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37CB" w14:textId="32ED8D20" w:rsidR="00C44195" w:rsidRPr="00663D1A" w:rsidRDefault="00255A34" w:rsidP="00663D1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663D1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PO </w:t>
      </w:r>
      <w:r w:rsidR="00233DA6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1090</w:t>
      </w:r>
      <w:r w:rsidRPr="00663D1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/S/25</w:t>
      </w:r>
    </w:p>
    <w:p w14:paraId="335E5351" w14:textId="77777777" w:rsidR="00C44195" w:rsidRPr="00862207" w:rsidRDefault="00C44195" w:rsidP="00C4419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</w:pPr>
      <w:r w:rsidRPr="00862207">
        <w:rPr>
          <w:rFonts w:ascii="Arial" w:eastAsia="Times New Roman" w:hAnsi="Arial" w:cs="Arial"/>
          <w:b/>
          <w:bCs/>
          <w:color w:val="000000"/>
          <w:sz w:val="32"/>
          <w:szCs w:val="32"/>
          <w:lang w:eastAsia="cs-CZ"/>
        </w:rPr>
        <w:t xml:space="preserve"> </w:t>
      </w:r>
    </w:p>
    <w:p w14:paraId="44AF2BD5" w14:textId="77777777" w:rsidR="00C44195" w:rsidRPr="00862207" w:rsidRDefault="00C44195" w:rsidP="00C4419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</w:pPr>
      <w:r w:rsidRPr="0086220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  <w:t xml:space="preserve">Smlouva o realizaci kurzů </w:t>
      </w:r>
    </w:p>
    <w:p w14:paraId="5F601CD6" w14:textId="77777777" w:rsidR="00255A34" w:rsidRDefault="00C44195" w:rsidP="00C4419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862207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(dále jen „smlouva“) </w:t>
      </w:r>
    </w:p>
    <w:p w14:paraId="0F316951" w14:textId="548A7966" w:rsidR="00C44195" w:rsidRPr="00862207" w:rsidRDefault="00C44195" w:rsidP="00C4419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862207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uzavřená podle § 1746 odst. 2 zákona č. 89/2012 Sb., občanský zákoník, v platném znění, mezi těmito smluvními stranami:</w:t>
      </w:r>
    </w:p>
    <w:p w14:paraId="75A20138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15B568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DD3E8E" w14:textId="77777777" w:rsidR="00862207" w:rsidRPr="000129B7" w:rsidRDefault="00862207" w:rsidP="00862207">
      <w:pPr>
        <w:spacing w:after="0"/>
        <w:ind w:right="376"/>
        <w:rPr>
          <w:rStyle w:val="dn"/>
          <w:rFonts w:ascii="Times New Roman" w:hAnsi="Times New Roman" w:cs="Times New Roman"/>
          <w:b/>
          <w:bCs/>
          <w:lang w:val="cs-CZ"/>
        </w:rPr>
      </w:pPr>
      <w:r w:rsidRPr="00862207">
        <w:rPr>
          <w:rFonts w:ascii="Times New Roman" w:eastAsia="Times New Roman" w:hAnsi="Times New Roman" w:cs="Times New Roman"/>
          <w:b/>
          <w:bCs/>
          <w:lang w:eastAsia="cs-CZ"/>
        </w:rPr>
        <w:t>Univerzita Karlova</w:t>
      </w:r>
      <w:r w:rsidRPr="000129B7">
        <w:rPr>
          <w:rStyle w:val="dn"/>
          <w:rFonts w:ascii="Times New Roman" w:hAnsi="Times New Roman" w:cs="Times New Roman"/>
          <w:b/>
          <w:bCs/>
          <w:lang w:val="cs-CZ"/>
        </w:rPr>
        <w:t xml:space="preserve"> </w:t>
      </w:r>
    </w:p>
    <w:p w14:paraId="0CB5BD62" w14:textId="77777777" w:rsidR="00862207" w:rsidRPr="000129B7" w:rsidRDefault="00862207" w:rsidP="00862207">
      <w:pPr>
        <w:spacing w:after="0"/>
        <w:ind w:right="376"/>
        <w:rPr>
          <w:rStyle w:val="dn"/>
          <w:rFonts w:ascii="Times New Roman" w:hAnsi="Times New Roman" w:cs="Times New Roman"/>
          <w:b/>
          <w:bCs/>
          <w:lang w:val="cs-CZ"/>
        </w:rPr>
      </w:pPr>
      <w:r w:rsidRPr="000129B7">
        <w:rPr>
          <w:rStyle w:val="dn"/>
          <w:rFonts w:ascii="Times New Roman" w:hAnsi="Times New Roman" w:cs="Times New Roman"/>
          <w:b/>
          <w:bCs/>
          <w:lang w:val="cs-CZ"/>
        </w:rPr>
        <w:t>veřejná vysoká škola podle zákona č. 111/1998 Sb., o vysokých školách</w:t>
      </w:r>
    </w:p>
    <w:p w14:paraId="332F0C61" w14:textId="77777777" w:rsidR="00862207" w:rsidRPr="00862207" w:rsidRDefault="00862207" w:rsidP="00862207">
      <w:pPr>
        <w:spacing w:after="0"/>
        <w:ind w:right="376"/>
        <w:rPr>
          <w:rStyle w:val="dn"/>
          <w:rFonts w:ascii="Times New Roman" w:hAnsi="Times New Roman" w:cs="Times New Roman"/>
        </w:rPr>
      </w:pPr>
      <w:r w:rsidRPr="00862207">
        <w:rPr>
          <w:rStyle w:val="dn"/>
          <w:rFonts w:ascii="Times New Roman" w:hAnsi="Times New Roman" w:cs="Times New Roman"/>
        </w:rPr>
        <w:t>se sídlem: Ovocný trh 560/5, 116 36</w:t>
      </w:r>
      <w:r w:rsidR="004D2B26" w:rsidRPr="004D2B26">
        <w:rPr>
          <w:rStyle w:val="dn"/>
          <w:rFonts w:ascii="Times New Roman" w:hAnsi="Times New Roman" w:cs="Times New Roman"/>
        </w:rPr>
        <w:t xml:space="preserve"> </w:t>
      </w:r>
      <w:r w:rsidR="004D2B26" w:rsidRPr="00862207">
        <w:rPr>
          <w:rStyle w:val="dn"/>
          <w:rFonts w:ascii="Times New Roman" w:hAnsi="Times New Roman" w:cs="Times New Roman"/>
        </w:rPr>
        <w:t>Praha 1, Staré Město</w:t>
      </w:r>
    </w:p>
    <w:p w14:paraId="2EFAAC6C" w14:textId="3B1589BB" w:rsidR="00862207" w:rsidRPr="00862207" w:rsidRDefault="00862207" w:rsidP="00862207">
      <w:pPr>
        <w:pStyle w:val="Zkladntext"/>
        <w:tabs>
          <w:tab w:val="left" w:pos="284"/>
        </w:tabs>
        <w:spacing w:after="0"/>
        <w:rPr>
          <w:rStyle w:val="dn"/>
          <w:rFonts w:ascii="Times New Roman" w:hAnsi="Times New Roman" w:cs="Times New Roman"/>
        </w:rPr>
      </w:pPr>
      <w:r w:rsidRPr="00862207">
        <w:rPr>
          <w:rStyle w:val="dn"/>
          <w:rFonts w:ascii="Times New Roman" w:hAnsi="Times New Roman" w:cs="Times New Roman"/>
        </w:rPr>
        <w:t xml:space="preserve">ID datové schránky:  </w:t>
      </w:r>
      <w:r w:rsidR="00E86062" w:rsidRPr="00E86062">
        <w:rPr>
          <w:rFonts w:ascii="Times New Roman" w:hAnsi="Times New Roman" w:cs="Times New Roman"/>
        </w:rPr>
        <w:t>piyj9b4</w:t>
      </w:r>
    </w:p>
    <w:p w14:paraId="61B57423" w14:textId="77777777" w:rsidR="00862207" w:rsidRPr="004D2B26" w:rsidRDefault="00862207" w:rsidP="00862207">
      <w:pPr>
        <w:pStyle w:val="Zkladntext"/>
        <w:tabs>
          <w:tab w:val="left" w:pos="284"/>
        </w:tabs>
        <w:spacing w:after="0"/>
        <w:rPr>
          <w:rStyle w:val="dn"/>
          <w:rFonts w:ascii="Times New Roman" w:eastAsia="Tahoma" w:hAnsi="Times New Roman" w:cs="Times New Roman"/>
          <w:b/>
          <w:bCs/>
        </w:rPr>
      </w:pPr>
      <w:r w:rsidRPr="004D2B26">
        <w:rPr>
          <w:rStyle w:val="dn"/>
          <w:rFonts w:ascii="Times New Roman" w:hAnsi="Times New Roman" w:cs="Times New Roman"/>
          <w:b/>
          <w:bCs/>
        </w:rPr>
        <w:t>ve věci součásti: 1. lékařská fakulta</w:t>
      </w:r>
    </w:p>
    <w:p w14:paraId="093558CE" w14:textId="77777777" w:rsidR="00862207" w:rsidRPr="00862207" w:rsidRDefault="00862207" w:rsidP="00862207">
      <w:pPr>
        <w:spacing w:after="0"/>
        <w:jc w:val="both"/>
        <w:rPr>
          <w:rStyle w:val="dn"/>
          <w:rFonts w:ascii="Times New Roman" w:hAnsi="Times New Roman" w:cs="Times New Roman"/>
        </w:rPr>
      </w:pPr>
      <w:r w:rsidRPr="00862207">
        <w:rPr>
          <w:rStyle w:val="dn"/>
          <w:rFonts w:ascii="Times New Roman" w:hAnsi="Times New Roman" w:cs="Times New Roman"/>
        </w:rPr>
        <w:t xml:space="preserve">kontaktní adresa: Kateřinská 32, 121 08 Praha 2 </w:t>
      </w:r>
    </w:p>
    <w:p w14:paraId="5E9C9480" w14:textId="77777777" w:rsidR="00862207" w:rsidRPr="00862207" w:rsidRDefault="00862207" w:rsidP="00862207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7943C533">
        <w:rPr>
          <w:rStyle w:val="dn"/>
          <w:rFonts w:ascii="Times New Roman" w:hAnsi="Times New Roman" w:cs="Times New Roman"/>
        </w:rPr>
        <w:t xml:space="preserve">týká se: </w:t>
      </w:r>
      <w:r w:rsidR="00627919" w:rsidRPr="7943C533">
        <w:rPr>
          <w:rFonts w:ascii="Times New Roman" w:eastAsia="Times New Roman" w:hAnsi="Times New Roman" w:cs="Times New Roman"/>
          <w:lang w:eastAsia="cs-CZ"/>
        </w:rPr>
        <w:t xml:space="preserve">Fyziologický ústav 1. LF UK, </w:t>
      </w:r>
      <w:r w:rsidRPr="7943C533">
        <w:rPr>
          <w:rFonts w:ascii="Times New Roman" w:eastAsia="Times New Roman" w:hAnsi="Times New Roman" w:cs="Times New Roman"/>
          <w:lang w:eastAsia="cs-CZ"/>
        </w:rPr>
        <w:t>Centrum medicínských simulací</w:t>
      </w:r>
      <w:r w:rsidR="005A3A8A">
        <w:rPr>
          <w:rFonts w:ascii="Times New Roman" w:eastAsia="Times New Roman" w:hAnsi="Times New Roman" w:cs="Times New Roman"/>
          <w:lang w:eastAsia="cs-CZ"/>
        </w:rPr>
        <w:t xml:space="preserve"> (CMS)</w:t>
      </w:r>
      <w:r w:rsidRPr="7943C533">
        <w:rPr>
          <w:rFonts w:ascii="Times New Roman" w:eastAsia="Times New Roman" w:hAnsi="Times New Roman" w:cs="Times New Roman"/>
          <w:lang w:eastAsia="cs-CZ"/>
        </w:rPr>
        <w:t xml:space="preserve">, </w:t>
      </w:r>
    </w:p>
    <w:p w14:paraId="37F9DF26" w14:textId="0BEA0881" w:rsidR="004D2B26" w:rsidRPr="00D07927" w:rsidRDefault="00862207" w:rsidP="00862207">
      <w:pPr>
        <w:pStyle w:val="Zkladntext"/>
        <w:tabs>
          <w:tab w:val="left" w:pos="284"/>
        </w:tabs>
        <w:spacing w:after="0"/>
        <w:rPr>
          <w:rStyle w:val="dn"/>
          <w:rFonts w:ascii="Times New Roman" w:hAnsi="Times New Roman" w:cs="Times New Roman"/>
          <w:lang w:val="cs-CZ"/>
        </w:rPr>
      </w:pPr>
      <w:r w:rsidRPr="00D07927">
        <w:rPr>
          <w:rStyle w:val="dn"/>
          <w:rFonts w:ascii="Times New Roman" w:hAnsi="Times New Roman" w:cs="Times New Roman"/>
          <w:lang w:val="cs-CZ"/>
        </w:rPr>
        <w:t xml:space="preserve">IČ: 00216208 </w:t>
      </w:r>
    </w:p>
    <w:p w14:paraId="07F276D2" w14:textId="77777777" w:rsidR="00862207" w:rsidRPr="00D07927" w:rsidRDefault="00862207" w:rsidP="00862207">
      <w:pPr>
        <w:pStyle w:val="Zkladntext"/>
        <w:tabs>
          <w:tab w:val="left" w:pos="284"/>
        </w:tabs>
        <w:spacing w:after="0"/>
        <w:rPr>
          <w:rStyle w:val="dn"/>
          <w:rFonts w:ascii="Times New Roman" w:eastAsia="Tahoma" w:hAnsi="Times New Roman" w:cs="Times New Roman"/>
          <w:lang w:val="cs-CZ"/>
        </w:rPr>
      </w:pPr>
      <w:r w:rsidRPr="00D07927">
        <w:rPr>
          <w:rStyle w:val="dn"/>
          <w:rFonts w:ascii="Times New Roman" w:hAnsi="Times New Roman" w:cs="Times New Roman"/>
          <w:lang w:val="cs-CZ"/>
        </w:rPr>
        <w:t>DIČ: CZ00216208</w:t>
      </w:r>
    </w:p>
    <w:p w14:paraId="7BC50ABC" w14:textId="77777777" w:rsidR="00862207" w:rsidRPr="00D07927" w:rsidRDefault="00862207" w:rsidP="00862207">
      <w:pPr>
        <w:spacing w:after="0"/>
        <w:rPr>
          <w:rStyle w:val="dn"/>
          <w:rFonts w:ascii="Times New Roman" w:eastAsia="Tahoma" w:hAnsi="Times New Roman" w:cs="Times New Roman"/>
          <w:b/>
          <w:bCs/>
          <w:lang w:val="cs-CZ"/>
        </w:rPr>
      </w:pPr>
      <w:r w:rsidRPr="00D07927">
        <w:rPr>
          <w:rStyle w:val="dn"/>
          <w:rFonts w:ascii="Times New Roman" w:hAnsi="Times New Roman" w:cs="Times New Roman"/>
          <w:b/>
          <w:bCs/>
          <w:lang w:val="cs-CZ"/>
        </w:rPr>
        <w:t xml:space="preserve">zastoupená: Ing. </w:t>
      </w:r>
      <w:r w:rsidR="004D2B26" w:rsidRPr="00D07927">
        <w:rPr>
          <w:rStyle w:val="dn"/>
          <w:rFonts w:ascii="Times New Roman" w:hAnsi="Times New Roman" w:cs="Times New Roman"/>
          <w:b/>
          <w:bCs/>
          <w:lang w:val="cs-CZ"/>
        </w:rPr>
        <w:t>Alešem Filipi, pověřeným výkonem funkce tajemníka 1. LF UK</w:t>
      </w:r>
    </w:p>
    <w:p w14:paraId="60756FF3" w14:textId="5539693C" w:rsidR="0053015F" w:rsidRDefault="0053015F" w:rsidP="00C4419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bankovní spojení: </w:t>
      </w:r>
      <w:r w:rsidR="00E86062">
        <w:rPr>
          <w:rFonts w:ascii="Times New Roman" w:eastAsia="Times New Roman" w:hAnsi="Times New Roman" w:cs="Times New Roman"/>
          <w:lang w:eastAsia="cs-CZ"/>
        </w:rPr>
        <w:t>37434021/0100</w:t>
      </w:r>
    </w:p>
    <w:p w14:paraId="5139D431" w14:textId="01DEEEA2" w:rsidR="00C44195" w:rsidRPr="00862207" w:rsidRDefault="00C44195" w:rsidP="00C4419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(dále jen „Dodavatel“)</w:t>
      </w:r>
    </w:p>
    <w:p w14:paraId="328E4C6B" w14:textId="77777777" w:rsidR="00862207" w:rsidRPr="00862207" w:rsidRDefault="00862207" w:rsidP="00C4419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18167EF0" w14:textId="77777777" w:rsidR="00C44195" w:rsidRPr="00862207" w:rsidRDefault="00862207" w:rsidP="00C4419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a</w:t>
      </w:r>
    </w:p>
    <w:p w14:paraId="32107D67" w14:textId="77777777" w:rsidR="00862207" w:rsidRPr="00862207" w:rsidRDefault="00862207" w:rsidP="00C4419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3DA7A572" w14:textId="77777777" w:rsidR="00862207" w:rsidRPr="00862207" w:rsidRDefault="004D2B26" w:rsidP="00862207">
      <w:pPr>
        <w:spacing w:after="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Všeobecná fakultní nemocnice v Praze </w:t>
      </w:r>
    </w:p>
    <w:p w14:paraId="6382D5C3" w14:textId="77777777" w:rsidR="00862207" w:rsidRPr="00862207" w:rsidRDefault="000129B7" w:rsidP="00862207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</w:t>
      </w:r>
      <w:r w:rsidR="004D2B26">
        <w:rPr>
          <w:rFonts w:ascii="Times New Roman" w:eastAsia="Times New Roman" w:hAnsi="Times New Roman" w:cs="Times New Roman"/>
          <w:lang w:eastAsia="cs-CZ"/>
        </w:rPr>
        <w:t xml:space="preserve">e sídlem: </w:t>
      </w:r>
      <w:r w:rsidR="00862207" w:rsidRPr="00862207">
        <w:rPr>
          <w:rFonts w:ascii="Times New Roman" w:eastAsia="Times New Roman" w:hAnsi="Times New Roman" w:cs="Times New Roman"/>
          <w:lang w:eastAsia="cs-CZ"/>
        </w:rPr>
        <w:t>U Nemocnice 499/2</w:t>
      </w:r>
      <w:r w:rsidR="004D2B26">
        <w:rPr>
          <w:rFonts w:ascii="Times New Roman" w:eastAsia="Times New Roman" w:hAnsi="Times New Roman" w:cs="Times New Roman"/>
          <w:lang w:eastAsia="cs-CZ"/>
        </w:rPr>
        <w:t xml:space="preserve">, </w:t>
      </w:r>
      <w:r w:rsidR="00862207" w:rsidRPr="00862207">
        <w:rPr>
          <w:rFonts w:ascii="Times New Roman" w:eastAsia="Times New Roman" w:hAnsi="Times New Roman" w:cs="Times New Roman"/>
          <w:lang w:eastAsia="cs-CZ"/>
        </w:rPr>
        <w:t>128 08 Praha 2</w:t>
      </w:r>
    </w:p>
    <w:p w14:paraId="2D4F8164" w14:textId="2C5501B9" w:rsidR="00C44195" w:rsidRPr="00BC76A6" w:rsidRDefault="00C44195" w:rsidP="00C44195">
      <w:pPr>
        <w:pStyle w:val="Zkladntext"/>
        <w:tabs>
          <w:tab w:val="left" w:pos="284"/>
        </w:tabs>
        <w:spacing w:after="0"/>
        <w:rPr>
          <w:rStyle w:val="dn"/>
          <w:rFonts w:ascii="Times New Roman" w:hAnsi="Times New Roman" w:cs="Times New Roman"/>
          <w:b/>
          <w:bCs/>
          <w:lang w:val="cs-CZ"/>
        </w:rPr>
      </w:pPr>
      <w:r w:rsidRPr="000129B7">
        <w:rPr>
          <w:rStyle w:val="dn"/>
          <w:rFonts w:ascii="Times New Roman" w:hAnsi="Times New Roman" w:cs="Times New Roman"/>
          <w:lang w:val="cs-CZ"/>
        </w:rPr>
        <w:t>ID datové schránky</w:t>
      </w:r>
      <w:r w:rsidRPr="00BC76A6">
        <w:rPr>
          <w:rStyle w:val="dn"/>
          <w:rFonts w:ascii="Times New Roman" w:hAnsi="Times New Roman" w:cs="Times New Roman"/>
          <w:b/>
          <w:bCs/>
          <w:lang w:val="cs-CZ"/>
        </w:rPr>
        <w:t xml:space="preserve">: </w:t>
      </w:r>
      <w:r w:rsidR="00BC76A6" w:rsidRPr="00BC76A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qyu26</w:t>
      </w:r>
      <w:r w:rsidR="00BC76A6" w:rsidRPr="00BC76A6">
        <w:rPr>
          <w:rStyle w:val="dn"/>
          <w:rFonts w:ascii="Times New Roman" w:hAnsi="Times New Roman" w:cs="Times New Roman"/>
          <w:b/>
          <w:bCs/>
          <w:lang w:val="cs-CZ"/>
        </w:rPr>
        <w:t>zz</w:t>
      </w:r>
    </w:p>
    <w:p w14:paraId="5E23B437" w14:textId="77777777" w:rsidR="004D2B26" w:rsidRPr="000129B7" w:rsidRDefault="00C44195" w:rsidP="00C44195">
      <w:pPr>
        <w:pStyle w:val="Zkladntext"/>
        <w:tabs>
          <w:tab w:val="left" w:pos="284"/>
        </w:tabs>
        <w:spacing w:after="0"/>
        <w:rPr>
          <w:rStyle w:val="dn"/>
          <w:rFonts w:ascii="Times New Roman" w:hAnsi="Times New Roman" w:cs="Times New Roman"/>
          <w:lang w:val="cs-CZ"/>
        </w:rPr>
      </w:pPr>
      <w:r w:rsidRPr="000129B7">
        <w:rPr>
          <w:rStyle w:val="dn"/>
          <w:rFonts w:ascii="Times New Roman" w:hAnsi="Times New Roman" w:cs="Times New Roman"/>
          <w:lang w:val="cs-CZ"/>
        </w:rPr>
        <w:t xml:space="preserve">IČ: </w:t>
      </w:r>
      <w:r w:rsidR="004D2B26" w:rsidRPr="004D2B26">
        <w:rPr>
          <w:rFonts w:ascii="Times New Roman" w:hAnsi="Times New Roman" w:cs="Times New Roman"/>
        </w:rPr>
        <w:t>00064165</w:t>
      </w:r>
      <w:r w:rsidRPr="000129B7">
        <w:rPr>
          <w:rStyle w:val="dn"/>
          <w:rFonts w:ascii="Times New Roman" w:hAnsi="Times New Roman" w:cs="Times New Roman"/>
          <w:lang w:val="cs-CZ"/>
        </w:rPr>
        <w:t xml:space="preserve"> </w:t>
      </w:r>
    </w:p>
    <w:p w14:paraId="1AC5887C" w14:textId="77777777" w:rsidR="00C44195" w:rsidRPr="000129B7" w:rsidRDefault="00C44195" w:rsidP="00C44195">
      <w:pPr>
        <w:pStyle w:val="Zkladntext"/>
        <w:tabs>
          <w:tab w:val="left" w:pos="284"/>
        </w:tabs>
        <w:spacing w:after="0"/>
        <w:rPr>
          <w:rStyle w:val="dn"/>
          <w:rFonts w:ascii="Times New Roman" w:eastAsia="Tahoma" w:hAnsi="Times New Roman" w:cs="Times New Roman"/>
          <w:lang w:val="cs-CZ"/>
        </w:rPr>
      </w:pPr>
      <w:r w:rsidRPr="000129B7">
        <w:rPr>
          <w:rStyle w:val="dn"/>
          <w:rFonts w:ascii="Times New Roman" w:hAnsi="Times New Roman" w:cs="Times New Roman"/>
          <w:lang w:val="cs-CZ"/>
        </w:rPr>
        <w:t xml:space="preserve">DIČ: </w:t>
      </w:r>
      <w:r w:rsidR="004D2B26" w:rsidRPr="004D2B26">
        <w:rPr>
          <w:rFonts w:ascii="Times New Roman" w:hAnsi="Times New Roman" w:cs="Times New Roman"/>
        </w:rPr>
        <w:t>CZ00064165</w:t>
      </w:r>
    </w:p>
    <w:p w14:paraId="2711C31B" w14:textId="542FED46" w:rsidR="00C44195" w:rsidRPr="00AF1BD9" w:rsidRDefault="00C44195" w:rsidP="00C44195">
      <w:pPr>
        <w:spacing w:after="0"/>
        <w:rPr>
          <w:rStyle w:val="dn"/>
          <w:rFonts w:ascii="Times New Roman" w:hAnsi="Times New Roman" w:cs="Times New Roman"/>
          <w:b/>
          <w:bCs/>
          <w:lang w:val="cs-CZ"/>
        </w:rPr>
      </w:pPr>
      <w:r w:rsidRPr="000129B7">
        <w:rPr>
          <w:rStyle w:val="dn"/>
          <w:rFonts w:ascii="Times New Roman" w:hAnsi="Times New Roman" w:cs="Times New Roman"/>
          <w:b/>
          <w:bCs/>
          <w:lang w:val="cs-CZ"/>
        </w:rPr>
        <w:t xml:space="preserve">zastoupená: </w:t>
      </w:r>
      <w:r w:rsidR="00255A34">
        <w:rPr>
          <w:rStyle w:val="dn"/>
          <w:rFonts w:ascii="Times New Roman" w:hAnsi="Times New Roman" w:cs="Times New Roman"/>
          <w:b/>
          <w:bCs/>
          <w:lang w:val="cs-CZ"/>
        </w:rPr>
        <w:t>p</w:t>
      </w:r>
      <w:r w:rsidR="00297CB1">
        <w:rPr>
          <w:rStyle w:val="dn"/>
          <w:rFonts w:ascii="Times New Roman" w:hAnsi="Times New Roman" w:cs="Times New Roman"/>
          <w:b/>
          <w:bCs/>
          <w:lang w:val="cs-CZ"/>
        </w:rPr>
        <w:t xml:space="preserve">rof. MUDr. Pavlem Michálkem, </w:t>
      </w:r>
      <w:r w:rsidR="00AF1BD9">
        <w:rPr>
          <w:rStyle w:val="dn"/>
          <w:rFonts w:ascii="Times New Roman" w:hAnsi="Times New Roman" w:cs="Times New Roman"/>
          <w:b/>
          <w:bCs/>
          <w:lang w:val="cs-CZ"/>
        </w:rPr>
        <w:t xml:space="preserve">Ph.D., </w:t>
      </w:r>
      <w:r w:rsidR="00AF1BD9" w:rsidRPr="00AF1BD9">
        <w:rPr>
          <w:rStyle w:val="dn"/>
          <w:rFonts w:ascii="Times New Roman" w:hAnsi="Times New Roman" w:cs="Times New Roman"/>
          <w:b/>
          <w:bCs/>
          <w:lang w:val="cs-CZ"/>
        </w:rPr>
        <w:t>D.E.S.A., </w:t>
      </w:r>
      <w:hyperlink r:id="rId5" w:tgtFrame="_blank" w:history="1">
        <w:r w:rsidR="00AF1BD9" w:rsidRPr="00AF1BD9">
          <w:rPr>
            <w:rStyle w:val="dn"/>
            <w:rFonts w:ascii="Times New Roman" w:hAnsi="Times New Roman" w:cs="Times New Roman"/>
            <w:b/>
            <w:bCs/>
            <w:lang w:val="cs-CZ"/>
          </w:rPr>
          <w:t>M.Sc</w:t>
        </w:r>
      </w:hyperlink>
      <w:r w:rsidR="00AF1BD9" w:rsidRPr="00AF1BD9">
        <w:rPr>
          <w:rStyle w:val="dn"/>
          <w:rFonts w:ascii="Times New Roman" w:hAnsi="Times New Roman" w:cs="Times New Roman"/>
          <w:b/>
          <w:bCs/>
          <w:lang w:val="cs-CZ"/>
        </w:rPr>
        <w:t>., FEAMS, MBA</w:t>
      </w:r>
      <w:r w:rsidR="00080A08">
        <w:rPr>
          <w:rStyle w:val="dn"/>
          <w:rFonts w:ascii="Times New Roman" w:hAnsi="Times New Roman" w:cs="Times New Roman"/>
          <w:b/>
          <w:bCs/>
          <w:lang w:val="cs-CZ"/>
        </w:rPr>
        <w:t xml:space="preserve">, </w:t>
      </w:r>
      <w:bookmarkStart w:id="0" w:name="_Hlk207702368"/>
      <w:r w:rsidR="00080A08" w:rsidRPr="00080A08">
        <w:rPr>
          <w:rStyle w:val="dn"/>
          <w:rFonts w:ascii="Times New Roman" w:hAnsi="Times New Roman" w:cs="Times New Roman"/>
          <w:b/>
          <w:bCs/>
          <w:lang w:val="cs-CZ"/>
        </w:rPr>
        <w:t>náměstkem ředitele pro vědu, výzkum</w:t>
      </w:r>
      <w:r w:rsidR="00036AAC">
        <w:rPr>
          <w:rStyle w:val="dn"/>
          <w:rFonts w:ascii="Times New Roman" w:hAnsi="Times New Roman" w:cs="Times New Roman"/>
          <w:b/>
          <w:bCs/>
          <w:lang w:val="cs-CZ"/>
        </w:rPr>
        <w:t xml:space="preserve"> a výuku</w:t>
      </w:r>
    </w:p>
    <w:bookmarkEnd w:id="0"/>
    <w:p w14:paraId="6F76B647" w14:textId="77777777" w:rsidR="00C44195" w:rsidRPr="000129B7" w:rsidRDefault="00C44195" w:rsidP="004D2B26">
      <w:pPr>
        <w:spacing w:after="0"/>
        <w:rPr>
          <w:rStyle w:val="dn"/>
          <w:rFonts w:ascii="Times New Roman" w:eastAsia="Tahoma" w:hAnsi="Times New Roman" w:cs="Times New Roman"/>
          <w:lang w:val="cs-CZ"/>
        </w:rPr>
      </w:pPr>
      <w:r w:rsidRPr="000129B7">
        <w:rPr>
          <w:rStyle w:val="dn"/>
          <w:rFonts w:ascii="Times New Roman" w:hAnsi="Times New Roman" w:cs="Times New Roman"/>
          <w:lang w:val="cs-CZ"/>
        </w:rPr>
        <w:t>bankovní spojení</w:t>
      </w:r>
      <w:r w:rsidR="00BC76A6">
        <w:rPr>
          <w:rStyle w:val="dn"/>
          <w:rFonts w:ascii="Times New Roman" w:hAnsi="Times New Roman" w:cs="Times New Roman"/>
          <w:lang w:val="cs-CZ"/>
        </w:rPr>
        <w:t xml:space="preserve">: </w:t>
      </w:r>
      <w:r w:rsidR="00FB22A2">
        <w:rPr>
          <w:rStyle w:val="dn"/>
          <w:rFonts w:ascii="Times New Roman" w:hAnsi="Times New Roman" w:cs="Times New Roman"/>
          <w:lang w:val="cs-CZ"/>
        </w:rPr>
        <w:t>24035021/0710</w:t>
      </w:r>
    </w:p>
    <w:p w14:paraId="383BA8F8" w14:textId="77777777" w:rsidR="00C44195" w:rsidRPr="00862207" w:rsidRDefault="00C44195" w:rsidP="00C4419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(dále jen „Objednatel“)</w:t>
      </w:r>
    </w:p>
    <w:p w14:paraId="63CE1094" w14:textId="77777777" w:rsidR="00C44195" w:rsidRPr="00862207" w:rsidRDefault="00C44195" w:rsidP="00C4419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735ED97A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uzavírají níže uvedeného dne, měsíce a roku tuto smlouvu:</w:t>
      </w:r>
    </w:p>
    <w:p w14:paraId="18FE9BEB" w14:textId="77777777" w:rsidR="00C44195" w:rsidRPr="004D2B26" w:rsidRDefault="00C44195" w:rsidP="00E140F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7AB03E90" w14:textId="77777777" w:rsidR="00C44195" w:rsidRPr="004D2B26" w:rsidRDefault="00C44195" w:rsidP="00C44195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4D2B26">
        <w:rPr>
          <w:rFonts w:ascii="Times New Roman" w:eastAsia="Times New Roman" w:hAnsi="Times New Roman" w:cs="Times New Roman"/>
          <w:lang w:eastAsia="cs-CZ"/>
        </w:rPr>
        <w:t>Č</w:t>
      </w:r>
      <w:r w:rsidR="004D2B26" w:rsidRPr="004D2B26">
        <w:rPr>
          <w:rFonts w:ascii="Times New Roman" w:eastAsia="Times New Roman" w:hAnsi="Times New Roman" w:cs="Times New Roman"/>
          <w:lang w:eastAsia="cs-CZ"/>
        </w:rPr>
        <w:t>l</w:t>
      </w:r>
      <w:r w:rsidR="004D2B26">
        <w:rPr>
          <w:rFonts w:ascii="Times New Roman" w:eastAsia="Times New Roman" w:hAnsi="Times New Roman" w:cs="Times New Roman"/>
          <w:lang w:eastAsia="cs-CZ"/>
        </w:rPr>
        <w:t>.</w:t>
      </w:r>
      <w:r w:rsidRPr="004D2B26">
        <w:rPr>
          <w:rFonts w:ascii="Times New Roman" w:eastAsia="Times New Roman" w:hAnsi="Times New Roman" w:cs="Times New Roman"/>
          <w:lang w:eastAsia="cs-CZ"/>
        </w:rPr>
        <w:t xml:space="preserve"> 1</w:t>
      </w:r>
    </w:p>
    <w:p w14:paraId="565D235B" w14:textId="77777777" w:rsidR="00C44195" w:rsidRPr="00862207" w:rsidRDefault="00C44195" w:rsidP="004D2B26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Předmět smlouvy</w:t>
      </w:r>
    </w:p>
    <w:p w14:paraId="4E223C70" w14:textId="77777777" w:rsidR="00C44195" w:rsidRPr="00862207" w:rsidRDefault="00C44195" w:rsidP="00C44195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1275817D" w14:textId="2CFB7AFD" w:rsidR="00C44195" w:rsidRDefault="00C44195" w:rsidP="00C44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Předmětem smlouvy je </w:t>
      </w:r>
      <w:r w:rsidRPr="00083491">
        <w:rPr>
          <w:rFonts w:ascii="Times New Roman" w:eastAsia="Times New Roman" w:hAnsi="Times New Roman" w:cs="Times New Roman"/>
          <w:b/>
          <w:bCs/>
          <w:lang w:eastAsia="cs-CZ"/>
        </w:rPr>
        <w:t>příprava a realizace kurz</w:t>
      </w:r>
      <w:r w:rsidR="00CC01B7" w:rsidRPr="00083491">
        <w:rPr>
          <w:rFonts w:ascii="Times New Roman" w:eastAsia="Times New Roman" w:hAnsi="Times New Roman" w:cs="Times New Roman"/>
          <w:b/>
          <w:bCs/>
          <w:lang w:eastAsia="cs-CZ"/>
        </w:rPr>
        <w:t>ů</w:t>
      </w:r>
      <w:r w:rsidRPr="00083491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3F5E5E" w:rsidRPr="00083491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hyperlink r:id="rId6" w:tgtFrame="_blank" w:history="1">
        <w:r w:rsidR="003F5E5E" w:rsidRPr="00083491">
          <w:rPr>
            <w:rFonts w:ascii="Times New Roman" w:eastAsia="Times New Roman" w:hAnsi="Times New Roman" w:cs="Times New Roman"/>
            <w:b/>
            <w:bCs/>
            <w:lang w:eastAsia="cs-CZ"/>
          </w:rPr>
          <w:t>přednemocniční extrakorporální kardiopulmonální resuscitac</w:t>
        </w:r>
        <w:r w:rsidR="00E62EFD">
          <w:rPr>
            <w:rFonts w:ascii="Times New Roman" w:eastAsia="Times New Roman" w:hAnsi="Times New Roman" w:cs="Times New Roman"/>
            <w:b/>
            <w:bCs/>
            <w:lang w:eastAsia="cs-CZ"/>
          </w:rPr>
          <w:t>e</w:t>
        </w:r>
      </w:hyperlink>
      <w:r w:rsidR="003F5E5E" w:rsidRPr="003F5E5E">
        <w:rPr>
          <w:rFonts w:ascii="Times New Roman" w:eastAsia="Times New Roman" w:hAnsi="Times New Roman" w:cs="Times New Roman"/>
          <w:lang w:eastAsia="cs-CZ"/>
        </w:rPr>
        <w:t xml:space="preserve"> </w:t>
      </w:r>
      <w:r w:rsidR="003F5E5E">
        <w:rPr>
          <w:rFonts w:ascii="Times New Roman" w:eastAsia="Times New Roman" w:hAnsi="Times New Roman" w:cs="Times New Roman"/>
          <w:lang w:eastAsia="cs-CZ"/>
        </w:rPr>
        <w:t xml:space="preserve">(dále jen </w:t>
      </w:r>
      <w:r w:rsidR="00255A34">
        <w:rPr>
          <w:rFonts w:ascii="Times New Roman" w:eastAsia="Times New Roman" w:hAnsi="Times New Roman" w:cs="Times New Roman"/>
          <w:lang w:eastAsia="cs-CZ"/>
        </w:rPr>
        <w:t>„</w:t>
      </w:r>
      <w:r w:rsidR="00CC01B7">
        <w:rPr>
          <w:rFonts w:ascii="Times New Roman" w:eastAsia="Times New Roman" w:hAnsi="Times New Roman" w:cs="Times New Roman"/>
          <w:lang w:eastAsia="cs-CZ"/>
        </w:rPr>
        <w:t xml:space="preserve">kurzy  </w:t>
      </w:r>
      <w:r w:rsidR="003F5E5E">
        <w:rPr>
          <w:rFonts w:ascii="Times New Roman" w:eastAsia="Times New Roman" w:hAnsi="Times New Roman" w:cs="Times New Roman"/>
          <w:lang w:eastAsia="cs-CZ"/>
        </w:rPr>
        <w:t>ECPR</w:t>
      </w:r>
      <w:r w:rsidR="00255A34">
        <w:rPr>
          <w:rFonts w:ascii="Times New Roman" w:eastAsia="Times New Roman" w:hAnsi="Times New Roman" w:cs="Times New Roman"/>
          <w:lang w:eastAsia="cs-CZ"/>
        </w:rPr>
        <w:t>“</w:t>
      </w:r>
      <w:r w:rsidR="003F5E5E">
        <w:rPr>
          <w:rFonts w:ascii="Times New Roman" w:eastAsia="Times New Roman" w:hAnsi="Times New Roman" w:cs="Times New Roman"/>
          <w:lang w:eastAsia="cs-CZ"/>
        </w:rPr>
        <w:t xml:space="preserve">) v rozsahu 10 kurzů v období let 2025 </w:t>
      </w:r>
      <w:r w:rsidR="00CC01B7">
        <w:rPr>
          <w:rFonts w:ascii="Times New Roman" w:eastAsia="Times New Roman" w:hAnsi="Times New Roman" w:cs="Times New Roman"/>
          <w:lang w:eastAsia="cs-CZ"/>
        </w:rPr>
        <w:t>–</w:t>
      </w:r>
      <w:r w:rsidR="003F5E5E">
        <w:rPr>
          <w:rFonts w:ascii="Times New Roman" w:eastAsia="Times New Roman" w:hAnsi="Times New Roman" w:cs="Times New Roman"/>
          <w:lang w:eastAsia="cs-CZ"/>
        </w:rPr>
        <w:t xml:space="preserve"> 2027</w:t>
      </w:r>
      <w:r w:rsidR="00981915">
        <w:rPr>
          <w:rFonts w:ascii="Times New Roman" w:eastAsia="Times New Roman" w:hAnsi="Times New Roman" w:cs="Times New Roman"/>
          <w:lang w:eastAsia="cs-CZ"/>
        </w:rPr>
        <w:t>.</w:t>
      </w:r>
      <w:r w:rsidR="00CC01B7">
        <w:rPr>
          <w:rFonts w:ascii="Times New Roman" w:eastAsia="Times New Roman" w:hAnsi="Times New Roman" w:cs="Times New Roman"/>
          <w:lang w:eastAsia="cs-CZ"/>
        </w:rPr>
        <w:t>Předpokládaný počet proškolených je 240 osob</w:t>
      </w:r>
      <w:r w:rsidR="0044425E">
        <w:rPr>
          <w:rFonts w:ascii="Times New Roman" w:eastAsia="Times New Roman" w:hAnsi="Times New Roman" w:cs="Times New Roman"/>
          <w:lang w:eastAsia="cs-CZ"/>
        </w:rPr>
        <w:t>, maximální počet školenců na jednom kurzu je 24</w:t>
      </w:r>
      <w:r w:rsidR="00CC01B7">
        <w:rPr>
          <w:rFonts w:ascii="Times New Roman" w:eastAsia="Times New Roman" w:hAnsi="Times New Roman" w:cs="Times New Roman"/>
          <w:lang w:eastAsia="cs-CZ"/>
        </w:rPr>
        <w:t>.</w:t>
      </w:r>
      <w:r w:rsidR="00BF6A2F">
        <w:rPr>
          <w:rFonts w:ascii="Times New Roman" w:eastAsia="Times New Roman" w:hAnsi="Times New Roman" w:cs="Times New Roman"/>
          <w:lang w:eastAsia="cs-CZ"/>
        </w:rPr>
        <w:t xml:space="preserve"> </w:t>
      </w:r>
      <w:r w:rsidR="00981915">
        <w:rPr>
          <w:rFonts w:ascii="Times New Roman" w:eastAsia="Times New Roman" w:hAnsi="Times New Roman" w:cs="Times New Roman"/>
          <w:lang w:eastAsia="cs-CZ"/>
        </w:rPr>
        <w:t>Kurzy ECPR jsou</w:t>
      </w:r>
      <w:r w:rsidR="00102E51">
        <w:rPr>
          <w:rFonts w:ascii="Times New Roman" w:eastAsia="Times New Roman" w:hAnsi="Times New Roman" w:cs="Times New Roman"/>
          <w:lang w:eastAsia="cs-CZ"/>
        </w:rPr>
        <w:t xml:space="preserve"> realizován</w:t>
      </w:r>
      <w:r w:rsidR="00F77180">
        <w:rPr>
          <w:rFonts w:ascii="Times New Roman" w:eastAsia="Times New Roman" w:hAnsi="Times New Roman" w:cs="Times New Roman"/>
          <w:lang w:eastAsia="cs-CZ"/>
        </w:rPr>
        <w:t>y</w:t>
      </w:r>
      <w:r w:rsidR="00102E51">
        <w:rPr>
          <w:rFonts w:ascii="Times New Roman" w:eastAsia="Times New Roman" w:hAnsi="Times New Roman" w:cs="Times New Roman"/>
          <w:lang w:eastAsia="cs-CZ"/>
        </w:rPr>
        <w:t xml:space="preserve"> v rámci projektu </w:t>
      </w:r>
      <w:r w:rsidR="00102E51" w:rsidRPr="00102E51">
        <w:rPr>
          <w:rFonts w:ascii="Times New Roman" w:eastAsia="Times New Roman" w:hAnsi="Times New Roman" w:cs="Times New Roman"/>
          <w:lang w:eastAsia="cs-CZ"/>
        </w:rPr>
        <w:t>„Implementace systému přednemocniční extrakorporální kardiopulmonální resuscitace pro zajištění dostupnosti vysoce specializované péče o pacienty se srdeční zástavou“. Projekt je spolufinancován Evropskou unií v rámci Operačního programu Zaměstnanost plus</w:t>
      </w:r>
      <w:r w:rsidR="00DA54F1">
        <w:rPr>
          <w:rFonts w:ascii="Times New Roman" w:eastAsia="Times New Roman" w:hAnsi="Times New Roman" w:cs="Times New Roman"/>
          <w:lang w:eastAsia="cs-CZ"/>
        </w:rPr>
        <w:t xml:space="preserve"> (dále jen </w:t>
      </w:r>
      <w:r w:rsidR="00255A34">
        <w:rPr>
          <w:rFonts w:ascii="Times New Roman" w:eastAsia="Times New Roman" w:hAnsi="Times New Roman" w:cs="Times New Roman"/>
          <w:lang w:eastAsia="cs-CZ"/>
        </w:rPr>
        <w:t>„</w:t>
      </w:r>
      <w:r w:rsidR="00DA54F1">
        <w:rPr>
          <w:rFonts w:ascii="Times New Roman" w:eastAsia="Times New Roman" w:hAnsi="Times New Roman" w:cs="Times New Roman"/>
          <w:lang w:eastAsia="cs-CZ"/>
        </w:rPr>
        <w:t>OP Z+</w:t>
      </w:r>
      <w:r w:rsidR="00255A34">
        <w:rPr>
          <w:rFonts w:ascii="Times New Roman" w:eastAsia="Times New Roman" w:hAnsi="Times New Roman" w:cs="Times New Roman"/>
          <w:lang w:eastAsia="cs-CZ"/>
        </w:rPr>
        <w:t>“</w:t>
      </w:r>
      <w:r w:rsidR="00DA54F1">
        <w:rPr>
          <w:rFonts w:ascii="Times New Roman" w:eastAsia="Times New Roman" w:hAnsi="Times New Roman" w:cs="Times New Roman"/>
          <w:lang w:eastAsia="cs-CZ"/>
        </w:rPr>
        <w:t>)</w:t>
      </w:r>
      <w:r w:rsidR="00102E51" w:rsidRPr="00102E51">
        <w:rPr>
          <w:rFonts w:ascii="Times New Roman" w:eastAsia="Times New Roman" w:hAnsi="Times New Roman" w:cs="Times New Roman"/>
          <w:lang w:eastAsia="cs-CZ"/>
        </w:rPr>
        <w:t>.</w:t>
      </w:r>
    </w:p>
    <w:p w14:paraId="40F541FF" w14:textId="4577D397" w:rsidR="00CC01B7" w:rsidRDefault="00CC01B7" w:rsidP="00C44195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CC01B7">
        <w:rPr>
          <w:rFonts w:ascii="Times New Roman" w:eastAsia="Times New Roman" w:hAnsi="Times New Roman" w:cs="Times New Roman"/>
          <w:lang w:eastAsia="cs-CZ"/>
        </w:rPr>
        <w:t>Obsahem kurzů</w:t>
      </w:r>
      <w:r w:rsidR="00BF6A2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C01B7">
        <w:rPr>
          <w:rFonts w:ascii="Times New Roman" w:eastAsia="Times New Roman" w:hAnsi="Times New Roman" w:cs="Times New Roman"/>
          <w:lang w:eastAsia="cs-CZ"/>
        </w:rPr>
        <w:t xml:space="preserve">ECPR je školení posádek </w:t>
      </w:r>
      <w:r w:rsidR="00255A34">
        <w:rPr>
          <w:rFonts w:ascii="Times New Roman" w:eastAsia="Times New Roman" w:hAnsi="Times New Roman" w:cs="Times New Roman"/>
          <w:lang w:eastAsia="cs-CZ"/>
        </w:rPr>
        <w:t xml:space="preserve">Zdravotnické záchranné služby </w:t>
      </w:r>
      <w:r w:rsidRPr="00CC01B7">
        <w:rPr>
          <w:rFonts w:ascii="Times New Roman" w:eastAsia="Times New Roman" w:hAnsi="Times New Roman" w:cs="Times New Roman"/>
          <w:lang w:eastAsia="cs-CZ"/>
        </w:rPr>
        <w:t xml:space="preserve">hl. m. Prahy a Středočeského kraje </w:t>
      </w:r>
      <w:r w:rsidR="00255A34">
        <w:rPr>
          <w:rFonts w:ascii="Times New Roman" w:eastAsia="Times New Roman" w:hAnsi="Times New Roman" w:cs="Times New Roman"/>
          <w:lang w:eastAsia="cs-CZ"/>
        </w:rPr>
        <w:t xml:space="preserve">(dále jen „ZZS“) </w:t>
      </w:r>
      <w:r w:rsidRPr="00CC01B7">
        <w:rPr>
          <w:rFonts w:ascii="Times New Roman" w:eastAsia="Times New Roman" w:hAnsi="Times New Roman" w:cs="Times New Roman"/>
          <w:lang w:eastAsia="cs-CZ"/>
        </w:rPr>
        <w:t xml:space="preserve">týkající se </w:t>
      </w:r>
      <w:r w:rsidR="00255A34">
        <w:rPr>
          <w:rFonts w:ascii="Times New Roman" w:eastAsia="Times New Roman" w:hAnsi="Times New Roman" w:cs="Times New Roman"/>
          <w:lang w:eastAsia="cs-CZ"/>
        </w:rPr>
        <w:t>v</w:t>
      </w:r>
      <w:r w:rsidRPr="00CC01B7">
        <w:rPr>
          <w:rFonts w:ascii="Times New Roman" w:eastAsia="Times New Roman" w:hAnsi="Times New Roman" w:cs="Times New Roman"/>
          <w:lang w:eastAsia="cs-CZ"/>
        </w:rPr>
        <w:t xml:space="preserve">časného rozpoznání, rychlého avíza a aktivace </w:t>
      </w:r>
      <w:r w:rsidRPr="00CC01B7">
        <w:rPr>
          <w:rFonts w:ascii="Times New Roman" w:eastAsia="Times New Roman" w:hAnsi="Times New Roman" w:cs="Times New Roman"/>
          <w:lang w:eastAsia="cs-CZ"/>
        </w:rPr>
        <w:lastRenderedPageBreak/>
        <w:t>týmu přednemocniční ECPR, výjezd k pacientovi se srdeční zástavou, poskytnutí přednemocniční ECPR a transport do specializovaného kardiocentra. </w:t>
      </w:r>
    </w:p>
    <w:p w14:paraId="1BF1A636" w14:textId="7BBD8855" w:rsidR="00CC01B7" w:rsidRPr="00CC01B7" w:rsidRDefault="00CC01B7" w:rsidP="00CC01B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CC01B7">
        <w:rPr>
          <w:rFonts w:ascii="Times New Roman" w:eastAsia="Times New Roman" w:hAnsi="Times New Roman" w:cs="Times New Roman"/>
          <w:lang w:eastAsia="cs-CZ"/>
        </w:rPr>
        <w:t>Školení budou realizována ve 3 modulech, které na sebe logicky navazují: </w:t>
      </w:r>
    </w:p>
    <w:p w14:paraId="20821F8A" w14:textId="31242AA1" w:rsidR="00CC01B7" w:rsidRPr="00CC01B7" w:rsidRDefault="00CC01B7" w:rsidP="00CC01B7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CC01B7">
        <w:rPr>
          <w:rFonts w:ascii="Times New Roman" w:eastAsia="Times New Roman" w:hAnsi="Times New Roman" w:cs="Times New Roman"/>
          <w:lang w:eastAsia="cs-CZ"/>
        </w:rPr>
        <w:t>Modul 1 - teoretický základ, edukace v rozsahu 2 hodin</w:t>
      </w:r>
    </w:p>
    <w:p w14:paraId="3B00B445" w14:textId="2D2F77A1" w:rsidR="00CC01B7" w:rsidRPr="00CC01B7" w:rsidRDefault="00CC01B7" w:rsidP="00CC01B7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CC01B7">
        <w:rPr>
          <w:rFonts w:ascii="Times New Roman" w:eastAsia="Times New Roman" w:hAnsi="Times New Roman" w:cs="Times New Roman"/>
          <w:lang w:eastAsia="cs-CZ"/>
        </w:rPr>
        <w:t>Modul 2A – praktický nácvik poskytování konvenční kardiopulmonální resuscitace v rozsahu 1 hodiny  </w:t>
      </w:r>
    </w:p>
    <w:p w14:paraId="25108B51" w14:textId="77777777" w:rsidR="00CC01B7" w:rsidRPr="00CC01B7" w:rsidRDefault="00CC01B7" w:rsidP="00CC01B7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CC01B7">
        <w:rPr>
          <w:rFonts w:ascii="Times New Roman" w:eastAsia="Times New Roman" w:hAnsi="Times New Roman" w:cs="Times New Roman"/>
          <w:lang w:eastAsia="cs-CZ"/>
        </w:rPr>
        <w:t>Modul 2B – praktický nácvik poskytování ECPR v rozsahu 2 hodin </w:t>
      </w:r>
    </w:p>
    <w:p w14:paraId="78E54A2D" w14:textId="47623567" w:rsidR="00C44195" w:rsidRDefault="00CC01B7" w:rsidP="00C44195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CC01B7">
        <w:rPr>
          <w:rFonts w:ascii="Times New Roman" w:eastAsia="Times New Roman" w:hAnsi="Times New Roman" w:cs="Times New Roman"/>
          <w:lang w:eastAsia="cs-CZ"/>
        </w:rPr>
        <w:t>Modul 3 - praktický nácvik reálné situace – poskytování přednemocniční ECPR v</w:t>
      </w:r>
      <w:r w:rsidR="00255A34">
        <w:rPr>
          <w:rFonts w:ascii="Times New Roman" w:eastAsia="Times New Roman" w:hAnsi="Times New Roman" w:cs="Times New Roman"/>
          <w:lang w:eastAsia="cs-CZ"/>
        </w:rPr>
        <w:t> </w:t>
      </w:r>
      <w:r w:rsidRPr="00CC01B7">
        <w:rPr>
          <w:rFonts w:ascii="Times New Roman" w:eastAsia="Times New Roman" w:hAnsi="Times New Roman" w:cs="Times New Roman"/>
          <w:lang w:eastAsia="cs-CZ"/>
        </w:rPr>
        <w:t>terénu</w:t>
      </w:r>
      <w:r w:rsidR="00255A34">
        <w:rPr>
          <w:rFonts w:ascii="Times New Roman" w:eastAsia="Times New Roman" w:hAnsi="Times New Roman" w:cs="Times New Roman"/>
          <w:lang w:eastAsia="cs-CZ"/>
        </w:rPr>
        <w:t>,</w:t>
      </w:r>
      <w:r w:rsidRPr="00CC01B7">
        <w:rPr>
          <w:rFonts w:ascii="Times New Roman" w:eastAsia="Times New Roman" w:hAnsi="Times New Roman" w:cs="Times New Roman"/>
          <w:lang w:eastAsia="cs-CZ"/>
        </w:rPr>
        <w:t xml:space="preserve"> telefonát, aktivace ECPR týmu, výjezd ECPR týmu, napojení ECMO, transport do vozu a následně do zdravotnického zařízení, simulace v rozsahu 5 hodin</w:t>
      </w:r>
      <w:r w:rsidR="00950F6A">
        <w:rPr>
          <w:rFonts w:ascii="Times New Roman" w:eastAsia="Times New Roman" w:hAnsi="Times New Roman" w:cs="Times New Roman"/>
          <w:lang w:eastAsia="cs-CZ"/>
        </w:rPr>
        <w:t>.</w:t>
      </w:r>
    </w:p>
    <w:p w14:paraId="3E506495" w14:textId="77777777" w:rsidR="00950F6A" w:rsidRPr="00E140F9" w:rsidRDefault="00950F6A" w:rsidP="00950F6A">
      <w:pPr>
        <w:pStyle w:val="Odstavecseseznamem"/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0F5B88E0" w14:textId="77777777" w:rsidR="00C44195" w:rsidRPr="00F32FC8" w:rsidRDefault="00C44195" w:rsidP="00C44195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F32FC8">
        <w:rPr>
          <w:rFonts w:ascii="Times New Roman" w:eastAsia="Times New Roman" w:hAnsi="Times New Roman" w:cs="Times New Roman"/>
          <w:lang w:eastAsia="cs-CZ"/>
        </w:rPr>
        <w:t>Čl</w:t>
      </w:r>
      <w:r w:rsidR="00F32FC8">
        <w:rPr>
          <w:rFonts w:ascii="Times New Roman" w:eastAsia="Times New Roman" w:hAnsi="Times New Roman" w:cs="Times New Roman"/>
          <w:lang w:eastAsia="cs-CZ"/>
        </w:rPr>
        <w:t xml:space="preserve">. </w:t>
      </w:r>
      <w:r w:rsidRPr="00F32FC8">
        <w:rPr>
          <w:rFonts w:ascii="Times New Roman" w:eastAsia="Times New Roman" w:hAnsi="Times New Roman" w:cs="Times New Roman"/>
          <w:lang w:eastAsia="cs-CZ"/>
        </w:rPr>
        <w:t>2</w:t>
      </w:r>
    </w:p>
    <w:p w14:paraId="459EBBD6" w14:textId="77777777" w:rsidR="00C44195" w:rsidRPr="00862207" w:rsidRDefault="00C44195" w:rsidP="00CC01B7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Doba plnění a místo</w:t>
      </w:r>
    </w:p>
    <w:p w14:paraId="7598DF00" w14:textId="77777777" w:rsidR="00C44195" w:rsidRPr="00862207" w:rsidRDefault="00C44195" w:rsidP="00C4419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51AF6303" w14:textId="0BC567F1" w:rsidR="00497E2B" w:rsidRDefault="00F32FC8" w:rsidP="7943C533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7943C533">
        <w:rPr>
          <w:rFonts w:ascii="Times New Roman" w:eastAsia="Times New Roman" w:hAnsi="Times New Roman" w:cs="Times New Roman"/>
          <w:lang w:eastAsia="cs-CZ"/>
        </w:rPr>
        <w:t xml:space="preserve">Kurzy ECPR </w:t>
      </w:r>
      <w:r w:rsidR="00C44195" w:rsidRPr="7943C533">
        <w:rPr>
          <w:rFonts w:ascii="Times New Roman" w:eastAsia="Times New Roman" w:hAnsi="Times New Roman" w:cs="Times New Roman"/>
          <w:lang w:eastAsia="cs-CZ"/>
        </w:rPr>
        <w:t>bud</w:t>
      </w:r>
      <w:r w:rsidRPr="7943C533">
        <w:rPr>
          <w:rFonts w:ascii="Times New Roman" w:eastAsia="Times New Roman" w:hAnsi="Times New Roman" w:cs="Times New Roman"/>
          <w:lang w:eastAsia="cs-CZ"/>
        </w:rPr>
        <w:t>ou</w:t>
      </w:r>
      <w:r w:rsidR="00C44195" w:rsidRPr="7943C533">
        <w:rPr>
          <w:rFonts w:ascii="Times New Roman" w:eastAsia="Times New Roman" w:hAnsi="Times New Roman" w:cs="Times New Roman"/>
          <w:lang w:eastAsia="cs-CZ"/>
        </w:rPr>
        <w:t xml:space="preserve"> realizován</w:t>
      </w:r>
      <w:r w:rsidRPr="7943C533">
        <w:rPr>
          <w:rFonts w:ascii="Times New Roman" w:eastAsia="Times New Roman" w:hAnsi="Times New Roman" w:cs="Times New Roman"/>
          <w:lang w:eastAsia="cs-CZ"/>
        </w:rPr>
        <w:t>y</w:t>
      </w:r>
      <w:r w:rsidR="00C44195" w:rsidRPr="7943C533">
        <w:rPr>
          <w:rFonts w:ascii="Times New Roman" w:eastAsia="Times New Roman" w:hAnsi="Times New Roman" w:cs="Times New Roman"/>
          <w:lang w:eastAsia="cs-CZ"/>
        </w:rPr>
        <w:t xml:space="preserve"> v</w:t>
      </w:r>
      <w:r w:rsidR="60C0D287" w:rsidRPr="7943C533">
        <w:rPr>
          <w:rFonts w:ascii="Times New Roman" w:eastAsia="Times New Roman" w:hAnsi="Times New Roman" w:cs="Times New Roman"/>
          <w:lang w:eastAsia="cs-CZ"/>
        </w:rPr>
        <w:t xml:space="preserve"> předem</w:t>
      </w:r>
      <w:r w:rsidR="608CC590" w:rsidRPr="7943C533">
        <w:rPr>
          <w:rFonts w:ascii="Times New Roman" w:eastAsia="Times New Roman" w:hAnsi="Times New Roman" w:cs="Times New Roman"/>
          <w:lang w:eastAsia="cs-CZ"/>
        </w:rPr>
        <w:t xml:space="preserve"> stanovených</w:t>
      </w:r>
      <w:r w:rsidR="00C44195" w:rsidRPr="7943C533">
        <w:rPr>
          <w:rFonts w:ascii="Times New Roman" w:eastAsia="Times New Roman" w:hAnsi="Times New Roman" w:cs="Times New Roman"/>
          <w:lang w:eastAsia="cs-CZ"/>
        </w:rPr>
        <w:t> termín</w:t>
      </w:r>
      <w:r w:rsidRPr="7943C533">
        <w:rPr>
          <w:rFonts w:ascii="Times New Roman" w:eastAsia="Times New Roman" w:hAnsi="Times New Roman" w:cs="Times New Roman"/>
          <w:lang w:eastAsia="cs-CZ"/>
        </w:rPr>
        <w:t>ech</w:t>
      </w:r>
      <w:r w:rsidR="52F6A728" w:rsidRPr="7943C533">
        <w:rPr>
          <w:rFonts w:ascii="Times New Roman" w:eastAsia="Times New Roman" w:hAnsi="Times New Roman" w:cs="Times New Roman"/>
          <w:lang w:eastAsia="cs-CZ"/>
        </w:rPr>
        <w:t xml:space="preserve"> podle potřeb projektu a</w:t>
      </w:r>
      <w:r w:rsidR="50CEBAF6" w:rsidRPr="7943C533">
        <w:rPr>
          <w:rFonts w:ascii="Times New Roman" w:eastAsia="Times New Roman" w:hAnsi="Times New Roman" w:cs="Times New Roman"/>
          <w:lang w:eastAsia="cs-CZ"/>
        </w:rPr>
        <w:t xml:space="preserve"> výukové</w:t>
      </w:r>
      <w:r w:rsidR="52F6A728" w:rsidRPr="7943C533">
        <w:rPr>
          <w:rFonts w:ascii="Times New Roman" w:eastAsia="Times New Roman" w:hAnsi="Times New Roman" w:cs="Times New Roman"/>
          <w:lang w:eastAsia="cs-CZ"/>
        </w:rPr>
        <w:t xml:space="preserve"> kapacity</w:t>
      </w:r>
      <w:r w:rsidR="5FD5853A" w:rsidRPr="7943C533">
        <w:rPr>
          <w:rFonts w:ascii="Times New Roman" w:eastAsia="Times New Roman" w:hAnsi="Times New Roman" w:cs="Times New Roman"/>
          <w:lang w:eastAsia="cs-CZ"/>
        </w:rPr>
        <w:t xml:space="preserve"> Centra</w:t>
      </w:r>
      <w:r w:rsidR="00497E2B">
        <w:rPr>
          <w:rFonts w:ascii="Times New Roman" w:eastAsia="Times New Roman" w:hAnsi="Times New Roman" w:cs="Times New Roman"/>
          <w:lang w:eastAsia="cs-CZ"/>
        </w:rPr>
        <w:t xml:space="preserve"> </w:t>
      </w:r>
      <w:r w:rsidR="5FD5853A" w:rsidRPr="7943C533">
        <w:rPr>
          <w:rFonts w:ascii="Times New Roman" w:eastAsia="Times New Roman" w:hAnsi="Times New Roman" w:cs="Times New Roman"/>
          <w:lang w:eastAsia="cs-CZ"/>
        </w:rPr>
        <w:t>medicínských simulací 1. LF UK</w:t>
      </w:r>
      <w:r w:rsidR="00FA1960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04AFF02D" w14:textId="77676D81" w:rsidR="00F32FC8" w:rsidRPr="00BE038B" w:rsidRDefault="0C2B443B" w:rsidP="00663D1A">
      <w:pPr>
        <w:pStyle w:val="Odstavecseseznamem"/>
        <w:spacing w:after="0"/>
        <w:ind w:left="360"/>
        <w:jc w:val="both"/>
        <w:rPr>
          <w:rFonts w:ascii="Times New Roman" w:eastAsia="Times New Roman" w:hAnsi="Times New Roman" w:cs="Times New Roman"/>
        </w:rPr>
      </w:pPr>
      <w:r w:rsidRPr="7943C533">
        <w:rPr>
          <w:rFonts w:ascii="Times New Roman" w:eastAsia="Times New Roman" w:hAnsi="Times New Roman" w:cs="Times New Roman"/>
          <w:lang w:eastAsia="cs-CZ"/>
        </w:rPr>
        <w:t>Předpokládané termíny kurzů</w:t>
      </w:r>
      <w:r w:rsidR="11B11070" w:rsidRPr="7943C533">
        <w:rPr>
          <w:rFonts w:ascii="Times New Roman" w:eastAsia="Times New Roman" w:hAnsi="Times New Roman" w:cs="Times New Roman"/>
          <w:lang w:eastAsia="cs-CZ"/>
        </w:rPr>
        <w:t xml:space="preserve">: </w:t>
      </w:r>
      <w:r w:rsidR="4F5D7202" w:rsidRPr="7943C533">
        <w:rPr>
          <w:rFonts w:ascii="Times New Roman" w:eastAsia="Times New Roman" w:hAnsi="Times New Roman" w:cs="Times New Roman"/>
          <w:lang w:eastAsia="cs-CZ"/>
        </w:rPr>
        <w:t>2</w:t>
      </w:r>
      <w:r w:rsidR="11B11070" w:rsidRPr="7943C533">
        <w:rPr>
          <w:rFonts w:ascii="Times New Roman" w:eastAsia="Times New Roman" w:hAnsi="Times New Roman" w:cs="Times New Roman"/>
          <w:lang w:eastAsia="cs-CZ"/>
        </w:rPr>
        <w:t xml:space="preserve"> kurz</w:t>
      </w:r>
      <w:r w:rsidR="1E24B9A0" w:rsidRPr="7943C533">
        <w:rPr>
          <w:rFonts w:ascii="Times New Roman" w:eastAsia="Times New Roman" w:hAnsi="Times New Roman" w:cs="Times New Roman"/>
          <w:lang w:eastAsia="cs-CZ"/>
        </w:rPr>
        <w:t>y</w:t>
      </w:r>
      <w:r w:rsidR="11B11070" w:rsidRPr="7943C5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9D4676">
        <w:rPr>
          <w:rFonts w:ascii="Times New Roman" w:eastAsia="Times New Roman" w:hAnsi="Times New Roman" w:cs="Times New Roman"/>
          <w:lang w:eastAsia="cs-CZ"/>
        </w:rPr>
        <w:t>10-</w:t>
      </w:r>
      <w:r w:rsidR="0FD20711" w:rsidRPr="7943C533">
        <w:rPr>
          <w:rFonts w:ascii="Times New Roman" w:eastAsia="Times New Roman" w:hAnsi="Times New Roman" w:cs="Times New Roman"/>
          <w:lang w:eastAsia="cs-CZ"/>
        </w:rPr>
        <w:t>11/</w:t>
      </w:r>
      <w:r w:rsidR="11B11070" w:rsidRPr="7943C533">
        <w:rPr>
          <w:rFonts w:ascii="Times New Roman" w:eastAsia="Times New Roman" w:hAnsi="Times New Roman" w:cs="Times New Roman"/>
          <w:lang w:eastAsia="cs-CZ"/>
        </w:rPr>
        <w:t xml:space="preserve">2025, </w:t>
      </w:r>
      <w:r w:rsidR="4DCFDE64" w:rsidRPr="7943C533">
        <w:rPr>
          <w:rFonts w:ascii="Times New Roman" w:eastAsia="Times New Roman" w:hAnsi="Times New Roman" w:cs="Times New Roman"/>
          <w:lang w:eastAsia="cs-CZ"/>
        </w:rPr>
        <w:t>2</w:t>
      </w:r>
      <w:r w:rsidR="11B11070" w:rsidRPr="7943C533">
        <w:rPr>
          <w:rFonts w:ascii="Times New Roman" w:eastAsia="Times New Roman" w:hAnsi="Times New Roman" w:cs="Times New Roman"/>
          <w:lang w:eastAsia="cs-CZ"/>
        </w:rPr>
        <w:t xml:space="preserve"> kurzy </w:t>
      </w:r>
      <w:r w:rsidR="31D2FB87" w:rsidRPr="7943C533">
        <w:rPr>
          <w:rFonts w:ascii="Times New Roman" w:eastAsia="Times New Roman" w:hAnsi="Times New Roman" w:cs="Times New Roman"/>
          <w:lang w:eastAsia="cs-CZ"/>
        </w:rPr>
        <w:t>01/</w:t>
      </w:r>
      <w:r w:rsidR="7D351157" w:rsidRPr="7943C533">
        <w:rPr>
          <w:rFonts w:ascii="Times New Roman" w:eastAsia="Times New Roman" w:hAnsi="Times New Roman" w:cs="Times New Roman"/>
          <w:lang w:eastAsia="cs-CZ"/>
        </w:rPr>
        <w:t>2026,</w:t>
      </w:r>
      <w:r w:rsidR="13D089B3" w:rsidRPr="7943C533">
        <w:rPr>
          <w:rFonts w:ascii="Times New Roman" w:eastAsia="Times New Roman" w:hAnsi="Times New Roman" w:cs="Times New Roman"/>
          <w:lang w:eastAsia="cs-CZ"/>
        </w:rPr>
        <w:t xml:space="preserve"> 2 </w:t>
      </w:r>
      <w:r w:rsidR="6B275CAD" w:rsidRPr="7943C533">
        <w:rPr>
          <w:rFonts w:ascii="Times New Roman" w:eastAsia="Times New Roman" w:hAnsi="Times New Roman" w:cs="Times New Roman"/>
          <w:lang w:eastAsia="cs-CZ"/>
        </w:rPr>
        <w:t xml:space="preserve">kurzy </w:t>
      </w:r>
      <w:r w:rsidR="08760E25" w:rsidRPr="7943C533">
        <w:rPr>
          <w:rFonts w:ascii="Times New Roman" w:eastAsia="Times New Roman" w:hAnsi="Times New Roman" w:cs="Times New Roman"/>
          <w:lang w:eastAsia="cs-CZ"/>
        </w:rPr>
        <w:t>07/2026, 2 kurzy 01/2027, 2 kurzy 07/2027</w:t>
      </w:r>
      <w:r w:rsidR="08760E25" w:rsidRPr="00BE038B">
        <w:rPr>
          <w:rFonts w:ascii="Times New Roman" w:eastAsia="Times New Roman" w:hAnsi="Times New Roman" w:cs="Times New Roman"/>
          <w:lang w:eastAsia="cs-CZ"/>
        </w:rPr>
        <w:t>.</w:t>
      </w:r>
      <w:r w:rsidR="720AA1FA" w:rsidRPr="00BE038B">
        <w:rPr>
          <w:rFonts w:ascii="Times New Roman" w:eastAsia="Times New Roman" w:hAnsi="Times New Roman" w:cs="Times New Roman"/>
          <w:lang w:eastAsia="cs-CZ"/>
        </w:rPr>
        <w:t xml:space="preserve"> </w:t>
      </w:r>
      <w:r w:rsidR="3841A999" w:rsidRPr="00BE038B">
        <w:rPr>
          <w:rFonts w:ascii="Times New Roman" w:eastAsia="Times New Roman" w:hAnsi="Times New Roman" w:cs="Times New Roman"/>
        </w:rPr>
        <w:t>Celý kurz, složený ze tří modulů (</w:t>
      </w:r>
      <w:r w:rsidR="09819CBB" w:rsidRPr="00BE038B">
        <w:rPr>
          <w:rFonts w:ascii="Times New Roman" w:eastAsia="Times New Roman" w:hAnsi="Times New Roman" w:cs="Times New Roman"/>
        </w:rPr>
        <w:t>Modul 1, Modul 2 A,</w:t>
      </w:r>
      <w:r w:rsidR="00497E2B" w:rsidRPr="00BE038B">
        <w:rPr>
          <w:rFonts w:ascii="Times New Roman" w:eastAsia="Times New Roman" w:hAnsi="Times New Roman" w:cs="Times New Roman"/>
        </w:rPr>
        <w:t xml:space="preserve"> 2</w:t>
      </w:r>
      <w:r w:rsidR="00FA1960" w:rsidRPr="00BE038B">
        <w:rPr>
          <w:rFonts w:ascii="Times New Roman" w:eastAsia="Times New Roman" w:hAnsi="Times New Roman" w:cs="Times New Roman"/>
        </w:rPr>
        <w:t xml:space="preserve"> </w:t>
      </w:r>
      <w:r w:rsidR="09819CBB" w:rsidRPr="00BE038B">
        <w:rPr>
          <w:rFonts w:ascii="Times New Roman" w:eastAsia="Times New Roman" w:hAnsi="Times New Roman" w:cs="Times New Roman"/>
        </w:rPr>
        <w:t>B</w:t>
      </w:r>
      <w:r w:rsidR="3841A999" w:rsidRPr="00BE038B">
        <w:rPr>
          <w:rFonts w:ascii="Times New Roman" w:eastAsia="Times New Roman" w:hAnsi="Times New Roman" w:cs="Times New Roman"/>
        </w:rPr>
        <w:t>,</w:t>
      </w:r>
      <w:r w:rsidR="764F6A91" w:rsidRPr="00BE038B">
        <w:rPr>
          <w:rFonts w:ascii="Times New Roman" w:eastAsia="Times New Roman" w:hAnsi="Times New Roman" w:cs="Times New Roman"/>
        </w:rPr>
        <w:t xml:space="preserve"> Modul 3)</w:t>
      </w:r>
      <w:r w:rsidR="3841A999" w:rsidRPr="00BE038B">
        <w:rPr>
          <w:rFonts w:ascii="Times New Roman" w:eastAsia="Times New Roman" w:hAnsi="Times New Roman" w:cs="Times New Roman"/>
        </w:rPr>
        <w:t xml:space="preserve"> bude realizován v rámci jednoho dne.</w:t>
      </w:r>
      <w:r w:rsidR="00033200" w:rsidRPr="00BE038B">
        <w:rPr>
          <w:rFonts w:ascii="Times New Roman" w:eastAsia="Times New Roman" w:hAnsi="Times New Roman" w:cs="Times New Roman"/>
        </w:rPr>
        <w:t xml:space="preserve"> Přesná data budou vždy s předstihem domluvena podle potřeb projektu a kapacit Centra. </w:t>
      </w:r>
    </w:p>
    <w:p w14:paraId="72092BC5" w14:textId="473D0A6A" w:rsidR="00C44195" w:rsidRPr="00862207" w:rsidRDefault="00497E2B" w:rsidP="00C44195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BE038B">
        <w:rPr>
          <w:rFonts w:ascii="Times New Roman" w:eastAsia="Times New Roman" w:hAnsi="Times New Roman" w:cs="Times New Roman"/>
          <w:lang w:eastAsia="cs-CZ"/>
        </w:rPr>
        <w:t>Kurzy ECPR budou probíhat</w:t>
      </w:r>
      <w:r w:rsidR="00C44195" w:rsidRPr="00BE038B">
        <w:rPr>
          <w:rFonts w:ascii="Times New Roman" w:eastAsia="Times New Roman" w:hAnsi="Times New Roman" w:cs="Times New Roman"/>
          <w:lang w:eastAsia="cs-CZ"/>
        </w:rPr>
        <w:t xml:space="preserve">: </w:t>
      </w:r>
      <w:r w:rsidRPr="00BE038B">
        <w:rPr>
          <w:rFonts w:ascii="Times New Roman" w:eastAsia="Times New Roman" w:hAnsi="Times New Roman" w:cs="Times New Roman"/>
          <w:lang w:eastAsia="cs-CZ"/>
        </w:rPr>
        <w:t>v</w:t>
      </w:r>
      <w:r w:rsidR="00F32FC8" w:rsidRPr="00BE038B">
        <w:rPr>
          <w:rFonts w:ascii="Times New Roman" w:eastAsia="Times New Roman" w:hAnsi="Times New Roman" w:cs="Times New Roman"/>
          <w:lang w:eastAsia="cs-CZ"/>
        </w:rPr>
        <w:t xml:space="preserve"> Centru medicínských </w:t>
      </w:r>
      <w:r w:rsidR="00F32FC8" w:rsidRPr="00F32FC8">
        <w:rPr>
          <w:rFonts w:ascii="Times New Roman" w:eastAsia="Times New Roman" w:hAnsi="Times New Roman" w:cs="Times New Roman"/>
          <w:lang w:eastAsia="cs-CZ"/>
        </w:rPr>
        <w:t>simulací</w:t>
      </w:r>
      <w:r w:rsidR="00F32FC8">
        <w:rPr>
          <w:rFonts w:ascii="Times New Roman" w:eastAsia="Times New Roman" w:hAnsi="Times New Roman" w:cs="Times New Roman"/>
          <w:lang w:eastAsia="cs-CZ"/>
        </w:rPr>
        <w:t>,</w:t>
      </w:r>
      <w:r>
        <w:rPr>
          <w:rFonts w:ascii="Times New Roman" w:eastAsia="Times New Roman" w:hAnsi="Times New Roman" w:cs="Times New Roman"/>
          <w:lang w:eastAsia="cs-CZ"/>
        </w:rPr>
        <w:t xml:space="preserve"> v budově Fyziologického ústavu na adrese</w:t>
      </w:r>
      <w:r w:rsidR="00F32FC8">
        <w:rPr>
          <w:rFonts w:ascii="Times New Roman" w:eastAsia="Times New Roman" w:hAnsi="Times New Roman" w:cs="Times New Roman"/>
          <w:lang w:eastAsia="cs-CZ"/>
        </w:rPr>
        <w:t xml:space="preserve"> </w:t>
      </w:r>
      <w:r w:rsidR="00CC01B7" w:rsidRPr="00F32FC8">
        <w:rPr>
          <w:rFonts w:ascii="Times New Roman" w:eastAsia="Times New Roman" w:hAnsi="Times New Roman" w:cs="Times New Roman"/>
          <w:lang w:eastAsia="cs-CZ"/>
        </w:rPr>
        <w:t>Albertov 5, 128 00 Praha 2</w:t>
      </w:r>
      <w:r w:rsidR="00F32FC8" w:rsidRPr="00F32FC8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64E10D04" w14:textId="77777777" w:rsidR="00C44195" w:rsidRPr="00862207" w:rsidRDefault="00C44195" w:rsidP="00C4419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28BD429F" w14:textId="77777777" w:rsidR="00C44195" w:rsidRPr="00F32FC8" w:rsidRDefault="00C44195" w:rsidP="00F32FC8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F32FC8">
        <w:rPr>
          <w:rFonts w:ascii="Times New Roman" w:eastAsia="Times New Roman" w:hAnsi="Times New Roman" w:cs="Times New Roman"/>
          <w:lang w:eastAsia="cs-CZ"/>
        </w:rPr>
        <w:t>Čl</w:t>
      </w:r>
      <w:r w:rsidR="00F32FC8">
        <w:rPr>
          <w:rFonts w:ascii="Times New Roman" w:eastAsia="Times New Roman" w:hAnsi="Times New Roman" w:cs="Times New Roman"/>
          <w:lang w:eastAsia="cs-CZ"/>
        </w:rPr>
        <w:t>.</w:t>
      </w:r>
      <w:r w:rsidRPr="00F32FC8">
        <w:rPr>
          <w:rFonts w:ascii="Times New Roman" w:eastAsia="Times New Roman" w:hAnsi="Times New Roman" w:cs="Times New Roman"/>
          <w:lang w:eastAsia="cs-CZ"/>
        </w:rPr>
        <w:t xml:space="preserve"> 3</w:t>
      </w:r>
    </w:p>
    <w:p w14:paraId="7FB1A460" w14:textId="77777777" w:rsidR="00C44195" w:rsidRPr="00862207" w:rsidRDefault="00C44195" w:rsidP="00CC01B7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Dodavatel se zavazuje</w:t>
      </w:r>
    </w:p>
    <w:p w14:paraId="5CFBF62D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49200D90" w14:textId="0A32B2B3" w:rsidR="00C44195" w:rsidRPr="00862207" w:rsidRDefault="00C44195" w:rsidP="00C44195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Zajistit realizaci </w:t>
      </w:r>
      <w:r w:rsidR="00F32FC8">
        <w:rPr>
          <w:rFonts w:ascii="Times New Roman" w:eastAsia="Times New Roman" w:hAnsi="Times New Roman" w:cs="Times New Roman"/>
          <w:lang w:eastAsia="cs-CZ"/>
        </w:rPr>
        <w:t>kurzů ECPR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 dle podmínek této smlouvy </w:t>
      </w:r>
      <w:r w:rsidR="002C622D">
        <w:rPr>
          <w:rFonts w:ascii="Times New Roman" w:eastAsia="Times New Roman" w:hAnsi="Times New Roman" w:cs="Times New Roman"/>
          <w:lang w:eastAsia="cs-CZ"/>
        </w:rPr>
        <w:t xml:space="preserve">a </w:t>
      </w:r>
      <w:r w:rsidRPr="00862207">
        <w:rPr>
          <w:rFonts w:ascii="Times New Roman" w:eastAsia="Times New Roman" w:hAnsi="Times New Roman" w:cs="Times New Roman"/>
          <w:lang w:eastAsia="cs-CZ"/>
        </w:rPr>
        <w:t>poskytnout Objednateli součinnost k dosažení účelu této smlouvy.</w:t>
      </w:r>
    </w:p>
    <w:p w14:paraId="6DB538C2" w14:textId="7E8D9C93" w:rsidR="00C44195" w:rsidRPr="00862207" w:rsidRDefault="00F32FC8" w:rsidP="00C44195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7943C533">
        <w:rPr>
          <w:rFonts w:ascii="Times New Roman" w:eastAsia="Times New Roman" w:hAnsi="Times New Roman" w:cs="Times New Roman"/>
          <w:lang w:eastAsia="cs-CZ"/>
        </w:rPr>
        <w:t>Kurzy ECPR</w:t>
      </w:r>
      <w:r w:rsidR="00C44195" w:rsidRPr="7943C533">
        <w:rPr>
          <w:rFonts w:ascii="Times New Roman" w:eastAsia="Times New Roman" w:hAnsi="Times New Roman" w:cs="Times New Roman"/>
          <w:lang w:eastAsia="cs-CZ"/>
        </w:rPr>
        <w:t xml:space="preserve"> zabezpečit </w:t>
      </w:r>
      <w:r w:rsidRPr="7943C533">
        <w:rPr>
          <w:rFonts w:ascii="Times New Roman" w:eastAsia="Times New Roman" w:hAnsi="Times New Roman" w:cs="Times New Roman"/>
          <w:lang w:eastAsia="cs-CZ"/>
        </w:rPr>
        <w:t>technicky</w:t>
      </w:r>
      <w:r w:rsidR="00ED1C57">
        <w:rPr>
          <w:rFonts w:ascii="Times New Roman" w:eastAsia="Times New Roman" w:hAnsi="Times New Roman" w:cs="Times New Roman"/>
          <w:lang w:eastAsia="cs-CZ"/>
        </w:rPr>
        <w:t xml:space="preserve"> a provozně</w:t>
      </w:r>
      <w:r w:rsidR="004B1A70">
        <w:rPr>
          <w:rFonts w:ascii="Times New Roman" w:eastAsia="Times New Roman" w:hAnsi="Times New Roman" w:cs="Times New Roman"/>
          <w:lang w:eastAsia="cs-CZ"/>
        </w:rPr>
        <w:t>:</w:t>
      </w:r>
      <w:r w:rsidR="00E140F9">
        <w:rPr>
          <w:rFonts w:ascii="Times New Roman" w:eastAsia="Times New Roman" w:hAnsi="Times New Roman" w:cs="Times New Roman"/>
          <w:lang w:eastAsia="cs-CZ"/>
        </w:rPr>
        <w:t xml:space="preserve"> </w:t>
      </w:r>
      <w:r w:rsidR="0058597E" w:rsidRPr="7943C533">
        <w:rPr>
          <w:rFonts w:ascii="Times New Roman" w:eastAsia="Times New Roman" w:hAnsi="Times New Roman" w:cs="Times New Roman"/>
          <w:lang w:eastAsia="cs-CZ"/>
        </w:rPr>
        <w:t>zajistit vhodnou učebnu</w:t>
      </w:r>
      <w:r w:rsidR="004B1A70">
        <w:rPr>
          <w:rFonts w:ascii="Times New Roman" w:eastAsia="Times New Roman" w:hAnsi="Times New Roman" w:cs="Times New Roman"/>
          <w:lang w:eastAsia="cs-CZ"/>
        </w:rPr>
        <w:t xml:space="preserve"> se základní technikou (simulátory, </w:t>
      </w:r>
      <w:r w:rsidR="004B1A70" w:rsidRPr="7943C533">
        <w:rPr>
          <w:rFonts w:ascii="Times New Roman" w:eastAsia="Times New Roman" w:hAnsi="Times New Roman" w:cs="Times New Roman"/>
          <w:lang w:eastAsia="cs-CZ"/>
        </w:rPr>
        <w:t xml:space="preserve">flip chart, PC a dataprojektor </w:t>
      </w:r>
      <w:r w:rsidR="004B1A70">
        <w:rPr>
          <w:rFonts w:ascii="Times New Roman" w:eastAsia="Times New Roman" w:hAnsi="Times New Roman" w:cs="Times New Roman"/>
          <w:lang w:eastAsia="cs-CZ"/>
        </w:rPr>
        <w:t>nebo TV)</w:t>
      </w:r>
      <w:r w:rsidR="00ED1C57">
        <w:rPr>
          <w:rFonts w:ascii="Times New Roman" w:eastAsia="Times New Roman" w:hAnsi="Times New Roman" w:cs="Times New Roman"/>
          <w:lang w:eastAsia="cs-CZ"/>
        </w:rPr>
        <w:t>,</w:t>
      </w:r>
      <w:r w:rsidR="008C1B6D">
        <w:rPr>
          <w:rFonts w:ascii="Times New Roman" w:eastAsia="Times New Roman" w:hAnsi="Times New Roman" w:cs="Times New Roman"/>
          <w:lang w:eastAsia="cs-CZ"/>
        </w:rPr>
        <w:t xml:space="preserve"> připravit v učebně Objednatelem dodané fantomy a materiál, zajistit</w:t>
      </w:r>
      <w:r w:rsidR="00ED1C57">
        <w:rPr>
          <w:rFonts w:ascii="Times New Roman" w:eastAsia="Times New Roman" w:hAnsi="Times New Roman" w:cs="Times New Roman"/>
          <w:lang w:eastAsia="cs-CZ"/>
        </w:rPr>
        <w:t xml:space="preserve"> nezbytné techniky</w:t>
      </w:r>
      <w:r w:rsidR="00AE7CB7">
        <w:rPr>
          <w:rFonts w:ascii="Times New Roman" w:eastAsia="Times New Roman" w:hAnsi="Times New Roman" w:cs="Times New Roman"/>
          <w:lang w:eastAsia="cs-CZ"/>
        </w:rPr>
        <w:t xml:space="preserve"> </w:t>
      </w:r>
      <w:r w:rsidR="00ED1C57">
        <w:rPr>
          <w:rFonts w:ascii="Times New Roman" w:eastAsia="Times New Roman" w:hAnsi="Times New Roman" w:cs="Times New Roman"/>
          <w:lang w:eastAsia="cs-CZ"/>
        </w:rPr>
        <w:t>a personál pro zajištění konání kur</w:t>
      </w:r>
      <w:r w:rsidR="002C622D">
        <w:rPr>
          <w:rFonts w:ascii="Times New Roman" w:eastAsia="Times New Roman" w:hAnsi="Times New Roman" w:cs="Times New Roman"/>
          <w:lang w:eastAsia="cs-CZ"/>
        </w:rPr>
        <w:t>z</w:t>
      </w:r>
      <w:r w:rsidR="00ED1C57">
        <w:rPr>
          <w:rFonts w:ascii="Times New Roman" w:eastAsia="Times New Roman" w:hAnsi="Times New Roman" w:cs="Times New Roman"/>
          <w:lang w:eastAsia="cs-CZ"/>
        </w:rPr>
        <w:t>u</w:t>
      </w:r>
      <w:r w:rsidR="002C622D">
        <w:rPr>
          <w:rFonts w:ascii="Times New Roman" w:eastAsia="Times New Roman" w:hAnsi="Times New Roman" w:cs="Times New Roman"/>
          <w:lang w:eastAsia="cs-CZ"/>
        </w:rPr>
        <w:t xml:space="preserve"> ECPR</w:t>
      </w:r>
      <w:r w:rsidR="00ED1C57">
        <w:rPr>
          <w:rFonts w:ascii="Times New Roman" w:eastAsia="Times New Roman" w:hAnsi="Times New Roman" w:cs="Times New Roman"/>
          <w:lang w:eastAsia="cs-CZ"/>
        </w:rPr>
        <w:t>.</w:t>
      </w:r>
      <w:r w:rsidR="00D415D6" w:rsidRPr="7943C5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C52951" w:rsidRPr="7943C533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182F6E3" w14:textId="77777777" w:rsidR="00C44195" w:rsidRPr="00862207" w:rsidRDefault="00C44195" w:rsidP="00C4419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461425" w14:textId="77777777" w:rsidR="00C44195" w:rsidRPr="00F32FC8" w:rsidRDefault="00C44195" w:rsidP="00C44195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F32FC8">
        <w:rPr>
          <w:rFonts w:ascii="Times New Roman" w:eastAsia="Times New Roman" w:hAnsi="Times New Roman" w:cs="Times New Roman"/>
          <w:lang w:eastAsia="cs-CZ"/>
        </w:rPr>
        <w:t>Čl</w:t>
      </w:r>
      <w:r w:rsidR="00F32FC8">
        <w:rPr>
          <w:rFonts w:ascii="Times New Roman" w:eastAsia="Times New Roman" w:hAnsi="Times New Roman" w:cs="Times New Roman"/>
          <w:lang w:eastAsia="cs-CZ"/>
        </w:rPr>
        <w:t>.</w:t>
      </w:r>
      <w:r w:rsidRPr="00F32FC8">
        <w:rPr>
          <w:rFonts w:ascii="Times New Roman" w:eastAsia="Times New Roman" w:hAnsi="Times New Roman" w:cs="Times New Roman"/>
          <w:lang w:eastAsia="cs-CZ"/>
        </w:rPr>
        <w:t xml:space="preserve"> 4</w:t>
      </w:r>
    </w:p>
    <w:p w14:paraId="737F9353" w14:textId="77777777" w:rsidR="00C44195" w:rsidRPr="00862207" w:rsidRDefault="00C44195" w:rsidP="0058597E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Objednatel se zavazuje</w:t>
      </w:r>
    </w:p>
    <w:p w14:paraId="0043C6BA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432B6C84" w14:textId="77777777" w:rsidR="00C44195" w:rsidRPr="00862207" w:rsidRDefault="00C44195" w:rsidP="00C4419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Provést výběr účastníků a zajistit jejich účast. </w:t>
      </w:r>
    </w:p>
    <w:p w14:paraId="73EEDE77" w14:textId="110D2A9E" w:rsidR="00C44195" w:rsidRPr="00862207" w:rsidRDefault="00C44195" w:rsidP="00C4419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7943C533">
        <w:rPr>
          <w:rFonts w:ascii="Times New Roman" w:eastAsia="Times New Roman" w:hAnsi="Times New Roman" w:cs="Times New Roman"/>
          <w:lang w:eastAsia="cs-CZ"/>
        </w:rPr>
        <w:t xml:space="preserve">Do 10 pracovních dnů před konáním </w:t>
      </w:r>
      <w:r w:rsidR="0058597E" w:rsidRPr="7943C533">
        <w:rPr>
          <w:rFonts w:ascii="Times New Roman" w:eastAsia="Times New Roman" w:hAnsi="Times New Roman" w:cs="Times New Roman"/>
          <w:lang w:eastAsia="cs-CZ"/>
        </w:rPr>
        <w:t xml:space="preserve">jednotlivých modulů kurzů ECPR dle čl. 1 této smlouvy </w:t>
      </w:r>
      <w:r w:rsidRPr="7943C533">
        <w:rPr>
          <w:rFonts w:ascii="Times New Roman" w:eastAsia="Times New Roman" w:hAnsi="Times New Roman" w:cs="Times New Roman"/>
          <w:lang w:eastAsia="cs-CZ"/>
        </w:rPr>
        <w:t xml:space="preserve">předat Dodavateli potřebné informace a podklady nezbytné pro splnění jeho úkolu, tzn. </w:t>
      </w:r>
      <w:r w:rsidR="005B6A31">
        <w:rPr>
          <w:rFonts w:ascii="Times New Roman" w:eastAsia="Times New Roman" w:hAnsi="Times New Roman" w:cs="Times New Roman"/>
          <w:lang w:eastAsia="cs-CZ"/>
        </w:rPr>
        <w:t>počet osob přihlášených na daný termín kurzu</w:t>
      </w:r>
      <w:r w:rsidR="002C622D">
        <w:rPr>
          <w:rFonts w:ascii="Times New Roman" w:eastAsia="Times New Roman" w:hAnsi="Times New Roman" w:cs="Times New Roman"/>
          <w:lang w:eastAsia="cs-CZ"/>
        </w:rPr>
        <w:t xml:space="preserve"> ECPR</w:t>
      </w:r>
      <w:r w:rsidR="005B6A31">
        <w:rPr>
          <w:rFonts w:ascii="Times New Roman" w:eastAsia="Times New Roman" w:hAnsi="Times New Roman" w:cs="Times New Roman"/>
          <w:lang w:eastAsia="cs-CZ"/>
        </w:rPr>
        <w:t xml:space="preserve">. </w:t>
      </w:r>
      <w:r w:rsidR="000968B5" w:rsidRPr="7943C533">
        <w:rPr>
          <w:rFonts w:ascii="Times New Roman" w:eastAsia="Times New Roman" w:hAnsi="Times New Roman" w:cs="Times New Roman"/>
          <w:lang w:eastAsia="cs-CZ"/>
        </w:rPr>
        <w:t xml:space="preserve">V případě změn poskytnutých údajů nebo v případě </w:t>
      </w:r>
      <w:r w:rsidR="001F71BA" w:rsidRPr="7943C533">
        <w:rPr>
          <w:rFonts w:ascii="Times New Roman" w:eastAsia="Times New Roman" w:hAnsi="Times New Roman" w:cs="Times New Roman"/>
          <w:lang w:eastAsia="cs-CZ"/>
        </w:rPr>
        <w:t xml:space="preserve">zjištění dalších potřebných </w:t>
      </w:r>
      <w:r w:rsidR="004B77A5" w:rsidRPr="7943C533">
        <w:rPr>
          <w:rFonts w:ascii="Times New Roman" w:eastAsia="Times New Roman" w:hAnsi="Times New Roman" w:cs="Times New Roman"/>
          <w:lang w:eastAsia="cs-CZ"/>
        </w:rPr>
        <w:t>skutečností</w:t>
      </w:r>
      <w:r w:rsidR="001F71BA" w:rsidRPr="7943C533">
        <w:rPr>
          <w:rFonts w:ascii="Times New Roman" w:eastAsia="Times New Roman" w:hAnsi="Times New Roman" w:cs="Times New Roman"/>
          <w:lang w:eastAsia="cs-CZ"/>
        </w:rPr>
        <w:t xml:space="preserve"> pro řádné uskutečnění kurzů ECPR je </w:t>
      </w:r>
      <w:r w:rsidR="002C622D">
        <w:rPr>
          <w:rFonts w:ascii="Times New Roman" w:eastAsia="Times New Roman" w:hAnsi="Times New Roman" w:cs="Times New Roman"/>
          <w:lang w:eastAsia="cs-CZ"/>
        </w:rPr>
        <w:t>O</w:t>
      </w:r>
      <w:r w:rsidR="004B77A5" w:rsidRPr="7943C533">
        <w:rPr>
          <w:rFonts w:ascii="Times New Roman" w:eastAsia="Times New Roman" w:hAnsi="Times New Roman" w:cs="Times New Roman"/>
          <w:lang w:eastAsia="cs-CZ"/>
        </w:rPr>
        <w:t>bjednatel</w:t>
      </w:r>
      <w:r w:rsidR="001F71BA" w:rsidRPr="7943C533">
        <w:rPr>
          <w:rFonts w:ascii="Times New Roman" w:eastAsia="Times New Roman" w:hAnsi="Times New Roman" w:cs="Times New Roman"/>
          <w:lang w:eastAsia="cs-CZ"/>
        </w:rPr>
        <w:t xml:space="preserve"> povinen sdělit je </w:t>
      </w:r>
      <w:r w:rsidR="002C622D">
        <w:rPr>
          <w:rFonts w:ascii="Times New Roman" w:eastAsia="Times New Roman" w:hAnsi="Times New Roman" w:cs="Times New Roman"/>
          <w:lang w:eastAsia="cs-CZ"/>
        </w:rPr>
        <w:t>D</w:t>
      </w:r>
      <w:r w:rsidR="001F71BA" w:rsidRPr="7943C533">
        <w:rPr>
          <w:rFonts w:ascii="Times New Roman" w:eastAsia="Times New Roman" w:hAnsi="Times New Roman" w:cs="Times New Roman"/>
          <w:lang w:eastAsia="cs-CZ"/>
        </w:rPr>
        <w:t xml:space="preserve">odavateli bezodkladně </w:t>
      </w:r>
      <w:r w:rsidR="004B77A5" w:rsidRPr="7943C533">
        <w:rPr>
          <w:rFonts w:ascii="Times New Roman" w:eastAsia="Times New Roman" w:hAnsi="Times New Roman" w:cs="Times New Roman"/>
          <w:lang w:eastAsia="cs-CZ"/>
        </w:rPr>
        <w:t>po zjištění takových změn nebo skutečností.</w:t>
      </w:r>
    </w:p>
    <w:p w14:paraId="0A363086" w14:textId="09B41940" w:rsidR="239C5F87" w:rsidRPr="00D6408C" w:rsidRDefault="00ED1C57" w:rsidP="7943C53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D6408C">
        <w:rPr>
          <w:rFonts w:ascii="Times New Roman" w:eastAsia="Times New Roman" w:hAnsi="Times New Roman" w:cs="Times New Roman"/>
          <w:lang w:eastAsia="cs-CZ"/>
        </w:rPr>
        <w:t>V dostatečné lhůtě p</w:t>
      </w:r>
      <w:r w:rsidR="239C5F87" w:rsidRPr="00D6408C">
        <w:rPr>
          <w:rFonts w:ascii="Times New Roman" w:eastAsia="Times New Roman" w:hAnsi="Times New Roman" w:cs="Times New Roman"/>
          <w:lang w:eastAsia="cs-CZ"/>
        </w:rPr>
        <w:t xml:space="preserve">řed zahájením </w:t>
      </w:r>
      <w:r w:rsidR="0053015F" w:rsidRPr="00D6408C">
        <w:rPr>
          <w:rFonts w:ascii="Times New Roman" w:eastAsia="Times New Roman" w:hAnsi="Times New Roman" w:cs="Times New Roman"/>
          <w:lang w:eastAsia="cs-CZ"/>
        </w:rPr>
        <w:t xml:space="preserve">kurzu </w:t>
      </w:r>
      <w:r w:rsidR="239C5F87" w:rsidRPr="00D6408C">
        <w:rPr>
          <w:rFonts w:ascii="Times New Roman" w:eastAsia="Times New Roman" w:hAnsi="Times New Roman" w:cs="Times New Roman"/>
          <w:lang w:eastAsia="cs-CZ"/>
        </w:rPr>
        <w:t>ECPR</w:t>
      </w:r>
      <w:r w:rsidR="00950F6A" w:rsidRPr="00D6408C">
        <w:rPr>
          <w:rFonts w:ascii="Times New Roman" w:eastAsia="Times New Roman" w:hAnsi="Times New Roman" w:cs="Times New Roman"/>
          <w:lang w:eastAsia="cs-CZ"/>
        </w:rPr>
        <w:t xml:space="preserve"> </w:t>
      </w:r>
      <w:r w:rsidR="239C5F87" w:rsidRPr="00D6408C">
        <w:rPr>
          <w:rFonts w:ascii="Times New Roman" w:eastAsia="Times New Roman" w:hAnsi="Times New Roman" w:cs="Times New Roman"/>
          <w:lang w:eastAsia="cs-CZ"/>
        </w:rPr>
        <w:t>p</w:t>
      </w:r>
      <w:r w:rsidR="605089B5" w:rsidRPr="00D6408C">
        <w:rPr>
          <w:rFonts w:ascii="Times New Roman" w:eastAsia="Times New Roman" w:hAnsi="Times New Roman" w:cs="Times New Roman"/>
          <w:lang w:eastAsia="cs-CZ"/>
        </w:rPr>
        <w:t xml:space="preserve">oskytnout </w:t>
      </w:r>
      <w:r w:rsidR="6B8C2512" w:rsidRPr="00D6408C">
        <w:rPr>
          <w:rFonts w:ascii="Times New Roman" w:eastAsia="Times New Roman" w:hAnsi="Times New Roman" w:cs="Times New Roman"/>
          <w:lang w:eastAsia="cs-CZ"/>
        </w:rPr>
        <w:t xml:space="preserve">Dodavateli </w:t>
      </w:r>
      <w:r w:rsidR="6FD1D2FF" w:rsidRPr="00D6408C">
        <w:rPr>
          <w:rFonts w:ascii="Times New Roman" w:eastAsia="Times New Roman" w:hAnsi="Times New Roman" w:cs="Times New Roman"/>
          <w:lang w:eastAsia="cs-CZ"/>
        </w:rPr>
        <w:t xml:space="preserve">tréninkový </w:t>
      </w:r>
      <w:r w:rsidR="605089B5" w:rsidRPr="00D6408C">
        <w:rPr>
          <w:rFonts w:ascii="Times New Roman" w:eastAsia="Times New Roman" w:hAnsi="Times New Roman" w:cs="Times New Roman"/>
          <w:lang w:eastAsia="cs-CZ"/>
        </w:rPr>
        <w:t xml:space="preserve">materiál </w:t>
      </w:r>
      <w:r w:rsidR="1C030F2E" w:rsidRPr="00D6408C">
        <w:rPr>
          <w:rFonts w:ascii="Times New Roman" w:eastAsia="Times New Roman" w:hAnsi="Times New Roman" w:cs="Times New Roman"/>
          <w:lang w:eastAsia="cs-CZ"/>
        </w:rPr>
        <w:t>(</w:t>
      </w:r>
      <w:r w:rsidR="00960DB2" w:rsidRPr="00D6408C">
        <w:rPr>
          <w:rFonts w:ascii="Times New Roman" w:eastAsia="Times New Roman" w:hAnsi="Times New Roman" w:cs="Times New Roman"/>
          <w:lang w:eastAsia="cs-CZ"/>
        </w:rPr>
        <w:t xml:space="preserve">fantomy, </w:t>
      </w:r>
      <w:r w:rsidR="1C030F2E" w:rsidRPr="00D6408C">
        <w:rPr>
          <w:rFonts w:ascii="Times New Roman" w:eastAsia="Times New Roman" w:hAnsi="Times New Roman" w:cs="Times New Roman"/>
          <w:lang w:eastAsia="cs-CZ"/>
        </w:rPr>
        <w:t>tréninkové ECMO okruhy, kanyly, spotřební materiál).</w:t>
      </w:r>
    </w:p>
    <w:p w14:paraId="5BF04544" w14:textId="151AEBC2" w:rsidR="4C3130E6" w:rsidRPr="00D6408C" w:rsidRDefault="4C3130E6" w:rsidP="7943C533">
      <w:pPr>
        <w:pStyle w:val="Odstavecseseznamem"/>
        <w:numPr>
          <w:ilvl w:val="0"/>
          <w:numId w:val="4"/>
        </w:numPr>
        <w:spacing w:after="0"/>
        <w:jc w:val="both"/>
      </w:pPr>
      <w:r w:rsidRPr="00D6408C">
        <w:rPr>
          <w:rFonts w:ascii="Times New Roman" w:eastAsia="Times New Roman" w:hAnsi="Times New Roman" w:cs="Times New Roman"/>
        </w:rPr>
        <w:t xml:space="preserve">Zajistit lektory </w:t>
      </w:r>
      <w:r w:rsidR="0053015F" w:rsidRPr="00D6408C">
        <w:rPr>
          <w:rFonts w:ascii="Times New Roman" w:eastAsia="Times New Roman" w:hAnsi="Times New Roman" w:cs="Times New Roman"/>
        </w:rPr>
        <w:t xml:space="preserve">kurzů </w:t>
      </w:r>
      <w:r w:rsidRPr="00D6408C">
        <w:rPr>
          <w:rFonts w:ascii="Times New Roman" w:eastAsia="Times New Roman" w:hAnsi="Times New Roman" w:cs="Times New Roman"/>
        </w:rPr>
        <w:t>ECPR a</w:t>
      </w:r>
      <w:r w:rsidR="0E54E224" w:rsidRPr="00D6408C">
        <w:rPr>
          <w:rFonts w:ascii="Times New Roman" w:eastAsia="Times New Roman" w:hAnsi="Times New Roman" w:cs="Times New Roman"/>
        </w:rPr>
        <w:t xml:space="preserve"> </w:t>
      </w:r>
      <w:r w:rsidR="00A274EF" w:rsidRPr="00D6408C">
        <w:rPr>
          <w:rFonts w:ascii="Times New Roman" w:eastAsia="Times New Roman" w:hAnsi="Times New Roman" w:cs="Times New Roman"/>
        </w:rPr>
        <w:t>nést</w:t>
      </w:r>
      <w:r w:rsidR="0E54E224" w:rsidRPr="00D6408C">
        <w:rPr>
          <w:rFonts w:ascii="Times New Roman" w:eastAsia="Times New Roman" w:hAnsi="Times New Roman" w:cs="Times New Roman"/>
        </w:rPr>
        <w:t xml:space="preserve"> odpovědnost</w:t>
      </w:r>
      <w:r w:rsidRPr="00D6408C">
        <w:rPr>
          <w:rFonts w:ascii="Times New Roman" w:eastAsia="Times New Roman" w:hAnsi="Times New Roman" w:cs="Times New Roman"/>
        </w:rPr>
        <w:t xml:space="preserve"> za jejich odbornou kvalifikaci a dostupnost v termínech konání kurzu</w:t>
      </w:r>
      <w:r w:rsidR="0053015F" w:rsidRPr="00D6408C">
        <w:rPr>
          <w:rFonts w:ascii="Times New Roman" w:eastAsia="Times New Roman" w:hAnsi="Times New Roman" w:cs="Times New Roman"/>
        </w:rPr>
        <w:t xml:space="preserve"> ECPR</w:t>
      </w:r>
      <w:r w:rsidRPr="00D6408C">
        <w:rPr>
          <w:rFonts w:ascii="Times New Roman" w:eastAsia="Times New Roman" w:hAnsi="Times New Roman" w:cs="Times New Roman"/>
        </w:rPr>
        <w:t>.</w:t>
      </w:r>
    </w:p>
    <w:p w14:paraId="2B9E3193" w14:textId="5D395682" w:rsidR="00C44195" w:rsidRPr="00D6408C" w:rsidRDefault="00C44195" w:rsidP="00C4419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D6408C">
        <w:rPr>
          <w:rFonts w:ascii="Times New Roman" w:eastAsia="Times New Roman" w:hAnsi="Times New Roman" w:cs="Times New Roman"/>
          <w:lang w:eastAsia="cs-CZ"/>
        </w:rPr>
        <w:t>Řádně uhradit Dodavatelem vystavenou fakturu v souladu s touto smlouvou.</w:t>
      </w:r>
    </w:p>
    <w:p w14:paraId="6EE08F25" w14:textId="77777777" w:rsidR="00C44195" w:rsidRPr="00D6408C" w:rsidRDefault="00C44195" w:rsidP="00C4419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757E275C" w14:textId="77777777" w:rsidR="00950F6A" w:rsidRDefault="00950F6A" w:rsidP="00C44195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37E067DE" w14:textId="7BB8A425" w:rsidR="00C44195" w:rsidRPr="0058597E" w:rsidRDefault="00C44195" w:rsidP="00C44195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58597E">
        <w:rPr>
          <w:rFonts w:ascii="Times New Roman" w:eastAsia="Times New Roman" w:hAnsi="Times New Roman" w:cs="Times New Roman"/>
          <w:lang w:eastAsia="cs-CZ"/>
        </w:rPr>
        <w:lastRenderedPageBreak/>
        <w:t>Čl</w:t>
      </w:r>
      <w:r w:rsidR="0058597E">
        <w:rPr>
          <w:rFonts w:ascii="Times New Roman" w:eastAsia="Times New Roman" w:hAnsi="Times New Roman" w:cs="Times New Roman"/>
          <w:lang w:eastAsia="cs-CZ"/>
        </w:rPr>
        <w:t>.</w:t>
      </w:r>
      <w:r w:rsidRPr="0058597E">
        <w:rPr>
          <w:rFonts w:ascii="Times New Roman" w:eastAsia="Times New Roman" w:hAnsi="Times New Roman" w:cs="Times New Roman"/>
          <w:lang w:eastAsia="cs-CZ"/>
        </w:rPr>
        <w:t xml:space="preserve"> 5</w:t>
      </w:r>
    </w:p>
    <w:p w14:paraId="36FD7901" w14:textId="77777777" w:rsidR="00C44195" w:rsidRPr="00862207" w:rsidRDefault="00C44195" w:rsidP="0058597E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Cena a platební podmínky</w:t>
      </w:r>
    </w:p>
    <w:p w14:paraId="3517EE89" w14:textId="77777777" w:rsidR="00C44195" w:rsidRPr="00862207" w:rsidRDefault="00C44195" w:rsidP="00C44195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7226C912" w14:textId="2D53E905" w:rsidR="00C44195" w:rsidRPr="00862207" w:rsidRDefault="00C44195" w:rsidP="00C44195">
      <w:pPr>
        <w:pStyle w:val="Odstavecseseznamem"/>
        <w:widowControl w:val="0"/>
        <w:numPr>
          <w:ilvl w:val="0"/>
          <w:numId w:val="5"/>
        </w:numPr>
        <w:snapToGrid w:val="0"/>
        <w:spacing w:after="0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Objednatel se zavazuje zaplatit Dodavateli </w:t>
      </w:r>
      <w:r w:rsidR="00365E62">
        <w:rPr>
          <w:rFonts w:ascii="Times New Roman" w:eastAsia="Times New Roman" w:hAnsi="Times New Roman" w:cs="Times New Roman"/>
          <w:lang w:eastAsia="cs-CZ"/>
        </w:rPr>
        <w:t>za jeden kurz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573D23">
        <w:rPr>
          <w:rFonts w:ascii="Times New Roman" w:eastAsia="Times New Roman" w:hAnsi="Times New Roman" w:cs="Times New Roman"/>
          <w:lang w:eastAsia="cs-CZ"/>
        </w:rPr>
        <w:t xml:space="preserve">ECPR </w:t>
      </w:r>
      <w:r w:rsidR="0053015F">
        <w:rPr>
          <w:rFonts w:ascii="Times New Roman" w:eastAsia="Times New Roman" w:hAnsi="Times New Roman" w:cs="Times New Roman"/>
          <w:lang w:eastAsia="cs-CZ"/>
        </w:rPr>
        <w:t>specifikovaný</w:t>
      </w:r>
      <w:r w:rsidR="00365E62" w:rsidRPr="00862207">
        <w:rPr>
          <w:rFonts w:ascii="Times New Roman" w:eastAsia="Times New Roman" w:hAnsi="Times New Roman" w:cs="Times New Roman"/>
          <w:lang w:eastAsia="cs-CZ"/>
        </w:rPr>
        <w:t xml:space="preserve"> v článku 1 této smlouvy 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sjednanou úplatu ve výši </w:t>
      </w:r>
      <w:r w:rsidR="00FB3D86">
        <w:rPr>
          <w:rFonts w:ascii="Times New Roman" w:eastAsia="Times New Roman" w:hAnsi="Times New Roman" w:cs="Times New Roman"/>
          <w:lang w:eastAsia="cs-CZ"/>
        </w:rPr>
        <w:t>150.000</w:t>
      </w:r>
      <w:r w:rsidR="000A7596">
        <w:rPr>
          <w:rFonts w:ascii="Times New Roman" w:eastAsia="Times New Roman" w:hAnsi="Times New Roman" w:cs="Times New Roman"/>
          <w:lang w:eastAsia="cs-CZ"/>
        </w:rPr>
        <w:t>,</w:t>
      </w:r>
      <w:r w:rsidR="0053015F">
        <w:rPr>
          <w:rFonts w:ascii="Times New Roman" w:eastAsia="Times New Roman" w:hAnsi="Times New Roman" w:cs="Times New Roman"/>
          <w:lang w:eastAsia="cs-CZ"/>
        </w:rPr>
        <w:t>-</w:t>
      </w:r>
      <w:r w:rsidR="00BA02D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62207">
        <w:rPr>
          <w:rFonts w:ascii="Times New Roman" w:eastAsia="Times New Roman" w:hAnsi="Times New Roman" w:cs="Times New Roman"/>
          <w:lang w:eastAsia="cs-CZ"/>
        </w:rPr>
        <w:t>Kč včetně DPH.</w:t>
      </w:r>
    </w:p>
    <w:p w14:paraId="54FCA66F" w14:textId="5465E832" w:rsidR="00C44195" w:rsidRPr="00862207" w:rsidRDefault="00C44195" w:rsidP="00C44195">
      <w:pPr>
        <w:pStyle w:val="Odstavecseseznamem"/>
        <w:widowControl w:val="0"/>
        <w:numPr>
          <w:ilvl w:val="0"/>
          <w:numId w:val="5"/>
        </w:numPr>
        <w:snapToGrid w:val="0"/>
        <w:spacing w:after="0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Objednatel uhradí cenu podle odst. 1 tohoto článku bezhotovostním převodem na základě </w:t>
      </w:r>
      <w:r w:rsidR="0053015F">
        <w:rPr>
          <w:rFonts w:ascii="Times New Roman" w:eastAsia="Times New Roman" w:hAnsi="Times New Roman" w:cs="Times New Roman"/>
          <w:lang w:eastAsia="cs-CZ"/>
        </w:rPr>
        <w:t xml:space="preserve">faktury / 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daňového dokladu vystaveného Dodavatelem do </w:t>
      </w:r>
      <w:r w:rsidR="0088516D">
        <w:rPr>
          <w:rFonts w:ascii="Times New Roman" w:eastAsia="Times New Roman" w:hAnsi="Times New Roman" w:cs="Times New Roman"/>
          <w:lang w:eastAsia="cs-CZ"/>
        </w:rPr>
        <w:t>14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 dní po uskutečnění </w:t>
      </w:r>
      <w:r w:rsidR="00B66600">
        <w:rPr>
          <w:rFonts w:ascii="Times New Roman" w:eastAsia="Times New Roman" w:hAnsi="Times New Roman" w:cs="Times New Roman"/>
          <w:lang w:eastAsia="cs-CZ"/>
        </w:rPr>
        <w:t>kurzu ECPR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. </w:t>
      </w:r>
    </w:p>
    <w:p w14:paraId="7B89C391" w14:textId="281D32E5" w:rsidR="00C44195" w:rsidRPr="005406C8" w:rsidRDefault="00C44195" w:rsidP="00856715">
      <w:pPr>
        <w:pStyle w:val="Odstavecseseznamem"/>
        <w:widowControl w:val="0"/>
        <w:numPr>
          <w:ilvl w:val="0"/>
          <w:numId w:val="5"/>
        </w:numPr>
        <w:snapToGrid w:val="0"/>
        <w:spacing w:after="0"/>
        <w:ind w:left="357"/>
        <w:jc w:val="both"/>
        <w:rPr>
          <w:rFonts w:ascii="Times New Roman" w:hAnsi="Times New Roman" w:cs="Times New Roman"/>
        </w:rPr>
      </w:pPr>
      <w:r w:rsidRPr="00856715">
        <w:rPr>
          <w:rFonts w:ascii="Times New Roman" w:eastAsia="Times New Roman" w:hAnsi="Times New Roman" w:cs="Times New Roman"/>
          <w:lang w:eastAsia="cs-CZ"/>
        </w:rPr>
        <w:t xml:space="preserve">Splatnost faktury je do 21 dnů ode dne jejího vystavení. Daňový doklad musí obsahovat veškeré náležitosti řádného daňového dokladu ve smyslu příslušných daňových předpisů. V případě, že nebude mít odpovídající náležitosti, je Objednatel oprávněn zaslat jej ve lhůtě splatnosti zpět Dodavateli k doplnění nebo úpravě, aniž se dostane do prodlení se splatností – lhůta splatnosti začíná znovu běžet od opětovného </w:t>
      </w:r>
      <w:r w:rsidR="0053015F">
        <w:rPr>
          <w:rFonts w:ascii="Times New Roman" w:eastAsia="Times New Roman" w:hAnsi="Times New Roman" w:cs="Times New Roman"/>
          <w:lang w:eastAsia="cs-CZ"/>
        </w:rPr>
        <w:t>doručení</w:t>
      </w:r>
      <w:r w:rsidRPr="00856715">
        <w:rPr>
          <w:rFonts w:ascii="Times New Roman" w:eastAsia="Times New Roman" w:hAnsi="Times New Roman" w:cs="Times New Roman"/>
          <w:lang w:eastAsia="cs-CZ"/>
        </w:rPr>
        <w:t xml:space="preserve"> náležitě doplněného nebo opraveného </w:t>
      </w:r>
      <w:r w:rsidR="0053015F">
        <w:rPr>
          <w:rFonts w:ascii="Times New Roman" w:eastAsia="Times New Roman" w:hAnsi="Times New Roman" w:cs="Times New Roman"/>
          <w:lang w:eastAsia="cs-CZ"/>
        </w:rPr>
        <w:t xml:space="preserve">daňového </w:t>
      </w:r>
      <w:r w:rsidRPr="00856715">
        <w:rPr>
          <w:rFonts w:ascii="Times New Roman" w:eastAsia="Times New Roman" w:hAnsi="Times New Roman" w:cs="Times New Roman"/>
          <w:lang w:eastAsia="cs-CZ"/>
        </w:rPr>
        <w:t>dokladu</w:t>
      </w:r>
      <w:r w:rsidR="00856715">
        <w:rPr>
          <w:rFonts w:ascii="Times New Roman" w:eastAsia="Times New Roman" w:hAnsi="Times New Roman" w:cs="Times New Roman"/>
          <w:lang w:eastAsia="cs-CZ"/>
        </w:rPr>
        <w:t>.</w:t>
      </w:r>
    </w:p>
    <w:p w14:paraId="6F208A4F" w14:textId="77777777" w:rsidR="005406C8" w:rsidRPr="005406C8" w:rsidRDefault="005406C8" w:rsidP="005406C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Dodavatel uvede na fakturu</w:t>
      </w:r>
      <w:r w:rsidRPr="005406C8">
        <w:rPr>
          <w:rFonts w:ascii="Times New Roman" w:eastAsia="Times New Roman" w:hAnsi="Times New Roman" w:cs="Times New Roman"/>
          <w:lang w:eastAsia="cs-CZ"/>
        </w:rPr>
        <w:t xml:space="preserve"> název a číslo projektu, tj. „Implementace systému přednemocniční extrakorporální kardiopulmonální resuscitace pro zajištění dostupnosti vysoce specializované péče o pacienty se srdeční zástavou“, reg. č. CZ.03.02.02/00/25_102/0005580. </w:t>
      </w:r>
    </w:p>
    <w:p w14:paraId="5C372C64" w14:textId="0E93A066" w:rsidR="00C44195" w:rsidRPr="00862207" w:rsidRDefault="00C44195" w:rsidP="00C44195">
      <w:pPr>
        <w:pStyle w:val="Odstavecseseznamem"/>
        <w:widowControl w:val="0"/>
        <w:numPr>
          <w:ilvl w:val="0"/>
          <w:numId w:val="5"/>
        </w:numPr>
        <w:snapToGrid w:val="0"/>
        <w:spacing w:after="0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Daňový doklad bude zaslán na adresu: </w:t>
      </w:r>
      <w:r w:rsidR="00916868">
        <w:rPr>
          <w:rFonts w:ascii="Times New Roman" w:eastAsia="Times New Roman" w:hAnsi="Times New Roman" w:cs="Times New Roman"/>
          <w:lang w:eastAsia="cs-CZ"/>
        </w:rPr>
        <w:t>xxxxx</w:t>
      </w:r>
      <w:r w:rsidR="005406C8">
        <w:rPr>
          <w:rFonts w:ascii="Times New Roman" w:eastAsia="Times New Roman" w:hAnsi="Times New Roman" w:cs="Times New Roman"/>
          <w:lang w:eastAsia="cs-CZ"/>
        </w:rPr>
        <w:t>.</w:t>
      </w:r>
    </w:p>
    <w:p w14:paraId="4BAEEC2B" w14:textId="2D8D7DBB" w:rsidR="00C44195" w:rsidRPr="00862207" w:rsidRDefault="00C44195" w:rsidP="00C44195">
      <w:pPr>
        <w:pStyle w:val="Odstavecseseznamem"/>
        <w:widowControl w:val="0"/>
        <w:numPr>
          <w:ilvl w:val="0"/>
          <w:numId w:val="5"/>
        </w:numPr>
        <w:snapToGrid w:val="0"/>
        <w:spacing w:after="0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V případě neuskutečnění </w:t>
      </w:r>
      <w:r w:rsidR="00B66600">
        <w:rPr>
          <w:rFonts w:ascii="Times New Roman" w:eastAsia="Times New Roman" w:hAnsi="Times New Roman" w:cs="Times New Roman"/>
          <w:lang w:eastAsia="cs-CZ"/>
        </w:rPr>
        <w:t>kteréhokoliv z kurzů ECPR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 z důvodů tkvících na straně Objednatele je Dodavatel oprávněn fakturovat náklady neuskutečněného </w:t>
      </w:r>
      <w:r w:rsidR="004A3DFB">
        <w:rPr>
          <w:rFonts w:ascii="Times New Roman" w:eastAsia="Times New Roman" w:hAnsi="Times New Roman" w:cs="Times New Roman"/>
          <w:lang w:eastAsia="cs-CZ"/>
        </w:rPr>
        <w:t>kurzu</w:t>
      </w:r>
      <w:r w:rsidR="003D3325">
        <w:rPr>
          <w:rFonts w:ascii="Times New Roman" w:eastAsia="Times New Roman" w:hAnsi="Times New Roman" w:cs="Times New Roman"/>
          <w:lang w:eastAsia="cs-CZ"/>
        </w:rPr>
        <w:t xml:space="preserve"> ECPR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 v prokázané výši.</w:t>
      </w:r>
    </w:p>
    <w:p w14:paraId="24953675" w14:textId="116E9442" w:rsidR="005132AD" w:rsidRDefault="005132AD" w:rsidP="00C44195">
      <w:pPr>
        <w:pStyle w:val="Odstavecseseznamem"/>
        <w:widowControl w:val="0"/>
        <w:numPr>
          <w:ilvl w:val="0"/>
          <w:numId w:val="5"/>
        </w:numPr>
        <w:snapToGrid w:val="0"/>
        <w:spacing w:after="0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případě ne</w:t>
      </w:r>
      <w:r w:rsidR="00C25A52">
        <w:rPr>
          <w:rFonts w:ascii="Times New Roman" w:eastAsia="Times New Roman" w:hAnsi="Times New Roman" w:cs="Times New Roman"/>
          <w:lang w:eastAsia="cs-CZ"/>
        </w:rPr>
        <w:t>uskutečnění kteréhokoliv kurzu ECPR z důvodů t</w:t>
      </w:r>
      <w:r w:rsidR="00A805E0">
        <w:rPr>
          <w:rFonts w:ascii="Times New Roman" w:eastAsia="Times New Roman" w:hAnsi="Times New Roman" w:cs="Times New Roman"/>
          <w:lang w:eastAsia="cs-CZ"/>
        </w:rPr>
        <w:t xml:space="preserve">kvících na straně Dodavatele, </w:t>
      </w:r>
      <w:r w:rsidR="00F51A9E">
        <w:rPr>
          <w:rFonts w:ascii="Times New Roman" w:eastAsia="Times New Roman" w:hAnsi="Times New Roman" w:cs="Times New Roman"/>
          <w:lang w:eastAsia="cs-CZ"/>
        </w:rPr>
        <w:t>se s</w:t>
      </w:r>
      <w:r w:rsidR="00455AC8">
        <w:rPr>
          <w:rFonts w:ascii="Times New Roman" w:eastAsia="Times New Roman" w:hAnsi="Times New Roman" w:cs="Times New Roman"/>
          <w:lang w:eastAsia="cs-CZ"/>
        </w:rPr>
        <w:t xml:space="preserve">mluvní strany </w:t>
      </w:r>
      <w:r w:rsidR="00746DE9">
        <w:rPr>
          <w:rFonts w:ascii="Times New Roman" w:eastAsia="Times New Roman" w:hAnsi="Times New Roman" w:cs="Times New Roman"/>
          <w:lang w:eastAsia="cs-CZ"/>
        </w:rPr>
        <w:t xml:space="preserve">zavazují najít společně </w:t>
      </w:r>
      <w:r w:rsidR="00CC4258">
        <w:rPr>
          <w:rFonts w:ascii="Times New Roman" w:eastAsia="Times New Roman" w:hAnsi="Times New Roman" w:cs="Times New Roman"/>
          <w:lang w:eastAsia="cs-CZ"/>
        </w:rPr>
        <w:t>náhradní</w:t>
      </w:r>
      <w:r w:rsidR="00746DE9">
        <w:rPr>
          <w:rFonts w:ascii="Times New Roman" w:eastAsia="Times New Roman" w:hAnsi="Times New Roman" w:cs="Times New Roman"/>
          <w:lang w:eastAsia="cs-CZ"/>
        </w:rPr>
        <w:t xml:space="preserve"> termín uskutečnění </w:t>
      </w:r>
      <w:r w:rsidR="003475F1">
        <w:rPr>
          <w:rFonts w:ascii="Times New Roman" w:eastAsia="Times New Roman" w:hAnsi="Times New Roman" w:cs="Times New Roman"/>
          <w:lang w:eastAsia="cs-CZ"/>
        </w:rPr>
        <w:t xml:space="preserve">tohoto </w:t>
      </w:r>
      <w:r w:rsidR="003C7B3E">
        <w:rPr>
          <w:rFonts w:ascii="Times New Roman" w:eastAsia="Times New Roman" w:hAnsi="Times New Roman" w:cs="Times New Roman"/>
          <w:lang w:eastAsia="cs-CZ"/>
        </w:rPr>
        <w:t>kurzu ECPR.</w:t>
      </w:r>
    </w:p>
    <w:p w14:paraId="10A7006C" w14:textId="3A7E9133" w:rsidR="00C44195" w:rsidRPr="00862207" w:rsidRDefault="00C44195" w:rsidP="00C44195">
      <w:pPr>
        <w:pStyle w:val="Odstavecseseznamem"/>
        <w:widowControl w:val="0"/>
        <w:numPr>
          <w:ilvl w:val="0"/>
          <w:numId w:val="5"/>
        </w:numPr>
        <w:snapToGrid w:val="0"/>
        <w:spacing w:after="0"/>
        <w:ind w:left="357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Pro případ prodlení se zaplacením ceny podle odst. </w:t>
      </w:r>
      <w:r w:rsidR="00451F53" w:rsidRPr="00862207">
        <w:rPr>
          <w:rFonts w:ascii="Times New Roman" w:eastAsia="Times New Roman" w:hAnsi="Times New Roman" w:cs="Times New Roman"/>
          <w:lang w:eastAsia="cs-CZ"/>
        </w:rPr>
        <w:t xml:space="preserve">1 </w:t>
      </w:r>
      <w:r w:rsidR="0053015F">
        <w:rPr>
          <w:rFonts w:ascii="Times New Roman" w:eastAsia="Times New Roman" w:hAnsi="Times New Roman" w:cs="Times New Roman"/>
          <w:lang w:eastAsia="cs-CZ"/>
        </w:rPr>
        <w:t xml:space="preserve">tohoto článku </w:t>
      </w:r>
      <w:r w:rsidR="00451F53" w:rsidRPr="00862207">
        <w:rPr>
          <w:rFonts w:ascii="Times New Roman" w:eastAsia="Times New Roman" w:hAnsi="Times New Roman" w:cs="Times New Roman"/>
          <w:lang w:eastAsia="cs-CZ"/>
        </w:rPr>
        <w:t>sjednávají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 smluvní strany úrok z prodlení ve výši 0,05 % Kč z fakturované částky za každý den prodlení.</w:t>
      </w:r>
    </w:p>
    <w:p w14:paraId="1D7C2B68" w14:textId="77777777" w:rsidR="007B2BE5" w:rsidRDefault="007B2BE5" w:rsidP="00C44195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1AAAA4CD" w14:textId="3291C696" w:rsidR="00C44195" w:rsidRPr="00862207" w:rsidRDefault="00C44195" w:rsidP="00C44195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Čl</w:t>
      </w:r>
      <w:r w:rsidR="00627919">
        <w:rPr>
          <w:rFonts w:ascii="Times New Roman" w:eastAsia="Times New Roman" w:hAnsi="Times New Roman" w:cs="Times New Roman"/>
          <w:lang w:eastAsia="cs-CZ"/>
        </w:rPr>
        <w:t>.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 6</w:t>
      </w:r>
    </w:p>
    <w:p w14:paraId="1F811DEC" w14:textId="77777777" w:rsidR="00C44195" w:rsidRPr="00862207" w:rsidRDefault="00C44195" w:rsidP="00220428">
      <w:pPr>
        <w:pStyle w:val="Zkladntext"/>
        <w:tabs>
          <w:tab w:val="left" w:pos="720"/>
          <w:tab w:val="left" w:pos="1440"/>
          <w:tab w:val="left" w:pos="226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</w:rPr>
      </w:pPr>
      <w:r w:rsidRPr="00862207">
        <w:rPr>
          <w:rFonts w:ascii="Times New Roman" w:hAnsi="Times New Roman" w:cs="Times New Roman"/>
        </w:rPr>
        <w:t>Uveřejňovací doložka</w:t>
      </w:r>
    </w:p>
    <w:p w14:paraId="3765AB38" w14:textId="58B40F02" w:rsidR="00C44195" w:rsidRPr="00862207" w:rsidRDefault="00B274B9" w:rsidP="00C44195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Dodavatel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C44195" w:rsidRPr="00862207">
        <w:rPr>
          <w:rFonts w:ascii="Times New Roman" w:eastAsia="Times New Roman" w:hAnsi="Times New Roman" w:cs="Times New Roman"/>
          <w:lang w:eastAsia="cs-CZ"/>
        </w:rPr>
        <w:t xml:space="preserve">je jako veřejná vysoká škola subjektem podle § 2 odst. 1 písm. e) z. č. 340/2015 Sb., o registru smluv, v platném znění, a na smlouvy jím uzavírané se vztahuje povinnost uveřejnění prostřednictvím registru smluv podle tohoto zákona (dále jen </w:t>
      </w:r>
      <w:r w:rsidR="0053015F">
        <w:rPr>
          <w:rFonts w:ascii="Times New Roman" w:eastAsia="Times New Roman" w:hAnsi="Times New Roman" w:cs="Times New Roman"/>
          <w:lang w:eastAsia="cs-CZ"/>
        </w:rPr>
        <w:t>„</w:t>
      </w:r>
      <w:r w:rsidR="00C44195" w:rsidRPr="00862207">
        <w:rPr>
          <w:rFonts w:ascii="Times New Roman" w:eastAsia="Times New Roman" w:hAnsi="Times New Roman" w:cs="Times New Roman"/>
          <w:lang w:eastAsia="cs-CZ"/>
        </w:rPr>
        <w:t>uveřejnění</w:t>
      </w:r>
      <w:r w:rsidR="0053015F">
        <w:rPr>
          <w:rFonts w:ascii="Times New Roman" w:eastAsia="Times New Roman" w:hAnsi="Times New Roman" w:cs="Times New Roman"/>
          <w:lang w:eastAsia="cs-CZ"/>
        </w:rPr>
        <w:t>“</w:t>
      </w:r>
      <w:r w:rsidR="00C44195" w:rsidRPr="00862207">
        <w:rPr>
          <w:rFonts w:ascii="Times New Roman" w:eastAsia="Times New Roman" w:hAnsi="Times New Roman" w:cs="Times New Roman"/>
          <w:lang w:eastAsia="cs-CZ"/>
        </w:rPr>
        <w:t xml:space="preserve">). </w:t>
      </w:r>
    </w:p>
    <w:p w14:paraId="52665DEE" w14:textId="77777777" w:rsidR="00C44195" w:rsidRPr="00862207" w:rsidRDefault="00C44195" w:rsidP="00C44195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Smluvní strany konstatují, že tato smlouva podléhající povinnému uveřejnění nabývá účinnosti dnem uveřejnění.          </w:t>
      </w:r>
    </w:p>
    <w:p w14:paraId="5AD08CAE" w14:textId="248C8188" w:rsidR="00C44195" w:rsidRPr="00950F6A" w:rsidRDefault="00C44195" w:rsidP="00950F6A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K uveřejnění této smlouvy se zavazuje Objednatel s tím, že nebude-li smlouva takto uveřejněna </w:t>
      </w:r>
      <w:r w:rsidR="0053015F">
        <w:rPr>
          <w:rFonts w:ascii="Times New Roman" w:eastAsia="Times New Roman" w:hAnsi="Times New Roman" w:cs="Times New Roman"/>
          <w:lang w:eastAsia="cs-CZ"/>
        </w:rPr>
        <w:t>v souladu se z. č. 340/2015 Sb.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, je </w:t>
      </w:r>
      <w:r w:rsidR="0053015F">
        <w:rPr>
          <w:rFonts w:ascii="Times New Roman" w:eastAsia="Times New Roman" w:hAnsi="Times New Roman" w:cs="Times New Roman"/>
          <w:lang w:eastAsia="cs-CZ"/>
        </w:rPr>
        <w:t>D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odavatel povinen zajistit uveřejnění smlouvy sám. Smluvní strany se zavazují vzájemně </w:t>
      </w:r>
      <w:r w:rsidR="0053015F">
        <w:rPr>
          <w:rFonts w:ascii="Times New Roman" w:eastAsia="Times New Roman" w:hAnsi="Times New Roman" w:cs="Times New Roman"/>
          <w:lang w:eastAsia="cs-CZ"/>
        </w:rPr>
        <w:t xml:space="preserve">se </w:t>
      </w:r>
      <w:r w:rsidRPr="00862207">
        <w:rPr>
          <w:rFonts w:ascii="Times New Roman" w:eastAsia="Times New Roman" w:hAnsi="Times New Roman" w:cs="Times New Roman"/>
          <w:lang w:eastAsia="cs-CZ"/>
        </w:rPr>
        <w:t>informovat o uveřejnění smlouvy, a to vyplněním ID datové schránky obou smluvních stran v příslušné rubrice registru smluv, je-li ve smlouvě uvedeno, a na volitelnou el. adresu:</w:t>
      </w:r>
    </w:p>
    <w:p w14:paraId="0DB1E78D" w14:textId="163FF3F3" w:rsidR="00C44195" w:rsidRPr="00862207" w:rsidRDefault="000730AA" w:rsidP="00C44195">
      <w:pPr>
        <w:pStyle w:val="Odstavecseseznamem"/>
        <w:spacing w:after="0"/>
        <w:ind w:left="2832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xxxxx</w:t>
      </w:r>
      <w:r w:rsidR="00C44195" w:rsidRPr="00862207">
        <w:rPr>
          <w:rFonts w:ascii="Times New Roman" w:eastAsia="Times New Roman" w:hAnsi="Times New Roman" w:cs="Times New Roman"/>
          <w:lang w:eastAsia="cs-CZ"/>
        </w:rPr>
        <w:t xml:space="preserve">  a</w:t>
      </w:r>
    </w:p>
    <w:p w14:paraId="7D0CB4C1" w14:textId="27F219A0" w:rsidR="00C44195" w:rsidRPr="00862207" w:rsidRDefault="000730AA" w:rsidP="00C44195">
      <w:pPr>
        <w:pStyle w:val="Odstavecseseznamem"/>
        <w:spacing w:after="0"/>
        <w:ind w:left="2832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xxxxx</w:t>
      </w:r>
    </w:p>
    <w:p w14:paraId="0FC2D362" w14:textId="77777777" w:rsidR="00C44195" w:rsidRPr="00862207" w:rsidRDefault="00C44195" w:rsidP="00C44195">
      <w:pPr>
        <w:pStyle w:val="Odstavecseseznamem"/>
        <w:spacing w:after="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</w:p>
    <w:p w14:paraId="40341491" w14:textId="77777777" w:rsidR="00C44195" w:rsidRPr="00862207" w:rsidRDefault="00C44195" w:rsidP="00C44195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Smluvní strany se dohodly, že smlouva bude uveřejněna jako celek s vyloučením informací, které nelze poskytnout při postupu podle předpisů upravujících svobodný přístup k informacím z důvodu ochrany osobních údajů nebo bankovního tajemství. </w:t>
      </w:r>
    </w:p>
    <w:p w14:paraId="2905E0D5" w14:textId="77777777" w:rsidR="00C44195" w:rsidRPr="00862207" w:rsidRDefault="00C44195" w:rsidP="00C4419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618F2345" w14:textId="77777777" w:rsidR="00C44195" w:rsidRPr="00862207" w:rsidRDefault="00C44195" w:rsidP="00C44195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Čl</w:t>
      </w:r>
      <w:r w:rsidR="003126D7">
        <w:rPr>
          <w:rFonts w:ascii="Times New Roman" w:eastAsia="Times New Roman" w:hAnsi="Times New Roman" w:cs="Times New Roman"/>
          <w:lang w:eastAsia="cs-CZ"/>
        </w:rPr>
        <w:t>.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 7</w:t>
      </w:r>
    </w:p>
    <w:p w14:paraId="4B48EA61" w14:textId="77777777" w:rsidR="00C44195" w:rsidRPr="00862207" w:rsidRDefault="00C44195" w:rsidP="003126D7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Ostatní ujednání</w:t>
      </w:r>
    </w:p>
    <w:p w14:paraId="47545CAF" w14:textId="77777777" w:rsidR="00C44195" w:rsidRPr="00862207" w:rsidRDefault="00C44195" w:rsidP="00C44195">
      <w:pPr>
        <w:spacing w:after="0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A74906D" w14:textId="77777777" w:rsidR="00C44195" w:rsidRPr="00862207" w:rsidRDefault="00C44195" w:rsidP="00C44195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Smlouva se uzavírá na dobu určitou danou splněním </w:t>
      </w:r>
      <w:r w:rsidR="00517987">
        <w:rPr>
          <w:rFonts w:ascii="Times New Roman" w:eastAsia="Times New Roman" w:hAnsi="Times New Roman" w:cs="Times New Roman"/>
          <w:lang w:eastAsia="cs-CZ"/>
        </w:rPr>
        <w:t xml:space="preserve">jejího předmětu </w:t>
      </w:r>
      <w:r w:rsidR="00F77E0E">
        <w:rPr>
          <w:rFonts w:ascii="Times New Roman" w:eastAsia="Times New Roman" w:hAnsi="Times New Roman" w:cs="Times New Roman"/>
          <w:lang w:eastAsia="cs-CZ"/>
        </w:rPr>
        <w:t>uvedeném v čl. 1 této smlouvy</w:t>
      </w:r>
      <w:r w:rsidRPr="00862207">
        <w:rPr>
          <w:rFonts w:ascii="Times New Roman" w:eastAsia="Times New Roman" w:hAnsi="Times New Roman" w:cs="Times New Roman"/>
          <w:lang w:eastAsia="cs-CZ"/>
        </w:rPr>
        <w:t>.</w:t>
      </w:r>
    </w:p>
    <w:p w14:paraId="7707A6B2" w14:textId="13E2F99C" w:rsidR="0096550A" w:rsidRPr="0096550A" w:rsidRDefault="0096550A" w:rsidP="0096550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96550A">
        <w:rPr>
          <w:rFonts w:ascii="Times New Roman" w:eastAsia="Times New Roman" w:hAnsi="Times New Roman" w:cs="Times New Roman"/>
          <w:lang w:eastAsia="cs-CZ"/>
        </w:rPr>
        <w:t>Minimálně do konce roku 2038 je </w:t>
      </w:r>
      <w:r w:rsidR="00866771">
        <w:rPr>
          <w:rFonts w:ascii="Times New Roman" w:eastAsia="Times New Roman" w:hAnsi="Times New Roman" w:cs="Times New Roman"/>
          <w:lang w:eastAsia="cs-CZ"/>
        </w:rPr>
        <w:t>Dodavatel</w:t>
      </w:r>
      <w:r w:rsidRPr="0096550A">
        <w:rPr>
          <w:rFonts w:ascii="Times New Roman" w:eastAsia="Times New Roman" w:hAnsi="Times New Roman" w:cs="Times New Roman"/>
          <w:lang w:eastAsia="cs-CZ"/>
        </w:rPr>
        <w:t> povinen poskytovat požadované informace a dokumentaci související s realizací zakázky</w:t>
      </w:r>
      <w:r w:rsidR="00DB2EE0">
        <w:rPr>
          <w:rFonts w:ascii="Times New Roman" w:eastAsia="Times New Roman" w:hAnsi="Times New Roman" w:cs="Times New Roman"/>
          <w:lang w:eastAsia="cs-CZ"/>
        </w:rPr>
        <w:t xml:space="preserve"> </w:t>
      </w:r>
      <w:r w:rsidR="00123F6F">
        <w:rPr>
          <w:rFonts w:ascii="Times New Roman" w:eastAsia="Times New Roman" w:hAnsi="Times New Roman" w:cs="Times New Roman"/>
          <w:lang w:eastAsia="cs-CZ"/>
        </w:rPr>
        <w:t>O</w:t>
      </w:r>
      <w:r w:rsidR="00E44892">
        <w:rPr>
          <w:rFonts w:ascii="Times New Roman" w:eastAsia="Times New Roman" w:hAnsi="Times New Roman" w:cs="Times New Roman"/>
          <w:lang w:eastAsia="cs-CZ"/>
        </w:rPr>
        <w:t>bjednateli</w:t>
      </w:r>
      <w:r w:rsidRPr="0096550A">
        <w:rPr>
          <w:rFonts w:ascii="Times New Roman" w:eastAsia="Times New Roman" w:hAnsi="Times New Roman" w:cs="Times New Roman"/>
          <w:lang w:eastAsia="cs-CZ"/>
        </w:rPr>
        <w:t xml:space="preserve">, zaměstnancům nebo zmocněncům </w:t>
      </w:r>
      <w:r w:rsidRPr="0096550A">
        <w:rPr>
          <w:rFonts w:ascii="Times New Roman" w:eastAsia="Times New Roman" w:hAnsi="Times New Roman" w:cs="Times New Roman"/>
          <w:lang w:eastAsia="cs-CZ"/>
        </w:rPr>
        <w:lastRenderedPageBreak/>
        <w:t>pověřených orgánů (MPSV, MZ ČR, MMR ČR, MF ČR, Evropská komise, Evropský účetní dvůr, Nejvyšší kontrolní úřad, příslušné orgány finanční správy a další oprávněné orgány veřejné správy), a je povinen vytvořit výše uvedeným osobám podmínky k provedení kontroly vztahující se k realizaci projektu, poskytnout jim při provádění kontroly součinnost a být fyzicky přítomen kontrolám v místě plnění.  </w:t>
      </w:r>
    </w:p>
    <w:p w14:paraId="4F83F5D8" w14:textId="59F3BDE4" w:rsidR="0096550A" w:rsidRPr="00950F6A" w:rsidRDefault="00101888" w:rsidP="00950F6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101888">
        <w:rPr>
          <w:rFonts w:ascii="Times New Roman" w:eastAsia="Times New Roman" w:hAnsi="Times New Roman" w:cs="Times New Roman"/>
          <w:lang w:eastAsia="cs-CZ"/>
        </w:rPr>
        <w:t xml:space="preserve">V případě nedodržení </w:t>
      </w:r>
      <w:r w:rsidR="00651D97">
        <w:rPr>
          <w:rFonts w:ascii="Times New Roman" w:eastAsia="Times New Roman" w:hAnsi="Times New Roman" w:cs="Times New Roman"/>
          <w:lang w:eastAsia="cs-CZ"/>
        </w:rPr>
        <w:t>povinnosti</w:t>
      </w:r>
      <w:r w:rsidRPr="00101888">
        <w:rPr>
          <w:rFonts w:ascii="Times New Roman" w:eastAsia="Times New Roman" w:hAnsi="Times New Roman" w:cs="Times New Roman"/>
          <w:lang w:eastAsia="cs-CZ"/>
        </w:rPr>
        <w:t xml:space="preserve"> </w:t>
      </w:r>
      <w:r w:rsidR="00123F6F">
        <w:rPr>
          <w:rFonts w:ascii="Times New Roman" w:eastAsia="Times New Roman" w:hAnsi="Times New Roman" w:cs="Times New Roman"/>
          <w:lang w:eastAsia="cs-CZ"/>
        </w:rPr>
        <w:t>D</w:t>
      </w:r>
      <w:r w:rsidR="00651D97">
        <w:rPr>
          <w:rFonts w:ascii="Times New Roman" w:eastAsia="Times New Roman" w:hAnsi="Times New Roman" w:cs="Times New Roman"/>
          <w:lang w:eastAsia="cs-CZ"/>
        </w:rPr>
        <w:t>odavatele</w:t>
      </w:r>
      <w:r w:rsidRPr="00101888">
        <w:rPr>
          <w:rFonts w:ascii="Times New Roman" w:eastAsia="Times New Roman" w:hAnsi="Times New Roman" w:cs="Times New Roman"/>
          <w:lang w:eastAsia="cs-CZ"/>
        </w:rPr>
        <w:t xml:space="preserve"> stanoven</w:t>
      </w:r>
      <w:r w:rsidR="00651D97">
        <w:rPr>
          <w:rFonts w:ascii="Times New Roman" w:eastAsia="Times New Roman" w:hAnsi="Times New Roman" w:cs="Times New Roman"/>
          <w:lang w:eastAsia="cs-CZ"/>
        </w:rPr>
        <w:t>é</w:t>
      </w:r>
      <w:r w:rsidRPr="00101888">
        <w:rPr>
          <w:rFonts w:ascii="Times New Roman" w:eastAsia="Times New Roman" w:hAnsi="Times New Roman" w:cs="Times New Roman"/>
          <w:lang w:eastAsia="cs-CZ"/>
        </w:rPr>
        <w:t xml:space="preserve"> v čl. </w:t>
      </w:r>
      <w:r w:rsidR="000D34B9">
        <w:rPr>
          <w:rFonts w:ascii="Times New Roman" w:eastAsia="Times New Roman" w:hAnsi="Times New Roman" w:cs="Times New Roman"/>
          <w:lang w:eastAsia="cs-CZ"/>
        </w:rPr>
        <w:t xml:space="preserve">7, </w:t>
      </w:r>
      <w:r w:rsidR="000D34B9" w:rsidRPr="00101888">
        <w:rPr>
          <w:rFonts w:ascii="Times New Roman" w:eastAsia="Times New Roman" w:hAnsi="Times New Roman" w:cs="Times New Roman"/>
          <w:lang w:eastAsia="cs-CZ"/>
        </w:rPr>
        <w:t>odst.</w:t>
      </w:r>
      <w:r w:rsidRPr="00101888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2 </w:t>
      </w:r>
      <w:r w:rsidRPr="00101888">
        <w:rPr>
          <w:rFonts w:ascii="Times New Roman" w:eastAsia="Times New Roman" w:hAnsi="Times New Roman" w:cs="Times New Roman"/>
          <w:lang w:eastAsia="cs-CZ"/>
        </w:rPr>
        <w:t xml:space="preserve">má </w:t>
      </w:r>
      <w:r w:rsidR="00123F6F">
        <w:rPr>
          <w:rFonts w:ascii="Times New Roman" w:eastAsia="Times New Roman" w:hAnsi="Times New Roman" w:cs="Times New Roman"/>
          <w:lang w:eastAsia="cs-CZ"/>
        </w:rPr>
        <w:t>O</w:t>
      </w:r>
      <w:r>
        <w:rPr>
          <w:rFonts w:ascii="Times New Roman" w:eastAsia="Times New Roman" w:hAnsi="Times New Roman" w:cs="Times New Roman"/>
          <w:lang w:eastAsia="cs-CZ"/>
        </w:rPr>
        <w:t>bjednatel</w:t>
      </w:r>
      <w:r w:rsidRPr="00101888">
        <w:rPr>
          <w:rFonts w:ascii="Times New Roman" w:eastAsia="Times New Roman" w:hAnsi="Times New Roman" w:cs="Times New Roman"/>
          <w:lang w:eastAsia="cs-CZ"/>
        </w:rPr>
        <w:t xml:space="preserve"> právo účtovat </w:t>
      </w:r>
      <w:r w:rsidR="00123F6F">
        <w:rPr>
          <w:rFonts w:ascii="Times New Roman" w:eastAsia="Times New Roman" w:hAnsi="Times New Roman" w:cs="Times New Roman"/>
          <w:lang w:eastAsia="cs-CZ"/>
        </w:rPr>
        <w:t>D</w:t>
      </w:r>
      <w:r w:rsidR="00651D97">
        <w:rPr>
          <w:rFonts w:ascii="Times New Roman" w:eastAsia="Times New Roman" w:hAnsi="Times New Roman" w:cs="Times New Roman"/>
          <w:lang w:eastAsia="cs-CZ"/>
        </w:rPr>
        <w:t>odavateli</w:t>
      </w:r>
      <w:r w:rsidRPr="00101888">
        <w:rPr>
          <w:rFonts w:ascii="Times New Roman" w:eastAsia="Times New Roman" w:hAnsi="Times New Roman" w:cs="Times New Roman"/>
          <w:lang w:eastAsia="cs-CZ"/>
        </w:rPr>
        <w:t xml:space="preserve"> smluvní pokutu ve výši sankce uložené </w:t>
      </w:r>
      <w:r w:rsidR="00123F6F">
        <w:rPr>
          <w:rFonts w:ascii="Times New Roman" w:eastAsia="Times New Roman" w:hAnsi="Times New Roman" w:cs="Times New Roman"/>
          <w:lang w:eastAsia="cs-CZ"/>
        </w:rPr>
        <w:t>O</w:t>
      </w:r>
      <w:r w:rsidR="00651D97">
        <w:rPr>
          <w:rFonts w:ascii="Times New Roman" w:eastAsia="Times New Roman" w:hAnsi="Times New Roman" w:cs="Times New Roman"/>
          <w:lang w:eastAsia="cs-CZ"/>
        </w:rPr>
        <w:t>bjednateli</w:t>
      </w:r>
      <w:r w:rsidRPr="00101888">
        <w:rPr>
          <w:rFonts w:ascii="Times New Roman" w:eastAsia="Times New Roman" w:hAnsi="Times New Roman" w:cs="Times New Roman"/>
          <w:lang w:eastAsia="cs-CZ"/>
        </w:rPr>
        <w:t xml:space="preserve"> Říd</w:t>
      </w:r>
      <w:r w:rsidR="00FB01CE">
        <w:rPr>
          <w:rFonts w:ascii="Times New Roman" w:eastAsia="Times New Roman" w:hAnsi="Times New Roman" w:cs="Times New Roman"/>
          <w:lang w:eastAsia="cs-CZ"/>
        </w:rPr>
        <w:t>i</w:t>
      </w:r>
      <w:r w:rsidRPr="00101888">
        <w:rPr>
          <w:rFonts w:ascii="Times New Roman" w:eastAsia="Times New Roman" w:hAnsi="Times New Roman" w:cs="Times New Roman"/>
          <w:lang w:eastAsia="cs-CZ"/>
        </w:rPr>
        <w:t>cím orgánem Operačního p</w:t>
      </w:r>
      <w:r w:rsidR="00EA493E">
        <w:rPr>
          <w:rFonts w:ascii="Times New Roman" w:eastAsia="Times New Roman" w:hAnsi="Times New Roman" w:cs="Times New Roman"/>
          <w:lang w:eastAsia="cs-CZ"/>
        </w:rPr>
        <w:t>ro</w:t>
      </w:r>
      <w:r w:rsidRPr="00101888">
        <w:rPr>
          <w:rFonts w:ascii="Times New Roman" w:eastAsia="Times New Roman" w:hAnsi="Times New Roman" w:cs="Times New Roman"/>
          <w:lang w:eastAsia="cs-CZ"/>
        </w:rPr>
        <w:t>gramu Zaměstnanost Plus za nedodržení povinností stanovených v Podmínkách použití prostředků nebo ve výši zkrácení dotace z téhož důvodu. </w:t>
      </w:r>
    </w:p>
    <w:p w14:paraId="147B4680" w14:textId="0E7290D9" w:rsidR="00C44195" w:rsidRPr="00862207" w:rsidRDefault="00C44195" w:rsidP="00C44195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Obě smluvní strany se zavazují k mlčenlivosti, tj. k tomu, že veškeré údaje, které od sebe v průběhu realizace </w:t>
      </w:r>
      <w:r w:rsidR="00123F6F">
        <w:rPr>
          <w:rFonts w:ascii="Times New Roman" w:eastAsia="Times New Roman" w:hAnsi="Times New Roman" w:cs="Times New Roman"/>
          <w:lang w:eastAsia="cs-CZ"/>
        </w:rPr>
        <w:t>předmětu plnění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 navzájem získají, budou použity výhradně pro potřeby plnění uzavřené smlouvy a považují se za důvěrné. Závazek důvěrnosti </w:t>
      </w:r>
      <w:r w:rsidR="00F77E0E">
        <w:rPr>
          <w:rFonts w:ascii="Times New Roman" w:eastAsia="Times New Roman" w:hAnsi="Times New Roman" w:cs="Times New Roman"/>
          <w:lang w:eastAsia="cs-CZ"/>
        </w:rPr>
        <w:t>s</w:t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e však nevztahuje na údaje a skutečnosti, které jsou veřejně známé v důsledku uveřejnění této smlouvy podle čl. 6 této smlouvy nebo z jiného důvodu a dále na skutečnosti, které jsou smluvní strany povinny poskytnout na základě povinnosti stanovené právním předpisem nebo rozhodnutím závazným pro smluvní strany.   </w:t>
      </w:r>
    </w:p>
    <w:p w14:paraId="584C469C" w14:textId="77777777" w:rsidR="00C44195" w:rsidRPr="00862207" w:rsidRDefault="00C44195" w:rsidP="00C44195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Změny a doplňky této smlouvy jsou platné v písemné formě podepsané oprávněnými zástupci obou stran. Za písemnou formu se pro tyto účely nepovažuje výměna zpráv elektronicky ani jinými technickými prostředky.</w:t>
      </w:r>
    </w:p>
    <w:p w14:paraId="013DABA9" w14:textId="24B1C017" w:rsidR="00C44195" w:rsidRPr="00862207" w:rsidRDefault="00C44195" w:rsidP="00C44195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Smlouva je vypracována ve dvou vyhotoveních</w:t>
      </w:r>
      <w:r w:rsidR="00123F6F">
        <w:rPr>
          <w:rFonts w:ascii="Times New Roman" w:eastAsia="Times New Roman" w:hAnsi="Times New Roman" w:cs="Times New Roman"/>
          <w:lang w:eastAsia="cs-CZ"/>
        </w:rPr>
        <w:t xml:space="preserve"> s platností originálu</w:t>
      </w:r>
      <w:r w:rsidRPr="00862207">
        <w:rPr>
          <w:rFonts w:ascii="Times New Roman" w:eastAsia="Times New Roman" w:hAnsi="Times New Roman" w:cs="Times New Roman"/>
          <w:lang w:eastAsia="cs-CZ"/>
        </w:rPr>
        <w:t>, z nichž každá smluvní strana obdrží po jednom exempláři.</w:t>
      </w:r>
      <w:r w:rsidR="00123F6F">
        <w:rPr>
          <w:rFonts w:ascii="Times New Roman" w:eastAsia="Times New Roman" w:hAnsi="Times New Roman" w:cs="Times New Roman"/>
          <w:lang w:eastAsia="cs-CZ"/>
        </w:rPr>
        <w:t xml:space="preserve"> </w:t>
      </w:r>
      <w:r w:rsidR="00123F6F" w:rsidRPr="00123F6F">
        <w:rPr>
          <w:rFonts w:ascii="Times New Roman" w:eastAsia="Times New Roman" w:hAnsi="Times New Roman" w:cs="Times New Roman"/>
          <w:lang w:eastAsia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35EF35D5" w14:textId="4906BD49" w:rsidR="00C44195" w:rsidRPr="00862207" w:rsidRDefault="00C44195" w:rsidP="00C44195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Smlouva nabývá platnosti dnem jejího podpisu oběma smluvními stranami a </w:t>
      </w:r>
      <w:r w:rsidRPr="00862207">
        <w:rPr>
          <w:rFonts w:ascii="Times New Roman" w:hAnsi="Times New Roman" w:cs="Times New Roman"/>
        </w:rPr>
        <w:t>účinnosti podle čl</w:t>
      </w:r>
      <w:r w:rsidR="00123F6F">
        <w:rPr>
          <w:rFonts w:ascii="Times New Roman" w:hAnsi="Times New Roman" w:cs="Times New Roman"/>
        </w:rPr>
        <w:t>.</w:t>
      </w:r>
      <w:r w:rsidRPr="00862207">
        <w:rPr>
          <w:rFonts w:ascii="Times New Roman" w:hAnsi="Times New Roman" w:cs="Times New Roman"/>
        </w:rPr>
        <w:t xml:space="preserve"> 6 odst. 2 této smlouvy.</w:t>
      </w:r>
    </w:p>
    <w:p w14:paraId="34F0F224" w14:textId="77777777" w:rsidR="00C44195" w:rsidRPr="00862207" w:rsidRDefault="00C44195" w:rsidP="00C44195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Smluvní strany se zavazují, že veškeré vztahy a náležitosti vyplývající z této smlouvy budou řešit v duchu vzájemné spolupráce.</w:t>
      </w:r>
    </w:p>
    <w:p w14:paraId="1A861224" w14:textId="4697BDC0" w:rsidR="00C44195" w:rsidRPr="00862207" w:rsidRDefault="00C44195" w:rsidP="00C44195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Obě </w:t>
      </w:r>
      <w:r w:rsidR="00123F6F">
        <w:rPr>
          <w:rFonts w:ascii="Times New Roman" w:eastAsia="Times New Roman" w:hAnsi="Times New Roman" w:cs="Times New Roman"/>
          <w:lang w:eastAsia="cs-CZ"/>
        </w:rPr>
        <w:t xml:space="preserve">smluvní </w:t>
      </w:r>
      <w:r w:rsidRPr="00862207">
        <w:rPr>
          <w:rFonts w:ascii="Times New Roman" w:eastAsia="Times New Roman" w:hAnsi="Times New Roman" w:cs="Times New Roman"/>
          <w:lang w:eastAsia="cs-CZ"/>
        </w:rPr>
        <w:t>strany si text pozorně přečetly, k jeho obsahu a smyslu nemají námitek a připomínek.</w:t>
      </w:r>
    </w:p>
    <w:p w14:paraId="2472B85C" w14:textId="37809463" w:rsidR="00B229A9" w:rsidRPr="00B229A9" w:rsidRDefault="00C44195" w:rsidP="008375A1">
      <w:pPr>
        <w:pStyle w:val="Odstavecseseznamem"/>
        <w:spacing w:after="0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Kontaktní zástupce Dodavatele: </w:t>
      </w:r>
      <w:r w:rsidR="000730AA">
        <w:rPr>
          <w:rFonts w:ascii="Times New Roman" w:eastAsia="Times New Roman" w:hAnsi="Times New Roman" w:cs="Times New Roman"/>
          <w:lang w:eastAsia="cs-CZ"/>
        </w:rPr>
        <w:t>xxxxx</w:t>
      </w:r>
      <w:r w:rsidR="008375A1">
        <w:rPr>
          <w:rFonts w:ascii="Times New Roman" w:eastAsia="Times New Roman" w:hAnsi="Times New Roman" w:cs="Times New Roman"/>
          <w:lang w:eastAsia="cs-CZ"/>
        </w:rPr>
        <w:t xml:space="preserve">, </w:t>
      </w:r>
      <w:r w:rsidR="00123F6F">
        <w:rPr>
          <w:rFonts w:ascii="Times New Roman" w:eastAsia="Times New Roman" w:hAnsi="Times New Roman" w:cs="Times New Roman"/>
          <w:lang w:eastAsia="cs-CZ"/>
        </w:rPr>
        <w:t>e-mail:</w:t>
      </w:r>
      <w:r w:rsidR="000730AA">
        <w:rPr>
          <w:rFonts w:ascii="Times New Roman" w:eastAsia="Times New Roman" w:hAnsi="Times New Roman" w:cs="Times New Roman"/>
          <w:lang w:eastAsia="cs-CZ"/>
        </w:rPr>
        <w:t xml:space="preserve"> xxxxx</w:t>
      </w:r>
      <w:r w:rsidR="00BF6A2F">
        <w:rPr>
          <w:rFonts w:ascii="Times New Roman" w:eastAsia="Times New Roman" w:hAnsi="Times New Roman" w:cs="Times New Roman"/>
          <w:lang w:eastAsia="cs-CZ"/>
        </w:rPr>
        <w:t>;</w:t>
      </w:r>
    </w:p>
    <w:p w14:paraId="60176D9F" w14:textId="508A57D5" w:rsidR="00C44195" w:rsidRPr="00862207" w:rsidRDefault="00C44195" w:rsidP="00950F6A">
      <w:pPr>
        <w:spacing w:after="0"/>
        <w:ind w:left="330"/>
        <w:jc w:val="both"/>
        <w:rPr>
          <w:rFonts w:ascii="Times New Roman" w:eastAsia="Times New Roman" w:hAnsi="Times New Roman" w:cs="Times New Roman"/>
          <w:lang w:eastAsia="cs-CZ"/>
        </w:rPr>
      </w:pPr>
      <w:r w:rsidRPr="7943C533">
        <w:rPr>
          <w:rFonts w:ascii="Times New Roman" w:eastAsia="Times New Roman" w:hAnsi="Times New Roman" w:cs="Times New Roman"/>
          <w:lang w:eastAsia="cs-CZ"/>
        </w:rPr>
        <w:t xml:space="preserve">Kontaktní zástupce Objednatele: </w:t>
      </w:r>
      <w:r w:rsidR="000730AA">
        <w:rPr>
          <w:rFonts w:ascii="Times New Roman" w:eastAsia="Times New Roman" w:hAnsi="Times New Roman" w:cs="Times New Roman"/>
          <w:lang w:eastAsia="cs-CZ"/>
        </w:rPr>
        <w:t>xxxxx</w:t>
      </w:r>
      <w:r w:rsidR="1822C604" w:rsidRPr="7943C533">
        <w:rPr>
          <w:rFonts w:ascii="Times New Roman" w:eastAsia="Times New Roman" w:hAnsi="Times New Roman" w:cs="Times New Roman"/>
          <w:lang w:eastAsia="cs-CZ"/>
        </w:rPr>
        <w:t xml:space="preserve">, </w:t>
      </w:r>
      <w:r w:rsidR="00123F6F">
        <w:rPr>
          <w:rFonts w:ascii="Times New Roman" w:eastAsia="Times New Roman" w:hAnsi="Times New Roman" w:cs="Times New Roman"/>
          <w:lang w:eastAsia="cs-CZ"/>
        </w:rPr>
        <w:t xml:space="preserve">e-mail: </w:t>
      </w:r>
      <w:r w:rsidR="000730AA">
        <w:rPr>
          <w:rFonts w:ascii="Times New Roman" w:eastAsia="Times New Roman" w:hAnsi="Times New Roman" w:cs="Times New Roman"/>
          <w:lang w:eastAsia="cs-CZ"/>
        </w:rPr>
        <w:t>xxxxx</w:t>
      </w:r>
      <w:r w:rsidR="00950F6A">
        <w:rPr>
          <w:rFonts w:ascii="Times New Roman" w:eastAsia="Times New Roman" w:hAnsi="Times New Roman" w:cs="Times New Roman"/>
          <w:lang w:eastAsia="cs-CZ"/>
        </w:rPr>
        <w:t>.</w:t>
      </w:r>
    </w:p>
    <w:p w14:paraId="7E328360" w14:textId="77777777" w:rsidR="00C44195" w:rsidRPr="00862207" w:rsidRDefault="00C44195" w:rsidP="00C44195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</w:p>
    <w:p w14:paraId="00E87FA5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7275985B" w14:textId="016F3F54" w:rsidR="00C44195" w:rsidRPr="00862207" w:rsidRDefault="00123F6F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 </w:t>
      </w:r>
      <w:r w:rsidR="00C44195" w:rsidRPr="00862207">
        <w:rPr>
          <w:rFonts w:ascii="Times New Roman" w:eastAsia="Times New Roman" w:hAnsi="Times New Roman" w:cs="Times New Roman"/>
          <w:lang w:eastAsia="cs-CZ"/>
        </w:rPr>
        <w:t>Pra</w:t>
      </w:r>
      <w:r>
        <w:rPr>
          <w:rFonts w:ascii="Times New Roman" w:eastAsia="Times New Roman" w:hAnsi="Times New Roman" w:cs="Times New Roman"/>
          <w:lang w:eastAsia="cs-CZ"/>
        </w:rPr>
        <w:t>ze</w:t>
      </w:r>
      <w:r w:rsidR="00C44195" w:rsidRPr="00862207">
        <w:rPr>
          <w:rFonts w:ascii="Times New Roman" w:eastAsia="Times New Roman" w:hAnsi="Times New Roman" w:cs="Times New Roman"/>
          <w:lang w:eastAsia="cs-CZ"/>
        </w:rPr>
        <w:t> </w:t>
      </w:r>
      <w:r>
        <w:rPr>
          <w:rFonts w:ascii="Times New Roman" w:eastAsia="Times New Roman" w:hAnsi="Times New Roman" w:cs="Times New Roman"/>
          <w:lang w:eastAsia="cs-CZ"/>
        </w:rPr>
        <w:t>dne</w:t>
      </w:r>
      <w:r w:rsidR="00950F6A">
        <w:rPr>
          <w:rFonts w:ascii="Times New Roman" w:eastAsia="Times New Roman" w:hAnsi="Times New Roman" w:cs="Times New Roman"/>
          <w:lang w:eastAsia="cs-CZ"/>
        </w:rPr>
        <w:t xml:space="preserve"> </w:t>
      </w:r>
      <w:r w:rsidR="00233DA6">
        <w:rPr>
          <w:rFonts w:ascii="Times New Roman" w:eastAsia="Times New Roman" w:hAnsi="Times New Roman" w:cs="Times New Roman"/>
          <w:lang w:eastAsia="cs-CZ"/>
        </w:rPr>
        <w:tab/>
      </w:r>
      <w:r w:rsidR="00233DA6">
        <w:rPr>
          <w:rFonts w:ascii="Times New Roman" w:eastAsia="Times New Roman" w:hAnsi="Times New Roman" w:cs="Times New Roman"/>
          <w:lang w:eastAsia="cs-CZ"/>
        </w:rPr>
        <w:tab/>
      </w:r>
      <w:r w:rsidR="00C44195" w:rsidRPr="00862207">
        <w:rPr>
          <w:rFonts w:ascii="Times New Roman" w:eastAsia="Times New Roman" w:hAnsi="Times New Roman" w:cs="Times New Roman"/>
          <w:lang w:eastAsia="cs-CZ"/>
        </w:rPr>
        <w:tab/>
      </w:r>
      <w:r w:rsidR="00C44195" w:rsidRPr="00862207">
        <w:rPr>
          <w:rFonts w:ascii="Times New Roman" w:eastAsia="Times New Roman" w:hAnsi="Times New Roman" w:cs="Times New Roman"/>
          <w:lang w:eastAsia="cs-CZ"/>
        </w:rPr>
        <w:tab/>
      </w:r>
      <w:r w:rsidR="00C44195" w:rsidRPr="00862207">
        <w:rPr>
          <w:rFonts w:ascii="Times New Roman" w:eastAsia="Times New Roman" w:hAnsi="Times New Roman" w:cs="Times New Roman"/>
          <w:lang w:eastAsia="cs-CZ"/>
        </w:rPr>
        <w:tab/>
      </w:r>
      <w:r w:rsidR="00C44195" w:rsidRPr="00862207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>V </w:t>
      </w:r>
      <w:r w:rsidR="00C44195" w:rsidRPr="00862207">
        <w:rPr>
          <w:rFonts w:ascii="Times New Roman" w:eastAsia="Times New Roman" w:hAnsi="Times New Roman" w:cs="Times New Roman"/>
          <w:lang w:eastAsia="cs-CZ"/>
        </w:rPr>
        <w:t>Pra</w:t>
      </w:r>
      <w:r>
        <w:rPr>
          <w:rFonts w:ascii="Times New Roman" w:eastAsia="Times New Roman" w:hAnsi="Times New Roman" w:cs="Times New Roman"/>
          <w:lang w:eastAsia="cs-CZ"/>
        </w:rPr>
        <w:t>ze dne</w:t>
      </w:r>
      <w:r w:rsidR="00C44195" w:rsidRPr="00862207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462DCD6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7FBED3D5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56D18744" w14:textId="02770974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Za </w:t>
      </w:r>
      <w:r w:rsidR="00B07B58">
        <w:rPr>
          <w:rFonts w:ascii="Times New Roman" w:eastAsia="Times New Roman" w:hAnsi="Times New Roman" w:cs="Times New Roman"/>
          <w:lang w:eastAsia="cs-CZ"/>
        </w:rPr>
        <w:t>Dodavatele</w:t>
      </w:r>
      <w:r w:rsidRPr="00862207">
        <w:rPr>
          <w:rFonts w:ascii="Times New Roman" w:eastAsia="Times New Roman" w:hAnsi="Times New Roman" w:cs="Times New Roman"/>
          <w:lang w:eastAsia="cs-CZ"/>
        </w:rPr>
        <w:t>:</w:t>
      </w:r>
      <w:r w:rsidRPr="00862207">
        <w:rPr>
          <w:rFonts w:ascii="Times New Roman" w:eastAsia="Times New Roman" w:hAnsi="Times New Roman" w:cs="Times New Roman"/>
          <w:lang w:eastAsia="cs-CZ"/>
        </w:rPr>
        <w:tab/>
      </w:r>
      <w:r w:rsidRPr="00862207">
        <w:rPr>
          <w:rFonts w:ascii="Times New Roman" w:eastAsia="Times New Roman" w:hAnsi="Times New Roman" w:cs="Times New Roman"/>
          <w:lang w:eastAsia="cs-CZ"/>
        </w:rPr>
        <w:tab/>
      </w:r>
      <w:r w:rsidRPr="00862207">
        <w:rPr>
          <w:rFonts w:ascii="Times New Roman" w:eastAsia="Times New Roman" w:hAnsi="Times New Roman" w:cs="Times New Roman"/>
          <w:lang w:eastAsia="cs-CZ"/>
        </w:rPr>
        <w:tab/>
      </w:r>
      <w:r w:rsidRPr="00862207">
        <w:rPr>
          <w:rFonts w:ascii="Times New Roman" w:eastAsia="Times New Roman" w:hAnsi="Times New Roman" w:cs="Times New Roman"/>
          <w:lang w:eastAsia="cs-CZ"/>
        </w:rPr>
        <w:tab/>
      </w:r>
      <w:r w:rsidRPr="00862207">
        <w:rPr>
          <w:rFonts w:ascii="Times New Roman" w:eastAsia="Times New Roman" w:hAnsi="Times New Roman" w:cs="Times New Roman"/>
          <w:lang w:eastAsia="cs-CZ"/>
        </w:rPr>
        <w:tab/>
      </w:r>
      <w:r w:rsidR="00D07927">
        <w:rPr>
          <w:rFonts w:ascii="Times New Roman" w:eastAsia="Times New Roman" w:hAnsi="Times New Roman" w:cs="Times New Roman"/>
          <w:lang w:eastAsia="cs-CZ"/>
        </w:rPr>
        <w:tab/>
      </w:r>
      <w:r w:rsidRPr="00862207">
        <w:rPr>
          <w:rFonts w:ascii="Times New Roman" w:eastAsia="Times New Roman" w:hAnsi="Times New Roman" w:cs="Times New Roman"/>
          <w:lang w:eastAsia="cs-CZ"/>
        </w:rPr>
        <w:t xml:space="preserve">Za </w:t>
      </w:r>
      <w:r w:rsidR="009E452A">
        <w:rPr>
          <w:rFonts w:ascii="Times New Roman" w:eastAsia="Times New Roman" w:hAnsi="Times New Roman" w:cs="Times New Roman"/>
          <w:lang w:eastAsia="cs-CZ"/>
        </w:rPr>
        <w:t>Objednatele:</w:t>
      </w:r>
    </w:p>
    <w:p w14:paraId="3F3F2354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743B2F5E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1D9531E5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7FA7E4B2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66FD7DF1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25D57B5E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09EA7F72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</w:p>
    <w:p w14:paraId="0427F808" w14:textId="77777777" w:rsidR="00C44195" w:rsidRPr="00862207" w:rsidRDefault="00C44195" w:rsidP="00C44195">
      <w:pPr>
        <w:spacing w:after="0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>…………………………………</w:t>
      </w:r>
      <w:r w:rsidRPr="00862207">
        <w:rPr>
          <w:rFonts w:ascii="Times New Roman" w:eastAsia="Times New Roman" w:hAnsi="Times New Roman" w:cs="Times New Roman"/>
          <w:lang w:eastAsia="cs-CZ"/>
        </w:rPr>
        <w:tab/>
      </w:r>
      <w:r w:rsidRPr="00862207">
        <w:rPr>
          <w:rFonts w:ascii="Times New Roman" w:eastAsia="Times New Roman" w:hAnsi="Times New Roman" w:cs="Times New Roman"/>
          <w:lang w:eastAsia="cs-CZ"/>
        </w:rPr>
        <w:tab/>
      </w:r>
      <w:r w:rsidRPr="00862207">
        <w:rPr>
          <w:rFonts w:ascii="Times New Roman" w:eastAsia="Times New Roman" w:hAnsi="Times New Roman" w:cs="Times New Roman"/>
          <w:lang w:eastAsia="cs-CZ"/>
        </w:rPr>
        <w:tab/>
        <w:t>…………………………………</w:t>
      </w:r>
    </w:p>
    <w:p w14:paraId="0C63068D" w14:textId="64BA3384" w:rsidR="00191423" w:rsidRPr="00A47BA0" w:rsidRDefault="00C44195" w:rsidP="00A47BA0">
      <w:pPr>
        <w:spacing w:after="0"/>
        <w:ind w:left="4950" w:hanging="4950"/>
        <w:rPr>
          <w:rFonts w:ascii="Times New Roman" w:eastAsia="Times New Roman" w:hAnsi="Times New Roman" w:cs="Times New Roman"/>
          <w:lang w:eastAsia="cs-CZ"/>
        </w:rPr>
      </w:pPr>
      <w:r w:rsidRPr="00862207">
        <w:rPr>
          <w:rFonts w:ascii="Times New Roman" w:eastAsia="Times New Roman" w:hAnsi="Times New Roman" w:cs="Times New Roman"/>
          <w:lang w:eastAsia="cs-CZ"/>
        </w:rPr>
        <w:t xml:space="preserve">Ing. </w:t>
      </w:r>
      <w:r w:rsidR="00191423">
        <w:rPr>
          <w:rFonts w:ascii="Times New Roman" w:eastAsia="Times New Roman" w:hAnsi="Times New Roman" w:cs="Times New Roman"/>
          <w:lang w:eastAsia="cs-CZ"/>
        </w:rPr>
        <w:t>Aleš Filipi</w:t>
      </w:r>
      <w:r w:rsidR="00EA493E">
        <w:rPr>
          <w:rFonts w:ascii="Times New Roman" w:eastAsia="Times New Roman" w:hAnsi="Times New Roman" w:cs="Times New Roman"/>
          <w:lang w:eastAsia="cs-CZ"/>
        </w:rPr>
        <w:tab/>
      </w:r>
      <w:r w:rsidR="00EA493E">
        <w:rPr>
          <w:rFonts w:ascii="Times New Roman" w:eastAsia="Times New Roman" w:hAnsi="Times New Roman" w:cs="Times New Roman"/>
          <w:lang w:eastAsia="cs-CZ"/>
        </w:rPr>
        <w:tab/>
      </w:r>
      <w:r w:rsidR="00123F6F">
        <w:rPr>
          <w:rStyle w:val="dn"/>
          <w:rFonts w:ascii="Times New Roman" w:hAnsi="Times New Roman" w:cs="Times New Roman"/>
          <w:lang w:val="cs-CZ"/>
        </w:rPr>
        <w:t>p</w:t>
      </w:r>
      <w:r w:rsidR="00EA493E" w:rsidRPr="00A47BA0">
        <w:rPr>
          <w:rStyle w:val="dn"/>
          <w:rFonts w:ascii="Times New Roman" w:hAnsi="Times New Roman" w:cs="Times New Roman"/>
          <w:lang w:val="cs-CZ"/>
        </w:rPr>
        <w:t>rof. MUDr. Pav</w:t>
      </w:r>
      <w:r w:rsidR="00A47BA0" w:rsidRPr="00A47BA0">
        <w:rPr>
          <w:rStyle w:val="dn"/>
          <w:rFonts w:ascii="Times New Roman" w:hAnsi="Times New Roman" w:cs="Times New Roman"/>
          <w:lang w:val="cs-CZ"/>
        </w:rPr>
        <w:t>el</w:t>
      </w:r>
      <w:r w:rsidR="00EA493E" w:rsidRPr="00A47BA0">
        <w:rPr>
          <w:rStyle w:val="dn"/>
          <w:rFonts w:ascii="Times New Roman" w:hAnsi="Times New Roman" w:cs="Times New Roman"/>
          <w:lang w:val="cs-CZ"/>
        </w:rPr>
        <w:t xml:space="preserve"> Michál</w:t>
      </w:r>
      <w:r w:rsidR="00A47BA0" w:rsidRPr="00A47BA0">
        <w:rPr>
          <w:rStyle w:val="dn"/>
          <w:rFonts w:ascii="Times New Roman" w:hAnsi="Times New Roman" w:cs="Times New Roman"/>
          <w:lang w:val="cs-CZ"/>
        </w:rPr>
        <w:t>ek</w:t>
      </w:r>
      <w:r w:rsidR="00EA493E" w:rsidRPr="00A47BA0">
        <w:rPr>
          <w:rStyle w:val="dn"/>
          <w:rFonts w:ascii="Times New Roman" w:hAnsi="Times New Roman" w:cs="Times New Roman"/>
          <w:lang w:val="cs-CZ"/>
        </w:rPr>
        <w:t xml:space="preserve">, Ph.D., </w:t>
      </w:r>
      <w:r w:rsidR="00A47BA0">
        <w:rPr>
          <w:rStyle w:val="dn"/>
          <w:rFonts w:ascii="Times New Roman" w:hAnsi="Times New Roman" w:cs="Times New Roman"/>
          <w:lang w:val="cs-CZ"/>
        </w:rPr>
        <w:t>D</w:t>
      </w:r>
      <w:r w:rsidR="00EA493E" w:rsidRPr="00A47BA0">
        <w:rPr>
          <w:rStyle w:val="dn"/>
          <w:rFonts w:ascii="Times New Roman" w:hAnsi="Times New Roman" w:cs="Times New Roman"/>
          <w:lang w:val="cs-CZ"/>
        </w:rPr>
        <w:t>.E.S.A., </w:t>
      </w:r>
      <w:hyperlink r:id="rId7" w:tgtFrame="_blank" w:history="1">
        <w:r w:rsidR="00EA493E" w:rsidRPr="00A47BA0">
          <w:rPr>
            <w:rStyle w:val="dn"/>
            <w:rFonts w:ascii="Times New Roman" w:hAnsi="Times New Roman" w:cs="Times New Roman"/>
            <w:lang w:val="cs-CZ"/>
          </w:rPr>
          <w:t>M.Sc</w:t>
        </w:r>
      </w:hyperlink>
      <w:r w:rsidR="00EA493E" w:rsidRPr="00A47BA0">
        <w:rPr>
          <w:rStyle w:val="dn"/>
          <w:rFonts w:ascii="Times New Roman" w:hAnsi="Times New Roman" w:cs="Times New Roman"/>
          <w:lang w:val="cs-CZ"/>
        </w:rPr>
        <w:t>., FEAMS, MBA,</w:t>
      </w:r>
    </w:p>
    <w:p w14:paraId="4DFF192D" w14:textId="77777777" w:rsidR="00A47BA0" w:rsidRPr="00A47BA0" w:rsidRDefault="00191423" w:rsidP="00A47BA0">
      <w:pPr>
        <w:spacing w:after="0"/>
        <w:ind w:left="4962" w:hanging="4962"/>
        <w:rPr>
          <w:rStyle w:val="dn"/>
          <w:rFonts w:ascii="Times New Roman" w:hAnsi="Times New Roman" w:cs="Times New Roman"/>
          <w:lang w:val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Pověřen výkonem funkce tajemníka </w:t>
      </w:r>
      <w:r w:rsidR="00B70906">
        <w:rPr>
          <w:rFonts w:ascii="Times New Roman" w:eastAsia="Times New Roman" w:hAnsi="Times New Roman" w:cs="Times New Roman"/>
          <w:lang w:eastAsia="cs-CZ"/>
        </w:rPr>
        <w:t>1. LF UK</w:t>
      </w:r>
      <w:r w:rsidR="00C44195" w:rsidRPr="00862207">
        <w:rPr>
          <w:rFonts w:ascii="Times New Roman" w:eastAsia="Times New Roman" w:hAnsi="Times New Roman" w:cs="Times New Roman"/>
          <w:lang w:eastAsia="cs-CZ"/>
        </w:rPr>
        <w:t xml:space="preserve">                </w:t>
      </w:r>
      <w:r w:rsidR="00A47BA0">
        <w:rPr>
          <w:rStyle w:val="dn"/>
          <w:rFonts w:ascii="Times New Roman" w:hAnsi="Times New Roman" w:cs="Times New Roman"/>
          <w:lang w:val="cs-CZ"/>
        </w:rPr>
        <w:t xml:space="preserve">Náměstek </w:t>
      </w:r>
      <w:r w:rsidR="00A47BA0" w:rsidRPr="00A47BA0">
        <w:rPr>
          <w:rStyle w:val="dn"/>
          <w:rFonts w:ascii="Times New Roman" w:hAnsi="Times New Roman" w:cs="Times New Roman"/>
          <w:lang w:val="cs-CZ"/>
        </w:rPr>
        <w:t xml:space="preserve">pro vědu, </w:t>
      </w:r>
      <w:r w:rsidR="00036AAC">
        <w:rPr>
          <w:rStyle w:val="dn"/>
          <w:rFonts w:ascii="Times New Roman" w:hAnsi="Times New Roman" w:cs="Times New Roman"/>
          <w:lang w:val="cs-CZ"/>
        </w:rPr>
        <w:t>výzkum a výuku</w:t>
      </w:r>
      <w:r w:rsidR="00A47BA0">
        <w:rPr>
          <w:rStyle w:val="dn"/>
          <w:rFonts w:ascii="Times New Roman" w:hAnsi="Times New Roman" w:cs="Times New Roman"/>
          <w:lang w:val="cs-CZ"/>
        </w:rPr>
        <w:t xml:space="preserve"> VFN</w:t>
      </w:r>
    </w:p>
    <w:p w14:paraId="4E75B7E7" w14:textId="77777777" w:rsidR="004079AA" w:rsidRPr="00862207" w:rsidRDefault="004079AA">
      <w:pPr>
        <w:rPr>
          <w:rFonts w:ascii="Times New Roman" w:hAnsi="Times New Roman" w:cs="Times New Roman"/>
        </w:rPr>
      </w:pPr>
    </w:p>
    <w:sectPr w:rsidR="004079AA" w:rsidRPr="0086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58B8"/>
    <w:multiLevelType w:val="hybridMultilevel"/>
    <w:tmpl w:val="A88214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C2DB0"/>
    <w:multiLevelType w:val="hybridMultilevel"/>
    <w:tmpl w:val="E26243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B7EAC"/>
    <w:multiLevelType w:val="multilevel"/>
    <w:tmpl w:val="B8D2C3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 w15:restartNumberingAfterBreak="0">
    <w:nsid w:val="292402A5"/>
    <w:multiLevelType w:val="multilevel"/>
    <w:tmpl w:val="5E8EC3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30630D33"/>
    <w:multiLevelType w:val="hybridMultilevel"/>
    <w:tmpl w:val="511862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653F0F"/>
    <w:multiLevelType w:val="hybridMultilevel"/>
    <w:tmpl w:val="CD5A9626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8A4CAA"/>
    <w:multiLevelType w:val="hybridMultilevel"/>
    <w:tmpl w:val="38A09DA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F3228"/>
    <w:multiLevelType w:val="hybridMultilevel"/>
    <w:tmpl w:val="CF5A27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AA08D9"/>
    <w:multiLevelType w:val="hybridMultilevel"/>
    <w:tmpl w:val="CF5A27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04035B"/>
    <w:multiLevelType w:val="hybridMultilevel"/>
    <w:tmpl w:val="2E6E80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526BE8"/>
    <w:multiLevelType w:val="hybridMultilevel"/>
    <w:tmpl w:val="6C7C411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421146"/>
    <w:multiLevelType w:val="hybridMultilevel"/>
    <w:tmpl w:val="B4AEFD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162E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E3025"/>
    <w:multiLevelType w:val="multilevel"/>
    <w:tmpl w:val="90381F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" w15:restartNumberingAfterBreak="0">
    <w:nsid w:val="7C7E5170"/>
    <w:multiLevelType w:val="multilevel"/>
    <w:tmpl w:val="E8ACB6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" w15:restartNumberingAfterBreak="0">
    <w:nsid w:val="7DB27530"/>
    <w:multiLevelType w:val="hybridMultilevel"/>
    <w:tmpl w:val="BDE6B8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4166053">
    <w:abstractNumId w:val="4"/>
  </w:num>
  <w:num w:numId="2" w16cid:durableId="551503973">
    <w:abstractNumId w:val="6"/>
  </w:num>
  <w:num w:numId="3" w16cid:durableId="488330913">
    <w:abstractNumId w:val="15"/>
  </w:num>
  <w:num w:numId="4" w16cid:durableId="323506833">
    <w:abstractNumId w:val="0"/>
  </w:num>
  <w:num w:numId="5" w16cid:durableId="1409384171">
    <w:abstractNumId w:val="9"/>
  </w:num>
  <w:num w:numId="6" w16cid:durableId="669910568">
    <w:abstractNumId w:val="8"/>
  </w:num>
  <w:num w:numId="7" w16cid:durableId="1640302704">
    <w:abstractNumId w:val="7"/>
  </w:num>
  <w:num w:numId="8" w16cid:durableId="1088693834">
    <w:abstractNumId w:val="3"/>
  </w:num>
  <w:num w:numId="9" w16cid:durableId="399793257">
    <w:abstractNumId w:val="14"/>
  </w:num>
  <w:num w:numId="10" w16cid:durableId="1766997696">
    <w:abstractNumId w:val="13"/>
  </w:num>
  <w:num w:numId="11" w16cid:durableId="905919226">
    <w:abstractNumId w:val="2"/>
  </w:num>
  <w:num w:numId="12" w16cid:durableId="922910212">
    <w:abstractNumId w:val="11"/>
  </w:num>
  <w:num w:numId="13" w16cid:durableId="196429305">
    <w:abstractNumId w:val="5"/>
  </w:num>
  <w:num w:numId="14" w16cid:durableId="11301918">
    <w:abstractNumId w:val="1"/>
  </w:num>
  <w:num w:numId="15" w16cid:durableId="1400329460">
    <w:abstractNumId w:val="12"/>
  </w:num>
  <w:num w:numId="16" w16cid:durableId="723407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95"/>
    <w:rsid w:val="000129B7"/>
    <w:rsid w:val="00033200"/>
    <w:rsid w:val="00036AAC"/>
    <w:rsid w:val="000426AB"/>
    <w:rsid w:val="00046F01"/>
    <w:rsid w:val="000730AA"/>
    <w:rsid w:val="00080A08"/>
    <w:rsid w:val="00080CE9"/>
    <w:rsid w:val="00083491"/>
    <w:rsid w:val="00083D9D"/>
    <w:rsid w:val="000968B5"/>
    <w:rsid w:val="000A4DE9"/>
    <w:rsid w:val="000A7596"/>
    <w:rsid w:val="000D34B9"/>
    <w:rsid w:val="000D7D70"/>
    <w:rsid w:val="000F3C34"/>
    <w:rsid w:val="000F61E3"/>
    <w:rsid w:val="00101888"/>
    <w:rsid w:val="00102E51"/>
    <w:rsid w:val="00112DE3"/>
    <w:rsid w:val="001155C2"/>
    <w:rsid w:val="00116764"/>
    <w:rsid w:val="00123F6F"/>
    <w:rsid w:val="0012790F"/>
    <w:rsid w:val="00134A7E"/>
    <w:rsid w:val="00141647"/>
    <w:rsid w:val="00181777"/>
    <w:rsid w:val="00191423"/>
    <w:rsid w:val="001F4CED"/>
    <w:rsid w:val="001F71BA"/>
    <w:rsid w:val="00215041"/>
    <w:rsid w:val="00220428"/>
    <w:rsid w:val="00225354"/>
    <w:rsid w:val="00233DA6"/>
    <w:rsid w:val="00255A34"/>
    <w:rsid w:val="00297CB1"/>
    <w:rsid w:val="002A6360"/>
    <w:rsid w:val="002C622D"/>
    <w:rsid w:val="003126D7"/>
    <w:rsid w:val="00335515"/>
    <w:rsid w:val="003371C5"/>
    <w:rsid w:val="003475F1"/>
    <w:rsid w:val="00365381"/>
    <w:rsid w:val="00365E62"/>
    <w:rsid w:val="003739E7"/>
    <w:rsid w:val="003C7B3E"/>
    <w:rsid w:val="003D3325"/>
    <w:rsid w:val="003E0031"/>
    <w:rsid w:val="003F5BC3"/>
    <w:rsid w:val="003F5E5E"/>
    <w:rsid w:val="00406D03"/>
    <w:rsid w:val="004079AA"/>
    <w:rsid w:val="004347AC"/>
    <w:rsid w:val="004370B2"/>
    <w:rsid w:val="0044425E"/>
    <w:rsid w:val="00451F53"/>
    <w:rsid w:val="00455AC8"/>
    <w:rsid w:val="004853AC"/>
    <w:rsid w:val="00496921"/>
    <w:rsid w:val="00497E2B"/>
    <w:rsid w:val="004A0459"/>
    <w:rsid w:val="004A3DFB"/>
    <w:rsid w:val="004A4C68"/>
    <w:rsid w:val="004B1A70"/>
    <w:rsid w:val="004B77A5"/>
    <w:rsid w:val="004D2B26"/>
    <w:rsid w:val="005132AD"/>
    <w:rsid w:val="00517987"/>
    <w:rsid w:val="0053015F"/>
    <w:rsid w:val="005406C8"/>
    <w:rsid w:val="00573D23"/>
    <w:rsid w:val="0058597E"/>
    <w:rsid w:val="005A3A8A"/>
    <w:rsid w:val="005A7DF3"/>
    <w:rsid w:val="005B6A31"/>
    <w:rsid w:val="005E5CB6"/>
    <w:rsid w:val="00627919"/>
    <w:rsid w:val="00651D97"/>
    <w:rsid w:val="00652080"/>
    <w:rsid w:val="00663D1A"/>
    <w:rsid w:val="006857B1"/>
    <w:rsid w:val="006A3345"/>
    <w:rsid w:val="006D250F"/>
    <w:rsid w:val="006F5927"/>
    <w:rsid w:val="00746DE9"/>
    <w:rsid w:val="00762F0D"/>
    <w:rsid w:val="007B2BE5"/>
    <w:rsid w:val="007B2C18"/>
    <w:rsid w:val="007E099E"/>
    <w:rsid w:val="008375A1"/>
    <w:rsid w:val="00856715"/>
    <w:rsid w:val="00862207"/>
    <w:rsid w:val="00866771"/>
    <w:rsid w:val="0088516D"/>
    <w:rsid w:val="008C1B6D"/>
    <w:rsid w:val="008D5B7F"/>
    <w:rsid w:val="00916868"/>
    <w:rsid w:val="00947F29"/>
    <w:rsid w:val="00950F6A"/>
    <w:rsid w:val="00960DB2"/>
    <w:rsid w:val="0096550A"/>
    <w:rsid w:val="0097500A"/>
    <w:rsid w:val="00981915"/>
    <w:rsid w:val="0099449E"/>
    <w:rsid w:val="009D4676"/>
    <w:rsid w:val="009E27AC"/>
    <w:rsid w:val="009E452A"/>
    <w:rsid w:val="00A17047"/>
    <w:rsid w:val="00A274EF"/>
    <w:rsid w:val="00A45A8B"/>
    <w:rsid w:val="00A47BA0"/>
    <w:rsid w:val="00A53FE1"/>
    <w:rsid w:val="00A805E0"/>
    <w:rsid w:val="00AD4A35"/>
    <w:rsid w:val="00AE7CB7"/>
    <w:rsid w:val="00AF1BD9"/>
    <w:rsid w:val="00AF4BD6"/>
    <w:rsid w:val="00B07B58"/>
    <w:rsid w:val="00B229A9"/>
    <w:rsid w:val="00B274B9"/>
    <w:rsid w:val="00B53252"/>
    <w:rsid w:val="00B66600"/>
    <w:rsid w:val="00B70906"/>
    <w:rsid w:val="00BA02DE"/>
    <w:rsid w:val="00BB268E"/>
    <w:rsid w:val="00BB412F"/>
    <w:rsid w:val="00BC76A6"/>
    <w:rsid w:val="00BE038B"/>
    <w:rsid w:val="00BF6A2F"/>
    <w:rsid w:val="00C1333F"/>
    <w:rsid w:val="00C25A52"/>
    <w:rsid w:val="00C44195"/>
    <w:rsid w:val="00C52951"/>
    <w:rsid w:val="00CB4276"/>
    <w:rsid w:val="00CC01B7"/>
    <w:rsid w:val="00CC4258"/>
    <w:rsid w:val="00D07927"/>
    <w:rsid w:val="00D104F4"/>
    <w:rsid w:val="00D415D6"/>
    <w:rsid w:val="00D6408C"/>
    <w:rsid w:val="00D712C7"/>
    <w:rsid w:val="00D75C37"/>
    <w:rsid w:val="00D80125"/>
    <w:rsid w:val="00DA0D10"/>
    <w:rsid w:val="00DA4C62"/>
    <w:rsid w:val="00DA54F1"/>
    <w:rsid w:val="00DB2EE0"/>
    <w:rsid w:val="00DD10E2"/>
    <w:rsid w:val="00E1283D"/>
    <w:rsid w:val="00E140F9"/>
    <w:rsid w:val="00E44892"/>
    <w:rsid w:val="00E62EFD"/>
    <w:rsid w:val="00E86062"/>
    <w:rsid w:val="00EA493E"/>
    <w:rsid w:val="00EB62B7"/>
    <w:rsid w:val="00EC57C7"/>
    <w:rsid w:val="00ED1C57"/>
    <w:rsid w:val="00EF1BD0"/>
    <w:rsid w:val="00F23E3D"/>
    <w:rsid w:val="00F32722"/>
    <w:rsid w:val="00F32FC8"/>
    <w:rsid w:val="00F3744D"/>
    <w:rsid w:val="00F51A9E"/>
    <w:rsid w:val="00F77180"/>
    <w:rsid w:val="00F77E0E"/>
    <w:rsid w:val="00FA1960"/>
    <w:rsid w:val="00FB01CE"/>
    <w:rsid w:val="00FB22A2"/>
    <w:rsid w:val="00FB3D86"/>
    <w:rsid w:val="00FF0080"/>
    <w:rsid w:val="035020DD"/>
    <w:rsid w:val="038ED36C"/>
    <w:rsid w:val="08760E25"/>
    <w:rsid w:val="09819CBB"/>
    <w:rsid w:val="0B84E400"/>
    <w:rsid w:val="0C2B443B"/>
    <w:rsid w:val="0C477C27"/>
    <w:rsid w:val="0E54E224"/>
    <w:rsid w:val="0FD20711"/>
    <w:rsid w:val="11B11070"/>
    <w:rsid w:val="13D089B3"/>
    <w:rsid w:val="170AA0A3"/>
    <w:rsid w:val="1822C604"/>
    <w:rsid w:val="19D2B7B6"/>
    <w:rsid w:val="1A3DF980"/>
    <w:rsid w:val="1A775766"/>
    <w:rsid w:val="1A8634B9"/>
    <w:rsid w:val="1C030F2E"/>
    <w:rsid w:val="1CB8CD78"/>
    <w:rsid w:val="1E24B9A0"/>
    <w:rsid w:val="2188A857"/>
    <w:rsid w:val="23352B70"/>
    <w:rsid w:val="239C5F87"/>
    <w:rsid w:val="25B1085A"/>
    <w:rsid w:val="26DEA902"/>
    <w:rsid w:val="28844E93"/>
    <w:rsid w:val="28FC8902"/>
    <w:rsid w:val="307F0D22"/>
    <w:rsid w:val="31D2FB87"/>
    <w:rsid w:val="32C3F1FD"/>
    <w:rsid w:val="36D8A230"/>
    <w:rsid w:val="37F8C3B3"/>
    <w:rsid w:val="3841A999"/>
    <w:rsid w:val="4748C561"/>
    <w:rsid w:val="47C58983"/>
    <w:rsid w:val="48823C1B"/>
    <w:rsid w:val="4C3130E6"/>
    <w:rsid w:val="4DA30E39"/>
    <w:rsid w:val="4DCFDE64"/>
    <w:rsid w:val="4EDC8452"/>
    <w:rsid w:val="4F5D7202"/>
    <w:rsid w:val="50CEBAF6"/>
    <w:rsid w:val="523AE016"/>
    <w:rsid w:val="52F6A728"/>
    <w:rsid w:val="53AE22B7"/>
    <w:rsid w:val="56A8A033"/>
    <w:rsid w:val="579D3DC0"/>
    <w:rsid w:val="57E3C193"/>
    <w:rsid w:val="589AA61B"/>
    <w:rsid w:val="5A3C473A"/>
    <w:rsid w:val="5EE90726"/>
    <w:rsid w:val="5FD5853A"/>
    <w:rsid w:val="6018BF87"/>
    <w:rsid w:val="605089B5"/>
    <w:rsid w:val="608CC590"/>
    <w:rsid w:val="60C0D287"/>
    <w:rsid w:val="62514CF5"/>
    <w:rsid w:val="65765F61"/>
    <w:rsid w:val="69356B32"/>
    <w:rsid w:val="69DD19EB"/>
    <w:rsid w:val="6A549A6B"/>
    <w:rsid w:val="6A5F62A2"/>
    <w:rsid w:val="6B275CAD"/>
    <w:rsid w:val="6B8C2512"/>
    <w:rsid w:val="6FD1D2FF"/>
    <w:rsid w:val="720AA1FA"/>
    <w:rsid w:val="764F6A91"/>
    <w:rsid w:val="78A03B86"/>
    <w:rsid w:val="7914D28B"/>
    <w:rsid w:val="7943C533"/>
    <w:rsid w:val="795A080E"/>
    <w:rsid w:val="79CD61CF"/>
    <w:rsid w:val="7C7AFBE2"/>
    <w:rsid w:val="7D35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7ED1C"/>
  <w15:chartTrackingRefBased/>
  <w15:docId w15:val="{B8A35CB3-087A-494B-9C87-807E7E90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44195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44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44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441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C44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441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441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441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441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441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41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semiHidden/>
    <w:rsid w:val="00C441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C441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semiHidden/>
    <w:rsid w:val="00C44195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C44195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C4419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C44195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C4419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C44195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C44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C44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C441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C441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41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4195"/>
    <w:rPr>
      <w:i/>
      <w:iCs/>
      <w:color w:val="404040" w:themeColor="text1" w:themeTint="BF"/>
      <w:sz w:val="24"/>
      <w:szCs w:val="24"/>
    </w:rPr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C441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41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41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4195"/>
    <w:rPr>
      <w:i/>
      <w:iCs/>
      <w:color w:val="0F4761" w:themeColor="accent1" w:themeShade="BF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C4419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C441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44195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character" w:customStyle="1" w:styleId="dn">
    <w:name w:val="Žádný"/>
    <w:rsid w:val="00C44195"/>
    <w:rPr>
      <w:lang w:val="pt-PT"/>
    </w:rPr>
  </w:style>
  <w:style w:type="character" w:styleId="Odkaznakoment">
    <w:name w:val="annotation reference"/>
    <w:basedOn w:val="Standardnpsmoodstavce"/>
    <w:uiPriority w:val="99"/>
    <w:rsid w:val="00C4419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44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4195"/>
    <w:rPr>
      <w:kern w:val="0"/>
      <w14:ligatures w14:val="none"/>
    </w:rPr>
  </w:style>
  <w:style w:type="character" w:styleId="Hypertextovodkaz">
    <w:name w:val="Hyperlink"/>
    <w:basedOn w:val="Standardnpsmoodstavce"/>
    <w:rsid w:val="003F5E5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5E5E"/>
    <w:rPr>
      <w:color w:val="605E5C"/>
      <w:shd w:val="clear" w:color="auto" w:fill="E1DFDD"/>
    </w:rPr>
  </w:style>
  <w:style w:type="character" w:customStyle="1" w:styleId="street-address">
    <w:name w:val="street-address"/>
    <w:basedOn w:val="Standardnpsmoodstavce"/>
    <w:rsid w:val="00CC01B7"/>
  </w:style>
  <w:style w:type="character" w:customStyle="1" w:styleId="postal-code">
    <w:name w:val="postal-code"/>
    <w:basedOn w:val="Standardnpsmoodstavce"/>
    <w:rsid w:val="00CC01B7"/>
  </w:style>
  <w:style w:type="character" w:customStyle="1" w:styleId="locality">
    <w:name w:val="locality"/>
    <w:basedOn w:val="Standardnpsmoodstavce"/>
    <w:rsid w:val="00CC01B7"/>
  </w:style>
  <w:style w:type="paragraph" w:styleId="Revize">
    <w:name w:val="Revision"/>
    <w:hidden/>
    <w:uiPriority w:val="99"/>
    <w:semiHidden/>
    <w:rsid w:val="00F32722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character" w:customStyle="1" w:styleId="apple-converted-space">
    <w:name w:val="apple-converted-space"/>
    <w:basedOn w:val="Standardnpsmoodstavce"/>
    <w:rsid w:val="00AF1BD9"/>
  </w:style>
  <w:style w:type="paragraph" w:styleId="Pedmtkomente">
    <w:name w:val="annotation subject"/>
    <w:basedOn w:val="Textkomente"/>
    <w:next w:val="Textkomente"/>
    <w:link w:val="PedmtkomenteChar"/>
    <w:rsid w:val="004370B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rsid w:val="004370B2"/>
    <w:rPr>
      <w:rFonts w:asciiTheme="minorHAnsi" w:eastAsiaTheme="minorHAnsi" w:hAnsiTheme="minorHAnsi" w:cstheme="minorBidi"/>
      <w:b/>
      <w:bCs/>
      <w:kern w:val="0"/>
      <w:lang w:eastAsia="en-US"/>
      <w14:ligatures w14:val="none"/>
    </w:rPr>
  </w:style>
  <w:style w:type="character" w:customStyle="1" w:styleId="normaltextrun">
    <w:name w:val="normaltextrun"/>
    <w:basedOn w:val="Standardnpsmoodstavce"/>
    <w:rsid w:val="005406C8"/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Odstavec Char"/>
    <w:link w:val="Odstavecseseznamem"/>
    <w:uiPriority w:val="34"/>
    <w:qFormat/>
    <w:locked/>
    <w:rsid w:val="0096550A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</w:style>
  <w:style w:type="character" w:customStyle="1" w:styleId="eop">
    <w:name w:val="eop"/>
    <w:basedOn w:val="Standardnpsmoodstavce"/>
    <w:rsid w:val="0096550A"/>
  </w:style>
  <w:style w:type="paragraph" w:customStyle="1" w:styleId="paragraph">
    <w:name w:val="paragraph"/>
    <w:basedOn w:val="Normln"/>
    <w:rsid w:val="0096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9D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D4676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.Sc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afe=active&amp;sca_esv=e7c1514da748dd1c&amp;cs=0&amp;q=p%C5%99ednemocni%C4%8Dn%C3%AD+extrakorpor%C3%A1ln%C3%AD+kardiopulmon%C3%A1ln%C3%AD+resuscitace&amp;sa=X&amp;ved=2ahUKEwjo_IvI_aWPAxUbhP0HHQ4eE4YQxccNegQIAxAB&amp;mstk=AUtExfBsivWBejGCGDK0swJCcPqDiug-N0z1e2li4dGnoA5faIDvTg76uzVmtrcifcFrwu1xMA16ZoxoZKN7QDzPwnRC9nLMgf3AmSMXKakmH-G8ubWLdOnRZVR2vAzU1fddNao&amp;csui=3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M.Sc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1438-1090/1090-25_RS.docx</ZkracenyRetezec>
    <Smazat xmlns="acca34e4-9ecd-41c8-99eb-d6aa654aaa55">&lt;a href="/sites/evidencesmluv/_layouts/15/IniWrkflIP.aspx?List=%7b45688869-8B73-4574-991F-DA277FEECC6D%7d&amp;amp;ID=2882&amp;amp;ItemGuid=%7bF228AA62-02E0-4144-9A5E-E4D502F1C5D0%7d&amp;amp;TemplateID=%7bd3f8102e-f4a5-4901-b93c-fb146a9d820d%7d"&gt;&lt;img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27FE197D-0ABD-4CD2-B222-4E42C228BB5C}"/>
</file>

<file path=customXml/itemProps2.xml><?xml version="1.0" encoding="utf-8"?>
<ds:datastoreItem xmlns:ds="http://schemas.openxmlformats.org/officeDocument/2006/customXml" ds:itemID="{BD4D19F0-AA52-44A6-8B33-84DB1EC16528}"/>
</file>

<file path=customXml/itemProps3.xml><?xml version="1.0" encoding="utf-8"?>
<ds:datastoreItem xmlns:ds="http://schemas.openxmlformats.org/officeDocument/2006/customXml" ds:itemID="{2206D31E-19F3-4C19-A7FB-2A966A799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1468</Words>
  <Characters>9062</Characters>
  <Application>Microsoft Office Word</Application>
  <DocSecurity>4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Klusoňová</dc:creator>
  <cp:keywords/>
  <dc:description/>
  <cp:lastModifiedBy>Kotusová Zuzana, Ing. DiS.</cp:lastModifiedBy>
  <cp:revision>2</cp:revision>
  <cp:lastPrinted>2025-09-02T08:04:00Z</cp:lastPrinted>
  <dcterms:created xsi:type="dcterms:W3CDTF">2025-12-09T13:09:00Z</dcterms:created>
  <dcterms:modified xsi:type="dcterms:W3CDTF">2025-12-09T13:09:00Z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2025-09-02T08:09:51Z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3a5daac9-b027-4ef9-acc5-8bea9a9db6d4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WorkflowChangePath">
    <vt:lpwstr>b654cfb1-c231-499f-9b0a-28e4e36f65bc,2;b654cfb1-c231-499f-9b0a-28e4e36f65bc,2;b654cfb1-c231-499f-9b0a-28e4e36f65bc,2;</vt:lpwstr>
  </property>
</Properties>
</file>