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43A6AFF" w14:textId="77777777" w:rsidR="0059563D" w:rsidRDefault="0059563D" w:rsidP="0059563D">
      <w:pPr>
        <w:spacing w:after="0"/>
        <w:rPr>
          <w:sz w:val="24"/>
          <w:szCs w:val="24"/>
        </w:rPr>
      </w:pPr>
    </w:p>
    <w:p w14:paraId="1DF0337C" w14:textId="77777777" w:rsidR="0079123C" w:rsidRDefault="0079123C" w:rsidP="00856A47">
      <w:pPr>
        <w:spacing w:after="0" w:line="240" w:lineRule="auto"/>
        <w:ind w:right="720"/>
      </w:pPr>
      <w:r>
        <w:t xml:space="preserve">Eliška Chovancová </w:t>
      </w:r>
    </w:p>
    <w:p w14:paraId="7F758D73" w14:textId="77777777" w:rsidR="0079123C" w:rsidRDefault="0079123C" w:rsidP="00856A47">
      <w:pPr>
        <w:spacing w:after="0" w:line="240" w:lineRule="auto"/>
        <w:ind w:right="720"/>
      </w:pPr>
      <w:proofErr w:type="spellStart"/>
      <w:r>
        <w:t>Kramolišov</w:t>
      </w:r>
      <w:proofErr w:type="spellEnd"/>
      <w:r>
        <w:t xml:space="preserve"> 1035 </w:t>
      </w:r>
    </w:p>
    <w:p w14:paraId="01EFCBF3" w14:textId="77777777" w:rsidR="0079123C" w:rsidRDefault="0079123C" w:rsidP="00856A47">
      <w:pPr>
        <w:spacing w:after="0" w:line="240" w:lineRule="auto"/>
        <w:ind w:right="720"/>
      </w:pPr>
      <w:r>
        <w:t>75661 Rožnov pod Radhoštěm</w:t>
      </w:r>
    </w:p>
    <w:p w14:paraId="13436A85" w14:textId="29F35CAC" w:rsidR="0059563D" w:rsidRDefault="0079123C" w:rsidP="00856A47">
      <w:pPr>
        <w:spacing w:after="0" w:line="240" w:lineRule="auto"/>
        <w:ind w:right="720"/>
      </w:pPr>
      <w:r>
        <w:t xml:space="preserve"> IČO 86927701</w:t>
      </w:r>
    </w:p>
    <w:p w14:paraId="253A0AD8" w14:textId="3EBEB7EB" w:rsidR="00856A47" w:rsidRDefault="00856A47" w:rsidP="00856A47">
      <w:pPr>
        <w:spacing w:after="0" w:line="240" w:lineRule="auto"/>
        <w:ind w:right="720"/>
      </w:pPr>
    </w:p>
    <w:p w14:paraId="63BE6A12" w14:textId="77777777" w:rsidR="00856A47" w:rsidRDefault="00856A47" w:rsidP="00856A47">
      <w:pPr>
        <w:spacing w:after="0" w:line="240" w:lineRule="auto"/>
        <w:ind w:right="720"/>
      </w:pPr>
    </w:p>
    <w:p w14:paraId="572DA58A" w14:textId="77777777" w:rsidR="0059563D" w:rsidRDefault="0059563D" w:rsidP="0059563D">
      <w:pPr>
        <w:spacing w:after="0" w:line="240" w:lineRule="auto"/>
        <w:ind w:right="720"/>
      </w:pPr>
    </w:p>
    <w:p w14:paraId="0D34935A" w14:textId="440CB232" w:rsidR="0059563D" w:rsidRDefault="006567E9" w:rsidP="0059563D">
      <w:pPr>
        <w:spacing w:after="0" w:line="240" w:lineRule="auto"/>
        <w:ind w:right="720"/>
      </w:pPr>
      <w:r>
        <w:t xml:space="preserve">Číslo </w:t>
      </w:r>
      <w:proofErr w:type="gramStart"/>
      <w:r>
        <w:t>objednávky:</w:t>
      </w:r>
      <w:r w:rsidR="0059563D">
        <w:t xml:space="preserve">  </w:t>
      </w:r>
      <w:r w:rsidR="00706F0F">
        <w:t xml:space="preserve"> </w:t>
      </w:r>
      <w:proofErr w:type="gramEnd"/>
      <w:r w:rsidR="00706F0F">
        <w:t xml:space="preserve">         </w:t>
      </w:r>
      <w:r>
        <w:tab/>
      </w:r>
      <w:r w:rsidR="0059563D">
        <w:t xml:space="preserve">Vyřizuje:            </w:t>
      </w:r>
      <w:r>
        <w:tab/>
      </w:r>
      <w:r>
        <w:tab/>
      </w:r>
      <w:r>
        <w:tab/>
      </w:r>
      <w:r w:rsidR="0059563D">
        <w:t xml:space="preserve">Rožnov pod Radhoštěm </w:t>
      </w:r>
    </w:p>
    <w:p w14:paraId="35058C9B" w14:textId="56B93033" w:rsidR="0059563D" w:rsidRDefault="006567E9" w:rsidP="0059563D">
      <w:pPr>
        <w:spacing w:after="0" w:line="240" w:lineRule="auto"/>
        <w:ind w:right="720"/>
      </w:pPr>
      <w:r>
        <w:t xml:space="preserve">2025178 </w:t>
      </w:r>
      <w:r>
        <w:tab/>
      </w:r>
      <w:r>
        <w:tab/>
      </w:r>
      <w:r>
        <w:tab/>
        <w:t>L. Drápalová/113</w:t>
      </w:r>
      <w:r>
        <w:tab/>
      </w:r>
      <w:r>
        <w:tab/>
      </w:r>
      <w:r w:rsidR="00706F0F">
        <w:t>10.11</w:t>
      </w:r>
      <w:r>
        <w:t>. 2025</w:t>
      </w:r>
    </w:p>
    <w:p w14:paraId="47DA02E7" w14:textId="77777777" w:rsidR="0059563D" w:rsidRDefault="0059563D" w:rsidP="0059563D">
      <w:pPr>
        <w:spacing w:after="0" w:line="240" w:lineRule="auto"/>
        <w:ind w:right="720"/>
      </w:pPr>
    </w:p>
    <w:p w14:paraId="0FCFF17F" w14:textId="77777777" w:rsidR="0059563D" w:rsidRDefault="0059563D" w:rsidP="0059563D">
      <w:pPr>
        <w:spacing w:after="0" w:line="240" w:lineRule="auto"/>
        <w:ind w:right="720"/>
      </w:pPr>
    </w:p>
    <w:p w14:paraId="6C61A0E4" w14:textId="77777777" w:rsidR="0059563D" w:rsidRDefault="0059563D" w:rsidP="0059563D">
      <w:pPr>
        <w:spacing w:after="0" w:line="240" w:lineRule="auto"/>
        <w:ind w:right="720"/>
      </w:pPr>
    </w:p>
    <w:p w14:paraId="30EFF6E4" w14:textId="7463CC6B" w:rsidR="0059563D" w:rsidRDefault="0059563D" w:rsidP="0059563D">
      <w:pPr>
        <w:spacing w:after="0" w:line="240" w:lineRule="auto"/>
        <w:ind w:right="720"/>
      </w:pPr>
      <w:r>
        <w:t>Věc: Objednávka</w:t>
      </w:r>
      <w:r w:rsidR="00B763F3">
        <w:t xml:space="preserve"> dodávky 13 ks informačních panelů pro expozici </w:t>
      </w:r>
      <w:proofErr w:type="spellStart"/>
      <w:r w:rsidR="00B763F3">
        <w:t>Mikuláštíkova</w:t>
      </w:r>
      <w:proofErr w:type="spellEnd"/>
      <w:r w:rsidR="00B763F3">
        <w:t xml:space="preserve"> fojtství z Jasenné</w:t>
      </w:r>
    </w:p>
    <w:p w14:paraId="00DF67D7" w14:textId="77777777" w:rsidR="0059563D" w:rsidRDefault="0059563D" w:rsidP="0059563D">
      <w:pPr>
        <w:spacing w:after="0" w:line="240" w:lineRule="auto"/>
        <w:ind w:right="720"/>
      </w:pPr>
    </w:p>
    <w:p w14:paraId="04D560A0" w14:textId="77777777" w:rsidR="0059563D" w:rsidRDefault="0059563D" w:rsidP="0059563D">
      <w:pPr>
        <w:spacing w:after="0" w:line="240" w:lineRule="auto"/>
        <w:ind w:right="720"/>
      </w:pPr>
    </w:p>
    <w:p w14:paraId="5DE60F19" w14:textId="77777777" w:rsidR="0059563D" w:rsidRDefault="0059563D" w:rsidP="0059563D">
      <w:pPr>
        <w:spacing w:after="0" w:line="240" w:lineRule="auto"/>
        <w:ind w:right="720"/>
      </w:pPr>
    </w:p>
    <w:p w14:paraId="159F62DF" w14:textId="08E89699" w:rsidR="0059563D" w:rsidRDefault="0059563D" w:rsidP="0059563D">
      <w:pPr>
        <w:spacing w:after="0" w:line="240" w:lineRule="auto"/>
        <w:ind w:right="720"/>
      </w:pPr>
      <w:r>
        <w:t xml:space="preserve">Dobrý den, </w:t>
      </w:r>
    </w:p>
    <w:p w14:paraId="73EADD1B" w14:textId="7CC4941B" w:rsidR="00706F0F" w:rsidRDefault="0059563D" w:rsidP="0059563D">
      <w:pPr>
        <w:spacing w:after="0" w:line="240" w:lineRule="auto"/>
        <w:ind w:right="720"/>
      </w:pPr>
      <w:r>
        <w:t>Na základě Vaší cenové kalkulace</w:t>
      </w:r>
      <w:r w:rsidR="00120DA8">
        <w:t xml:space="preserve"> </w:t>
      </w:r>
      <w:r w:rsidR="00706F0F">
        <w:t>a specifikací dodávky v</w:t>
      </w:r>
      <w:r w:rsidR="0079123C">
        <w:t> </w:t>
      </w:r>
      <w:r w:rsidR="00706F0F">
        <w:t>ní</w:t>
      </w:r>
      <w:r w:rsidR="0079123C">
        <w:t xml:space="preserve"> uvedených</w:t>
      </w:r>
      <w:r w:rsidR="00706F0F">
        <w:t xml:space="preserve"> u Vás závazně objednáváme dodávku 13 ks informačních panelů pro expozici </w:t>
      </w:r>
      <w:proofErr w:type="spellStart"/>
      <w:r w:rsidR="00706F0F">
        <w:t>MIkuláštíkova</w:t>
      </w:r>
      <w:proofErr w:type="spellEnd"/>
      <w:r w:rsidR="00706F0F">
        <w:t xml:space="preserve"> fojtství v Jasenné, které obnáší grafiku textu a obrazového materiálu a tisk.</w:t>
      </w:r>
    </w:p>
    <w:p w14:paraId="7FA33069" w14:textId="2AD857BD" w:rsidR="00706F0F" w:rsidRDefault="00706F0F" w:rsidP="0059563D">
      <w:pPr>
        <w:spacing w:after="0" w:line="240" w:lineRule="auto"/>
        <w:ind w:right="720"/>
      </w:pPr>
    </w:p>
    <w:p w14:paraId="4185B84E" w14:textId="08AE5CC7" w:rsidR="00706F0F" w:rsidRDefault="00706F0F" w:rsidP="0059563D">
      <w:pPr>
        <w:spacing w:after="0" w:line="240" w:lineRule="auto"/>
        <w:ind w:right="720"/>
      </w:pPr>
      <w:r>
        <w:t xml:space="preserve">Celková cena dodávky je 70 785 Kč. </w:t>
      </w:r>
    </w:p>
    <w:p w14:paraId="2429E110" w14:textId="34112DD0" w:rsidR="00706F0F" w:rsidRDefault="00856A47" w:rsidP="0059563D">
      <w:pPr>
        <w:spacing w:after="0" w:line="240" w:lineRule="auto"/>
        <w:ind w:right="720"/>
      </w:pPr>
      <w:r>
        <w:t>Nejzazší termín dodání do 30.11.2025.</w:t>
      </w:r>
    </w:p>
    <w:p w14:paraId="186CAA14" w14:textId="77777777" w:rsidR="00706F0F" w:rsidRDefault="00706F0F" w:rsidP="00120DA8">
      <w:pPr>
        <w:spacing w:after="0" w:line="240" w:lineRule="auto"/>
        <w:ind w:right="720"/>
      </w:pPr>
    </w:p>
    <w:p w14:paraId="2CF641EB" w14:textId="4365937F" w:rsidR="00120DA8" w:rsidRDefault="00120DA8" w:rsidP="00706F0F">
      <w:pPr>
        <w:spacing w:after="0" w:line="240" w:lineRule="auto"/>
        <w:ind w:right="720"/>
      </w:pPr>
      <w:r>
        <w:t xml:space="preserve">Pro fakturaci je nutno následující: </w:t>
      </w:r>
    </w:p>
    <w:p w14:paraId="7E4BA238" w14:textId="77777777" w:rsidR="00120DA8" w:rsidRDefault="00120DA8" w:rsidP="00120DA8">
      <w:pPr>
        <w:spacing w:after="0" w:line="240" w:lineRule="auto"/>
      </w:pPr>
      <w:r>
        <w:t>Faktura musí mít náležitosti účetního – daňového dokladu, zejména označení dodavatele a objednavatele, bydliště, datum vystavení, den splatnosti, označení peněžního ústavu a číslo účtu, na který se má platit, účel platby – rozpis provedených prací a výkonů, částka k</w:t>
      </w:r>
      <w:r>
        <w:rPr>
          <w:rFonts w:ascii="Courier New" w:hAnsi="Courier New" w:cs="Courier New"/>
        </w:rPr>
        <w:t> </w:t>
      </w:r>
      <w:r>
        <w:t>proplacen</w:t>
      </w:r>
      <w:r>
        <w:rPr>
          <w:rFonts w:cs="Titillium"/>
        </w:rPr>
        <w:t>í</w:t>
      </w:r>
      <w:r>
        <w:t xml:space="preserve"> a podpis zhotovitele.</w:t>
      </w:r>
    </w:p>
    <w:p w14:paraId="369B33FB" w14:textId="77777777" w:rsidR="00120DA8" w:rsidRDefault="00120DA8" w:rsidP="00120DA8">
      <w:pPr>
        <w:spacing w:after="0" w:line="240" w:lineRule="auto"/>
      </w:pPr>
    </w:p>
    <w:p w14:paraId="7B2604EA" w14:textId="77777777" w:rsidR="00120DA8" w:rsidRDefault="00120DA8" w:rsidP="00120DA8">
      <w:pPr>
        <w:spacing w:after="0" w:line="240" w:lineRule="auto"/>
      </w:pPr>
      <w:r>
        <w:t>Na fakturu prosím uvést v</w:t>
      </w:r>
      <w:r>
        <w:rPr>
          <w:rFonts w:ascii="Courier New" w:hAnsi="Courier New" w:cs="Courier New"/>
        </w:rPr>
        <w:t xml:space="preserve"> </w:t>
      </w:r>
      <w:r>
        <w:t>textu nutn</w:t>
      </w:r>
      <w:r>
        <w:rPr>
          <w:rFonts w:cs="Titillium"/>
        </w:rPr>
        <w:t>é</w:t>
      </w:r>
      <w:r>
        <w:t xml:space="preserve">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ú</w:t>
      </w:r>
      <w:r>
        <w:t>daje:</w:t>
      </w:r>
    </w:p>
    <w:p w14:paraId="7C9771F3" w14:textId="3D3BDFE6" w:rsidR="00120DA8" w:rsidRDefault="00120DA8" w:rsidP="00120DA8">
      <w:pPr>
        <w:spacing w:after="0" w:line="240" w:lineRule="auto"/>
      </w:pPr>
      <w:r>
        <w:t xml:space="preserve">Obnova </w:t>
      </w:r>
      <w:proofErr w:type="spellStart"/>
      <w:r>
        <w:t>MIkuláštikova</w:t>
      </w:r>
      <w:proofErr w:type="spellEnd"/>
      <w:r>
        <w:t xml:space="preserve"> fojtství v Jasenné, </w:t>
      </w:r>
      <w:proofErr w:type="spellStart"/>
      <w:r>
        <w:t>reg</w:t>
      </w:r>
      <w:proofErr w:type="spellEnd"/>
      <w:r>
        <w:t xml:space="preserve">. </w:t>
      </w:r>
      <w:r>
        <w:rPr>
          <w:rFonts w:cs="Titillium"/>
        </w:rPr>
        <w:t>č</w:t>
      </w:r>
      <w:r>
        <w:t>. projektu CZ.06.04.04/00/22_051/0002726,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čí</w:t>
      </w:r>
      <w:r>
        <w:t>slo SMVS: 134V</w:t>
      </w:r>
      <w:r w:rsidR="002D21C6">
        <w:t>721000003</w:t>
      </w:r>
      <w:r>
        <w:t>.</w:t>
      </w:r>
    </w:p>
    <w:p w14:paraId="58FB7BAD" w14:textId="77777777" w:rsidR="00120DA8" w:rsidRDefault="00120DA8" w:rsidP="00120DA8">
      <w:pPr>
        <w:spacing w:after="0" w:line="240" w:lineRule="auto"/>
        <w:ind w:left="720" w:right="720"/>
      </w:pPr>
    </w:p>
    <w:p w14:paraId="2F7F7CBA" w14:textId="69FEF4DE" w:rsidR="0059563D" w:rsidRDefault="0059563D" w:rsidP="0059563D">
      <w:pPr>
        <w:spacing w:after="0" w:line="240" w:lineRule="auto"/>
        <w:ind w:right="720"/>
        <w:jc w:val="left"/>
      </w:pPr>
      <w:r>
        <w:t>Vzhledem ke skutečnosti, že se jedná o zakázku řešenou v</w:t>
      </w:r>
      <w:r>
        <w:rPr>
          <w:rFonts w:ascii="Courier New" w:hAnsi="Courier New" w:cs="Courier New"/>
        </w:rPr>
        <w:t> </w:t>
      </w:r>
      <w:r>
        <w:t xml:space="preserve">rámci projektu IROP Obnova </w:t>
      </w:r>
      <w:proofErr w:type="spellStart"/>
      <w:r>
        <w:t>Mikuláštíkova</w:t>
      </w:r>
      <w:proofErr w:type="spellEnd"/>
      <w:r>
        <w:t xml:space="preserve"> fojtství v</w:t>
      </w:r>
      <w:r>
        <w:rPr>
          <w:rFonts w:ascii="Courier New" w:hAnsi="Courier New" w:cs="Courier New"/>
        </w:rPr>
        <w:t> </w:t>
      </w:r>
      <w:proofErr w:type="gramStart"/>
      <w:r>
        <w:t>Jasenn</w:t>
      </w:r>
      <w:r>
        <w:rPr>
          <w:rFonts w:cs="Titillium"/>
        </w:rPr>
        <w:t>é</w:t>
      </w:r>
      <w:r>
        <w:t xml:space="preserve">,  </w:t>
      </w:r>
      <w:proofErr w:type="spellStart"/>
      <w:r>
        <w:t>reg</w:t>
      </w:r>
      <w:proofErr w:type="spellEnd"/>
      <w:r>
        <w:t>.</w:t>
      </w:r>
      <w:proofErr w:type="gramEnd"/>
      <w:r>
        <w:t xml:space="preserve"> </w:t>
      </w:r>
      <w:r>
        <w:rPr>
          <w:rFonts w:cs="Titillium"/>
        </w:rPr>
        <w:t>č</w:t>
      </w:r>
      <w:r>
        <w:t>. projektu CZ.06.04.04/00/22_051/0002726 , identifika</w:t>
      </w:r>
      <w:r>
        <w:rPr>
          <w:rFonts w:cs="Titillium"/>
        </w:rPr>
        <w:t>č</w:t>
      </w:r>
      <w:r>
        <w:t>n</w:t>
      </w:r>
      <w:r>
        <w:rPr>
          <w:rFonts w:cs="Titillium"/>
        </w:rPr>
        <w:t>í</w:t>
      </w:r>
      <w:r>
        <w:t xml:space="preserve"> </w:t>
      </w:r>
      <w:r>
        <w:rPr>
          <w:rFonts w:cs="Titillium"/>
        </w:rPr>
        <w:t>čí</w:t>
      </w:r>
      <w:r>
        <w:t>slo SMVS: 134</w:t>
      </w:r>
      <w:r w:rsidR="002D21C6">
        <w:t>V721000003</w:t>
      </w:r>
      <w:r>
        <w:t>, je nutno zajistit následující:</w:t>
      </w:r>
    </w:p>
    <w:p w14:paraId="01096D8A" w14:textId="77777777" w:rsidR="0059563D" w:rsidRDefault="0059563D" w:rsidP="0059563D">
      <w:pPr>
        <w:spacing w:after="0" w:line="240" w:lineRule="auto"/>
        <w:ind w:right="720"/>
        <w:jc w:val="left"/>
      </w:pPr>
    </w:p>
    <w:p w14:paraId="48E0C93B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 xml:space="preserve">Dodavatel je povinen uchovávat veškerou dokumentaci související s realizací projektu včetně účetních dokladů minimálně do 31.12.2035. </w:t>
      </w:r>
    </w:p>
    <w:p w14:paraId="7294B838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>Každá faktura musí být označena registračním číslem projektu</w:t>
      </w:r>
    </w:p>
    <w:p w14:paraId="4E6C29BD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lastRenderedPageBreak/>
        <w:t xml:space="preserve">Dodavatel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268A18FE" w14:textId="77777777" w:rsidR="0059563D" w:rsidRDefault="0059563D" w:rsidP="0059563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left"/>
      </w:pPr>
      <w:r>
        <w:t>Žadatel/příjemce je povinen informovat Centrum, pokud je zakázka předmětem šetření jiných orgánů (např. ÚOHS, Policie ČR, FÚ, trestní řízení atp.)</w:t>
      </w:r>
    </w:p>
    <w:p w14:paraId="1AEDA03E" w14:textId="77777777" w:rsidR="0059563D" w:rsidRDefault="0059563D" w:rsidP="0059563D">
      <w:pPr>
        <w:spacing w:after="0" w:line="240" w:lineRule="auto"/>
        <w:ind w:right="720"/>
        <w:jc w:val="left"/>
      </w:pPr>
    </w:p>
    <w:p w14:paraId="782B4D4F" w14:textId="77777777" w:rsidR="00120DA8" w:rsidRDefault="00120DA8" w:rsidP="0059563D">
      <w:pPr>
        <w:spacing w:after="0" w:line="240" w:lineRule="auto"/>
      </w:pPr>
    </w:p>
    <w:p w14:paraId="30C9A938" w14:textId="77777777" w:rsidR="0059563D" w:rsidRDefault="0059563D" w:rsidP="0059563D">
      <w:pPr>
        <w:spacing w:after="0" w:line="240" w:lineRule="auto"/>
        <w:ind w:left="720" w:right="720"/>
      </w:pPr>
    </w:p>
    <w:p w14:paraId="436D89B5" w14:textId="77777777" w:rsidR="0059563D" w:rsidRDefault="0059563D" w:rsidP="0059563D">
      <w:pPr>
        <w:spacing w:after="0" w:line="240" w:lineRule="auto"/>
        <w:ind w:left="720" w:right="720"/>
      </w:pPr>
    </w:p>
    <w:p w14:paraId="1B0C5F14" w14:textId="77777777" w:rsidR="0059563D" w:rsidRDefault="0059563D" w:rsidP="0059563D">
      <w:pPr>
        <w:spacing w:after="0" w:line="240" w:lineRule="auto"/>
        <w:ind w:left="720" w:right="720"/>
      </w:pPr>
      <w:r>
        <w:tab/>
      </w:r>
      <w:r>
        <w:tab/>
      </w:r>
      <w:r>
        <w:tab/>
      </w:r>
      <w:r>
        <w:tab/>
      </w:r>
      <w:r>
        <w:tab/>
      </w:r>
    </w:p>
    <w:p w14:paraId="06199511" w14:textId="77777777" w:rsidR="0059563D" w:rsidRDefault="0059563D" w:rsidP="0059563D">
      <w:pPr>
        <w:spacing w:after="0" w:line="240" w:lineRule="auto"/>
        <w:ind w:left="720" w:right="720"/>
      </w:pPr>
    </w:p>
    <w:p w14:paraId="5C48BFB7" w14:textId="74527E90" w:rsidR="0059563D" w:rsidRDefault="0059563D" w:rsidP="00BC77BE">
      <w:pPr>
        <w:spacing w:after="0" w:line="240" w:lineRule="auto"/>
        <w:ind w:right="720"/>
      </w:pPr>
      <w:r>
        <w:t>Děkuji a přeji hezký den.</w:t>
      </w:r>
      <w:r w:rsidR="00BC77BE">
        <w:t xml:space="preserve">  </w:t>
      </w:r>
      <w:r>
        <w:t xml:space="preserve"> S pozdravem</w:t>
      </w:r>
    </w:p>
    <w:p w14:paraId="0C378BCC" w14:textId="77777777" w:rsidR="0059563D" w:rsidRDefault="0059563D" w:rsidP="0059563D">
      <w:pPr>
        <w:spacing w:after="0" w:line="240" w:lineRule="auto"/>
        <w:ind w:left="4248" w:right="720"/>
        <w:jc w:val="left"/>
      </w:pPr>
    </w:p>
    <w:p w14:paraId="3798FA88" w14:textId="77777777" w:rsidR="0059563D" w:rsidRDefault="0059563D" w:rsidP="0059563D">
      <w:pPr>
        <w:spacing w:after="0" w:line="240" w:lineRule="auto"/>
        <w:ind w:left="4248" w:right="720"/>
        <w:jc w:val="left"/>
      </w:pPr>
    </w:p>
    <w:p w14:paraId="11BDDC8E" w14:textId="77777777" w:rsidR="00BC77BE" w:rsidRDefault="00BC77BE" w:rsidP="00BC77BE">
      <w:pPr>
        <w:spacing w:after="0" w:line="240" w:lineRule="auto"/>
        <w:ind w:right="720"/>
        <w:jc w:val="left"/>
      </w:pPr>
    </w:p>
    <w:p w14:paraId="3E440CB4" w14:textId="77777777" w:rsidR="00BC77BE" w:rsidRDefault="00BC77BE" w:rsidP="00BC77BE">
      <w:pPr>
        <w:spacing w:after="0" w:line="240" w:lineRule="auto"/>
        <w:ind w:right="720"/>
        <w:jc w:val="left"/>
      </w:pPr>
    </w:p>
    <w:p w14:paraId="73237EE4" w14:textId="77777777" w:rsidR="00BC77BE" w:rsidRDefault="00BC77BE" w:rsidP="00BC77BE">
      <w:pPr>
        <w:spacing w:after="0" w:line="240" w:lineRule="auto"/>
        <w:ind w:right="720"/>
        <w:jc w:val="left"/>
      </w:pPr>
    </w:p>
    <w:p w14:paraId="6DEFBCF3" w14:textId="53A81B13" w:rsidR="0059563D" w:rsidRPr="006D2BC5" w:rsidRDefault="0059563D" w:rsidP="00BC77BE">
      <w:pPr>
        <w:spacing w:after="0" w:line="240" w:lineRule="auto"/>
        <w:ind w:right="720"/>
        <w:jc w:val="left"/>
        <w:rPr>
          <w:rFonts w:ascii="Tahoma" w:hAnsi="Tahoma" w:cs="Tahoma"/>
          <w:color w:val="B2A1C7"/>
          <w:sz w:val="20"/>
        </w:rPr>
      </w:pPr>
      <w:r>
        <w:t xml:space="preserve">Mgr. Lenka Drápalová </w:t>
      </w:r>
      <w:r>
        <w:br/>
        <w:t>náměstkyně pro odbornou činnost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1309E94" w14:textId="77777777" w:rsidR="0059563D" w:rsidRPr="00F03975" w:rsidRDefault="0059563D" w:rsidP="0059563D">
      <w:pPr>
        <w:spacing w:after="0" w:line="240" w:lineRule="auto"/>
        <w:rPr>
          <w:sz w:val="24"/>
          <w:szCs w:val="24"/>
        </w:rPr>
      </w:pPr>
    </w:p>
    <w:p w14:paraId="53BEA1DF" w14:textId="33C7EC9C" w:rsidR="00BC77BE" w:rsidRDefault="001F1CE2" w:rsidP="00BC77B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ab/>
      </w:r>
    </w:p>
    <w:p w14:paraId="68D16192" w14:textId="77777777" w:rsidR="00BC77BE" w:rsidRDefault="00BC77BE" w:rsidP="00BC7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Objednávku přijímám. </w:t>
      </w:r>
    </w:p>
    <w:p w14:paraId="69673195" w14:textId="4FA0D9D3" w:rsidR="00BC77BE" w:rsidRDefault="00BC77BE" w:rsidP="00BC7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dodavatele: </w:t>
      </w:r>
    </w:p>
    <w:p w14:paraId="6E42AA1A" w14:textId="6E5B92F7" w:rsidR="001F1CE2" w:rsidRPr="00D122E6" w:rsidRDefault="00BC77BE" w:rsidP="00BC7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</w:p>
    <w:p w14:paraId="0E848C4D" w14:textId="63B48E3C" w:rsidR="00DE15B8" w:rsidRPr="00D122E6" w:rsidRDefault="00D0574A" w:rsidP="00BC7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77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072C55" w14:textId="011A7CE5" w:rsidR="00DE15B8" w:rsidRPr="00D122E6" w:rsidRDefault="00BC77BE" w:rsidP="00BC77BE">
      <w:pPr>
        <w:tabs>
          <w:tab w:val="left" w:pos="6840"/>
        </w:tabs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3C81DC" w14:textId="294CF0E2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604EAB9D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51A85F2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25915B93" w14:textId="77777777" w:rsidR="00DE15B8" w:rsidRPr="00D122E6" w:rsidRDefault="00DE15B8" w:rsidP="004C49B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65FF3A1" w14:textId="77777777" w:rsidR="00291B59" w:rsidRPr="00D955F9" w:rsidRDefault="00291B59" w:rsidP="00D955F9"/>
    <w:sectPr w:rsidR="00291B59" w:rsidRPr="00D955F9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6B65" w14:textId="77777777" w:rsidR="006D7433" w:rsidRDefault="006D7433" w:rsidP="00BE4E9C">
      <w:pPr>
        <w:spacing w:after="0" w:line="240" w:lineRule="auto"/>
      </w:pPr>
      <w:r>
        <w:separator/>
      </w:r>
    </w:p>
  </w:endnote>
  <w:endnote w:type="continuationSeparator" w:id="0">
    <w:p w14:paraId="43937882" w14:textId="77777777" w:rsidR="006D7433" w:rsidRDefault="006D7433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A37F" w14:textId="77777777"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95B9F6D" wp14:editId="0AFFE939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FDA5" w14:textId="77777777" w:rsidR="006D7433" w:rsidRDefault="006D7433" w:rsidP="00BE4E9C">
      <w:pPr>
        <w:spacing w:after="0" w:line="240" w:lineRule="auto"/>
      </w:pPr>
      <w:r>
        <w:separator/>
      </w:r>
    </w:p>
  </w:footnote>
  <w:footnote w:type="continuationSeparator" w:id="0">
    <w:p w14:paraId="6AA653A0" w14:textId="77777777" w:rsidR="006D7433" w:rsidRDefault="006D7433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F5C6" w14:textId="77777777" w:rsidR="004F1476" w:rsidRDefault="00BF10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5AE7073F" wp14:editId="6C0DDE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4687" w14:textId="77777777" w:rsidR="000D73AF" w:rsidRDefault="00BF10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6B14C37F" wp14:editId="169CD574">
          <wp:simplePos x="0" y="0"/>
          <wp:positionH relativeFrom="margin">
            <wp:posOffset>-1008660</wp:posOffset>
          </wp:positionH>
          <wp:positionV relativeFrom="margin">
            <wp:posOffset>-1078260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9B56F6D" wp14:editId="6080697C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3236" w14:textId="77777777" w:rsidR="004F1476" w:rsidRDefault="00000000">
    <w:pPr>
      <w:pStyle w:val="Zhlav"/>
    </w:pPr>
    <w:r>
      <w:rPr>
        <w:noProof/>
        <w:lang w:eastAsia="cs-CZ"/>
      </w:rPr>
      <w:pict w14:anchorId="16A2F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10A"/>
    <w:multiLevelType w:val="hybridMultilevel"/>
    <w:tmpl w:val="F67C8D1C"/>
    <w:lvl w:ilvl="0" w:tplc="A5789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57C32"/>
    <w:multiLevelType w:val="hybridMultilevel"/>
    <w:tmpl w:val="480451D0"/>
    <w:lvl w:ilvl="0" w:tplc="5042542A">
      <w:start w:val="756"/>
      <w:numFmt w:val="bullet"/>
      <w:lvlText w:val="-"/>
      <w:lvlJc w:val="left"/>
      <w:pPr>
        <w:ind w:left="1068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1915253">
    <w:abstractNumId w:val="1"/>
  </w:num>
  <w:num w:numId="2" w16cid:durableId="176313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607C5"/>
    <w:rsid w:val="00091307"/>
    <w:rsid w:val="00094A6D"/>
    <w:rsid w:val="000B094A"/>
    <w:rsid w:val="000D73AF"/>
    <w:rsid w:val="000D74E1"/>
    <w:rsid w:val="00120DA8"/>
    <w:rsid w:val="00154E51"/>
    <w:rsid w:val="00172156"/>
    <w:rsid w:val="0017493F"/>
    <w:rsid w:val="001F1CE2"/>
    <w:rsid w:val="00210456"/>
    <w:rsid w:val="00224741"/>
    <w:rsid w:val="002531F3"/>
    <w:rsid w:val="00256086"/>
    <w:rsid w:val="00291B59"/>
    <w:rsid w:val="002A6CB6"/>
    <w:rsid w:val="002B26B3"/>
    <w:rsid w:val="002B43BE"/>
    <w:rsid w:val="002D21C6"/>
    <w:rsid w:val="002D4ED5"/>
    <w:rsid w:val="002D6F99"/>
    <w:rsid w:val="002E2328"/>
    <w:rsid w:val="0038293A"/>
    <w:rsid w:val="003E671B"/>
    <w:rsid w:val="00420674"/>
    <w:rsid w:val="00457144"/>
    <w:rsid w:val="004C49B9"/>
    <w:rsid w:val="004D2C2F"/>
    <w:rsid w:val="004D6B4A"/>
    <w:rsid w:val="004F1476"/>
    <w:rsid w:val="00510D30"/>
    <w:rsid w:val="00512863"/>
    <w:rsid w:val="0059563D"/>
    <w:rsid w:val="00605610"/>
    <w:rsid w:val="00605993"/>
    <w:rsid w:val="00607597"/>
    <w:rsid w:val="006567E9"/>
    <w:rsid w:val="00663439"/>
    <w:rsid w:val="006C5A36"/>
    <w:rsid w:val="006D7433"/>
    <w:rsid w:val="00706F0F"/>
    <w:rsid w:val="00711E63"/>
    <w:rsid w:val="00755463"/>
    <w:rsid w:val="00782988"/>
    <w:rsid w:val="0079123C"/>
    <w:rsid w:val="007957E2"/>
    <w:rsid w:val="007E4F19"/>
    <w:rsid w:val="00856A47"/>
    <w:rsid w:val="00861DCD"/>
    <w:rsid w:val="008A5B4D"/>
    <w:rsid w:val="008B0F53"/>
    <w:rsid w:val="008B5A56"/>
    <w:rsid w:val="00966C0E"/>
    <w:rsid w:val="009766E1"/>
    <w:rsid w:val="009A6955"/>
    <w:rsid w:val="009A75E7"/>
    <w:rsid w:val="009B293A"/>
    <w:rsid w:val="009D7E4B"/>
    <w:rsid w:val="00A36CC1"/>
    <w:rsid w:val="00A764F3"/>
    <w:rsid w:val="00AD0D5F"/>
    <w:rsid w:val="00AE6F09"/>
    <w:rsid w:val="00B300A4"/>
    <w:rsid w:val="00B763F3"/>
    <w:rsid w:val="00B91A0D"/>
    <w:rsid w:val="00BC77BE"/>
    <w:rsid w:val="00BE4E9C"/>
    <w:rsid w:val="00BF1077"/>
    <w:rsid w:val="00BF2412"/>
    <w:rsid w:val="00BF5E86"/>
    <w:rsid w:val="00C148B8"/>
    <w:rsid w:val="00C1570F"/>
    <w:rsid w:val="00C4175E"/>
    <w:rsid w:val="00C4426E"/>
    <w:rsid w:val="00C557EF"/>
    <w:rsid w:val="00C70184"/>
    <w:rsid w:val="00CA5AFF"/>
    <w:rsid w:val="00CC1646"/>
    <w:rsid w:val="00CC6B1B"/>
    <w:rsid w:val="00D0574A"/>
    <w:rsid w:val="00D122E6"/>
    <w:rsid w:val="00D535EA"/>
    <w:rsid w:val="00D955F9"/>
    <w:rsid w:val="00DA345C"/>
    <w:rsid w:val="00DC706C"/>
    <w:rsid w:val="00DE15B8"/>
    <w:rsid w:val="00E01B7A"/>
    <w:rsid w:val="00E766F7"/>
    <w:rsid w:val="00EB0E8D"/>
    <w:rsid w:val="00EC3340"/>
    <w:rsid w:val="00EC5DD7"/>
    <w:rsid w:val="00F2580E"/>
    <w:rsid w:val="00F5271E"/>
    <w:rsid w:val="00F95F31"/>
    <w:rsid w:val="00FA2A85"/>
    <w:rsid w:val="00FE2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EED8"/>
  <w15:docId w15:val="{962A2BF9-B09D-434B-8702-A24952C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9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C6F3-E1E6-4C1E-B89B-4217855C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Koníček</dc:creator>
  <cp:lastModifiedBy>Lenka Drápalová</cp:lastModifiedBy>
  <cp:revision>2</cp:revision>
  <cp:lastPrinted>2025-12-06T08:30:00Z</cp:lastPrinted>
  <dcterms:created xsi:type="dcterms:W3CDTF">2025-12-09T10:57:00Z</dcterms:created>
  <dcterms:modified xsi:type="dcterms:W3CDTF">2025-12-09T10:57:00Z</dcterms:modified>
</cp:coreProperties>
</file>