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9E" w:rsidRPr="00215BBB" w:rsidRDefault="0010749E" w:rsidP="0010749E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E8301E">
        <w:rPr>
          <w:b/>
          <w:sz w:val="32"/>
          <w:szCs w:val="32"/>
        </w:rPr>
        <w:t>14</w:t>
      </w:r>
    </w:p>
    <w:p w:rsidR="0010749E" w:rsidRPr="00215BBB" w:rsidRDefault="0010749E" w:rsidP="0010749E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k </w:t>
      </w:r>
      <w:r w:rsidRPr="00215BBB">
        <w:rPr>
          <w:b/>
          <w:caps/>
          <w:sz w:val="32"/>
          <w:szCs w:val="32"/>
        </w:rPr>
        <w:t>Nájemní smlouvě</w:t>
      </w:r>
      <w:r w:rsidRPr="00215BBB">
        <w:rPr>
          <w:b/>
          <w:sz w:val="32"/>
          <w:szCs w:val="32"/>
        </w:rPr>
        <w:t xml:space="preserve"> č. </w:t>
      </w:r>
      <w:r w:rsidR="00E8301E">
        <w:rPr>
          <w:b/>
          <w:sz w:val="32"/>
          <w:szCs w:val="32"/>
        </w:rPr>
        <w:t>16N02</w:t>
      </w:r>
      <w:r>
        <w:rPr>
          <w:b/>
          <w:sz w:val="32"/>
          <w:szCs w:val="32"/>
        </w:rPr>
        <w:t>/24</w:t>
      </w:r>
    </w:p>
    <w:p w:rsidR="0010749E" w:rsidRPr="00215BBB" w:rsidRDefault="0010749E" w:rsidP="0010749E">
      <w:pPr>
        <w:rPr>
          <w:b/>
          <w:bCs/>
          <w:sz w:val="24"/>
          <w:szCs w:val="24"/>
        </w:rPr>
      </w:pPr>
    </w:p>
    <w:p w:rsidR="0010749E" w:rsidRPr="00215BBB" w:rsidRDefault="0010749E" w:rsidP="0010749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10749E" w:rsidRPr="00215BBB" w:rsidRDefault="0010749E" w:rsidP="0010749E">
      <w:pPr>
        <w:rPr>
          <w:b/>
          <w:bCs/>
          <w:sz w:val="24"/>
          <w:szCs w:val="24"/>
        </w:rPr>
      </w:pPr>
    </w:p>
    <w:p w:rsidR="0010749E" w:rsidRPr="00215BBB" w:rsidRDefault="0010749E" w:rsidP="0010749E">
      <w:pPr>
        <w:tabs>
          <w:tab w:val="left" w:pos="6380"/>
        </w:tabs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  <w:r>
        <w:rPr>
          <w:b/>
          <w:bCs/>
          <w:sz w:val="24"/>
          <w:szCs w:val="24"/>
        </w:rPr>
        <w:tab/>
      </w:r>
    </w:p>
    <w:p w:rsidR="0010749E" w:rsidRPr="00215BBB" w:rsidRDefault="0010749E" w:rsidP="0010749E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sídlo: Husinecká 1024/11a, 130 00 </w:t>
      </w:r>
      <w:r w:rsidRPr="000760A9">
        <w:rPr>
          <w:sz w:val="24"/>
          <w:szCs w:val="24"/>
        </w:rPr>
        <w:t xml:space="preserve">Praha 3 </w:t>
      </w:r>
      <w:r w:rsidRPr="00A63924">
        <w:rPr>
          <w:sz w:val="24"/>
          <w:szCs w:val="24"/>
        </w:rPr>
        <w:t>- Žižkov</w:t>
      </w:r>
    </w:p>
    <w:p w:rsidR="004202BA" w:rsidRPr="004202BA" w:rsidRDefault="004202BA" w:rsidP="004202BA">
      <w:pPr>
        <w:ind w:right="-711"/>
        <w:rPr>
          <w:sz w:val="24"/>
          <w:szCs w:val="24"/>
        </w:rPr>
      </w:pPr>
      <w:r w:rsidRPr="004202BA">
        <w:rPr>
          <w:sz w:val="24"/>
          <w:szCs w:val="24"/>
        </w:rPr>
        <w:t xml:space="preserve">Zastoupený: Ing. Josefem </w:t>
      </w:r>
      <w:proofErr w:type="spellStart"/>
      <w:r w:rsidRPr="004202BA">
        <w:rPr>
          <w:sz w:val="24"/>
          <w:szCs w:val="24"/>
        </w:rPr>
        <w:t>Haarem</w:t>
      </w:r>
      <w:proofErr w:type="spellEnd"/>
      <w:r w:rsidRPr="004202BA">
        <w:rPr>
          <w:sz w:val="24"/>
          <w:szCs w:val="24"/>
        </w:rPr>
        <w:t>, vedoucím Pobočky Břeclav</w:t>
      </w:r>
    </w:p>
    <w:p w:rsidR="004202BA" w:rsidRPr="004202BA" w:rsidRDefault="004202BA" w:rsidP="004202BA">
      <w:pPr>
        <w:rPr>
          <w:sz w:val="24"/>
          <w:szCs w:val="24"/>
        </w:rPr>
      </w:pPr>
      <w:r w:rsidRPr="004202BA">
        <w:rPr>
          <w:sz w:val="24"/>
          <w:szCs w:val="24"/>
        </w:rPr>
        <w:t>Adresa: Náměstí T. G. Masaryka 2957/9a, Břeclav, PSČ  690 02</w:t>
      </w:r>
    </w:p>
    <w:p w:rsidR="004202BA" w:rsidRPr="00B138CE" w:rsidRDefault="004202BA" w:rsidP="004202BA">
      <w:pPr>
        <w:rPr>
          <w:sz w:val="12"/>
          <w:szCs w:val="12"/>
        </w:rPr>
      </w:pPr>
    </w:p>
    <w:p w:rsidR="004202BA" w:rsidRPr="004202BA" w:rsidRDefault="004202BA" w:rsidP="004202BA">
      <w:pPr>
        <w:rPr>
          <w:sz w:val="24"/>
          <w:szCs w:val="24"/>
        </w:rPr>
      </w:pPr>
      <w:r w:rsidRPr="004202BA">
        <w:rPr>
          <w:sz w:val="24"/>
          <w:szCs w:val="24"/>
        </w:rPr>
        <w:t>IČ: 01312774</w:t>
      </w:r>
      <w:r w:rsidR="00B138CE">
        <w:rPr>
          <w:sz w:val="24"/>
          <w:szCs w:val="24"/>
        </w:rPr>
        <w:t xml:space="preserve">, </w:t>
      </w:r>
      <w:r w:rsidRPr="004202BA">
        <w:rPr>
          <w:sz w:val="24"/>
          <w:szCs w:val="24"/>
        </w:rPr>
        <w:t xml:space="preserve">DIČ: CZ01312774 </w:t>
      </w:r>
      <w:r w:rsidRPr="004202BA">
        <w:rPr>
          <w:sz w:val="24"/>
          <w:szCs w:val="24"/>
        </w:rPr>
        <w:tab/>
      </w:r>
      <w:r w:rsidRPr="004202BA">
        <w:rPr>
          <w:sz w:val="24"/>
          <w:szCs w:val="24"/>
        </w:rPr>
        <w:tab/>
      </w:r>
      <w:r w:rsidRPr="004202BA">
        <w:rPr>
          <w:sz w:val="24"/>
          <w:szCs w:val="24"/>
        </w:rPr>
        <w:tab/>
      </w:r>
      <w:r w:rsidRPr="004202BA">
        <w:rPr>
          <w:sz w:val="24"/>
          <w:szCs w:val="24"/>
        </w:rPr>
        <w:tab/>
      </w:r>
      <w:r w:rsidRPr="004202BA">
        <w:rPr>
          <w:sz w:val="24"/>
          <w:szCs w:val="24"/>
        </w:rPr>
        <w:tab/>
      </w:r>
      <w:r w:rsidRPr="004202BA">
        <w:rPr>
          <w:sz w:val="24"/>
          <w:szCs w:val="24"/>
        </w:rPr>
        <w:tab/>
      </w:r>
      <w:r w:rsidRPr="004202BA">
        <w:rPr>
          <w:sz w:val="24"/>
          <w:szCs w:val="24"/>
        </w:rPr>
        <w:tab/>
        <w:t xml:space="preserve">          </w:t>
      </w:r>
      <w:r w:rsidRPr="004202BA">
        <w:rPr>
          <w:sz w:val="24"/>
          <w:szCs w:val="24"/>
        </w:rPr>
        <w:tab/>
        <w:t xml:space="preserve">        </w:t>
      </w:r>
    </w:p>
    <w:p w:rsidR="0010749E" w:rsidRPr="001D4C9E" w:rsidRDefault="004202BA" w:rsidP="001D4C9E">
      <w:pPr>
        <w:ind w:right="-711"/>
        <w:rPr>
          <w:sz w:val="24"/>
          <w:szCs w:val="24"/>
        </w:rPr>
      </w:pPr>
      <w:r w:rsidRPr="004202BA">
        <w:rPr>
          <w:sz w:val="24"/>
          <w:szCs w:val="24"/>
        </w:rPr>
        <w:t>Bankovní spojení: ČNB se sídlem Na Příkopě 864/28, 110 00 Praha</w:t>
      </w:r>
      <w:r w:rsidR="001D4C9E">
        <w:rPr>
          <w:sz w:val="24"/>
          <w:szCs w:val="24"/>
        </w:rPr>
        <w:t xml:space="preserve"> 1, </w:t>
      </w:r>
      <w:proofErr w:type="spellStart"/>
      <w:proofErr w:type="gramStart"/>
      <w:r w:rsidR="001D4C9E">
        <w:rPr>
          <w:sz w:val="24"/>
          <w:szCs w:val="24"/>
        </w:rPr>
        <w:t>č.účtu</w:t>
      </w:r>
      <w:proofErr w:type="spellEnd"/>
      <w:proofErr w:type="gramEnd"/>
      <w:r w:rsidR="001D4C9E">
        <w:rPr>
          <w:sz w:val="24"/>
          <w:szCs w:val="24"/>
        </w:rPr>
        <w:t xml:space="preserve">  110015-3723001/0710</w:t>
      </w:r>
    </w:p>
    <w:p w:rsidR="0010749E" w:rsidRPr="00215BBB" w:rsidRDefault="0010749E" w:rsidP="0010749E">
      <w:pPr>
        <w:jc w:val="both"/>
        <w:rPr>
          <w:sz w:val="24"/>
        </w:rPr>
      </w:pPr>
      <w:r w:rsidRPr="00215BBB">
        <w:rPr>
          <w:sz w:val="24"/>
        </w:rPr>
        <w:t>(dále jen „pronajímatel“)</w:t>
      </w:r>
    </w:p>
    <w:p w:rsidR="0010749E" w:rsidRPr="001D4C9E" w:rsidRDefault="0010749E" w:rsidP="0010749E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10749E" w:rsidRPr="00215BBB" w:rsidRDefault="0010749E" w:rsidP="0010749E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10749E" w:rsidRPr="00215BBB" w:rsidRDefault="0010749E" w:rsidP="0010749E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10749E" w:rsidRDefault="0010749E" w:rsidP="0010749E">
      <w:pPr>
        <w:pStyle w:val="Zkladntext"/>
        <w:rPr>
          <w:b/>
          <w:iCs w:val="0"/>
        </w:rPr>
      </w:pPr>
    </w:p>
    <w:p w:rsidR="00E8301E" w:rsidRPr="00FD679F" w:rsidRDefault="00E8301E" w:rsidP="00E8301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ZEMAS</w:t>
      </w:r>
      <w:r w:rsidRPr="00FD679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a.s.</w:t>
      </w:r>
      <w:r w:rsidRPr="00FD679F">
        <w:rPr>
          <w:b/>
          <w:sz w:val="24"/>
          <w:szCs w:val="24"/>
        </w:rPr>
        <w:t xml:space="preserve"> </w:t>
      </w:r>
    </w:p>
    <w:p w:rsidR="00856B88" w:rsidRDefault="00E8301E" w:rsidP="00856B88">
      <w:pPr>
        <w:keepNext/>
        <w:rPr>
          <w:sz w:val="24"/>
          <w:szCs w:val="24"/>
        </w:rPr>
      </w:pPr>
      <w:r w:rsidRPr="00EA2DE6">
        <w:rPr>
          <w:sz w:val="24"/>
          <w:szCs w:val="24"/>
        </w:rPr>
        <w:t>Sídlo</w:t>
      </w:r>
      <w:r>
        <w:rPr>
          <w:sz w:val="24"/>
          <w:szCs w:val="24"/>
        </w:rPr>
        <w:t xml:space="preserve">: </w:t>
      </w:r>
      <w:r w:rsidR="00856B88">
        <w:rPr>
          <w:sz w:val="24"/>
          <w:szCs w:val="24"/>
        </w:rPr>
        <w:t xml:space="preserve">Čejč </w:t>
      </w:r>
      <w:proofErr w:type="gramStart"/>
      <w:r w:rsidR="00856B88">
        <w:rPr>
          <w:sz w:val="24"/>
          <w:szCs w:val="24"/>
        </w:rPr>
        <w:t>č.p.</w:t>
      </w:r>
      <w:proofErr w:type="gramEnd"/>
      <w:r w:rsidR="00856B88">
        <w:rPr>
          <w:sz w:val="24"/>
          <w:szCs w:val="24"/>
        </w:rPr>
        <w:t xml:space="preserve"> 3, PSČ 69614</w:t>
      </w:r>
    </w:p>
    <w:p w:rsidR="00E8301E" w:rsidRDefault="00E8301E" w:rsidP="00856B88">
      <w:pPr>
        <w:keepNext/>
        <w:rPr>
          <w:sz w:val="24"/>
          <w:szCs w:val="24"/>
        </w:rPr>
      </w:pPr>
      <w:r w:rsidRPr="00EA2DE6">
        <w:rPr>
          <w:sz w:val="24"/>
          <w:szCs w:val="24"/>
        </w:rPr>
        <w:t xml:space="preserve">IČ: </w:t>
      </w:r>
      <w:r w:rsidRPr="0018161C">
        <w:rPr>
          <w:sz w:val="24"/>
          <w:szCs w:val="24"/>
        </w:rPr>
        <w:t>499</w:t>
      </w:r>
      <w:r>
        <w:rPr>
          <w:sz w:val="24"/>
          <w:szCs w:val="24"/>
        </w:rPr>
        <w:t xml:space="preserve"> </w:t>
      </w:r>
      <w:r w:rsidRPr="0018161C">
        <w:rPr>
          <w:sz w:val="24"/>
          <w:szCs w:val="24"/>
        </w:rPr>
        <w:t>68</w:t>
      </w:r>
      <w:r>
        <w:rPr>
          <w:sz w:val="24"/>
          <w:szCs w:val="24"/>
        </w:rPr>
        <w:t xml:space="preserve"> </w:t>
      </w:r>
      <w:r w:rsidRPr="0018161C">
        <w:rPr>
          <w:sz w:val="24"/>
          <w:szCs w:val="24"/>
        </w:rPr>
        <w:t>106</w:t>
      </w:r>
      <w:r>
        <w:rPr>
          <w:sz w:val="24"/>
          <w:szCs w:val="24"/>
        </w:rPr>
        <w:t xml:space="preserve">, </w:t>
      </w:r>
      <w:r w:rsidRPr="00EA2DE6">
        <w:rPr>
          <w:sz w:val="24"/>
          <w:szCs w:val="24"/>
        </w:rPr>
        <w:t>DIČ: CZ</w:t>
      </w:r>
      <w:r w:rsidRPr="0018161C">
        <w:rPr>
          <w:sz w:val="24"/>
          <w:szCs w:val="24"/>
        </w:rPr>
        <w:t>49968106</w:t>
      </w:r>
    </w:p>
    <w:p w:rsidR="00E8301E" w:rsidRPr="00EA2DE6" w:rsidRDefault="00E8301E" w:rsidP="00E8301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A2DE6">
        <w:rPr>
          <w:sz w:val="24"/>
          <w:szCs w:val="24"/>
        </w:rPr>
        <w:t xml:space="preserve">apsána v obchodním rejstříku vedeném Krajským soudem v Brně, odd. </w:t>
      </w:r>
      <w:r>
        <w:rPr>
          <w:sz w:val="24"/>
          <w:szCs w:val="24"/>
        </w:rPr>
        <w:t>B</w:t>
      </w:r>
      <w:r w:rsidRPr="00EA2DE6">
        <w:rPr>
          <w:sz w:val="24"/>
          <w:szCs w:val="24"/>
        </w:rPr>
        <w:t xml:space="preserve">, vložka </w:t>
      </w:r>
      <w:r>
        <w:rPr>
          <w:sz w:val="24"/>
          <w:szCs w:val="24"/>
        </w:rPr>
        <w:t>1206</w:t>
      </w:r>
      <w:r w:rsidRPr="00EA2DE6">
        <w:rPr>
          <w:sz w:val="24"/>
          <w:szCs w:val="24"/>
        </w:rPr>
        <w:t xml:space="preserve">         </w:t>
      </w:r>
    </w:p>
    <w:p w:rsidR="00E8301E" w:rsidRPr="00EA2DE6" w:rsidRDefault="00E8301E" w:rsidP="00E8301E">
      <w:pPr>
        <w:jc w:val="both"/>
        <w:rPr>
          <w:sz w:val="24"/>
          <w:szCs w:val="24"/>
        </w:rPr>
      </w:pPr>
      <w:r>
        <w:rPr>
          <w:sz w:val="24"/>
          <w:szCs w:val="24"/>
        </w:rPr>
        <w:t>osoba oprávněná jednat za právnickou osobu</w:t>
      </w:r>
      <w:r w:rsidRPr="00EA2DE6">
        <w:rPr>
          <w:sz w:val="24"/>
          <w:szCs w:val="24"/>
        </w:rPr>
        <w:t xml:space="preserve"> Ing. </w:t>
      </w:r>
      <w:r>
        <w:rPr>
          <w:sz w:val="24"/>
          <w:szCs w:val="24"/>
        </w:rPr>
        <w:t xml:space="preserve">Pavel </w:t>
      </w:r>
      <w:proofErr w:type="spellStart"/>
      <w:r>
        <w:rPr>
          <w:sz w:val="24"/>
          <w:szCs w:val="24"/>
        </w:rPr>
        <w:t>Holešínský</w:t>
      </w:r>
      <w:proofErr w:type="spellEnd"/>
      <w:r w:rsidRPr="00EA2DE6">
        <w:rPr>
          <w:sz w:val="24"/>
          <w:szCs w:val="24"/>
        </w:rPr>
        <w:t xml:space="preserve">, </w:t>
      </w:r>
      <w:r>
        <w:rPr>
          <w:sz w:val="24"/>
          <w:szCs w:val="24"/>
        </w:rPr>
        <w:t>předseda představenstva</w:t>
      </w:r>
    </w:p>
    <w:p w:rsidR="0010749E" w:rsidRPr="00215BBB" w:rsidRDefault="0010749E" w:rsidP="00E8301E">
      <w:pPr>
        <w:pStyle w:val="Zkladntext3"/>
        <w:rPr>
          <w:szCs w:val="24"/>
        </w:rPr>
      </w:pPr>
      <w:r w:rsidRPr="00215BBB">
        <w:rPr>
          <w:szCs w:val="24"/>
        </w:rPr>
        <w:t>(dále jen „nájemce“)</w:t>
      </w:r>
    </w:p>
    <w:p w:rsidR="0010749E" w:rsidRPr="001D4C9E" w:rsidRDefault="0010749E" w:rsidP="0010749E">
      <w:pPr>
        <w:jc w:val="both"/>
      </w:pPr>
    </w:p>
    <w:p w:rsidR="0010749E" w:rsidRPr="00CF7705" w:rsidRDefault="004800FF" w:rsidP="0010749E">
      <w:pPr>
        <w:jc w:val="both"/>
        <w:rPr>
          <w:sz w:val="24"/>
          <w:szCs w:val="24"/>
        </w:rPr>
      </w:pPr>
      <w:r>
        <w:rPr>
          <w:sz w:val="24"/>
          <w:szCs w:val="24"/>
        </w:rPr>
        <w:t>– straně druhé –</w:t>
      </w:r>
    </w:p>
    <w:p w:rsidR="0010749E" w:rsidRPr="00CF7705" w:rsidRDefault="0010749E" w:rsidP="0010749E">
      <w:pPr>
        <w:jc w:val="both"/>
        <w:rPr>
          <w:sz w:val="24"/>
          <w:szCs w:val="24"/>
        </w:rPr>
      </w:pPr>
    </w:p>
    <w:p w:rsidR="0010749E" w:rsidRPr="004800FF" w:rsidRDefault="0010749E" w:rsidP="0036612E">
      <w:pPr>
        <w:jc w:val="both"/>
        <w:rPr>
          <w:b/>
          <w:sz w:val="24"/>
          <w:szCs w:val="24"/>
        </w:rPr>
      </w:pPr>
      <w:r w:rsidRPr="00215BBB">
        <w:rPr>
          <w:sz w:val="24"/>
          <w:szCs w:val="24"/>
        </w:rPr>
        <w:t xml:space="preserve">uzavírají tento dodatek č. </w:t>
      </w:r>
      <w:r w:rsidR="00403046">
        <w:rPr>
          <w:b/>
          <w:sz w:val="24"/>
          <w:szCs w:val="24"/>
        </w:rPr>
        <w:t>14</w:t>
      </w:r>
      <w:r w:rsidRPr="00215BBB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nájemní smlouvě č. </w:t>
      </w:r>
      <w:r w:rsidR="00403046">
        <w:rPr>
          <w:b/>
          <w:sz w:val="24"/>
          <w:szCs w:val="24"/>
        </w:rPr>
        <w:t>16N02</w:t>
      </w:r>
      <w:r w:rsidRPr="000C053E">
        <w:rPr>
          <w:b/>
          <w:sz w:val="24"/>
          <w:szCs w:val="24"/>
        </w:rPr>
        <w:t>/24</w:t>
      </w:r>
      <w:r w:rsidRPr="00215BBB">
        <w:rPr>
          <w:sz w:val="24"/>
          <w:szCs w:val="24"/>
        </w:rPr>
        <w:t xml:space="preserve"> kterým se </w:t>
      </w:r>
      <w:r w:rsidR="0036612E" w:rsidRPr="00917971">
        <w:rPr>
          <w:sz w:val="24"/>
          <w:szCs w:val="24"/>
        </w:rPr>
        <w:t xml:space="preserve">se </w:t>
      </w:r>
      <w:r w:rsidR="0036612E">
        <w:rPr>
          <w:sz w:val="24"/>
          <w:szCs w:val="24"/>
        </w:rPr>
        <w:t>zužuje</w:t>
      </w:r>
      <w:r w:rsidR="0036612E" w:rsidRPr="00917971">
        <w:rPr>
          <w:sz w:val="24"/>
          <w:szCs w:val="24"/>
        </w:rPr>
        <w:t xml:space="preserve"> předmět </w:t>
      </w:r>
      <w:r w:rsidR="0036612E">
        <w:rPr>
          <w:sz w:val="24"/>
          <w:szCs w:val="24"/>
        </w:rPr>
        <w:t>nájmu</w:t>
      </w:r>
      <w:r w:rsidR="0036612E" w:rsidRPr="00917971">
        <w:rPr>
          <w:sz w:val="24"/>
          <w:szCs w:val="24"/>
        </w:rPr>
        <w:t xml:space="preserve"> </w:t>
      </w:r>
      <w:r w:rsidR="0036612E">
        <w:rPr>
          <w:sz w:val="24"/>
          <w:szCs w:val="24"/>
        </w:rPr>
        <w:t>a mění se výše</w:t>
      </w:r>
      <w:r w:rsidR="0036612E" w:rsidRPr="00917971">
        <w:rPr>
          <w:sz w:val="24"/>
          <w:szCs w:val="24"/>
        </w:rPr>
        <w:t xml:space="preserve"> ročního </w:t>
      </w:r>
      <w:r w:rsidR="0036612E">
        <w:rPr>
          <w:sz w:val="24"/>
          <w:szCs w:val="24"/>
        </w:rPr>
        <w:t>nájemného</w:t>
      </w:r>
    </w:p>
    <w:p w:rsidR="0010749E" w:rsidRPr="00CF7705" w:rsidRDefault="0010749E" w:rsidP="0010749E">
      <w:pPr>
        <w:tabs>
          <w:tab w:val="left" w:pos="568"/>
        </w:tabs>
        <w:jc w:val="both"/>
        <w:rPr>
          <w:sz w:val="24"/>
          <w:szCs w:val="24"/>
        </w:rPr>
      </w:pPr>
    </w:p>
    <w:p w:rsidR="0036612E" w:rsidRPr="00BE41A6" w:rsidRDefault="0036612E" w:rsidP="0036612E">
      <w:pPr>
        <w:jc w:val="both"/>
        <w:rPr>
          <w:sz w:val="24"/>
          <w:szCs w:val="24"/>
        </w:rPr>
      </w:pPr>
      <w:r w:rsidRPr="007F7A06">
        <w:rPr>
          <w:b/>
          <w:iCs/>
          <w:sz w:val="24"/>
          <w:szCs w:val="24"/>
        </w:rPr>
        <w:t>1.</w:t>
      </w:r>
      <w:r w:rsidRPr="000A022F">
        <w:rPr>
          <w:iCs/>
          <w:sz w:val="24"/>
          <w:szCs w:val="24"/>
        </w:rPr>
        <w:t xml:space="preserve"> Na základě </w:t>
      </w:r>
      <w:r>
        <w:rPr>
          <w:sz w:val="24"/>
          <w:szCs w:val="24"/>
        </w:rPr>
        <w:t>nájemní</w:t>
      </w:r>
      <w:r w:rsidRPr="000A022F">
        <w:rPr>
          <w:sz w:val="24"/>
          <w:szCs w:val="24"/>
        </w:rPr>
        <w:t xml:space="preserve"> smlou</w:t>
      </w:r>
      <w:r>
        <w:rPr>
          <w:sz w:val="24"/>
          <w:szCs w:val="24"/>
        </w:rPr>
        <w:t xml:space="preserve">vy č. </w:t>
      </w:r>
      <w:r w:rsidR="00403046">
        <w:rPr>
          <w:sz w:val="24"/>
          <w:szCs w:val="24"/>
        </w:rPr>
        <w:t>16N02</w:t>
      </w:r>
      <w:r>
        <w:rPr>
          <w:sz w:val="24"/>
          <w:szCs w:val="24"/>
        </w:rPr>
        <w:t>/24</w:t>
      </w:r>
      <w:r w:rsidRPr="000A022F">
        <w:rPr>
          <w:sz w:val="24"/>
          <w:szCs w:val="24"/>
        </w:rPr>
        <w:t xml:space="preserve"> (dále jen „smlouva“) </w:t>
      </w:r>
      <w:r w:rsidRPr="000A022F">
        <w:rPr>
          <w:iCs/>
          <w:sz w:val="24"/>
          <w:szCs w:val="24"/>
        </w:rPr>
        <w:t xml:space="preserve">je </w:t>
      </w:r>
      <w:r>
        <w:rPr>
          <w:iCs/>
          <w:sz w:val="24"/>
          <w:szCs w:val="24"/>
        </w:rPr>
        <w:t>nájemce</w:t>
      </w:r>
      <w:r w:rsidRPr="000A022F">
        <w:rPr>
          <w:iCs/>
          <w:sz w:val="24"/>
          <w:szCs w:val="24"/>
        </w:rPr>
        <w:t xml:space="preserve"> povinen platit pronajímateli roční </w:t>
      </w:r>
      <w:r>
        <w:rPr>
          <w:iCs/>
          <w:sz w:val="24"/>
          <w:szCs w:val="24"/>
        </w:rPr>
        <w:t>nájemné</w:t>
      </w:r>
      <w:r w:rsidRPr="000A022F">
        <w:rPr>
          <w:iCs/>
          <w:sz w:val="24"/>
          <w:szCs w:val="24"/>
        </w:rPr>
        <w:t xml:space="preserve"> ve výši </w:t>
      </w:r>
      <w:r w:rsidR="00354E1C">
        <w:rPr>
          <w:b/>
          <w:sz w:val="24"/>
          <w:szCs w:val="24"/>
        </w:rPr>
        <w:t>1</w:t>
      </w:r>
      <w:r w:rsidR="001D4C9E">
        <w:rPr>
          <w:b/>
          <w:sz w:val="24"/>
          <w:szCs w:val="24"/>
        </w:rPr>
        <w:t>08 864</w:t>
      </w:r>
      <w:r w:rsidRPr="00AE54DD">
        <w:rPr>
          <w:b/>
          <w:sz w:val="24"/>
          <w:szCs w:val="24"/>
        </w:rPr>
        <w:t>,- Kč</w:t>
      </w:r>
      <w:r w:rsidRPr="00E859E4">
        <w:rPr>
          <w:sz w:val="24"/>
          <w:szCs w:val="24"/>
        </w:rPr>
        <w:t xml:space="preserve"> (slovy: </w:t>
      </w:r>
      <w:proofErr w:type="spellStart"/>
      <w:r w:rsidR="001D4C9E">
        <w:rPr>
          <w:sz w:val="24"/>
          <w:szCs w:val="24"/>
        </w:rPr>
        <w:t>stoosmtisícosmsetšedesátčtyři</w:t>
      </w:r>
      <w:proofErr w:type="spellEnd"/>
      <w:r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korun českých)</w:t>
      </w:r>
      <w:r w:rsidRPr="00BE41A6">
        <w:rPr>
          <w:iCs/>
          <w:sz w:val="24"/>
          <w:szCs w:val="24"/>
        </w:rPr>
        <w:t>.</w:t>
      </w:r>
    </w:p>
    <w:p w:rsidR="00DF0518" w:rsidRDefault="00DF0518" w:rsidP="0036612E">
      <w:pPr>
        <w:jc w:val="both"/>
        <w:rPr>
          <w:sz w:val="24"/>
          <w:szCs w:val="24"/>
        </w:rPr>
      </w:pPr>
    </w:p>
    <w:p w:rsidR="0024770D" w:rsidRDefault="00E564B8" w:rsidP="0024770D">
      <w:pPr>
        <w:tabs>
          <w:tab w:val="left" w:pos="568"/>
        </w:tabs>
        <w:jc w:val="both"/>
        <w:rPr>
          <w:sz w:val="24"/>
          <w:szCs w:val="24"/>
        </w:rPr>
      </w:pPr>
      <w:r w:rsidRPr="0024770D">
        <w:rPr>
          <w:b/>
          <w:sz w:val="24"/>
          <w:szCs w:val="24"/>
        </w:rPr>
        <w:t>2</w:t>
      </w:r>
      <w:r w:rsidR="00DF0518" w:rsidRPr="0024770D">
        <w:rPr>
          <w:sz w:val="24"/>
          <w:szCs w:val="24"/>
        </w:rPr>
        <w:t xml:space="preserve">. </w:t>
      </w:r>
      <w:r w:rsidR="0024770D" w:rsidRPr="0024770D">
        <w:rPr>
          <w:sz w:val="24"/>
          <w:szCs w:val="24"/>
        </w:rPr>
        <w:t xml:space="preserve">Dne </w:t>
      </w:r>
      <w:r w:rsidR="0024770D">
        <w:rPr>
          <w:sz w:val="24"/>
          <w:szCs w:val="24"/>
        </w:rPr>
        <w:t>19</w:t>
      </w:r>
      <w:r w:rsidR="0024770D" w:rsidRPr="0024770D">
        <w:rPr>
          <w:sz w:val="24"/>
          <w:szCs w:val="24"/>
        </w:rPr>
        <w:t>.</w:t>
      </w:r>
      <w:r w:rsidR="0024770D">
        <w:rPr>
          <w:sz w:val="24"/>
          <w:szCs w:val="24"/>
        </w:rPr>
        <w:t xml:space="preserve"> 1</w:t>
      </w:r>
      <w:r w:rsidR="0024770D" w:rsidRPr="0024770D">
        <w:rPr>
          <w:sz w:val="24"/>
          <w:szCs w:val="24"/>
        </w:rPr>
        <w:t>.</w:t>
      </w:r>
      <w:r w:rsidR="0024770D">
        <w:rPr>
          <w:sz w:val="24"/>
          <w:szCs w:val="24"/>
        </w:rPr>
        <w:t xml:space="preserve"> </w:t>
      </w:r>
      <w:r w:rsidR="0024770D" w:rsidRPr="0024770D">
        <w:rPr>
          <w:sz w:val="24"/>
          <w:szCs w:val="24"/>
        </w:rPr>
        <w:t>2016 nabyla vlastnické právo k pozemkům v </w:t>
      </w:r>
      <w:r w:rsidR="0024770D" w:rsidRPr="0024770D">
        <w:rPr>
          <w:b/>
          <w:sz w:val="24"/>
          <w:szCs w:val="24"/>
        </w:rPr>
        <w:t xml:space="preserve">obci </w:t>
      </w:r>
      <w:r w:rsidR="0024770D">
        <w:rPr>
          <w:b/>
          <w:sz w:val="24"/>
          <w:szCs w:val="24"/>
        </w:rPr>
        <w:t>Násedlovice</w:t>
      </w:r>
      <w:r w:rsidR="0024770D" w:rsidRPr="0024770D">
        <w:rPr>
          <w:b/>
          <w:sz w:val="24"/>
          <w:szCs w:val="24"/>
        </w:rPr>
        <w:t xml:space="preserve">, katastrálním území </w:t>
      </w:r>
      <w:r w:rsidR="0024770D">
        <w:rPr>
          <w:b/>
          <w:sz w:val="24"/>
          <w:szCs w:val="24"/>
        </w:rPr>
        <w:t>Násedlovice</w:t>
      </w:r>
      <w:r w:rsidR="0024770D" w:rsidRPr="0024770D">
        <w:rPr>
          <w:b/>
          <w:sz w:val="24"/>
          <w:szCs w:val="24"/>
        </w:rPr>
        <w:t xml:space="preserve">, parcelní číslo KN </w:t>
      </w:r>
      <w:r w:rsidR="0024770D">
        <w:rPr>
          <w:b/>
          <w:sz w:val="24"/>
          <w:szCs w:val="24"/>
        </w:rPr>
        <w:t xml:space="preserve">920/1 a </w:t>
      </w:r>
      <w:r w:rsidR="00F44856">
        <w:rPr>
          <w:b/>
          <w:sz w:val="24"/>
          <w:szCs w:val="24"/>
        </w:rPr>
        <w:t xml:space="preserve">PK </w:t>
      </w:r>
      <w:r w:rsidR="0024770D">
        <w:rPr>
          <w:b/>
          <w:sz w:val="24"/>
          <w:szCs w:val="24"/>
        </w:rPr>
        <w:t xml:space="preserve">1751/80 </w:t>
      </w:r>
      <w:r w:rsidR="0024770D" w:rsidRPr="0024770D">
        <w:rPr>
          <w:sz w:val="24"/>
          <w:szCs w:val="24"/>
        </w:rPr>
        <w:t xml:space="preserve">třetí osoba – </w:t>
      </w:r>
      <w:r w:rsidR="0024770D">
        <w:rPr>
          <w:sz w:val="24"/>
          <w:szCs w:val="24"/>
        </w:rPr>
        <w:t xml:space="preserve">František </w:t>
      </w:r>
      <w:proofErr w:type="spellStart"/>
      <w:r w:rsidR="0024770D">
        <w:rPr>
          <w:sz w:val="24"/>
          <w:szCs w:val="24"/>
        </w:rPr>
        <w:t>Tydlitát</w:t>
      </w:r>
      <w:proofErr w:type="spellEnd"/>
      <w:r w:rsidR="0024770D">
        <w:rPr>
          <w:sz w:val="24"/>
          <w:szCs w:val="24"/>
        </w:rPr>
        <w:t xml:space="preserve">, </w:t>
      </w:r>
      <w:r w:rsidR="005B5080">
        <w:rPr>
          <w:sz w:val="24"/>
          <w:szCs w:val="24"/>
        </w:rPr>
        <w:tab/>
      </w:r>
      <w:r w:rsidR="005B5080">
        <w:rPr>
          <w:sz w:val="24"/>
          <w:szCs w:val="24"/>
        </w:rPr>
        <w:tab/>
      </w:r>
      <w:r w:rsidR="0024770D" w:rsidRPr="0024770D">
        <w:rPr>
          <w:sz w:val="24"/>
          <w:szCs w:val="24"/>
        </w:rPr>
        <w:t>,</w:t>
      </w:r>
      <w:r w:rsidR="0024770D" w:rsidRPr="0024770D">
        <w:rPr>
          <w:i/>
          <w:sz w:val="24"/>
          <w:szCs w:val="24"/>
        </w:rPr>
        <w:t xml:space="preserve"> </w:t>
      </w:r>
      <w:r w:rsidR="0024770D" w:rsidRPr="0024770D">
        <w:rPr>
          <w:sz w:val="24"/>
          <w:szCs w:val="24"/>
        </w:rPr>
        <w:t xml:space="preserve">na základě smlouvy o převodu pozemku č. </w:t>
      </w:r>
      <w:r w:rsidR="0024770D">
        <w:rPr>
          <w:sz w:val="24"/>
          <w:szCs w:val="24"/>
        </w:rPr>
        <w:t>10</w:t>
      </w:r>
      <w:r w:rsidR="0024770D" w:rsidRPr="0024770D">
        <w:rPr>
          <w:sz w:val="24"/>
          <w:szCs w:val="24"/>
        </w:rPr>
        <w:t>PR1</w:t>
      </w:r>
      <w:r w:rsidR="0024770D">
        <w:rPr>
          <w:sz w:val="24"/>
          <w:szCs w:val="24"/>
        </w:rPr>
        <w:t>5</w:t>
      </w:r>
      <w:r w:rsidR="001D4C9E">
        <w:rPr>
          <w:sz w:val="24"/>
          <w:szCs w:val="24"/>
        </w:rPr>
        <w:t>/24</w:t>
      </w:r>
      <w:r w:rsidR="0024770D" w:rsidRPr="0024770D">
        <w:rPr>
          <w:sz w:val="24"/>
          <w:szCs w:val="24"/>
        </w:rPr>
        <w:t xml:space="preserve"> uzavřené dne </w:t>
      </w:r>
      <w:r w:rsidR="0024770D">
        <w:rPr>
          <w:sz w:val="24"/>
          <w:szCs w:val="24"/>
        </w:rPr>
        <w:t>11. 1. 2016</w:t>
      </w:r>
      <w:r w:rsidR="0024770D" w:rsidRPr="0024770D">
        <w:rPr>
          <w:sz w:val="24"/>
          <w:szCs w:val="24"/>
        </w:rPr>
        <w:t xml:space="preserve"> podle </w:t>
      </w:r>
      <w:proofErr w:type="spellStart"/>
      <w:r w:rsidR="0024770D" w:rsidRPr="0024770D">
        <w:rPr>
          <w:sz w:val="24"/>
          <w:szCs w:val="24"/>
        </w:rPr>
        <w:t>ust</w:t>
      </w:r>
      <w:proofErr w:type="spellEnd"/>
      <w:r w:rsidR="0024770D" w:rsidRPr="0024770D">
        <w:rPr>
          <w:sz w:val="24"/>
          <w:szCs w:val="24"/>
        </w:rPr>
        <w:t>. § 11</w:t>
      </w:r>
      <w:r w:rsidR="007F0B40">
        <w:rPr>
          <w:sz w:val="24"/>
          <w:szCs w:val="24"/>
        </w:rPr>
        <w:t>a</w:t>
      </w:r>
      <w:r w:rsidR="0024770D" w:rsidRPr="0024770D">
        <w:rPr>
          <w:sz w:val="24"/>
          <w:szCs w:val="24"/>
        </w:rPr>
        <w:t xml:space="preserve"> zákona č. 229/1991 Sb</w:t>
      </w:r>
      <w:r w:rsidR="0024770D">
        <w:rPr>
          <w:sz w:val="24"/>
          <w:szCs w:val="24"/>
        </w:rPr>
        <w:t>.</w:t>
      </w:r>
      <w:r w:rsidR="007F0B40">
        <w:rPr>
          <w:sz w:val="24"/>
          <w:szCs w:val="24"/>
        </w:rPr>
        <w:t>.</w:t>
      </w:r>
    </w:p>
    <w:p w:rsidR="007F0B40" w:rsidRDefault="007F0B40" w:rsidP="0024770D">
      <w:pPr>
        <w:tabs>
          <w:tab w:val="left" w:pos="568"/>
        </w:tabs>
        <w:jc w:val="both"/>
        <w:rPr>
          <w:sz w:val="24"/>
          <w:szCs w:val="24"/>
        </w:rPr>
      </w:pPr>
    </w:p>
    <w:p w:rsidR="007F0B40" w:rsidRDefault="007F0B40" w:rsidP="00403046">
      <w:pPr>
        <w:tabs>
          <w:tab w:val="left" w:pos="568"/>
        </w:tabs>
        <w:jc w:val="both"/>
        <w:rPr>
          <w:sz w:val="24"/>
          <w:szCs w:val="24"/>
        </w:rPr>
      </w:pPr>
      <w:r w:rsidRPr="0024770D">
        <w:rPr>
          <w:sz w:val="24"/>
          <w:szCs w:val="24"/>
        </w:rPr>
        <w:t xml:space="preserve">Dne </w:t>
      </w:r>
      <w:r w:rsidR="00403046">
        <w:rPr>
          <w:sz w:val="24"/>
          <w:szCs w:val="24"/>
        </w:rPr>
        <w:t>27</w:t>
      </w:r>
      <w:r w:rsidRPr="002477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03046">
        <w:rPr>
          <w:sz w:val="24"/>
          <w:szCs w:val="24"/>
        </w:rPr>
        <w:t>5</w:t>
      </w:r>
      <w:r w:rsidRPr="002477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4770D">
        <w:rPr>
          <w:sz w:val="24"/>
          <w:szCs w:val="24"/>
        </w:rPr>
        <w:t xml:space="preserve">2016 </w:t>
      </w:r>
      <w:r w:rsidR="00F031A9">
        <w:rPr>
          <w:sz w:val="24"/>
          <w:szCs w:val="24"/>
        </w:rPr>
        <w:t>jste naby</w:t>
      </w:r>
      <w:r w:rsidR="00403046">
        <w:rPr>
          <w:sz w:val="24"/>
          <w:szCs w:val="24"/>
        </w:rPr>
        <w:t>li</w:t>
      </w:r>
      <w:r w:rsidRPr="0024770D">
        <w:rPr>
          <w:sz w:val="24"/>
          <w:szCs w:val="24"/>
        </w:rPr>
        <w:t xml:space="preserve"> vlastnické právo k pozemkům v </w:t>
      </w:r>
      <w:r w:rsidRPr="0024770D">
        <w:rPr>
          <w:b/>
          <w:sz w:val="24"/>
          <w:szCs w:val="24"/>
        </w:rPr>
        <w:t xml:space="preserve">obci </w:t>
      </w:r>
      <w:r>
        <w:rPr>
          <w:b/>
          <w:sz w:val="24"/>
          <w:szCs w:val="24"/>
        </w:rPr>
        <w:t>Násedlovice</w:t>
      </w:r>
      <w:r w:rsidRPr="0024770D">
        <w:rPr>
          <w:b/>
          <w:sz w:val="24"/>
          <w:szCs w:val="24"/>
        </w:rPr>
        <w:t xml:space="preserve">, katastrálním území </w:t>
      </w:r>
      <w:r>
        <w:rPr>
          <w:b/>
          <w:sz w:val="24"/>
          <w:szCs w:val="24"/>
        </w:rPr>
        <w:t>Násedlovice</w:t>
      </w:r>
      <w:r w:rsidRPr="0024770D">
        <w:rPr>
          <w:b/>
          <w:sz w:val="24"/>
          <w:szCs w:val="24"/>
        </w:rPr>
        <w:t xml:space="preserve">, parcelní číslo KN </w:t>
      </w:r>
      <w:r w:rsidR="00403046">
        <w:rPr>
          <w:b/>
          <w:sz w:val="24"/>
          <w:szCs w:val="24"/>
        </w:rPr>
        <w:t xml:space="preserve">1912/53, 1912/180, 1912/182 a 1912/214 </w:t>
      </w:r>
      <w:r w:rsidRPr="0024770D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A92A21">
        <w:rPr>
          <w:sz w:val="24"/>
          <w:szCs w:val="24"/>
        </w:rPr>
        <w:t xml:space="preserve">základě směnné smlouvy č. </w:t>
      </w:r>
      <w:r w:rsidR="00403046">
        <w:rPr>
          <w:sz w:val="24"/>
          <w:szCs w:val="24"/>
        </w:rPr>
        <w:t>2002</w:t>
      </w:r>
      <w:r w:rsidRPr="00A92A21">
        <w:rPr>
          <w:sz w:val="24"/>
          <w:szCs w:val="24"/>
        </w:rPr>
        <w:t>S15/24 uzavřené dne 1</w:t>
      </w:r>
      <w:r w:rsidR="00403046">
        <w:rPr>
          <w:sz w:val="24"/>
          <w:szCs w:val="24"/>
        </w:rPr>
        <w:t>8</w:t>
      </w:r>
      <w:r w:rsidRPr="00A92A21">
        <w:rPr>
          <w:sz w:val="24"/>
          <w:szCs w:val="24"/>
        </w:rPr>
        <w:t xml:space="preserve">. </w:t>
      </w:r>
      <w:r w:rsidR="00403046">
        <w:rPr>
          <w:sz w:val="24"/>
          <w:szCs w:val="24"/>
        </w:rPr>
        <w:t>5</w:t>
      </w:r>
      <w:r w:rsidRPr="00A92A21">
        <w:rPr>
          <w:sz w:val="24"/>
          <w:szCs w:val="24"/>
        </w:rPr>
        <w:t>. 201</w:t>
      </w:r>
      <w:r>
        <w:rPr>
          <w:sz w:val="24"/>
          <w:szCs w:val="24"/>
        </w:rPr>
        <w:t>5.</w:t>
      </w:r>
      <w:r w:rsidR="00403046">
        <w:rPr>
          <w:sz w:val="24"/>
          <w:szCs w:val="24"/>
        </w:rPr>
        <w:t xml:space="preserve"> Pozemky </w:t>
      </w:r>
      <w:proofErr w:type="spellStart"/>
      <w:proofErr w:type="gramStart"/>
      <w:r w:rsidR="00403046">
        <w:rPr>
          <w:sz w:val="24"/>
          <w:szCs w:val="24"/>
        </w:rPr>
        <w:t>p.č</w:t>
      </w:r>
      <w:proofErr w:type="spellEnd"/>
      <w:r w:rsidR="00403046">
        <w:rPr>
          <w:sz w:val="24"/>
          <w:szCs w:val="24"/>
        </w:rPr>
        <w:t>.</w:t>
      </w:r>
      <w:proofErr w:type="gramEnd"/>
      <w:r w:rsidR="00403046">
        <w:rPr>
          <w:sz w:val="24"/>
          <w:szCs w:val="24"/>
        </w:rPr>
        <w:t xml:space="preserve"> </w:t>
      </w:r>
      <w:r w:rsidR="00403046" w:rsidRPr="00403046">
        <w:rPr>
          <w:sz w:val="24"/>
          <w:szCs w:val="24"/>
        </w:rPr>
        <w:t>KN 1912/53, 1912/180, 1912/182 a 1912/214 vznikly na základě geometrického plánu č. 448-63/2012</w:t>
      </w:r>
      <w:r w:rsidR="00403046">
        <w:rPr>
          <w:sz w:val="24"/>
          <w:szCs w:val="24"/>
        </w:rPr>
        <w:t xml:space="preserve"> </w:t>
      </w:r>
      <w:r w:rsidR="00403046" w:rsidRPr="00403046">
        <w:rPr>
          <w:sz w:val="24"/>
          <w:szCs w:val="24"/>
        </w:rPr>
        <w:t>z části parcely č. PK 1912/50</w:t>
      </w:r>
      <w:r w:rsidR="00403046">
        <w:rPr>
          <w:sz w:val="24"/>
          <w:szCs w:val="24"/>
        </w:rPr>
        <w:t>. V nájemní smlouvě zůstává pronajata zbývající část parcely č. PK 1912/50 o výměře 3311 m</w:t>
      </w:r>
      <w:r w:rsidR="00403046" w:rsidRPr="00403046">
        <w:rPr>
          <w:sz w:val="24"/>
          <w:szCs w:val="24"/>
          <w:vertAlign w:val="superscript"/>
        </w:rPr>
        <w:t>2</w:t>
      </w:r>
      <w:r w:rsidR="00403046">
        <w:rPr>
          <w:sz w:val="24"/>
          <w:szCs w:val="24"/>
        </w:rPr>
        <w:t>.</w:t>
      </w:r>
    </w:p>
    <w:p w:rsidR="0024770D" w:rsidRPr="0024770D" w:rsidRDefault="0024770D" w:rsidP="0024770D">
      <w:pPr>
        <w:tabs>
          <w:tab w:val="left" w:pos="568"/>
        </w:tabs>
        <w:jc w:val="both"/>
        <w:rPr>
          <w:sz w:val="24"/>
          <w:szCs w:val="24"/>
        </w:rPr>
      </w:pPr>
    </w:p>
    <w:p w:rsidR="0024770D" w:rsidRDefault="0024770D" w:rsidP="0024770D">
      <w:pPr>
        <w:tabs>
          <w:tab w:val="left" w:pos="568"/>
        </w:tabs>
        <w:jc w:val="both"/>
        <w:rPr>
          <w:sz w:val="24"/>
          <w:szCs w:val="24"/>
        </w:rPr>
      </w:pPr>
      <w:r w:rsidRPr="0024770D">
        <w:rPr>
          <w:sz w:val="24"/>
          <w:szCs w:val="24"/>
        </w:rPr>
        <w:t>Dne 1</w:t>
      </w:r>
      <w:r>
        <w:rPr>
          <w:sz w:val="24"/>
          <w:szCs w:val="24"/>
        </w:rPr>
        <w:t>4</w:t>
      </w:r>
      <w:r w:rsidRPr="0024770D">
        <w:rPr>
          <w:sz w:val="24"/>
          <w:szCs w:val="24"/>
        </w:rPr>
        <w:t>.</w:t>
      </w:r>
      <w:r>
        <w:rPr>
          <w:sz w:val="24"/>
          <w:szCs w:val="24"/>
        </w:rPr>
        <w:t xml:space="preserve"> 6</w:t>
      </w:r>
      <w:r w:rsidRPr="002477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4770D">
        <w:rPr>
          <w:sz w:val="24"/>
          <w:szCs w:val="24"/>
        </w:rPr>
        <w:t>2016 nabyla vlastnické právo k pozemk</w:t>
      </w:r>
      <w:r w:rsidR="00F44856">
        <w:rPr>
          <w:sz w:val="24"/>
          <w:szCs w:val="24"/>
        </w:rPr>
        <w:t>u</w:t>
      </w:r>
      <w:r w:rsidRPr="0024770D">
        <w:rPr>
          <w:sz w:val="24"/>
          <w:szCs w:val="24"/>
        </w:rPr>
        <w:t xml:space="preserve"> v </w:t>
      </w:r>
      <w:r w:rsidRPr="0024770D">
        <w:rPr>
          <w:b/>
          <w:sz w:val="24"/>
          <w:szCs w:val="24"/>
        </w:rPr>
        <w:t xml:space="preserve">obci </w:t>
      </w:r>
      <w:r w:rsidR="00F44856">
        <w:rPr>
          <w:b/>
          <w:sz w:val="24"/>
          <w:szCs w:val="24"/>
        </w:rPr>
        <w:t>Násedlovice</w:t>
      </w:r>
      <w:r w:rsidRPr="0024770D">
        <w:rPr>
          <w:b/>
          <w:sz w:val="24"/>
          <w:szCs w:val="24"/>
        </w:rPr>
        <w:t xml:space="preserve">, katastrálním území </w:t>
      </w:r>
      <w:r w:rsidR="00F44856">
        <w:rPr>
          <w:b/>
          <w:sz w:val="24"/>
          <w:szCs w:val="24"/>
        </w:rPr>
        <w:t>Násedlovice</w:t>
      </w:r>
      <w:r w:rsidRPr="0024770D">
        <w:rPr>
          <w:b/>
          <w:sz w:val="24"/>
          <w:szCs w:val="24"/>
        </w:rPr>
        <w:t xml:space="preserve">, parcelní číslo KN </w:t>
      </w:r>
      <w:r w:rsidR="00F44856">
        <w:rPr>
          <w:b/>
          <w:sz w:val="24"/>
          <w:szCs w:val="24"/>
        </w:rPr>
        <w:t>920/2</w:t>
      </w:r>
      <w:r w:rsidRPr="0024770D">
        <w:rPr>
          <w:sz w:val="24"/>
          <w:szCs w:val="24"/>
        </w:rPr>
        <w:t xml:space="preserve"> třetí osoba – </w:t>
      </w:r>
      <w:r w:rsidR="00F44856">
        <w:rPr>
          <w:sz w:val="24"/>
          <w:szCs w:val="24"/>
        </w:rPr>
        <w:t>Stanislava Dědi</w:t>
      </w:r>
      <w:r w:rsidR="001D4C9E">
        <w:rPr>
          <w:sz w:val="24"/>
          <w:szCs w:val="24"/>
        </w:rPr>
        <w:t>n</w:t>
      </w:r>
      <w:r w:rsidR="00F44856">
        <w:rPr>
          <w:sz w:val="24"/>
          <w:szCs w:val="24"/>
        </w:rPr>
        <w:t xml:space="preserve">ová, </w:t>
      </w:r>
      <w:r w:rsidR="005B5080">
        <w:rPr>
          <w:sz w:val="24"/>
          <w:szCs w:val="24"/>
        </w:rPr>
        <w:tab/>
      </w:r>
      <w:r w:rsidR="001D4C9E">
        <w:rPr>
          <w:sz w:val="24"/>
          <w:szCs w:val="24"/>
        </w:rPr>
        <w:t>,</w:t>
      </w:r>
      <w:r w:rsidR="007F0B40">
        <w:rPr>
          <w:sz w:val="24"/>
          <w:szCs w:val="24"/>
        </w:rPr>
        <w:t xml:space="preserve"> v podílu ¼,</w:t>
      </w:r>
      <w:r w:rsidR="00F44856">
        <w:rPr>
          <w:sz w:val="24"/>
          <w:szCs w:val="24"/>
        </w:rPr>
        <w:t xml:space="preserve"> Ivana Blažková</w:t>
      </w:r>
      <w:r w:rsidR="007B52B8">
        <w:rPr>
          <w:sz w:val="24"/>
          <w:szCs w:val="24"/>
        </w:rPr>
        <w:t>,</w:t>
      </w:r>
      <w:r w:rsidR="00F44856">
        <w:rPr>
          <w:sz w:val="24"/>
          <w:szCs w:val="24"/>
        </w:rPr>
        <w:t xml:space="preserve"> </w:t>
      </w:r>
      <w:r w:rsidR="005B5080">
        <w:rPr>
          <w:sz w:val="24"/>
          <w:szCs w:val="24"/>
        </w:rPr>
        <w:tab/>
      </w:r>
      <w:r w:rsidR="007F0B40">
        <w:rPr>
          <w:sz w:val="24"/>
          <w:szCs w:val="24"/>
        </w:rPr>
        <w:t>, v podílu ¼</w:t>
      </w:r>
      <w:r w:rsidR="00F44856">
        <w:rPr>
          <w:sz w:val="24"/>
          <w:szCs w:val="24"/>
        </w:rPr>
        <w:t xml:space="preserve">, Marie Bukovská </w:t>
      </w:r>
      <w:r w:rsidR="005B5080">
        <w:rPr>
          <w:sz w:val="24"/>
          <w:szCs w:val="24"/>
        </w:rPr>
        <w:tab/>
      </w:r>
      <w:r w:rsidR="007F0B40">
        <w:rPr>
          <w:sz w:val="24"/>
          <w:szCs w:val="24"/>
        </w:rPr>
        <w:t>, v podílu ¼</w:t>
      </w:r>
      <w:r w:rsidR="00F44856">
        <w:rPr>
          <w:sz w:val="24"/>
          <w:szCs w:val="24"/>
        </w:rPr>
        <w:t xml:space="preserve"> a MUDr. Helena Kofroňová, </w:t>
      </w:r>
      <w:r w:rsidR="005B5080">
        <w:rPr>
          <w:sz w:val="24"/>
          <w:szCs w:val="24"/>
        </w:rPr>
        <w:tab/>
      </w:r>
      <w:bookmarkStart w:id="0" w:name="_GoBack"/>
      <w:bookmarkEnd w:id="0"/>
      <w:r w:rsidRPr="0024770D">
        <w:rPr>
          <w:sz w:val="24"/>
          <w:szCs w:val="24"/>
        </w:rPr>
        <w:t>,</w:t>
      </w:r>
      <w:r w:rsidR="007F0B40">
        <w:rPr>
          <w:sz w:val="24"/>
          <w:szCs w:val="24"/>
        </w:rPr>
        <w:t xml:space="preserve"> v podílu ¼</w:t>
      </w:r>
      <w:r w:rsidRPr="0024770D">
        <w:rPr>
          <w:i/>
          <w:sz w:val="24"/>
          <w:szCs w:val="24"/>
        </w:rPr>
        <w:t xml:space="preserve"> </w:t>
      </w:r>
      <w:r w:rsidRPr="0024770D">
        <w:rPr>
          <w:sz w:val="24"/>
          <w:szCs w:val="24"/>
        </w:rPr>
        <w:t xml:space="preserve">na základě smlouvy o převodu pozemku č. </w:t>
      </w:r>
      <w:r>
        <w:rPr>
          <w:sz w:val="24"/>
          <w:szCs w:val="24"/>
        </w:rPr>
        <w:t>10</w:t>
      </w:r>
      <w:r w:rsidR="001D4C9E">
        <w:rPr>
          <w:sz w:val="24"/>
          <w:szCs w:val="24"/>
        </w:rPr>
        <w:t>PR16/24</w:t>
      </w:r>
      <w:r w:rsidRPr="0024770D">
        <w:rPr>
          <w:sz w:val="24"/>
          <w:szCs w:val="24"/>
        </w:rPr>
        <w:t xml:space="preserve"> uzavřené dne </w:t>
      </w:r>
      <w:r w:rsidR="007F0B40">
        <w:rPr>
          <w:sz w:val="24"/>
          <w:szCs w:val="24"/>
        </w:rPr>
        <w:t xml:space="preserve">16. 5. </w:t>
      </w:r>
      <w:r w:rsidRPr="0024770D">
        <w:rPr>
          <w:sz w:val="24"/>
          <w:szCs w:val="24"/>
        </w:rPr>
        <w:t xml:space="preserve">2016 podle </w:t>
      </w:r>
      <w:proofErr w:type="spellStart"/>
      <w:r w:rsidRPr="0024770D">
        <w:rPr>
          <w:sz w:val="24"/>
          <w:szCs w:val="24"/>
        </w:rPr>
        <w:t>ust</w:t>
      </w:r>
      <w:proofErr w:type="spellEnd"/>
      <w:r w:rsidRPr="0024770D">
        <w:rPr>
          <w:sz w:val="24"/>
          <w:szCs w:val="24"/>
        </w:rPr>
        <w:t>. § 11</w:t>
      </w:r>
      <w:r w:rsidR="007F0B40">
        <w:rPr>
          <w:sz w:val="24"/>
          <w:szCs w:val="24"/>
        </w:rPr>
        <w:t>a zákona č. 229/1991 Sb..</w:t>
      </w:r>
    </w:p>
    <w:p w:rsidR="001D4C9E" w:rsidRDefault="001D4C9E" w:rsidP="0024770D">
      <w:pPr>
        <w:tabs>
          <w:tab w:val="left" w:pos="568"/>
        </w:tabs>
        <w:jc w:val="both"/>
        <w:rPr>
          <w:sz w:val="24"/>
          <w:szCs w:val="24"/>
        </w:rPr>
      </w:pPr>
    </w:p>
    <w:p w:rsidR="00F65572" w:rsidRDefault="001D4C9E" w:rsidP="001D4C9E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24697" w:rsidRPr="006263EB">
        <w:rPr>
          <w:sz w:val="24"/>
          <w:szCs w:val="24"/>
        </w:rPr>
        <w:t xml:space="preserve">de dne podání návrhu na vklad vlastnického práva </w:t>
      </w:r>
      <w:r>
        <w:rPr>
          <w:iCs/>
          <w:sz w:val="24"/>
          <w:szCs w:val="24"/>
        </w:rPr>
        <w:t xml:space="preserve">do katastru </w:t>
      </w:r>
      <w:r w:rsidR="00824697" w:rsidRPr="006263EB">
        <w:rPr>
          <w:iCs/>
          <w:sz w:val="24"/>
          <w:szCs w:val="24"/>
        </w:rPr>
        <w:t>nenáleží</w:t>
      </w:r>
      <w:r w:rsidR="00824697" w:rsidRPr="006263EB">
        <w:rPr>
          <w:sz w:val="24"/>
          <w:szCs w:val="24"/>
        </w:rPr>
        <w:t xml:space="preserve"> pronajímateli nájemné.</w:t>
      </w:r>
    </w:p>
    <w:p w:rsidR="00434100" w:rsidRDefault="00434100" w:rsidP="001D4C9E">
      <w:pPr>
        <w:tabs>
          <w:tab w:val="left" w:pos="568"/>
        </w:tabs>
        <w:jc w:val="both"/>
        <w:rPr>
          <w:sz w:val="24"/>
          <w:szCs w:val="24"/>
        </w:rPr>
      </w:pPr>
    </w:p>
    <w:p w:rsidR="00434100" w:rsidRDefault="00434100" w:rsidP="001D4C9E">
      <w:pPr>
        <w:tabs>
          <w:tab w:val="left" w:pos="568"/>
        </w:tabs>
        <w:jc w:val="both"/>
        <w:rPr>
          <w:sz w:val="24"/>
          <w:szCs w:val="24"/>
        </w:rPr>
      </w:pPr>
    </w:p>
    <w:p w:rsidR="0036612E" w:rsidRDefault="00E564B8" w:rsidP="0036612E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36612E" w:rsidRPr="00B50DCD">
        <w:rPr>
          <w:sz w:val="24"/>
        </w:rPr>
        <w:t xml:space="preserve">. Smluvní strany se dohodly, že s ohledem na skutečnosti uvedené v bodě </w:t>
      </w:r>
      <w:r w:rsidR="00354E1C">
        <w:rPr>
          <w:sz w:val="24"/>
        </w:rPr>
        <w:t>2</w:t>
      </w:r>
      <w:r w:rsidR="00DD7086">
        <w:rPr>
          <w:sz w:val="24"/>
        </w:rPr>
        <w:t>.</w:t>
      </w:r>
      <w:r w:rsidR="0036612E">
        <w:rPr>
          <w:sz w:val="24"/>
        </w:rPr>
        <w:t xml:space="preserve"> </w:t>
      </w:r>
      <w:r w:rsidR="0036612E" w:rsidRPr="00B50DCD">
        <w:rPr>
          <w:sz w:val="24"/>
        </w:rPr>
        <w:t>tohoto dodatku se nově stanovuje výše ročního nájemného na částku</w:t>
      </w:r>
      <w:r w:rsidR="00284959">
        <w:rPr>
          <w:sz w:val="24"/>
        </w:rPr>
        <w:t xml:space="preserve"> </w:t>
      </w:r>
      <w:r w:rsidR="003B75D4">
        <w:rPr>
          <w:b/>
          <w:sz w:val="24"/>
          <w:u w:val="single"/>
        </w:rPr>
        <w:t>105 691</w:t>
      </w:r>
      <w:r w:rsidR="0036612E" w:rsidRPr="00B76817">
        <w:rPr>
          <w:b/>
          <w:sz w:val="24"/>
          <w:u w:val="single"/>
        </w:rPr>
        <w:t>,- Kč</w:t>
      </w:r>
      <w:r w:rsidR="0036612E" w:rsidRPr="00B50DCD">
        <w:rPr>
          <w:sz w:val="24"/>
        </w:rPr>
        <w:t xml:space="preserve"> (slovy: </w:t>
      </w:r>
      <w:proofErr w:type="spellStart"/>
      <w:r w:rsidR="003B75D4">
        <w:rPr>
          <w:sz w:val="24"/>
        </w:rPr>
        <w:t>stopěttisícšestsetdevadesátjedna</w:t>
      </w:r>
      <w:proofErr w:type="spellEnd"/>
      <w:r w:rsidR="0036612E">
        <w:rPr>
          <w:sz w:val="24"/>
        </w:rPr>
        <w:t xml:space="preserve"> </w:t>
      </w:r>
      <w:r w:rsidR="0036612E" w:rsidRPr="00B50DCD">
        <w:rPr>
          <w:sz w:val="24"/>
        </w:rPr>
        <w:t xml:space="preserve">korun českých), jak je vypočteno v nedílné příloze č. </w:t>
      </w:r>
      <w:r w:rsidR="0036612E">
        <w:rPr>
          <w:sz w:val="24"/>
        </w:rPr>
        <w:t>1.</w:t>
      </w:r>
    </w:p>
    <w:p w:rsidR="0036612E" w:rsidRDefault="0036612E" w:rsidP="0036612E">
      <w:pPr>
        <w:tabs>
          <w:tab w:val="left" w:pos="568"/>
        </w:tabs>
        <w:jc w:val="both"/>
        <w:rPr>
          <w:b/>
          <w:sz w:val="24"/>
        </w:rPr>
      </w:pPr>
    </w:p>
    <w:p w:rsidR="00091AF6" w:rsidRDefault="00DB539F" w:rsidP="0036612E">
      <w:pPr>
        <w:tabs>
          <w:tab w:val="left" w:pos="568"/>
        </w:tabs>
        <w:jc w:val="both"/>
        <w:rPr>
          <w:sz w:val="24"/>
        </w:rPr>
      </w:pPr>
      <w:r>
        <w:rPr>
          <w:b/>
          <w:sz w:val="24"/>
        </w:rPr>
        <w:t xml:space="preserve">K </w:t>
      </w:r>
      <w:r w:rsidR="0036612E" w:rsidRPr="00647EA4">
        <w:rPr>
          <w:b/>
          <w:sz w:val="24"/>
        </w:rPr>
        <w:t>1.</w:t>
      </w:r>
      <w:r w:rsidR="0036612E">
        <w:rPr>
          <w:b/>
          <w:sz w:val="24"/>
        </w:rPr>
        <w:t xml:space="preserve"> </w:t>
      </w:r>
      <w:r w:rsidR="0036612E" w:rsidRPr="00647EA4">
        <w:rPr>
          <w:b/>
          <w:sz w:val="24"/>
        </w:rPr>
        <w:t>10.</w:t>
      </w:r>
      <w:r w:rsidR="0036612E">
        <w:rPr>
          <w:b/>
          <w:sz w:val="24"/>
        </w:rPr>
        <w:t xml:space="preserve"> </w:t>
      </w:r>
      <w:r w:rsidR="0036612E" w:rsidRPr="00647EA4">
        <w:rPr>
          <w:b/>
          <w:sz w:val="24"/>
        </w:rPr>
        <w:t>201</w:t>
      </w:r>
      <w:r w:rsidR="0036612E">
        <w:rPr>
          <w:b/>
          <w:sz w:val="24"/>
        </w:rPr>
        <w:t>6</w:t>
      </w:r>
      <w:r w:rsidR="0036612E">
        <w:rPr>
          <w:bCs/>
          <w:sz w:val="24"/>
        </w:rPr>
        <w:t xml:space="preserve"> </w:t>
      </w:r>
      <w:r w:rsidR="0036612E" w:rsidRPr="00294C6C">
        <w:rPr>
          <w:sz w:val="24"/>
        </w:rPr>
        <w:t>je nájemce povinen zaplatit částku</w:t>
      </w:r>
      <w:r w:rsidR="00091AF6">
        <w:rPr>
          <w:b/>
          <w:sz w:val="24"/>
        </w:rPr>
        <w:t xml:space="preserve"> </w:t>
      </w:r>
      <w:r w:rsidR="001D4C9E">
        <w:rPr>
          <w:b/>
          <w:sz w:val="24"/>
        </w:rPr>
        <w:t>106 769</w:t>
      </w:r>
      <w:r w:rsidR="0036612E" w:rsidRPr="00294C6C">
        <w:rPr>
          <w:b/>
          <w:sz w:val="24"/>
        </w:rPr>
        <w:t>,- Kč</w:t>
      </w:r>
      <w:r w:rsidR="0036612E" w:rsidRPr="00294C6C">
        <w:rPr>
          <w:sz w:val="24"/>
        </w:rPr>
        <w:t xml:space="preserve"> (slovy: </w:t>
      </w:r>
      <w:proofErr w:type="spellStart"/>
      <w:r w:rsidR="001D4C9E">
        <w:rPr>
          <w:sz w:val="24"/>
        </w:rPr>
        <w:t>stošesttisícsedmsetšedesátdevět</w:t>
      </w:r>
      <w:proofErr w:type="spellEnd"/>
      <w:r w:rsidR="008C58A9">
        <w:rPr>
          <w:sz w:val="24"/>
        </w:rPr>
        <w:t xml:space="preserve"> </w:t>
      </w:r>
      <w:r w:rsidR="00091AF6">
        <w:rPr>
          <w:sz w:val="24"/>
        </w:rPr>
        <w:t>korun českých)</w:t>
      </w:r>
      <w:r w:rsidR="00284959">
        <w:rPr>
          <w:sz w:val="24"/>
        </w:rPr>
        <w:t>, viz příloha č. 2.</w:t>
      </w:r>
    </w:p>
    <w:p w:rsidR="00284959" w:rsidRPr="00963E71" w:rsidRDefault="00284959" w:rsidP="0036612E">
      <w:pPr>
        <w:tabs>
          <w:tab w:val="left" w:pos="568"/>
        </w:tabs>
        <w:jc w:val="both"/>
        <w:rPr>
          <w:sz w:val="24"/>
        </w:rPr>
      </w:pPr>
    </w:p>
    <w:p w:rsidR="00091AF6" w:rsidRPr="00B76817" w:rsidRDefault="00091AF6" w:rsidP="00091AF6">
      <w:pPr>
        <w:pStyle w:val="BodyText2"/>
        <w:tabs>
          <w:tab w:val="left" w:pos="568"/>
        </w:tabs>
        <w:rPr>
          <w:b w:val="0"/>
          <w:sz w:val="20"/>
        </w:rPr>
      </w:pPr>
      <w:r w:rsidRPr="00B76817">
        <w:rPr>
          <w:b w:val="0"/>
          <w:sz w:val="20"/>
        </w:rPr>
        <w:t>Tato částka se skládá z ročního nájemného u pozemků, které nebyly předmětem převodu, a z alikvotní</w:t>
      </w:r>
      <w:r w:rsidRPr="00B76817">
        <w:rPr>
          <w:b w:val="0"/>
          <w:i/>
          <w:iCs/>
          <w:sz w:val="20"/>
        </w:rPr>
        <w:t xml:space="preserve"> </w:t>
      </w:r>
      <w:r w:rsidRPr="00B76817">
        <w:rPr>
          <w:b w:val="0"/>
          <w:sz w:val="20"/>
        </w:rPr>
        <w:t>části ročního nájemného u pozemků, které byly předmětem převodu. Alikvotní část je vypočítána</w:t>
      </w:r>
      <w:r w:rsidRPr="00B76817">
        <w:rPr>
          <w:b w:val="0"/>
          <w:i/>
          <w:iCs/>
          <w:sz w:val="20"/>
        </w:rPr>
        <w:t xml:space="preserve"> </w:t>
      </w:r>
      <w:r w:rsidRPr="00B76817">
        <w:rPr>
          <w:b w:val="0"/>
          <w:sz w:val="20"/>
        </w:rPr>
        <w:t>za období od předchozího data splatnosti do rozhodného</w:t>
      </w:r>
      <w:r w:rsidRPr="00B76817">
        <w:rPr>
          <w:b w:val="0"/>
          <w:i/>
          <w:iCs/>
          <w:sz w:val="20"/>
        </w:rPr>
        <w:t>.</w:t>
      </w:r>
    </w:p>
    <w:p w:rsidR="00CF7705" w:rsidRPr="00215BBB" w:rsidRDefault="00CF7705" w:rsidP="0010749E">
      <w:pPr>
        <w:tabs>
          <w:tab w:val="left" w:pos="568"/>
        </w:tabs>
        <w:jc w:val="both"/>
        <w:rPr>
          <w:sz w:val="24"/>
          <w:szCs w:val="24"/>
        </w:rPr>
      </w:pPr>
    </w:p>
    <w:p w:rsidR="0010749E" w:rsidRPr="00215BBB" w:rsidRDefault="00E564B8" w:rsidP="0010749E">
      <w:pPr>
        <w:tabs>
          <w:tab w:val="left" w:pos="568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0749E" w:rsidRPr="00215BBB">
        <w:rPr>
          <w:sz w:val="24"/>
          <w:szCs w:val="24"/>
        </w:rPr>
        <w:t>. Tento dodatek nabývá platnosti</w:t>
      </w:r>
      <w:r w:rsidR="0010749E" w:rsidRPr="00215BBB">
        <w:rPr>
          <w:rFonts w:ascii="Arial" w:hAnsi="Arial" w:cs="Arial"/>
          <w:bCs/>
          <w:sz w:val="24"/>
          <w:szCs w:val="24"/>
        </w:rPr>
        <w:t xml:space="preserve"> </w:t>
      </w:r>
      <w:r w:rsidR="0010749E" w:rsidRPr="00215BBB">
        <w:rPr>
          <w:sz w:val="24"/>
          <w:szCs w:val="24"/>
        </w:rPr>
        <w:t>dnem podpisu oběma smluvními stranami.</w:t>
      </w:r>
    </w:p>
    <w:p w:rsidR="0010749E" w:rsidRPr="00215BBB" w:rsidRDefault="0010749E" w:rsidP="0010749E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10749E" w:rsidRPr="00215BBB" w:rsidRDefault="00E564B8" w:rsidP="0010749E">
      <w:pPr>
        <w:pStyle w:val="BodyText2"/>
        <w:tabs>
          <w:tab w:val="left" w:pos="568"/>
        </w:tabs>
        <w:rPr>
          <w:b w:val="0"/>
          <w:bCs/>
          <w:szCs w:val="24"/>
        </w:rPr>
      </w:pPr>
      <w:r>
        <w:rPr>
          <w:bCs/>
          <w:szCs w:val="24"/>
        </w:rPr>
        <w:t>5</w:t>
      </w:r>
      <w:r w:rsidR="0010749E" w:rsidRPr="00215BBB">
        <w:rPr>
          <w:b w:val="0"/>
          <w:bCs/>
          <w:szCs w:val="24"/>
        </w:rPr>
        <w:t xml:space="preserve">. </w:t>
      </w:r>
      <w:r w:rsidR="007C129D">
        <w:rPr>
          <w:b w:val="0"/>
          <w:bCs/>
        </w:rPr>
        <w:t xml:space="preserve">Tento dodatek je vyhotoven ve </w:t>
      </w:r>
      <w:r w:rsidR="007C129D">
        <w:rPr>
          <w:bCs/>
        </w:rPr>
        <w:t>3</w:t>
      </w:r>
      <w:r w:rsidR="007C129D">
        <w:rPr>
          <w:b w:val="0"/>
          <w:bCs/>
        </w:rPr>
        <w:t xml:space="preserve"> </w:t>
      </w:r>
      <w:r w:rsidR="0010749E" w:rsidRPr="00215BBB">
        <w:rPr>
          <w:b w:val="0"/>
          <w:bCs/>
        </w:rPr>
        <w:t>stejnopisech, z nic</w:t>
      </w:r>
      <w:r w:rsidR="008D6D28">
        <w:rPr>
          <w:b w:val="0"/>
          <w:bCs/>
        </w:rPr>
        <w:t xml:space="preserve">hž každý má platnost originálu. </w:t>
      </w:r>
      <w:r w:rsidR="007C129D">
        <w:rPr>
          <w:b w:val="0"/>
          <w:bCs/>
        </w:rPr>
        <w:t>Jeden stejnopis</w:t>
      </w:r>
      <w:r w:rsidR="0010749E" w:rsidRPr="00215BBB">
        <w:rPr>
          <w:b w:val="0"/>
          <w:bCs/>
        </w:rPr>
        <w:t xml:space="preserve"> přebírá nájemce a </w:t>
      </w:r>
      <w:r w:rsidR="007C129D">
        <w:rPr>
          <w:b w:val="0"/>
          <w:bCs/>
        </w:rPr>
        <w:t>zbývající jsou určeny pro</w:t>
      </w:r>
      <w:r w:rsidR="0010749E" w:rsidRPr="00215BBB">
        <w:rPr>
          <w:b w:val="0"/>
          <w:bCs/>
        </w:rPr>
        <w:t xml:space="preserve"> pronajímatele.</w:t>
      </w:r>
    </w:p>
    <w:p w:rsidR="0010749E" w:rsidRPr="00215BBB" w:rsidRDefault="0010749E" w:rsidP="0010749E">
      <w:pPr>
        <w:tabs>
          <w:tab w:val="left" w:pos="568"/>
        </w:tabs>
        <w:jc w:val="both"/>
        <w:rPr>
          <w:sz w:val="24"/>
          <w:szCs w:val="24"/>
        </w:rPr>
      </w:pPr>
    </w:p>
    <w:p w:rsidR="0010749E" w:rsidRPr="003E4224" w:rsidRDefault="00E564B8" w:rsidP="003E422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Cs w:val="0"/>
        </w:rPr>
        <w:t>6</w:t>
      </w:r>
      <w:r w:rsidR="0010749E" w:rsidRPr="00215BBB">
        <w:rPr>
          <w:rFonts w:ascii="Times New Roman" w:hAnsi="Times New Roman" w:cs="Times New Roman"/>
          <w:b w:val="0"/>
          <w:bCs w:val="0"/>
        </w:rPr>
        <w:t xml:space="preserve">. Ostatní ustanovení smlouvy nejsou tímto dodatkem č. </w:t>
      </w:r>
      <w:r w:rsidR="00E8301E">
        <w:rPr>
          <w:rFonts w:ascii="Times New Roman" w:hAnsi="Times New Roman" w:cs="Times New Roman"/>
          <w:bCs w:val="0"/>
        </w:rPr>
        <w:t>14</w:t>
      </w:r>
      <w:r w:rsidR="003E4224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10749E" w:rsidRPr="00215BBB" w:rsidRDefault="0010749E" w:rsidP="0010749E">
      <w:pPr>
        <w:tabs>
          <w:tab w:val="left" w:pos="568"/>
        </w:tabs>
        <w:jc w:val="both"/>
        <w:rPr>
          <w:sz w:val="24"/>
          <w:szCs w:val="24"/>
        </w:rPr>
      </w:pPr>
    </w:p>
    <w:p w:rsidR="0010749E" w:rsidRPr="00215BBB" w:rsidRDefault="00E564B8" w:rsidP="0010749E">
      <w:pPr>
        <w:tabs>
          <w:tab w:val="left" w:pos="568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10749E" w:rsidRPr="00215BBB">
        <w:rPr>
          <w:sz w:val="24"/>
          <w:szCs w:val="24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7C129D" w:rsidRDefault="007C129D" w:rsidP="0010749E">
      <w:pPr>
        <w:tabs>
          <w:tab w:val="left" w:pos="5529"/>
        </w:tabs>
        <w:jc w:val="both"/>
        <w:rPr>
          <w:sz w:val="24"/>
          <w:szCs w:val="24"/>
        </w:rPr>
      </w:pPr>
    </w:p>
    <w:p w:rsidR="00A92A21" w:rsidRPr="00215BBB" w:rsidRDefault="00A92A21" w:rsidP="0010749E">
      <w:pPr>
        <w:tabs>
          <w:tab w:val="left" w:pos="5529"/>
        </w:tabs>
        <w:jc w:val="both"/>
        <w:rPr>
          <w:sz w:val="24"/>
          <w:szCs w:val="24"/>
        </w:rPr>
      </w:pPr>
    </w:p>
    <w:p w:rsidR="0010749E" w:rsidRPr="00215BBB" w:rsidRDefault="0010749E" w:rsidP="0010749E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V </w:t>
      </w:r>
      <w:r w:rsidR="007C129D">
        <w:rPr>
          <w:sz w:val="24"/>
          <w:szCs w:val="24"/>
        </w:rPr>
        <w:t>Břeclavi</w:t>
      </w:r>
      <w:r w:rsidRPr="00215BBB">
        <w:rPr>
          <w:sz w:val="24"/>
          <w:szCs w:val="24"/>
        </w:rPr>
        <w:t xml:space="preserve"> dne .............</w:t>
      </w:r>
      <w:r w:rsidR="007C129D">
        <w:rPr>
          <w:sz w:val="24"/>
          <w:szCs w:val="24"/>
        </w:rPr>
        <w:t>...</w:t>
      </w:r>
      <w:r w:rsidR="00A92A21">
        <w:rPr>
          <w:sz w:val="24"/>
          <w:szCs w:val="24"/>
        </w:rPr>
        <w:t>..</w:t>
      </w:r>
      <w:r w:rsidRPr="00215BBB">
        <w:rPr>
          <w:sz w:val="24"/>
          <w:szCs w:val="24"/>
        </w:rPr>
        <w:t>..</w:t>
      </w:r>
      <w:r w:rsidR="007C129D">
        <w:rPr>
          <w:sz w:val="24"/>
          <w:szCs w:val="24"/>
        </w:rPr>
        <w:t>......</w:t>
      </w:r>
      <w:r w:rsidRPr="00215BBB">
        <w:rPr>
          <w:sz w:val="24"/>
          <w:szCs w:val="24"/>
        </w:rPr>
        <w:t>.......</w:t>
      </w:r>
    </w:p>
    <w:p w:rsidR="0010749E" w:rsidRPr="00215BBB" w:rsidRDefault="0010749E" w:rsidP="0010749E">
      <w:pPr>
        <w:jc w:val="both"/>
        <w:rPr>
          <w:sz w:val="22"/>
          <w:szCs w:val="22"/>
        </w:rPr>
      </w:pPr>
    </w:p>
    <w:p w:rsidR="0010749E" w:rsidRPr="00215BBB" w:rsidRDefault="0010749E" w:rsidP="0010749E">
      <w:pPr>
        <w:jc w:val="both"/>
        <w:rPr>
          <w:sz w:val="22"/>
          <w:szCs w:val="22"/>
        </w:rPr>
      </w:pPr>
    </w:p>
    <w:p w:rsidR="0010749E" w:rsidRPr="00215BBB" w:rsidRDefault="0010749E" w:rsidP="0010749E">
      <w:pPr>
        <w:jc w:val="both"/>
        <w:rPr>
          <w:sz w:val="22"/>
          <w:szCs w:val="22"/>
        </w:rPr>
      </w:pPr>
    </w:p>
    <w:p w:rsidR="0010749E" w:rsidRDefault="0010749E" w:rsidP="0010749E">
      <w:pPr>
        <w:jc w:val="both"/>
        <w:rPr>
          <w:sz w:val="22"/>
          <w:szCs w:val="22"/>
        </w:rPr>
      </w:pPr>
    </w:p>
    <w:p w:rsidR="007C129D" w:rsidRDefault="007C129D" w:rsidP="0010749E">
      <w:pPr>
        <w:jc w:val="both"/>
        <w:rPr>
          <w:sz w:val="22"/>
          <w:szCs w:val="22"/>
        </w:rPr>
      </w:pPr>
    </w:p>
    <w:p w:rsidR="007C129D" w:rsidRDefault="007C129D" w:rsidP="0010749E">
      <w:pPr>
        <w:jc w:val="both"/>
        <w:rPr>
          <w:sz w:val="22"/>
          <w:szCs w:val="22"/>
        </w:rPr>
      </w:pPr>
    </w:p>
    <w:p w:rsidR="00B138CE" w:rsidRPr="00215BBB" w:rsidRDefault="00B138CE" w:rsidP="0010749E">
      <w:pPr>
        <w:jc w:val="both"/>
        <w:rPr>
          <w:sz w:val="22"/>
          <w:szCs w:val="22"/>
        </w:rPr>
      </w:pPr>
    </w:p>
    <w:p w:rsidR="0010749E" w:rsidRPr="00215BBB" w:rsidRDefault="0010749E" w:rsidP="0010749E">
      <w:pPr>
        <w:jc w:val="both"/>
        <w:rPr>
          <w:sz w:val="22"/>
          <w:szCs w:val="22"/>
        </w:rPr>
      </w:pPr>
    </w:p>
    <w:p w:rsidR="0010749E" w:rsidRPr="00215BBB" w:rsidRDefault="0010749E" w:rsidP="0010749E">
      <w:pPr>
        <w:jc w:val="both"/>
        <w:rPr>
          <w:sz w:val="22"/>
          <w:szCs w:val="22"/>
        </w:rPr>
      </w:pPr>
    </w:p>
    <w:p w:rsidR="007C129D" w:rsidRPr="00E8160D" w:rsidRDefault="007C129D" w:rsidP="007C129D">
      <w:pPr>
        <w:tabs>
          <w:tab w:val="left" w:pos="5670"/>
        </w:tabs>
        <w:jc w:val="both"/>
        <w:rPr>
          <w:sz w:val="22"/>
          <w:szCs w:val="22"/>
        </w:rPr>
      </w:pPr>
      <w:r w:rsidRPr="00E8160D">
        <w:rPr>
          <w:sz w:val="22"/>
          <w:szCs w:val="22"/>
        </w:rPr>
        <w:t>…………………………………..</w:t>
      </w:r>
      <w:r w:rsidRPr="00E8160D">
        <w:rPr>
          <w:sz w:val="22"/>
          <w:szCs w:val="22"/>
        </w:rPr>
        <w:tab/>
        <w:t>…………………………………….</w:t>
      </w:r>
    </w:p>
    <w:p w:rsidR="00E8301E" w:rsidRDefault="007C129D" w:rsidP="007B52B8">
      <w:pPr>
        <w:pStyle w:val="Nadpis2"/>
        <w:ind w:firstLine="708"/>
        <w:rPr>
          <w:b/>
          <w:szCs w:val="24"/>
        </w:rPr>
      </w:pPr>
      <w:r w:rsidRPr="007C082D">
        <w:rPr>
          <w:iCs/>
          <w:szCs w:val="24"/>
        </w:rPr>
        <w:t>Ing. Josef Haar</w:t>
      </w:r>
      <w:r w:rsidRPr="007C082D">
        <w:rPr>
          <w:iCs/>
          <w:szCs w:val="24"/>
        </w:rPr>
        <w:tab/>
      </w:r>
      <w:r w:rsidRPr="00516668">
        <w:rPr>
          <w:i/>
          <w:iCs/>
        </w:rPr>
        <w:tab/>
      </w:r>
      <w:r w:rsidRPr="00516668">
        <w:rPr>
          <w:i/>
          <w:iCs/>
        </w:rPr>
        <w:tab/>
      </w:r>
      <w:r w:rsidRPr="00516668">
        <w:rPr>
          <w:i/>
          <w:iCs/>
        </w:rPr>
        <w:tab/>
      </w:r>
      <w:r w:rsidRPr="00516668">
        <w:rPr>
          <w:i/>
          <w:iCs/>
        </w:rPr>
        <w:tab/>
      </w:r>
      <w:r w:rsidR="00E8301E">
        <w:rPr>
          <w:b/>
          <w:szCs w:val="24"/>
        </w:rPr>
        <w:t>ZEMAS</w:t>
      </w:r>
      <w:r w:rsidR="00E8301E" w:rsidRPr="00FD679F">
        <w:rPr>
          <w:b/>
          <w:szCs w:val="24"/>
        </w:rPr>
        <w:t xml:space="preserve">, </w:t>
      </w:r>
      <w:r w:rsidR="00E8301E">
        <w:rPr>
          <w:b/>
          <w:szCs w:val="24"/>
        </w:rPr>
        <w:t>a.s.</w:t>
      </w:r>
    </w:p>
    <w:p w:rsidR="007C129D" w:rsidRPr="00E8301E" w:rsidRDefault="007C129D" w:rsidP="00E8301E">
      <w:pPr>
        <w:pStyle w:val="Nadpis2"/>
      </w:pPr>
      <w:r w:rsidRPr="00E8301E">
        <w:t>vedoucí Pobočky Břeclav</w:t>
      </w:r>
      <w:r w:rsidR="00516668" w:rsidRPr="00E8301E">
        <w:t xml:space="preserve"> </w:t>
      </w:r>
      <w:r w:rsidR="00516668" w:rsidRPr="00E8301E">
        <w:tab/>
      </w:r>
      <w:r w:rsidR="00516668" w:rsidRPr="00E8301E">
        <w:tab/>
      </w:r>
      <w:r w:rsidR="00516668" w:rsidRPr="00E8301E">
        <w:tab/>
      </w:r>
      <w:r w:rsidR="00516668" w:rsidRPr="00E8301E">
        <w:tab/>
      </w:r>
      <w:r w:rsidR="007C082D" w:rsidRPr="00E8301E">
        <w:tab/>
      </w:r>
      <w:r w:rsidR="004800FF" w:rsidRPr="00E8301E">
        <w:t xml:space="preserve">Ing. </w:t>
      </w:r>
      <w:r w:rsidR="00E8301E">
        <w:t xml:space="preserve">Pavel </w:t>
      </w:r>
      <w:proofErr w:type="spellStart"/>
      <w:r w:rsidR="00E8301E">
        <w:t>Holešínský</w:t>
      </w:r>
      <w:proofErr w:type="spellEnd"/>
    </w:p>
    <w:p w:rsidR="007C129D" w:rsidRPr="00516668" w:rsidRDefault="007C129D" w:rsidP="007C129D">
      <w:pPr>
        <w:tabs>
          <w:tab w:val="left" w:pos="5670"/>
        </w:tabs>
        <w:jc w:val="both"/>
        <w:rPr>
          <w:sz w:val="24"/>
          <w:szCs w:val="24"/>
        </w:rPr>
      </w:pPr>
      <w:r w:rsidRPr="00516668">
        <w:rPr>
          <w:sz w:val="24"/>
          <w:szCs w:val="24"/>
        </w:rPr>
        <w:t xml:space="preserve">    Státní pozemkový úřad</w:t>
      </w:r>
      <w:r w:rsidR="004800FF">
        <w:rPr>
          <w:sz w:val="24"/>
          <w:szCs w:val="24"/>
        </w:rPr>
        <w:t xml:space="preserve"> </w:t>
      </w:r>
      <w:r w:rsidR="004800FF">
        <w:rPr>
          <w:sz w:val="24"/>
          <w:szCs w:val="24"/>
        </w:rPr>
        <w:tab/>
      </w:r>
      <w:r w:rsidR="00E8301E">
        <w:rPr>
          <w:sz w:val="24"/>
          <w:szCs w:val="24"/>
        </w:rPr>
        <w:t>předseda představenstva</w:t>
      </w:r>
    </w:p>
    <w:p w:rsidR="007C129D" w:rsidRDefault="007C129D" w:rsidP="007C129D">
      <w:pPr>
        <w:jc w:val="both"/>
        <w:rPr>
          <w:sz w:val="24"/>
          <w:szCs w:val="24"/>
        </w:rPr>
      </w:pPr>
      <w:r w:rsidRPr="00516668">
        <w:rPr>
          <w:sz w:val="24"/>
          <w:szCs w:val="24"/>
        </w:rPr>
        <w:tab/>
        <w:t xml:space="preserve">pronajímatel </w:t>
      </w:r>
      <w:r w:rsidRPr="00516668">
        <w:rPr>
          <w:sz w:val="24"/>
          <w:szCs w:val="24"/>
        </w:rPr>
        <w:tab/>
      </w:r>
      <w:r w:rsidRPr="00516668">
        <w:rPr>
          <w:sz w:val="24"/>
          <w:szCs w:val="24"/>
        </w:rPr>
        <w:tab/>
      </w:r>
      <w:r w:rsidRPr="00516668">
        <w:rPr>
          <w:sz w:val="24"/>
          <w:szCs w:val="24"/>
        </w:rPr>
        <w:tab/>
      </w:r>
      <w:r w:rsidRPr="00516668">
        <w:rPr>
          <w:sz w:val="24"/>
          <w:szCs w:val="24"/>
        </w:rPr>
        <w:tab/>
      </w:r>
      <w:r w:rsidRPr="00516668">
        <w:rPr>
          <w:sz w:val="24"/>
          <w:szCs w:val="24"/>
        </w:rPr>
        <w:tab/>
      </w:r>
      <w:r w:rsidRPr="00516668">
        <w:rPr>
          <w:sz w:val="24"/>
          <w:szCs w:val="24"/>
        </w:rPr>
        <w:tab/>
        <w:t>nájemce</w:t>
      </w:r>
    </w:p>
    <w:p w:rsidR="00B76817" w:rsidRDefault="00B76817" w:rsidP="007C129D">
      <w:pPr>
        <w:jc w:val="both"/>
        <w:rPr>
          <w:sz w:val="24"/>
          <w:szCs w:val="24"/>
        </w:rPr>
      </w:pPr>
    </w:p>
    <w:p w:rsidR="00B76817" w:rsidRDefault="00B76817" w:rsidP="007C129D">
      <w:pPr>
        <w:jc w:val="both"/>
        <w:rPr>
          <w:sz w:val="24"/>
          <w:szCs w:val="24"/>
        </w:rPr>
      </w:pPr>
    </w:p>
    <w:p w:rsidR="00B76817" w:rsidRDefault="00B76817" w:rsidP="007C129D">
      <w:pPr>
        <w:jc w:val="both"/>
        <w:rPr>
          <w:sz w:val="24"/>
          <w:szCs w:val="24"/>
        </w:rPr>
      </w:pPr>
    </w:p>
    <w:p w:rsidR="00B76817" w:rsidRDefault="00B76817" w:rsidP="007C129D">
      <w:pPr>
        <w:jc w:val="both"/>
        <w:rPr>
          <w:sz w:val="24"/>
          <w:szCs w:val="24"/>
        </w:rPr>
      </w:pPr>
    </w:p>
    <w:p w:rsidR="007C129D" w:rsidRDefault="007C129D" w:rsidP="007C129D">
      <w:pPr>
        <w:jc w:val="both"/>
        <w:rPr>
          <w:bCs/>
          <w:sz w:val="22"/>
          <w:szCs w:val="22"/>
        </w:rPr>
      </w:pPr>
    </w:p>
    <w:p w:rsidR="007C129D" w:rsidRDefault="007C129D" w:rsidP="00B138CE">
      <w:pPr>
        <w:tabs>
          <w:tab w:val="left" w:pos="3530"/>
        </w:tabs>
        <w:jc w:val="both"/>
        <w:rPr>
          <w:bCs/>
          <w:sz w:val="22"/>
          <w:szCs w:val="22"/>
        </w:rPr>
      </w:pPr>
    </w:p>
    <w:p w:rsidR="007C129D" w:rsidRPr="00E8160D" w:rsidRDefault="007C129D" w:rsidP="007C129D">
      <w:pPr>
        <w:jc w:val="both"/>
        <w:rPr>
          <w:bCs/>
          <w:sz w:val="22"/>
          <w:szCs w:val="22"/>
        </w:rPr>
      </w:pPr>
    </w:p>
    <w:p w:rsidR="00F95C4D" w:rsidRPr="00A92A21" w:rsidRDefault="007C129D" w:rsidP="00A92A21">
      <w:pPr>
        <w:jc w:val="both"/>
        <w:rPr>
          <w:bCs/>
        </w:rPr>
      </w:pPr>
      <w:r w:rsidRPr="007C082D">
        <w:rPr>
          <w:bCs/>
        </w:rPr>
        <w:t xml:space="preserve">Za správnost: </w:t>
      </w:r>
      <w:r w:rsidRPr="007C082D">
        <w:rPr>
          <w:bCs/>
          <w:i/>
        </w:rPr>
        <w:t>Anna Poňuchálková</w:t>
      </w:r>
      <w:r w:rsidR="00B76817">
        <w:rPr>
          <w:b/>
          <w:bCs/>
          <w:sz w:val="22"/>
          <w:szCs w:val="22"/>
        </w:rPr>
        <w:t>…………………</w:t>
      </w:r>
    </w:p>
    <w:sectPr w:rsidR="00F95C4D" w:rsidRPr="00A92A21" w:rsidSect="00A92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134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A8" w:rsidRDefault="000A49A8">
      <w:r>
        <w:separator/>
      </w:r>
    </w:p>
  </w:endnote>
  <w:endnote w:type="continuationSeparator" w:id="0">
    <w:p w:rsidR="000A49A8" w:rsidRDefault="000A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59" w:rsidRDefault="002849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59" w:rsidRDefault="002849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59" w:rsidRDefault="002849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A8" w:rsidRDefault="000A49A8">
      <w:r>
        <w:separator/>
      </w:r>
    </w:p>
  </w:footnote>
  <w:footnote w:type="continuationSeparator" w:id="0">
    <w:p w:rsidR="000A49A8" w:rsidRDefault="000A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59" w:rsidRDefault="002849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9A4" w:rsidRPr="008E6A08" w:rsidRDefault="005039A4" w:rsidP="007C129D">
    <w:pPr>
      <w:pStyle w:val="Zhlav"/>
      <w:tabs>
        <w:tab w:val="clear" w:pos="9072"/>
        <w:tab w:val="left" w:pos="2240"/>
        <w:tab w:val="right" w:pos="9356"/>
      </w:tabs>
      <w:rPr>
        <w:rFonts w:ascii="Calibri" w:hAnsi="Calibri"/>
        <w:sz w:val="16"/>
        <w:szCs w:val="16"/>
      </w:rPr>
    </w:pPr>
  </w:p>
  <w:p w:rsidR="008D6D28" w:rsidRPr="008E6A08" w:rsidRDefault="008D6D28" w:rsidP="007C129D">
    <w:pPr>
      <w:pStyle w:val="Zhlav"/>
      <w:tabs>
        <w:tab w:val="clear" w:pos="9072"/>
        <w:tab w:val="left" w:pos="2240"/>
        <w:tab w:val="right" w:pos="9356"/>
      </w:tabs>
      <w:rPr>
        <w:rFonts w:ascii="Calibri" w:hAnsi="Calibri"/>
        <w:sz w:val="16"/>
        <w:szCs w:val="16"/>
      </w:rPr>
    </w:pPr>
  </w:p>
  <w:p w:rsidR="007C129D" w:rsidRPr="008E6A08" w:rsidRDefault="007C129D" w:rsidP="007C129D">
    <w:pPr>
      <w:pStyle w:val="Zhlav"/>
      <w:tabs>
        <w:tab w:val="clear" w:pos="9072"/>
        <w:tab w:val="left" w:pos="2240"/>
        <w:tab w:val="right" w:pos="9356"/>
      </w:tabs>
      <w:rPr>
        <w:rFonts w:ascii="Calibri" w:hAnsi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9D" w:rsidRPr="001D4C9E" w:rsidRDefault="007C129D" w:rsidP="001D4C9E">
    <w:pPr>
      <w:pStyle w:val="Zhlav"/>
      <w:tabs>
        <w:tab w:val="clear" w:pos="9072"/>
        <w:tab w:val="right" w:pos="9356"/>
      </w:tabs>
      <w:rPr>
        <w:rFonts w:ascii="Calibri" w:hAnsi="Calibri"/>
      </w:rPr>
    </w:pPr>
    <w:r w:rsidRPr="007C129D">
      <w:rPr>
        <w:rFonts w:ascii="Calibri" w:hAnsi="Calibri"/>
      </w:rPr>
      <w:t xml:space="preserve">Výtisk č.: </w:t>
    </w:r>
    <w:r w:rsidRPr="007C129D">
      <w:rPr>
        <w:rFonts w:ascii="Calibri" w:hAnsi="Calibri"/>
      </w:rPr>
      <w:tab/>
    </w:r>
    <w:r w:rsidRPr="007C129D">
      <w:rPr>
        <w:rFonts w:ascii="Calibri" w:hAnsi="Calibri"/>
      </w:rPr>
      <w:tab/>
    </w:r>
    <w:r w:rsidRPr="006B20AC">
      <w:rPr>
        <w:rFonts w:ascii="Calibri" w:hAnsi="Calibri"/>
      </w:rPr>
      <w:t xml:space="preserve">SPU </w:t>
    </w:r>
    <w:r w:rsidR="00284959" w:rsidRPr="00284959">
      <w:rPr>
        <w:rFonts w:ascii="Calibri" w:hAnsi="Calibri"/>
      </w:rPr>
      <w:t>449805</w:t>
    </w:r>
    <w:r w:rsidR="001D4C9E">
      <w:rPr>
        <w:rFonts w:ascii="Calibri" w:hAnsi="Calibri"/>
      </w:rPr>
      <w:t>/2016/523203/</w:t>
    </w:r>
    <w:proofErr w:type="spellStart"/>
    <w:r w:rsidR="001D4C9E">
      <w:rPr>
        <w:rFonts w:ascii="Calibri" w:hAnsi="Calibri"/>
      </w:rPr>
      <w:t>Poň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7786C"/>
    <w:multiLevelType w:val="hybridMultilevel"/>
    <w:tmpl w:val="137A85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9E"/>
    <w:rsid w:val="00091AF6"/>
    <w:rsid w:val="00096DDD"/>
    <w:rsid w:val="000A49A8"/>
    <w:rsid w:val="000B317D"/>
    <w:rsid w:val="000C053E"/>
    <w:rsid w:val="00105E26"/>
    <w:rsid w:val="0010749E"/>
    <w:rsid w:val="00166BC7"/>
    <w:rsid w:val="00177914"/>
    <w:rsid w:val="001C457F"/>
    <w:rsid w:val="001D4C9E"/>
    <w:rsid w:val="0024770D"/>
    <w:rsid w:val="00284959"/>
    <w:rsid w:val="00284B84"/>
    <w:rsid w:val="00354E1C"/>
    <w:rsid w:val="0036612E"/>
    <w:rsid w:val="003B75D4"/>
    <w:rsid w:val="003E4224"/>
    <w:rsid w:val="003F6586"/>
    <w:rsid w:val="00403046"/>
    <w:rsid w:val="004202BA"/>
    <w:rsid w:val="00434100"/>
    <w:rsid w:val="00441D79"/>
    <w:rsid w:val="004800FF"/>
    <w:rsid w:val="004F3B5A"/>
    <w:rsid w:val="005039A4"/>
    <w:rsid w:val="00516668"/>
    <w:rsid w:val="005B5080"/>
    <w:rsid w:val="00621665"/>
    <w:rsid w:val="006B20AC"/>
    <w:rsid w:val="006E7439"/>
    <w:rsid w:val="006F1243"/>
    <w:rsid w:val="0073153E"/>
    <w:rsid w:val="00767D22"/>
    <w:rsid w:val="007B52B8"/>
    <w:rsid w:val="007C082D"/>
    <w:rsid w:val="007C129D"/>
    <w:rsid w:val="007D4559"/>
    <w:rsid w:val="007F0B40"/>
    <w:rsid w:val="008046F6"/>
    <w:rsid w:val="00824697"/>
    <w:rsid w:val="00856B88"/>
    <w:rsid w:val="008652C0"/>
    <w:rsid w:val="008C58A9"/>
    <w:rsid w:val="008D6D28"/>
    <w:rsid w:val="008E6A08"/>
    <w:rsid w:val="00920E89"/>
    <w:rsid w:val="00963E71"/>
    <w:rsid w:val="00A92A21"/>
    <w:rsid w:val="00AA72E7"/>
    <w:rsid w:val="00B120F7"/>
    <w:rsid w:val="00B138CE"/>
    <w:rsid w:val="00B54DB8"/>
    <w:rsid w:val="00B76817"/>
    <w:rsid w:val="00BE6D2D"/>
    <w:rsid w:val="00BF3131"/>
    <w:rsid w:val="00CD64F5"/>
    <w:rsid w:val="00CE1697"/>
    <w:rsid w:val="00CF7705"/>
    <w:rsid w:val="00DA62CA"/>
    <w:rsid w:val="00DB539F"/>
    <w:rsid w:val="00DC1294"/>
    <w:rsid w:val="00DD7086"/>
    <w:rsid w:val="00DF0518"/>
    <w:rsid w:val="00DF40AD"/>
    <w:rsid w:val="00E564B8"/>
    <w:rsid w:val="00E8301E"/>
    <w:rsid w:val="00F031A9"/>
    <w:rsid w:val="00F44856"/>
    <w:rsid w:val="00F65572"/>
    <w:rsid w:val="00F71A0B"/>
    <w:rsid w:val="00F86668"/>
    <w:rsid w:val="00F95C4D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C23EF8"/>
  <w15:chartTrackingRefBased/>
  <w15:docId w15:val="{BB134BF8-55EE-4DD8-960D-9F626F68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9E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166BC7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2A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">
    <w:name w:val="Body Text 2"/>
    <w:basedOn w:val="Normln"/>
    <w:rsid w:val="0010749E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10749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10749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0749E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10749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0749E"/>
    <w:rPr>
      <w:sz w:val="24"/>
    </w:rPr>
  </w:style>
  <w:style w:type="character" w:customStyle="1" w:styleId="Zkladntext3Char">
    <w:name w:val="Základní text 3 Char"/>
    <w:link w:val="Zkladntext3"/>
    <w:rsid w:val="001074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10749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107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074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3">
    <w:name w:val="Body Text 3"/>
    <w:basedOn w:val="Normln"/>
    <w:rsid w:val="0010749E"/>
    <w:pPr>
      <w:jc w:val="both"/>
    </w:pPr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12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1294"/>
    <w:rPr>
      <w:rFonts w:ascii="Times New Roman" w:eastAsia="Times New Roman" w:hAnsi="Times New Roman"/>
    </w:rPr>
  </w:style>
  <w:style w:type="character" w:customStyle="1" w:styleId="Nadpis2Char">
    <w:name w:val="Nadpis 2 Char"/>
    <w:link w:val="Nadpis2"/>
    <w:rsid w:val="00166BC7"/>
    <w:rPr>
      <w:rFonts w:ascii="Times New Roman" w:eastAsia="Times New Roman" w:hAnsi="Times New Roman"/>
      <w:sz w:val="24"/>
    </w:rPr>
  </w:style>
  <w:style w:type="character" w:customStyle="1" w:styleId="preformatted">
    <w:name w:val="preformatted"/>
    <w:rsid w:val="00920E89"/>
  </w:style>
  <w:style w:type="character" w:styleId="Odkaznakoment">
    <w:name w:val="annotation reference"/>
    <w:uiPriority w:val="99"/>
    <w:semiHidden/>
    <w:unhideWhenUsed/>
    <w:rsid w:val="00B768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817"/>
  </w:style>
  <w:style w:type="character" w:customStyle="1" w:styleId="TextkomenteChar">
    <w:name w:val="Text komentáře Char"/>
    <w:link w:val="Textkomente"/>
    <w:uiPriority w:val="99"/>
    <w:semiHidden/>
    <w:rsid w:val="00B7681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8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681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8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76817"/>
    <w:rPr>
      <w:rFonts w:ascii="Segoe UI" w:eastAsia="Times New Roman" w:hAnsi="Segoe UI" w:cs="Segoe UI"/>
      <w:sz w:val="18"/>
      <w:szCs w:val="18"/>
    </w:rPr>
  </w:style>
  <w:style w:type="character" w:customStyle="1" w:styleId="Nadpis4Char">
    <w:name w:val="Nadpis 4 Char"/>
    <w:link w:val="Nadpis4"/>
    <w:uiPriority w:val="9"/>
    <w:semiHidden/>
    <w:rsid w:val="00A92A2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Poňuchálková Anna</dc:creator>
  <cp:keywords/>
  <cp:lastModifiedBy>Poňuchálková Anna</cp:lastModifiedBy>
  <cp:revision>3</cp:revision>
  <cp:lastPrinted>2016-04-19T10:20:00Z</cp:lastPrinted>
  <dcterms:created xsi:type="dcterms:W3CDTF">2016-09-30T08:51:00Z</dcterms:created>
  <dcterms:modified xsi:type="dcterms:W3CDTF">2016-09-30T08:52:00Z</dcterms:modified>
</cp:coreProperties>
</file>