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1354" w14:textId="77777777" w:rsidR="002E6FF5" w:rsidRDefault="002E6FF5" w:rsidP="002E6FF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 O D A T E K   č. 1</w:t>
      </w:r>
    </w:p>
    <w:p w14:paraId="30D752DC" w14:textId="77777777" w:rsidR="002E6FF5" w:rsidRDefault="002E6FF5" w:rsidP="002E6FF5">
      <w:pPr>
        <w:rPr>
          <w:bCs/>
        </w:rPr>
      </w:pPr>
    </w:p>
    <w:p w14:paraId="4F92977D" w14:textId="77777777" w:rsidR="002E6FF5" w:rsidRDefault="002E6FF5" w:rsidP="002E6FF5">
      <w:pPr>
        <w:pStyle w:val="Zkladntext"/>
        <w:spacing w:before="120"/>
      </w:pPr>
      <w:r>
        <w:rPr>
          <w:bCs/>
        </w:rPr>
        <w:t xml:space="preserve">ke smlouvě o dílo uzavřené </w:t>
      </w:r>
      <w:r>
        <w:t>dle ust. § 2586 násl. zákona č. 89/2012 Sb. občanského zákoníku</w:t>
      </w:r>
    </w:p>
    <w:p w14:paraId="45CA80E2" w14:textId="77777777" w:rsidR="002E6FF5" w:rsidRDefault="002E6FF5" w:rsidP="002E6FF5">
      <w:pPr>
        <w:pStyle w:val="Nadpis5"/>
        <w:rPr>
          <w:sz w:val="28"/>
          <w:szCs w:val="28"/>
        </w:rPr>
      </w:pPr>
    </w:p>
    <w:p w14:paraId="04BF3C37" w14:textId="77777777" w:rsidR="002E6FF5" w:rsidRDefault="002E6FF5" w:rsidP="002E6FF5">
      <w:pPr>
        <w:pStyle w:val="Nadpis5"/>
        <w:rPr>
          <w:sz w:val="28"/>
          <w:szCs w:val="28"/>
        </w:rPr>
      </w:pPr>
      <w:r>
        <w:rPr>
          <w:sz w:val="28"/>
          <w:szCs w:val="28"/>
        </w:rPr>
        <w:t>Smluvní strany</w:t>
      </w:r>
    </w:p>
    <w:p w14:paraId="3775C2DA" w14:textId="77777777" w:rsidR="002E6FF5" w:rsidRDefault="002E6FF5" w:rsidP="002E6FF5">
      <w:pPr>
        <w:rPr>
          <w:b/>
          <w:bCs/>
          <w:sz w:val="22"/>
        </w:rPr>
      </w:pPr>
    </w:p>
    <w:p w14:paraId="3BC0F9DD" w14:textId="77777777" w:rsidR="002E6FF5" w:rsidRPr="00CB3868" w:rsidRDefault="002E6FF5" w:rsidP="002E6FF5">
      <w:pPr>
        <w:tabs>
          <w:tab w:val="left" w:pos="709"/>
        </w:tabs>
        <w:ind w:left="284" w:right="-193"/>
        <w:rPr>
          <w:b/>
        </w:rPr>
      </w:pPr>
      <w:r>
        <w:rPr>
          <w:b/>
          <w:sz w:val="22"/>
        </w:rPr>
        <w:t xml:space="preserve">1. </w:t>
      </w:r>
      <w:r w:rsidRPr="00CB3868">
        <w:rPr>
          <w:b/>
        </w:rPr>
        <w:t>Objednatel:</w:t>
      </w:r>
      <w:r w:rsidRPr="00CB3868">
        <w:rPr>
          <w:b/>
        </w:rPr>
        <w:tab/>
      </w:r>
      <w:r w:rsidRPr="00CB3868">
        <w:rPr>
          <w:b/>
        </w:rPr>
        <w:tab/>
        <w:t xml:space="preserve">VODÁRNA PLZEŇ a.s.  </w:t>
      </w:r>
    </w:p>
    <w:p w14:paraId="753E76DD" w14:textId="77777777" w:rsidR="002E6FF5" w:rsidRPr="00CB3868" w:rsidRDefault="002E6FF5" w:rsidP="002E6FF5">
      <w:pPr>
        <w:tabs>
          <w:tab w:val="left" w:pos="709"/>
        </w:tabs>
        <w:ind w:left="284" w:right="-193"/>
      </w:pPr>
      <w:r w:rsidRPr="00CB3868">
        <w:rPr>
          <w:b/>
        </w:rPr>
        <w:t xml:space="preserve">    </w:t>
      </w:r>
      <w:r w:rsidRPr="00CB3868">
        <w:t>Sídlo:</w:t>
      </w:r>
      <w:r w:rsidRPr="00CB3868">
        <w:tab/>
      </w:r>
      <w:r w:rsidRPr="00CB3868">
        <w:tab/>
      </w:r>
      <w:r w:rsidRPr="00CB3868">
        <w:tab/>
        <w:t xml:space="preserve">Malostranská 2, č.p.143, 317 68  Plzeň                                                                                     </w:t>
      </w:r>
    </w:p>
    <w:p w14:paraId="7862E57B" w14:textId="77777777" w:rsidR="002E6FF5" w:rsidRPr="00CB3868" w:rsidRDefault="002E6FF5" w:rsidP="002E6FF5">
      <w:pPr>
        <w:ind w:right="-193" w:firstLine="284"/>
      </w:pPr>
      <w:r w:rsidRPr="00CB3868">
        <w:t xml:space="preserve">    IČO: </w:t>
      </w:r>
      <w:r w:rsidRPr="00CB3868">
        <w:tab/>
      </w:r>
      <w:r w:rsidRPr="00CB3868">
        <w:tab/>
      </w:r>
      <w:r w:rsidRPr="00CB3868">
        <w:tab/>
        <w:t>25 20 56 25</w:t>
      </w:r>
    </w:p>
    <w:p w14:paraId="050AA0CA" w14:textId="77777777" w:rsidR="002E6FF5" w:rsidRPr="00CB3868" w:rsidRDefault="002E6FF5" w:rsidP="002E6FF5">
      <w:pPr>
        <w:ind w:right="-193" w:firstLine="284"/>
      </w:pPr>
      <w:r w:rsidRPr="00CB3868">
        <w:t xml:space="preserve">    DIČ:</w:t>
      </w:r>
      <w:r w:rsidRPr="00CB3868">
        <w:tab/>
      </w:r>
      <w:r w:rsidRPr="00CB3868">
        <w:tab/>
      </w:r>
      <w:r w:rsidRPr="00CB3868">
        <w:tab/>
        <w:t>CZ25205625</w:t>
      </w:r>
    </w:p>
    <w:p w14:paraId="03C717AA" w14:textId="77777777" w:rsidR="002E6FF5" w:rsidRPr="00CB3868" w:rsidRDefault="002E6FF5" w:rsidP="002E6FF5">
      <w:pPr>
        <w:ind w:right="-193" w:firstLine="284"/>
      </w:pPr>
      <w:r w:rsidRPr="00CB3868">
        <w:t xml:space="preserve">    Ve věcech smluvních:</w:t>
      </w:r>
      <w:r w:rsidRPr="00CB3868">
        <w:tab/>
      </w:r>
    </w:p>
    <w:p w14:paraId="07E383AB" w14:textId="77777777" w:rsidR="002E6FF5" w:rsidRPr="00CB3868" w:rsidRDefault="002E6FF5" w:rsidP="002E6FF5">
      <w:pPr>
        <w:ind w:left="284" w:right="-193"/>
      </w:pPr>
    </w:p>
    <w:p w14:paraId="3E3EDF5C" w14:textId="77777777" w:rsidR="002E6FF5" w:rsidRPr="00CB3868" w:rsidRDefault="002E6FF5" w:rsidP="002E6FF5">
      <w:pPr>
        <w:ind w:left="2835" w:right="-193" w:hanging="2551"/>
        <w:rPr>
          <w:b/>
        </w:rPr>
      </w:pPr>
      <w:r w:rsidRPr="00CB3868">
        <w:t xml:space="preserve"> </w:t>
      </w:r>
      <w:r w:rsidRPr="00CB3868">
        <w:rPr>
          <w:b/>
        </w:rPr>
        <w:t>2. Zhotovitel :</w:t>
      </w:r>
      <w:r w:rsidRPr="00CB3868">
        <w:rPr>
          <w:b/>
        </w:rPr>
        <w:tab/>
      </w:r>
      <w:r>
        <w:rPr>
          <w:b/>
        </w:rPr>
        <w:t>Cetina a Kenaur s.r.o.</w:t>
      </w:r>
    </w:p>
    <w:p w14:paraId="0D0B94A8" w14:textId="77777777" w:rsidR="002E6FF5" w:rsidRPr="00CB3868" w:rsidRDefault="002E6FF5" w:rsidP="002E6FF5">
      <w:pPr>
        <w:ind w:right="-193"/>
      </w:pPr>
      <w:r w:rsidRPr="00CB3868">
        <w:t xml:space="preserve">          Sídlo:</w:t>
      </w:r>
      <w:r w:rsidRPr="00CB3868">
        <w:tab/>
      </w:r>
      <w:r w:rsidRPr="00CB3868">
        <w:tab/>
      </w:r>
      <w:r w:rsidRPr="00CB3868">
        <w:tab/>
      </w:r>
      <w:r>
        <w:t>Vřesová 494, 330 08 Zruč - Senec</w:t>
      </w:r>
    </w:p>
    <w:p w14:paraId="1052A868" w14:textId="77777777" w:rsidR="002E6FF5" w:rsidRPr="00CB3868" w:rsidRDefault="002E6FF5" w:rsidP="002E6FF5">
      <w:pPr>
        <w:ind w:right="-193"/>
      </w:pPr>
      <w:r w:rsidRPr="00CB3868">
        <w:t xml:space="preserve">          IČO:</w:t>
      </w:r>
      <w:r w:rsidRPr="00CB3868">
        <w:tab/>
      </w:r>
      <w:r w:rsidRPr="00CB3868">
        <w:tab/>
      </w:r>
      <w:r w:rsidRPr="00CB3868">
        <w:tab/>
      </w:r>
      <w:r>
        <w:t>26315114</w:t>
      </w:r>
    </w:p>
    <w:p w14:paraId="4E135A2C" w14:textId="77777777" w:rsidR="002E6FF5" w:rsidRPr="00CB3868" w:rsidRDefault="002E6FF5" w:rsidP="002E6FF5">
      <w:pPr>
        <w:ind w:right="-193"/>
      </w:pPr>
      <w:r w:rsidRPr="00CB3868">
        <w:t xml:space="preserve">          DIČ:</w:t>
      </w:r>
      <w:r w:rsidRPr="00CB3868">
        <w:tab/>
      </w:r>
      <w:r w:rsidRPr="00CB3868">
        <w:tab/>
      </w:r>
      <w:r w:rsidRPr="00CB3868">
        <w:tab/>
        <w:t>CZ</w:t>
      </w:r>
      <w:r>
        <w:t>26315114</w:t>
      </w:r>
    </w:p>
    <w:p w14:paraId="57773342" w14:textId="77777777" w:rsidR="002E6FF5" w:rsidRPr="00CB3868" w:rsidRDefault="002E6FF5" w:rsidP="002E6FF5">
      <w:pPr>
        <w:ind w:right="-193"/>
      </w:pPr>
      <w:r w:rsidRPr="00CB3868">
        <w:t xml:space="preserve">          Ve věcech smluvních:</w:t>
      </w:r>
      <w:r w:rsidRPr="00CB3868">
        <w:tab/>
      </w:r>
    </w:p>
    <w:p w14:paraId="12F64CB0" w14:textId="77777777" w:rsidR="002E6FF5" w:rsidRPr="00CB3868" w:rsidRDefault="002E6FF5" w:rsidP="002E6FF5">
      <w:pPr>
        <w:ind w:left="709" w:right="-193"/>
      </w:pPr>
      <w:r w:rsidRPr="00CB3868">
        <w:t xml:space="preserve">                               </w:t>
      </w:r>
    </w:p>
    <w:p w14:paraId="0DE8AA06" w14:textId="77777777" w:rsidR="002E6FF5" w:rsidRDefault="002E6FF5" w:rsidP="002E6FF5">
      <w:pPr>
        <w:spacing w:line="216" w:lineRule="auto"/>
        <w:jc w:val="center"/>
        <w:rPr>
          <w:b/>
          <w:iCs/>
          <w:sz w:val="28"/>
          <w:szCs w:val="28"/>
          <w:u w:val="single"/>
        </w:rPr>
      </w:pPr>
    </w:p>
    <w:p w14:paraId="31CF507E" w14:textId="77777777" w:rsidR="002E6FF5" w:rsidRDefault="002E6FF5" w:rsidP="002E6FF5">
      <w:pPr>
        <w:spacing w:line="216" w:lineRule="auto"/>
        <w:jc w:val="center"/>
        <w:rPr>
          <w:b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 xml:space="preserve">Název stavby: </w:t>
      </w:r>
      <w:r>
        <w:rPr>
          <w:b/>
          <w:sz w:val="28"/>
          <w:szCs w:val="28"/>
          <w:u w:val="single"/>
        </w:rPr>
        <w:t>„ČOV II – sanace betonových konstrukcí lapáků písku, vstupní čerpací stanice a zahušťovací nádrže.“</w:t>
      </w:r>
    </w:p>
    <w:p w14:paraId="794FC0F8" w14:textId="77777777" w:rsidR="002E6FF5" w:rsidRDefault="002E6FF5" w:rsidP="002E6FF5"/>
    <w:p w14:paraId="03AAEA13" w14:textId="77777777" w:rsidR="002E6FF5" w:rsidRDefault="002E6FF5" w:rsidP="002E6FF5"/>
    <w:p w14:paraId="4EE297AB" w14:textId="77777777" w:rsidR="002E6FF5" w:rsidRDefault="002E6FF5" w:rsidP="002E6FF5">
      <w:r>
        <w:t>Smlouva o dílo uzavřená dne 10. 5. 2017 se mění v níže uvedených odstavcích takto:</w:t>
      </w:r>
    </w:p>
    <w:p w14:paraId="65E160DF" w14:textId="77777777" w:rsidR="002E6FF5" w:rsidRDefault="002E6FF5" w:rsidP="002E6FF5">
      <w:pPr>
        <w:pStyle w:val="rove2"/>
        <w:numPr>
          <w:ilvl w:val="0"/>
          <w:numId w:val="0"/>
        </w:numPr>
        <w:ind w:left="1416"/>
        <w:rPr>
          <w:szCs w:val="24"/>
        </w:rPr>
      </w:pPr>
    </w:p>
    <w:p w14:paraId="124E3E7B" w14:textId="77777777" w:rsidR="002E6FF5" w:rsidRDefault="002E6FF5" w:rsidP="002E6FF5">
      <w:pPr>
        <w:pStyle w:val="Zkladntext2"/>
        <w:numPr>
          <w:ilvl w:val="0"/>
          <w:numId w:val="0"/>
        </w:numPr>
        <w:ind w:left="360"/>
        <w:rPr>
          <w:rFonts w:ascii="Times New Roman" w:hAnsi="Times New Roman"/>
          <w:b/>
          <w:sz w:val="28"/>
          <w:szCs w:val="28"/>
          <w:lang w:val="cs-CZ"/>
        </w:rPr>
      </w:pPr>
    </w:p>
    <w:p w14:paraId="5EBFA4A3" w14:textId="77777777" w:rsidR="002E6FF5" w:rsidRPr="00C230C4" w:rsidRDefault="002E6FF5" w:rsidP="002E6FF5">
      <w:pPr>
        <w:pStyle w:val="Zkladntext2"/>
        <w:numPr>
          <w:ilvl w:val="0"/>
          <w:numId w:val="40"/>
        </w:numPr>
        <w:rPr>
          <w:rFonts w:ascii="Times New Roman" w:hAnsi="Times New Roman"/>
          <w:b/>
          <w:sz w:val="28"/>
          <w:szCs w:val="28"/>
          <w:lang w:val="cs-CZ"/>
        </w:rPr>
      </w:pPr>
      <w:r w:rsidRPr="00C230C4">
        <w:rPr>
          <w:rFonts w:ascii="Times New Roman" w:hAnsi="Times New Roman"/>
          <w:b/>
          <w:sz w:val="28"/>
          <w:szCs w:val="28"/>
          <w:lang w:val="cs-CZ"/>
        </w:rPr>
        <w:t>Termín provedení Díla a místo plnění</w:t>
      </w:r>
    </w:p>
    <w:p w14:paraId="791BE4A4" w14:textId="77777777" w:rsidR="002E6FF5" w:rsidRPr="00EA5A1A" w:rsidRDefault="002E6FF5" w:rsidP="002E6FF5">
      <w:pPr>
        <w:pStyle w:val="Zkladntext2"/>
        <w:numPr>
          <w:ilvl w:val="0"/>
          <w:numId w:val="0"/>
        </w:numPr>
        <w:ind w:left="720"/>
        <w:rPr>
          <w:rFonts w:ascii="Times New Roman" w:hAnsi="Times New Roman"/>
          <w:b/>
          <w:szCs w:val="24"/>
          <w:lang w:val="cs-CZ"/>
        </w:rPr>
      </w:pPr>
    </w:p>
    <w:p w14:paraId="3E1F6934" w14:textId="77777777" w:rsidR="002E6FF5" w:rsidRPr="00EA5A1A" w:rsidRDefault="002E6FF5" w:rsidP="002E6FF5">
      <w:pPr>
        <w:pStyle w:val="rove2"/>
        <w:numPr>
          <w:ilvl w:val="1"/>
          <w:numId w:val="40"/>
        </w:numPr>
        <w:rPr>
          <w:szCs w:val="24"/>
        </w:rPr>
      </w:pPr>
      <w:r>
        <w:rPr>
          <w:szCs w:val="24"/>
        </w:rPr>
        <w:t xml:space="preserve">      </w:t>
      </w:r>
      <w:r w:rsidRPr="00EA5A1A">
        <w:rPr>
          <w:szCs w:val="24"/>
        </w:rPr>
        <w:t>Zhotovitel se zavazuje provést Dílo v níže uvedených lhůtách:</w:t>
      </w:r>
    </w:p>
    <w:p w14:paraId="5613D305" w14:textId="77777777" w:rsidR="002E6FF5" w:rsidRPr="00C230C4" w:rsidRDefault="002E6FF5" w:rsidP="002E6FF5">
      <w:pPr>
        <w:pStyle w:val="rove2"/>
        <w:numPr>
          <w:ilvl w:val="0"/>
          <w:numId w:val="0"/>
        </w:numPr>
        <w:ind w:left="720"/>
        <w:rPr>
          <w:b/>
          <w:szCs w:val="24"/>
          <w:lang w:eastAsia="en-US"/>
        </w:rPr>
      </w:pPr>
      <w:r w:rsidRPr="00EA5A1A">
        <w:rPr>
          <w:b/>
          <w:szCs w:val="24"/>
          <w:lang w:eastAsia="en-US"/>
        </w:rPr>
        <w:tab/>
      </w:r>
      <w:r w:rsidRPr="00EA5A1A">
        <w:rPr>
          <w:szCs w:val="24"/>
          <w:lang w:eastAsia="en-US"/>
        </w:rPr>
        <w:t>dokon</w:t>
      </w:r>
      <w:r>
        <w:rPr>
          <w:szCs w:val="24"/>
          <w:lang w:eastAsia="en-US"/>
        </w:rPr>
        <w:t>čení a předání Díla Objednateli bez vad a nedodělků:</w:t>
      </w:r>
      <w:r w:rsidRPr="00EA5A1A">
        <w:rPr>
          <w:szCs w:val="24"/>
          <w:lang w:eastAsia="en-US"/>
        </w:rPr>
        <w:tab/>
      </w:r>
      <w:r w:rsidRPr="00C230C4">
        <w:rPr>
          <w:b/>
          <w:szCs w:val="24"/>
          <w:lang w:eastAsia="en-US"/>
        </w:rPr>
        <w:t>3</w:t>
      </w:r>
      <w:r>
        <w:rPr>
          <w:b/>
          <w:szCs w:val="24"/>
          <w:lang w:eastAsia="en-US"/>
        </w:rPr>
        <w:t>1</w:t>
      </w:r>
      <w:r w:rsidRPr="00C230C4">
        <w:rPr>
          <w:b/>
          <w:szCs w:val="24"/>
          <w:lang w:eastAsia="en-US"/>
        </w:rPr>
        <w:t>.</w:t>
      </w:r>
      <w:r>
        <w:rPr>
          <w:b/>
          <w:szCs w:val="24"/>
          <w:lang w:eastAsia="en-US"/>
        </w:rPr>
        <w:t xml:space="preserve"> 10. 2017</w:t>
      </w:r>
    </w:p>
    <w:p w14:paraId="51934C91" w14:textId="77777777" w:rsidR="002E6FF5" w:rsidRDefault="002E6FF5" w:rsidP="002E6FF5">
      <w:pPr>
        <w:pStyle w:val="Zkladntext2"/>
        <w:numPr>
          <w:ilvl w:val="0"/>
          <w:numId w:val="0"/>
        </w:numPr>
        <w:ind w:left="708" w:hanging="708"/>
        <w:rPr>
          <w:rFonts w:ascii="Times New Roman" w:hAnsi="Times New Roman"/>
          <w:b/>
          <w:sz w:val="28"/>
          <w:szCs w:val="28"/>
          <w:lang w:val="cs-CZ"/>
        </w:rPr>
      </w:pPr>
    </w:p>
    <w:p w14:paraId="1AED4A25" w14:textId="77777777" w:rsidR="002E6FF5" w:rsidRDefault="002E6FF5" w:rsidP="002E6FF5">
      <w:pPr>
        <w:pStyle w:val="Zkladntext2"/>
        <w:numPr>
          <w:ilvl w:val="0"/>
          <w:numId w:val="0"/>
        </w:numPr>
        <w:ind w:left="708" w:hanging="708"/>
        <w:rPr>
          <w:rFonts w:ascii="Times New Roman" w:hAnsi="Times New Roman"/>
          <w:b/>
          <w:szCs w:val="24"/>
          <w:lang w:val="cs-CZ"/>
        </w:rPr>
      </w:pPr>
      <w:r w:rsidRPr="00C230C4">
        <w:rPr>
          <w:rFonts w:ascii="Times New Roman" w:hAnsi="Times New Roman"/>
          <w:b/>
          <w:sz w:val="28"/>
          <w:szCs w:val="28"/>
          <w:lang w:val="cs-CZ"/>
        </w:rPr>
        <w:t>16.   Závěrečná ustanovení</w:t>
      </w:r>
    </w:p>
    <w:p w14:paraId="1C421D66" w14:textId="77777777" w:rsidR="002E6FF5" w:rsidRPr="00445F45" w:rsidRDefault="002E6FF5" w:rsidP="002E6FF5">
      <w:pPr>
        <w:pStyle w:val="Zkladntext2"/>
        <w:numPr>
          <w:ilvl w:val="0"/>
          <w:numId w:val="0"/>
        </w:numPr>
        <w:ind w:left="720"/>
        <w:rPr>
          <w:rFonts w:ascii="Times New Roman" w:hAnsi="Times New Roman"/>
          <w:b/>
          <w:szCs w:val="24"/>
          <w:lang w:val="cs-CZ"/>
        </w:rPr>
      </w:pPr>
    </w:p>
    <w:p w14:paraId="2F6E8F1F" w14:textId="77777777" w:rsidR="002E6FF5" w:rsidRDefault="002E6FF5" w:rsidP="002E6FF5">
      <w:pPr>
        <w:pStyle w:val="rove2"/>
        <w:numPr>
          <w:ilvl w:val="1"/>
          <w:numId w:val="41"/>
        </w:numPr>
        <w:spacing w:before="120"/>
        <w:rPr>
          <w:szCs w:val="24"/>
        </w:rPr>
      </w:pPr>
      <w:r w:rsidRPr="00445F45">
        <w:rPr>
          <w:szCs w:val="24"/>
        </w:rPr>
        <w:t>Tento dodatek č.</w:t>
      </w:r>
      <w:r>
        <w:rPr>
          <w:szCs w:val="24"/>
        </w:rPr>
        <w:t>1</w:t>
      </w:r>
      <w:r w:rsidRPr="00445F45">
        <w:rPr>
          <w:szCs w:val="24"/>
        </w:rPr>
        <w:t xml:space="preserve"> je vyhotovena ve dvou (2) stejnopisech, z nichž každá        </w:t>
      </w:r>
      <w:r>
        <w:rPr>
          <w:szCs w:val="24"/>
        </w:rPr>
        <w:t xml:space="preserve">         </w:t>
      </w:r>
      <w:r w:rsidRPr="00A65DB1">
        <w:rPr>
          <w:szCs w:val="24"/>
        </w:rPr>
        <w:t>smluvní strana obdrží jedno (1) vyhotovení.</w:t>
      </w:r>
    </w:p>
    <w:p w14:paraId="3F757386" w14:textId="77777777" w:rsidR="002E6FF5" w:rsidRDefault="002E6FF5" w:rsidP="002E6FF5">
      <w:pPr>
        <w:pStyle w:val="rove2"/>
        <w:numPr>
          <w:ilvl w:val="1"/>
          <w:numId w:val="41"/>
        </w:numPr>
        <w:spacing w:before="120"/>
        <w:rPr>
          <w:szCs w:val="24"/>
        </w:rPr>
      </w:pPr>
      <w:r w:rsidRPr="00E04597">
        <w:rPr>
          <w:szCs w:val="24"/>
        </w:rPr>
        <w:t>Tato Smlouva nabývá platnosti dnem podpisu smluvních stran a nabývá účinnosti dnem jejího uveřejnění v registru smluv.</w:t>
      </w:r>
    </w:p>
    <w:p w14:paraId="17DDBEAA" w14:textId="77777777" w:rsidR="002E6FF5" w:rsidRPr="00E04597" w:rsidRDefault="002E6FF5" w:rsidP="002E6FF5">
      <w:pPr>
        <w:pStyle w:val="rove2"/>
        <w:numPr>
          <w:ilvl w:val="1"/>
          <w:numId w:val="43"/>
        </w:numPr>
        <w:spacing w:before="120"/>
      </w:pPr>
      <w:r w:rsidRPr="00E04597">
        <w:t>Smluvní strany berou na vědomí, že tato smlouva bude uveřejněna v registru smluv dle zákona č. 340/2015 Sb. o zvláštních podmínkách účinnosti některých smluv, uveřejňování těchto smluv a o registru smluv (zákon o registru smluv) v zákonné lhůtě. Uveřejnění v registru smluv zajišťuje objednatel.</w:t>
      </w:r>
    </w:p>
    <w:p w14:paraId="30E83136" w14:textId="77777777" w:rsidR="002E6FF5" w:rsidRPr="00E04597" w:rsidRDefault="002E6FF5" w:rsidP="002E6FF5">
      <w:pPr>
        <w:pStyle w:val="rove2"/>
        <w:numPr>
          <w:ilvl w:val="1"/>
          <w:numId w:val="43"/>
        </w:numPr>
        <w:spacing w:before="120"/>
        <w:rPr>
          <w:szCs w:val="24"/>
        </w:rPr>
      </w:pPr>
      <w:r>
        <w:rPr>
          <w:szCs w:val="24"/>
        </w:rPr>
        <w:t xml:space="preserve"> </w:t>
      </w:r>
      <w:r w:rsidRPr="00E04597">
        <w:rPr>
          <w:szCs w:val="24"/>
        </w:rPr>
        <w:t xml:space="preserve">Zhotovitel prohlašuje, že tato smlouva obsahuje obchodní tajemství, tj. skutečnosti konkurenčně významné, určitelné, ocenitelné a v příslušných obchodních kruzích běžně nedostupné, které souvisí s jeho společností a </w:t>
      </w:r>
      <w:r w:rsidRPr="00E04597">
        <w:rPr>
          <w:szCs w:val="24"/>
        </w:rPr>
        <w:lastRenderedPageBreak/>
        <w:t>ohledně nichž zajišťuje ve svém zájmu odpovídajícím způsobem jejich utajení. Za obchodní tajemství označuje Zhotovitel níže uvedená ustanovení smlouvy:</w:t>
      </w:r>
    </w:p>
    <w:p w14:paraId="56B4B9F6" w14:textId="77777777" w:rsidR="002E6FF5" w:rsidRPr="00E04597" w:rsidRDefault="002E6FF5" w:rsidP="002E6FF5">
      <w:pPr>
        <w:pStyle w:val="rove2"/>
        <w:numPr>
          <w:ilvl w:val="0"/>
          <w:numId w:val="42"/>
        </w:numPr>
        <w:spacing w:before="120"/>
      </w:pPr>
      <w:r w:rsidRPr="00E04597">
        <w:t xml:space="preserve">příloha č. </w:t>
      </w:r>
      <w:r>
        <w:t>2</w:t>
      </w:r>
      <w:r w:rsidRPr="00E04597">
        <w:t xml:space="preserve"> – </w:t>
      </w:r>
      <w:r>
        <w:t>nabídka zhotovitele</w:t>
      </w:r>
    </w:p>
    <w:p w14:paraId="6E4EE7EF" w14:textId="77777777" w:rsidR="002E6FF5" w:rsidRDefault="002E6FF5" w:rsidP="002E6FF5">
      <w:pPr>
        <w:spacing w:after="200" w:line="276" w:lineRule="auto"/>
      </w:pPr>
    </w:p>
    <w:p w14:paraId="6424A64C" w14:textId="77777777" w:rsidR="002E6FF5" w:rsidRPr="00445F45" w:rsidRDefault="002E6FF5" w:rsidP="002E6FF5">
      <w:pPr>
        <w:pStyle w:val="6odstAKM"/>
        <w:numPr>
          <w:ilvl w:val="0"/>
          <w:numId w:val="0"/>
        </w:numPr>
        <w:spacing w:before="120"/>
        <w:ind w:left="624"/>
        <w:rPr>
          <w:sz w:val="24"/>
          <w:szCs w:val="24"/>
        </w:rPr>
      </w:pPr>
      <w:r w:rsidRPr="00445F45">
        <w:rPr>
          <w:sz w:val="24"/>
          <w:szCs w:val="24"/>
        </w:rPr>
        <w:t>V Plzni dne</w:t>
      </w:r>
      <w:r w:rsidRPr="00445F45">
        <w:rPr>
          <w:sz w:val="24"/>
          <w:szCs w:val="24"/>
        </w:rPr>
        <w:tab/>
      </w:r>
      <w:r w:rsidRPr="00445F45">
        <w:rPr>
          <w:sz w:val="24"/>
          <w:szCs w:val="24"/>
        </w:rPr>
        <w:tab/>
      </w:r>
      <w:r w:rsidRPr="00445F45">
        <w:rPr>
          <w:sz w:val="24"/>
          <w:szCs w:val="24"/>
        </w:rPr>
        <w:tab/>
      </w:r>
      <w:r w:rsidRPr="00445F45">
        <w:rPr>
          <w:sz w:val="24"/>
          <w:szCs w:val="24"/>
        </w:rPr>
        <w:tab/>
      </w:r>
      <w:r w:rsidRPr="00445F45">
        <w:rPr>
          <w:sz w:val="24"/>
          <w:szCs w:val="24"/>
        </w:rPr>
        <w:tab/>
        <w:t xml:space="preserve">V Plzni dne </w:t>
      </w:r>
      <w:r w:rsidRPr="00445F45">
        <w:rPr>
          <w:sz w:val="24"/>
          <w:szCs w:val="24"/>
        </w:rPr>
        <w:tab/>
      </w:r>
      <w:r w:rsidRPr="00445F45">
        <w:rPr>
          <w:sz w:val="24"/>
          <w:szCs w:val="24"/>
        </w:rPr>
        <w:tab/>
      </w:r>
      <w:r w:rsidRPr="00445F45">
        <w:rPr>
          <w:sz w:val="24"/>
          <w:szCs w:val="24"/>
        </w:rPr>
        <w:tab/>
      </w:r>
    </w:p>
    <w:p w14:paraId="6D0C8FCB" w14:textId="77777777" w:rsidR="002E6FF5" w:rsidRPr="00445F45" w:rsidRDefault="002E6FF5" w:rsidP="002E6FF5">
      <w:pPr>
        <w:ind w:firstLine="624"/>
        <w:jc w:val="both"/>
        <w:rPr>
          <w:b/>
        </w:rPr>
      </w:pPr>
    </w:p>
    <w:p w14:paraId="15F544F4" w14:textId="77777777" w:rsidR="002E6FF5" w:rsidRDefault="002E6FF5" w:rsidP="002E6FF5">
      <w:pPr>
        <w:ind w:firstLine="624"/>
        <w:jc w:val="both"/>
        <w:rPr>
          <w:b/>
        </w:rPr>
      </w:pPr>
    </w:p>
    <w:p w14:paraId="7D62EED2" w14:textId="77777777" w:rsidR="002E6FF5" w:rsidRDefault="002E6FF5" w:rsidP="002E6FF5">
      <w:pPr>
        <w:ind w:firstLine="624"/>
        <w:jc w:val="both"/>
        <w:rPr>
          <w:b/>
        </w:rPr>
      </w:pPr>
    </w:p>
    <w:p w14:paraId="5770F89B" w14:textId="77777777" w:rsidR="002E6FF5" w:rsidRPr="00445F45" w:rsidRDefault="002E6FF5" w:rsidP="002E6FF5">
      <w:pPr>
        <w:ind w:firstLine="624"/>
        <w:jc w:val="both"/>
        <w:rPr>
          <w:b/>
        </w:rPr>
      </w:pPr>
      <w:r w:rsidRPr="00445F45">
        <w:rPr>
          <w:b/>
        </w:rPr>
        <w:t>OBJEDNATEL</w:t>
      </w:r>
      <w:r w:rsidRPr="00445F45">
        <w:rPr>
          <w:b/>
        </w:rPr>
        <w:tab/>
      </w:r>
      <w:r w:rsidRPr="00445F45">
        <w:rPr>
          <w:b/>
        </w:rPr>
        <w:tab/>
      </w:r>
      <w:r w:rsidRPr="00445F45">
        <w:rPr>
          <w:b/>
        </w:rPr>
        <w:tab/>
      </w:r>
      <w:r w:rsidRPr="00445F45">
        <w:rPr>
          <w:b/>
        </w:rPr>
        <w:tab/>
        <w:t>ZHOTOVITEL</w:t>
      </w:r>
    </w:p>
    <w:p w14:paraId="23FE3823" w14:textId="77777777" w:rsidR="002E6FF5" w:rsidRPr="00445F45" w:rsidRDefault="002E6FF5" w:rsidP="002E6FF5">
      <w:pPr>
        <w:jc w:val="both"/>
        <w:rPr>
          <w:b/>
        </w:rPr>
      </w:pPr>
    </w:p>
    <w:p w14:paraId="6ABC6AC8" w14:textId="77777777" w:rsidR="002E6FF5" w:rsidRDefault="002E6FF5" w:rsidP="002E6FF5">
      <w:pPr>
        <w:pStyle w:val="6odstAKM"/>
        <w:numPr>
          <w:ilvl w:val="0"/>
          <w:numId w:val="0"/>
        </w:numPr>
        <w:spacing w:before="360" w:after="0"/>
        <w:ind w:left="624"/>
        <w:rPr>
          <w:sz w:val="24"/>
          <w:szCs w:val="24"/>
        </w:rPr>
      </w:pPr>
    </w:p>
    <w:p w14:paraId="59597337" w14:textId="77777777" w:rsidR="002E6FF5" w:rsidRDefault="002E6FF5" w:rsidP="002E6FF5">
      <w:pPr>
        <w:pStyle w:val="6odstAKM"/>
        <w:numPr>
          <w:ilvl w:val="0"/>
          <w:numId w:val="0"/>
        </w:numPr>
        <w:spacing w:before="360" w:after="0"/>
        <w:ind w:left="624"/>
        <w:rPr>
          <w:sz w:val="24"/>
          <w:szCs w:val="24"/>
        </w:rPr>
      </w:pPr>
    </w:p>
    <w:p w14:paraId="57A5E8C9" w14:textId="77777777" w:rsidR="002E6FF5" w:rsidRDefault="002E6FF5" w:rsidP="002E6FF5">
      <w:pPr>
        <w:pStyle w:val="6odstAKM"/>
        <w:numPr>
          <w:ilvl w:val="0"/>
          <w:numId w:val="0"/>
        </w:numPr>
        <w:spacing w:before="360" w:after="0"/>
        <w:ind w:left="624"/>
        <w:rPr>
          <w:sz w:val="24"/>
          <w:szCs w:val="24"/>
        </w:rPr>
      </w:pPr>
    </w:p>
    <w:p w14:paraId="12E03EC3" w14:textId="77777777" w:rsidR="002E6FF5" w:rsidRPr="00445F45" w:rsidRDefault="002E6FF5" w:rsidP="002E6FF5">
      <w:pPr>
        <w:pStyle w:val="6odstAKM"/>
        <w:numPr>
          <w:ilvl w:val="0"/>
          <w:numId w:val="0"/>
        </w:numPr>
        <w:spacing w:before="360" w:after="0"/>
        <w:ind w:left="624"/>
        <w:rPr>
          <w:sz w:val="24"/>
          <w:szCs w:val="24"/>
        </w:rPr>
      </w:pPr>
      <w:r w:rsidRPr="00445F45">
        <w:rPr>
          <w:sz w:val="24"/>
          <w:szCs w:val="24"/>
        </w:rPr>
        <w:t>_________________________</w:t>
      </w:r>
      <w:r w:rsidRPr="00445F45">
        <w:rPr>
          <w:sz w:val="24"/>
          <w:szCs w:val="24"/>
        </w:rPr>
        <w:tab/>
      </w:r>
      <w:r w:rsidRPr="00445F45">
        <w:rPr>
          <w:sz w:val="24"/>
          <w:szCs w:val="24"/>
        </w:rPr>
        <w:tab/>
        <w:t>__________________________</w:t>
      </w:r>
    </w:p>
    <w:p w14:paraId="3FD48D37" w14:textId="77777777" w:rsidR="002E6FF5" w:rsidRDefault="002E6FF5" w:rsidP="002E6FF5">
      <w:pPr>
        <w:spacing w:line="280" w:lineRule="atLeast"/>
      </w:pPr>
      <w:r w:rsidRPr="00445F45">
        <w:t xml:space="preserve">          </w:t>
      </w:r>
    </w:p>
    <w:p w14:paraId="583A50AB" w14:textId="77777777" w:rsidR="002E6FF5" w:rsidRDefault="002E6FF5" w:rsidP="002E6FF5">
      <w:pPr>
        <w:spacing w:line="280" w:lineRule="atLeast"/>
      </w:pPr>
    </w:p>
    <w:p w14:paraId="50359A38" w14:textId="77777777" w:rsidR="002E6FF5" w:rsidRDefault="002E6FF5" w:rsidP="002E6FF5">
      <w:pPr>
        <w:spacing w:line="280" w:lineRule="atLeast"/>
        <w:ind w:firstLine="624"/>
        <w:rPr>
          <w:bCs/>
        </w:rPr>
      </w:pPr>
      <w:r w:rsidRPr="00445F45">
        <w:rPr>
          <w:bCs/>
        </w:rPr>
        <w:tab/>
      </w:r>
      <w:r w:rsidRPr="00445F45">
        <w:rPr>
          <w:bCs/>
        </w:rPr>
        <w:tab/>
      </w:r>
      <w:r w:rsidRPr="00445F45">
        <w:rPr>
          <w:bCs/>
        </w:rPr>
        <w:tab/>
      </w:r>
      <w:r w:rsidRPr="00445F45">
        <w:rPr>
          <w:bCs/>
        </w:rPr>
        <w:tab/>
      </w:r>
    </w:p>
    <w:p w14:paraId="336A37FA" w14:textId="77777777" w:rsidR="002E6FF5" w:rsidRDefault="002E6FF5" w:rsidP="002E6FF5">
      <w:pPr>
        <w:spacing w:line="280" w:lineRule="atLeast"/>
        <w:rPr>
          <w:bCs/>
        </w:rPr>
      </w:pPr>
    </w:p>
    <w:p w14:paraId="0CF23F4D" w14:textId="77777777" w:rsidR="002E6FF5" w:rsidRDefault="002E6FF5" w:rsidP="002E6FF5">
      <w:pPr>
        <w:spacing w:line="280" w:lineRule="atLeast"/>
        <w:rPr>
          <w:bCs/>
          <w:u w:val="single"/>
        </w:rPr>
      </w:pPr>
    </w:p>
    <w:p w14:paraId="44731968" w14:textId="77777777" w:rsidR="002E6FF5" w:rsidRDefault="002E6FF5" w:rsidP="002E6FF5">
      <w:pPr>
        <w:spacing w:line="280" w:lineRule="atLeast"/>
        <w:rPr>
          <w:bCs/>
          <w:u w:val="single"/>
        </w:rPr>
      </w:pPr>
    </w:p>
    <w:p w14:paraId="0EA2799C" w14:textId="77777777" w:rsidR="002E6FF5" w:rsidRDefault="002E6FF5" w:rsidP="002E6FF5">
      <w:pPr>
        <w:spacing w:line="280" w:lineRule="atLeast"/>
        <w:rPr>
          <w:bCs/>
          <w:u w:val="single"/>
        </w:rPr>
      </w:pPr>
    </w:p>
    <w:p w14:paraId="0A200C73" w14:textId="77777777" w:rsidR="002E6FF5" w:rsidRDefault="002E6FF5" w:rsidP="002E6FF5">
      <w:pPr>
        <w:spacing w:line="280" w:lineRule="atLeast"/>
        <w:rPr>
          <w:bCs/>
          <w:u w:val="single"/>
        </w:rPr>
      </w:pPr>
    </w:p>
    <w:p w14:paraId="0A8A42CA" w14:textId="77777777" w:rsidR="002E6FF5" w:rsidRDefault="002E6FF5" w:rsidP="002E6FF5">
      <w:pPr>
        <w:spacing w:line="280" w:lineRule="atLeast"/>
        <w:rPr>
          <w:bCs/>
          <w:u w:val="single"/>
        </w:rPr>
      </w:pPr>
    </w:p>
    <w:p w14:paraId="7530FCE5" w14:textId="77777777" w:rsidR="002E6FF5" w:rsidRDefault="002E6FF5" w:rsidP="002E6FF5">
      <w:pPr>
        <w:spacing w:line="280" w:lineRule="atLeast"/>
        <w:rPr>
          <w:bCs/>
          <w:u w:val="single"/>
        </w:rPr>
      </w:pPr>
    </w:p>
    <w:p w14:paraId="7362E243" w14:textId="77777777" w:rsidR="002E6FF5" w:rsidRDefault="002E6FF5" w:rsidP="002E6FF5">
      <w:pPr>
        <w:spacing w:line="280" w:lineRule="atLeast"/>
        <w:rPr>
          <w:bCs/>
          <w:u w:val="single"/>
        </w:rPr>
      </w:pPr>
    </w:p>
    <w:p w14:paraId="338F14F5" w14:textId="77777777" w:rsidR="002E6FF5" w:rsidRDefault="002E6FF5" w:rsidP="002E6FF5">
      <w:pPr>
        <w:spacing w:line="280" w:lineRule="atLeast"/>
        <w:rPr>
          <w:bCs/>
          <w:u w:val="single"/>
        </w:rPr>
      </w:pPr>
    </w:p>
    <w:p w14:paraId="1323D525" w14:textId="77777777" w:rsidR="002E6FF5" w:rsidRDefault="002E6FF5" w:rsidP="002E6FF5">
      <w:pPr>
        <w:spacing w:line="280" w:lineRule="atLeast"/>
        <w:rPr>
          <w:bCs/>
          <w:u w:val="single"/>
        </w:rPr>
      </w:pPr>
    </w:p>
    <w:p w14:paraId="60B4B39F" w14:textId="77777777" w:rsidR="002E6FF5" w:rsidRDefault="002E6FF5" w:rsidP="002E6FF5">
      <w:pPr>
        <w:spacing w:line="280" w:lineRule="atLeast"/>
        <w:rPr>
          <w:bCs/>
          <w:u w:val="single"/>
        </w:rPr>
      </w:pPr>
    </w:p>
    <w:p w14:paraId="0F5BCA09" w14:textId="77777777" w:rsidR="002E6FF5" w:rsidRDefault="002E6FF5" w:rsidP="002E6FF5">
      <w:pPr>
        <w:spacing w:line="280" w:lineRule="atLeast"/>
        <w:rPr>
          <w:bCs/>
          <w:u w:val="single"/>
        </w:rPr>
      </w:pPr>
    </w:p>
    <w:p w14:paraId="4F6264A1" w14:textId="77777777" w:rsidR="002E6FF5" w:rsidRDefault="002E6FF5" w:rsidP="002E6FF5">
      <w:pPr>
        <w:spacing w:line="280" w:lineRule="atLeast"/>
        <w:rPr>
          <w:bCs/>
          <w:u w:val="single"/>
        </w:rPr>
      </w:pPr>
    </w:p>
    <w:p w14:paraId="0CBB5885" w14:textId="77777777" w:rsidR="002E6FF5" w:rsidRDefault="002E6FF5" w:rsidP="002E6FF5">
      <w:pPr>
        <w:spacing w:line="280" w:lineRule="atLeast"/>
        <w:rPr>
          <w:bCs/>
          <w:u w:val="single"/>
        </w:rPr>
      </w:pPr>
    </w:p>
    <w:p w14:paraId="21E1F870" w14:textId="0A3FAC9A" w:rsidR="00B52392" w:rsidRPr="006C6459" w:rsidRDefault="00B52392" w:rsidP="00EE6BAC">
      <w:pPr>
        <w:pStyle w:val="6odstAKM"/>
        <w:numPr>
          <w:ilvl w:val="0"/>
          <w:numId w:val="0"/>
        </w:numPr>
        <w:spacing w:after="0"/>
        <w:ind w:left="624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sectPr w:rsidR="00B52392" w:rsidRPr="006C6459">
      <w:footerReference w:type="even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FC933" w14:textId="77777777" w:rsidR="006B30CD" w:rsidRDefault="006B30CD" w:rsidP="00375F17">
      <w:r>
        <w:separator/>
      </w:r>
    </w:p>
  </w:endnote>
  <w:endnote w:type="continuationSeparator" w:id="0">
    <w:p w14:paraId="63F6BCE5" w14:textId="77777777" w:rsidR="006B30CD" w:rsidRDefault="006B30CD" w:rsidP="003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0D35" w14:textId="77777777" w:rsidR="00B62BA6" w:rsidRDefault="00B62B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D559D6" w14:textId="77777777" w:rsidR="00B62BA6" w:rsidRDefault="00B62B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B162" w14:textId="77777777" w:rsidR="00B62BA6" w:rsidRPr="004A1E1C" w:rsidRDefault="00B62BA6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4A1E1C">
      <w:rPr>
        <w:rStyle w:val="slostrnky"/>
        <w:rFonts w:asciiTheme="minorHAnsi" w:hAnsiTheme="minorHAnsi"/>
      </w:rPr>
      <w:fldChar w:fldCharType="begin"/>
    </w:r>
    <w:r w:rsidRPr="004A1E1C">
      <w:rPr>
        <w:rStyle w:val="slostrnky"/>
        <w:rFonts w:asciiTheme="minorHAnsi" w:hAnsiTheme="minorHAnsi"/>
      </w:rPr>
      <w:instrText xml:space="preserve">PAGE  </w:instrText>
    </w:r>
    <w:r w:rsidRPr="004A1E1C">
      <w:rPr>
        <w:rStyle w:val="slostrnky"/>
        <w:rFonts w:asciiTheme="minorHAnsi" w:hAnsiTheme="minorHAnsi"/>
      </w:rPr>
      <w:fldChar w:fldCharType="separate"/>
    </w:r>
    <w:r w:rsidR="002E6FF5">
      <w:rPr>
        <w:rStyle w:val="slostrnky"/>
        <w:rFonts w:asciiTheme="minorHAnsi" w:hAnsiTheme="minorHAnsi"/>
        <w:noProof/>
      </w:rPr>
      <w:t>1</w:t>
    </w:r>
    <w:r w:rsidRPr="004A1E1C">
      <w:rPr>
        <w:rStyle w:val="slostrnky"/>
        <w:rFonts w:asciiTheme="minorHAnsi" w:hAnsiTheme="minorHAnsi"/>
      </w:rPr>
      <w:fldChar w:fldCharType="end"/>
    </w:r>
  </w:p>
  <w:p w14:paraId="3F32DDB6" w14:textId="77777777" w:rsidR="00B62BA6" w:rsidRDefault="00B62B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BFBC2" w14:textId="77777777" w:rsidR="006B30CD" w:rsidRDefault="006B30CD" w:rsidP="00375F17">
      <w:r>
        <w:separator/>
      </w:r>
    </w:p>
  </w:footnote>
  <w:footnote w:type="continuationSeparator" w:id="0">
    <w:p w14:paraId="41F77020" w14:textId="77777777" w:rsidR="006B30CD" w:rsidRDefault="006B30CD" w:rsidP="0037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04582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8628BE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4790AED"/>
    <w:multiLevelType w:val="multilevel"/>
    <w:tmpl w:val="FAECB7E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456868C4"/>
    <w:multiLevelType w:val="hybridMultilevel"/>
    <w:tmpl w:val="2774D048"/>
    <w:lvl w:ilvl="0" w:tplc="AB684AAC">
      <w:start w:val="16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46225081"/>
    <w:multiLevelType w:val="singleLevel"/>
    <w:tmpl w:val="5E066DCE"/>
    <w:lvl w:ilvl="0">
      <w:start w:val="6"/>
      <w:numFmt w:val="bullet"/>
      <w:lvlText w:val="-"/>
      <w:lvlJc w:val="left"/>
      <w:pPr>
        <w:tabs>
          <w:tab w:val="num" w:pos="705"/>
        </w:tabs>
        <w:ind w:left="705" w:hanging="46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CEF0431"/>
    <w:multiLevelType w:val="multilevel"/>
    <w:tmpl w:val="B97EA16E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"/>
      <w:lvlJc w:val="left"/>
      <w:pPr>
        <w:tabs>
          <w:tab w:val="num" w:pos="1416"/>
        </w:tabs>
        <w:ind w:left="1416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727A76EB"/>
    <w:multiLevelType w:val="multilevel"/>
    <w:tmpl w:val="A0F8B55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7B400673"/>
    <w:multiLevelType w:val="multilevel"/>
    <w:tmpl w:val="178A6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9"/>
  </w:num>
  <w:num w:numId="41">
    <w:abstractNumId w:val="8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7E"/>
    <w:rsid w:val="00002107"/>
    <w:rsid w:val="00007C68"/>
    <w:rsid w:val="00021A4B"/>
    <w:rsid w:val="00024980"/>
    <w:rsid w:val="00041AB5"/>
    <w:rsid w:val="00061E54"/>
    <w:rsid w:val="00067662"/>
    <w:rsid w:val="00086E17"/>
    <w:rsid w:val="00091DBB"/>
    <w:rsid w:val="000C6D3B"/>
    <w:rsid w:val="000D7AD4"/>
    <w:rsid w:val="000E12F5"/>
    <w:rsid w:val="000E3692"/>
    <w:rsid w:val="001021C5"/>
    <w:rsid w:val="00120DF7"/>
    <w:rsid w:val="001364B3"/>
    <w:rsid w:val="00136EF5"/>
    <w:rsid w:val="00142ECD"/>
    <w:rsid w:val="001567FD"/>
    <w:rsid w:val="00171266"/>
    <w:rsid w:val="00177FD2"/>
    <w:rsid w:val="001A0311"/>
    <w:rsid w:val="001C3C42"/>
    <w:rsid w:val="001C5922"/>
    <w:rsid w:val="001C78EB"/>
    <w:rsid w:val="001E2BE3"/>
    <w:rsid w:val="001F3161"/>
    <w:rsid w:val="001F6AF9"/>
    <w:rsid w:val="00217D75"/>
    <w:rsid w:val="002231D7"/>
    <w:rsid w:val="002354B6"/>
    <w:rsid w:val="00253FA8"/>
    <w:rsid w:val="00276B66"/>
    <w:rsid w:val="002A5ACF"/>
    <w:rsid w:val="002B4155"/>
    <w:rsid w:val="002C58A0"/>
    <w:rsid w:val="002E431C"/>
    <w:rsid w:val="002E6FF5"/>
    <w:rsid w:val="002F1CBD"/>
    <w:rsid w:val="003208D3"/>
    <w:rsid w:val="00345B79"/>
    <w:rsid w:val="00372135"/>
    <w:rsid w:val="00375F17"/>
    <w:rsid w:val="003773B7"/>
    <w:rsid w:val="0038770E"/>
    <w:rsid w:val="003A0DC6"/>
    <w:rsid w:val="003C1477"/>
    <w:rsid w:val="003D3625"/>
    <w:rsid w:val="003F4013"/>
    <w:rsid w:val="0040177D"/>
    <w:rsid w:val="00434709"/>
    <w:rsid w:val="00460E93"/>
    <w:rsid w:val="00486D4D"/>
    <w:rsid w:val="004A1E1C"/>
    <w:rsid w:val="004A76D3"/>
    <w:rsid w:val="004E2F33"/>
    <w:rsid w:val="004F2FC2"/>
    <w:rsid w:val="00501D9D"/>
    <w:rsid w:val="00503D5D"/>
    <w:rsid w:val="005334E1"/>
    <w:rsid w:val="00552C4B"/>
    <w:rsid w:val="00553A8C"/>
    <w:rsid w:val="005A0884"/>
    <w:rsid w:val="005A2464"/>
    <w:rsid w:val="005B757E"/>
    <w:rsid w:val="0060186F"/>
    <w:rsid w:val="00610952"/>
    <w:rsid w:val="0065756F"/>
    <w:rsid w:val="00667244"/>
    <w:rsid w:val="006A71B5"/>
    <w:rsid w:val="006B30CD"/>
    <w:rsid w:val="006C6459"/>
    <w:rsid w:val="006D6F30"/>
    <w:rsid w:val="006E4B03"/>
    <w:rsid w:val="006E7427"/>
    <w:rsid w:val="00713ABA"/>
    <w:rsid w:val="00722B71"/>
    <w:rsid w:val="007236B3"/>
    <w:rsid w:val="0075651E"/>
    <w:rsid w:val="0076743E"/>
    <w:rsid w:val="007A7570"/>
    <w:rsid w:val="007C78EA"/>
    <w:rsid w:val="007D32E5"/>
    <w:rsid w:val="00846B29"/>
    <w:rsid w:val="00861FC8"/>
    <w:rsid w:val="0086665B"/>
    <w:rsid w:val="00866796"/>
    <w:rsid w:val="00885565"/>
    <w:rsid w:val="008A0685"/>
    <w:rsid w:val="008D7777"/>
    <w:rsid w:val="00904ABF"/>
    <w:rsid w:val="009206BE"/>
    <w:rsid w:val="00934404"/>
    <w:rsid w:val="0095622D"/>
    <w:rsid w:val="00962FF1"/>
    <w:rsid w:val="0099712A"/>
    <w:rsid w:val="009D5996"/>
    <w:rsid w:val="00A012F4"/>
    <w:rsid w:val="00A0130F"/>
    <w:rsid w:val="00A038C3"/>
    <w:rsid w:val="00A04072"/>
    <w:rsid w:val="00A043E0"/>
    <w:rsid w:val="00A7235F"/>
    <w:rsid w:val="00A7344D"/>
    <w:rsid w:val="00A76E8D"/>
    <w:rsid w:val="00A77D1C"/>
    <w:rsid w:val="00A83691"/>
    <w:rsid w:val="00AA377D"/>
    <w:rsid w:val="00AB0270"/>
    <w:rsid w:val="00AC265E"/>
    <w:rsid w:val="00B1102E"/>
    <w:rsid w:val="00B452E1"/>
    <w:rsid w:val="00B52392"/>
    <w:rsid w:val="00B57AC9"/>
    <w:rsid w:val="00B612F7"/>
    <w:rsid w:val="00B62BA6"/>
    <w:rsid w:val="00B900F3"/>
    <w:rsid w:val="00BF39A2"/>
    <w:rsid w:val="00C0536F"/>
    <w:rsid w:val="00C10236"/>
    <w:rsid w:val="00C308B8"/>
    <w:rsid w:val="00C66587"/>
    <w:rsid w:val="00C830B7"/>
    <w:rsid w:val="00C97A1E"/>
    <w:rsid w:val="00CB7AF5"/>
    <w:rsid w:val="00CC09A2"/>
    <w:rsid w:val="00CC23A3"/>
    <w:rsid w:val="00CE1DD1"/>
    <w:rsid w:val="00D02B87"/>
    <w:rsid w:val="00D04876"/>
    <w:rsid w:val="00D2274A"/>
    <w:rsid w:val="00D24D56"/>
    <w:rsid w:val="00D27B69"/>
    <w:rsid w:val="00D42EDF"/>
    <w:rsid w:val="00D73E5F"/>
    <w:rsid w:val="00D80620"/>
    <w:rsid w:val="00D957C8"/>
    <w:rsid w:val="00E37E4E"/>
    <w:rsid w:val="00E57171"/>
    <w:rsid w:val="00E57E9A"/>
    <w:rsid w:val="00E603E9"/>
    <w:rsid w:val="00E6534B"/>
    <w:rsid w:val="00E673FB"/>
    <w:rsid w:val="00E75BE3"/>
    <w:rsid w:val="00E91207"/>
    <w:rsid w:val="00EE06C5"/>
    <w:rsid w:val="00EE6BAC"/>
    <w:rsid w:val="00EF0127"/>
    <w:rsid w:val="00F31C00"/>
    <w:rsid w:val="00F52E12"/>
    <w:rsid w:val="00F85469"/>
    <w:rsid w:val="00F8683B"/>
    <w:rsid w:val="00FB11E4"/>
    <w:rsid w:val="00FB36DF"/>
    <w:rsid w:val="00FC549F"/>
    <w:rsid w:val="00FE48F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72D2"/>
  <w15:docId w15:val="{6BF87CCB-F5E4-4A77-866B-8739EAC6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E6FF5"/>
    <w:pPr>
      <w:keepNext/>
      <w:outlineLvl w:val="4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2">
    <w:name w:val="úroveň 2"/>
    <w:basedOn w:val="Normln"/>
    <w:rsid w:val="00904ABF"/>
    <w:pPr>
      <w:numPr>
        <w:ilvl w:val="1"/>
        <w:numId w:val="1"/>
      </w:numPr>
      <w:spacing w:after="120"/>
      <w:jc w:val="both"/>
    </w:pPr>
    <w:rPr>
      <w:szCs w:val="20"/>
    </w:rPr>
  </w:style>
  <w:style w:type="paragraph" w:styleId="Zkladntext2">
    <w:name w:val="Body Text 2"/>
    <w:basedOn w:val="Normln"/>
    <w:link w:val="Zkladntext2Char"/>
    <w:semiHidden/>
    <w:rsid w:val="00904ABF"/>
    <w:pPr>
      <w:numPr>
        <w:numId w:val="1"/>
      </w:numPr>
      <w:jc w:val="both"/>
    </w:pPr>
    <w:rPr>
      <w:rFonts w:ascii="Courier" w:hAnsi="Courier"/>
      <w:color w:val="000000"/>
      <w:szCs w:val="20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904ABF"/>
    <w:rPr>
      <w:rFonts w:ascii="Courier" w:eastAsia="Times New Roman" w:hAnsi="Courier" w:cs="Times New Roman"/>
      <w:color w:val="000000"/>
      <w:sz w:val="24"/>
      <w:szCs w:val="20"/>
      <w:lang w:val="en-US"/>
    </w:rPr>
  </w:style>
  <w:style w:type="paragraph" w:styleId="Zpat">
    <w:name w:val="footer"/>
    <w:basedOn w:val="Normln"/>
    <w:link w:val="ZpatChar"/>
    <w:semiHidden/>
    <w:rsid w:val="00904A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04A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04ABF"/>
  </w:style>
  <w:style w:type="character" w:styleId="Odkaznakoment">
    <w:name w:val="annotation reference"/>
    <w:uiPriority w:val="99"/>
    <w:semiHidden/>
    <w:unhideWhenUsed/>
    <w:rsid w:val="00904ABF"/>
    <w:rPr>
      <w:sz w:val="16"/>
      <w:szCs w:val="16"/>
    </w:rPr>
  </w:style>
  <w:style w:type="paragraph" w:customStyle="1" w:styleId="6odstAKM">
    <w:name w:val="6 Č. odst. AKM"/>
    <w:uiPriority w:val="99"/>
    <w:rsid w:val="00904ABF"/>
    <w:pPr>
      <w:numPr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A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5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F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722B71"/>
  </w:style>
  <w:style w:type="character" w:customStyle="1" w:styleId="nowrap">
    <w:name w:val="nowrap"/>
    <w:basedOn w:val="Standardnpsmoodstavce"/>
    <w:rsid w:val="00722B71"/>
  </w:style>
  <w:style w:type="paragraph" w:styleId="Zkladntext">
    <w:name w:val="Body Text"/>
    <w:basedOn w:val="Normln"/>
    <w:link w:val="ZkladntextChar"/>
    <w:uiPriority w:val="99"/>
    <w:semiHidden/>
    <w:unhideWhenUsed/>
    <w:rsid w:val="006D6F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6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stAKM">
    <w:name w:val="2 Část AKM"/>
    <w:next w:val="3HlavaAKM"/>
    <w:uiPriority w:val="99"/>
    <w:rsid w:val="00217D75"/>
    <w:pPr>
      <w:numPr>
        <w:numId w:val="20"/>
      </w:numPr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3HlavaAKM">
    <w:name w:val="3 Hlava AKM"/>
    <w:next w:val="4DlAKM"/>
    <w:uiPriority w:val="99"/>
    <w:rsid w:val="00217D75"/>
    <w:pPr>
      <w:numPr>
        <w:ilvl w:val="1"/>
        <w:numId w:val="20"/>
      </w:numPr>
      <w:spacing w:before="36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6"/>
      <w:szCs w:val="20"/>
      <w:lang w:eastAsia="cs-CZ"/>
    </w:rPr>
  </w:style>
  <w:style w:type="paragraph" w:customStyle="1" w:styleId="4DlAKM">
    <w:name w:val="4 Díl AKM"/>
    <w:next w:val="5NadpislAKM"/>
    <w:uiPriority w:val="99"/>
    <w:rsid w:val="00217D75"/>
    <w:pPr>
      <w:numPr>
        <w:ilvl w:val="2"/>
        <w:numId w:val="20"/>
      </w:numPr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5NadpislAKM">
    <w:name w:val="5 Nadpis čl. AKM"/>
    <w:next w:val="6odstAKM"/>
    <w:uiPriority w:val="99"/>
    <w:rsid w:val="00217D75"/>
    <w:pPr>
      <w:keepLines/>
      <w:numPr>
        <w:ilvl w:val="3"/>
        <w:numId w:val="20"/>
      </w:numPr>
      <w:spacing w:before="36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lang w:eastAsia="cs-CZ"/>
    </w:rPr>
  </w:style>
  <w:style w:type="paragraph" w:styleId="Odstavecseseznamem">
    <w:name w:val="List Paragraph"/>
    <w:basedOn w:val="Normln"/>
    <w:uiPriority w:val="34"/>
    <w:qFormat/>
    <w:rsid w:val="00885565"/>
    <w:pPr>
      <w:ind w:left="708"/>
    </w:pPr>
    <w:rPr>
      <w:sz w:val="20"/>
      <w:szCs w:val="20"/>
    </w:rPr>
  </w:style>
  <w:style w:type="paragraph" w:customStyle="1" w:styleId="Podnadpis">
    <w:name w:val="Podnadpis"/>
    <w:rsid w:val="001A0311"/>
    <w:pPr>
      <w:spacing w:before="120" w:after="6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6A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6A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A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E6FF5"/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7AF8-5054-493C-87ED-CC370128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1B253F2A</Template>
  <TotalTime>462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Šimon Balihar - GÖRGES &amp; PARTNERS</dc:creator>
  <cp:lastModifiedBy>BEJDÁKOVÁ Denisa Mgr.</cp:lastModifiedBy>
  <cp:revision>66</cp:revision>
  <cp:lastPrinted>2016-02-23T09:42:00Z</cp:lastPrinted>
  <dcterms:created xsi:type="dcterms:W3CDTF">2016-03-15T15:22:00Z</dcterms:created>
  <dcterms:modified xsi:type="dcterms:W3CDTF">2017-09-12T09:15:00Z</dcterms:modified>
</cp:coreProperties>
</file>