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9F12" w14:textId="77777777" w:rsidR="00381768" w:rsidRDefault="00F3481C">
      <w:pPr>
        <w:pStyle w:val="Nadpis1"/>
        <w:numPr>
          <w:ilvl w:val="0"/>
          <w:numId w:val="0"/>
        </w:numPr>
        <w:spacing w:after="324"/>
        <w:ind w:left="106" w:right="187"/>
      </w:pPr>
      <w:r>
        <w:t>SMLOUVA O REKLAMĚ V RÁMCI PROGRAMU BE IN RADIO č. 416250015</w:t>
      </w:r>
    </w:p>
    <w:p w14:paraId="7F135E49" w14:textId="77777777" w:rsidR="00381768" w:rsidRDefault="00F3481C">
      <w:pPr>
        <w:spacing w:after="0" w:line="259" w:lineRule="auto"/>
        <w:ind w:left="0" w:right="0" w:hanging="10"/>
        <w:jc w:val="left"/>
      </w:pPr>
      <w:r>
        <w:rPr>
          <w:sz w:val="26"/>
        </w:rPr>
        <w:t>RADIOHOUSE s.r.o.</w:t>
      </w:r>
    </w:p>
    <w:p w14:paraId="2515142D" w14:textId="77777777" w:rsidR="00381768" w:rsidRDefault="00F3481C">
      <w:pPr>
        <w:spacing w:after="0" w:line="257" w:lineRule="auto"/>
        <w:ind w:left="-10" w:right="878" w:firstLine="0"/>
        <w:jc w:val="left"/>
      </w:pPr>
      <w:r>
        <w:rPr>
          <w:sz w:val="22"/>
        </w:rPr>
        <w:t>se sídlem Bělehradská 299/132, Vinohrady, 120 00 Praha 2 zapsaná v obchodním rejstříku vedeném Městským soudem v Praze, SP. zn.: C 232644</w:t>
      </w:r>
    </w:p>
    <w:p w14:paraId="34B3CD5A" w14:textId="77777777" w:rsidR="00381768" w:rsidRDefault="00F3481C">
      <w:pPr>
        <w:spacing w:after="19" w:line="259" w:lineRule="auto"/>
        <w:ind w:left="8098" w:right="0" w:firstLine="0"/>
        <w:jc w:val="left"/>
      </w:pPr>
      <w:r>
        <w:rPr>
          <w:noProof/>
        </w:rPr>
        <w:drawing>
          <wp:inline distT="0" distB="0" distL="0" distR="0" wp14:anchorId="74B88EA2" wp14:editId="6744E3DF">
            <wp:extent cx="944944" cy="54869"/>
            <wp:effectExtent l="0" t="0" r="0" b="0"/>
            <wp:docPr id="1995" name="Picture 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944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705" w:tblpY="805"/>
        <w:tblOverlap w:val="never"/>
        <w:tblW w:w="1740" w:type="dxa"/>
        <w:tblInd w:w="0" w:type="dxa"/>
        <w:tblCellMar>
          <w:top w:w="7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158"/>
      </w:tblGrid>
      <w:tr w:rsidR="00381768" w14:paraId="10400078" w14:textId="77777777">
        <w:trPr>
          <w:trHeight w:val="370"/>
        </w:trPr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D9C8B7" w14:textId="5F35BEBB" w:rsidR="00381768" w:rsidRDefault="00381768">
            <w:pPr>
              <w:spacing w:after="0" w:line="259" w:lineRule="auto"/>
              <w:ind w:left="-10" w:right="0" w:firstLine="0"/>
              <w:jc w:val="left"/>
            </w:pPr>
          </w:p>
        </w:tc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5F835" w14:textId="77777777" w:rsidR="00381768" w:rsidRDefault="0038176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C6B" w14:paraId="013D305B" w14:textId="77777777">
        <w:trPr>
          <w:trHeight w:val="370"/>
        </w:trPr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D4C30F" w14:textId="77777777" w:rsidR="00077C6B" w:rsidRDefault="00077C6B">
            <w:pPr>
              <w:spacing w:after="0" w:line="259" w:lineRule="auto"/>
              <w:ind w:left="-10" w:right="0" w:firstLine="0"/>
              <w:jc w:val="left"/>
            </w:pPr>
          </w:p>
        </w:tc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4BE281" w14:textId="77777777" w:rsidR="00077C6B" w:rsidRDefault="00077C6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25EAEC6" w14:textId="10FBE345" w:rsidR="00381768" w:rsidRDefault="00F3481C">
      <w:pPr>
        <w:spacing w:after="0"/>
        <w:ind w:left="47" w:firstLine="5"/>
      </w:pPr>
      <w:r>
        <w:t>IČO: 03497313</w:t>
      </w:r>
      <w:r>
        <w:tab/>
      </w:r>
      <w:r>
        <w:rPr>
          <w:rFonts w:ascii="Calibri" w:eastAsia="Calibri" w:hAnsi="Calibri" w:cs="Calibri"/>
        </w:rPr>
        <w:t>Muzeum stř</w:t>
      </w:r>
      <w:r w:rsidR="00077C6B">
        <w:rPr>
          <w:rFonts w:ascii="Calibri" w:eastAsia="Calibri" w:hAnsi="Calibri" w:cs="Calibri"/>
        </w:rPr>
        <w:t>edního</w:t>
      </w:r>
      <w:r>
        <w:rPr>
          <w:rFonts w:ascii="Calibri" w:eastAsia="Calibri" w:hAnsi="Calibri" w:cs="Calibri"/>
        </w:rPr>
        <w:t xml:space="preserve"> Pootaví </w:t>
      </w:r>
      <w:r>
        <w:t>Zastoupená</w:t>
      </w:r>
      <w:r>
        <w:t xml:space="preserve">, regionální obchodní ředitelkou </w:t>
      </w:r>
      <w:r>
        <w:rPr>
          <w:u w:val="single" w:color="000000"/>
        </w:rPr>
        <w:t>Stra</w:t>
      </w:r>
      <w:r>
        <w:t>konice garant (obchodník</w:t>
      </w:r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 wp14:anchorId="58E6C823" wp14:editId="2898D6A9">
            <wp:extent cx="938847" cy="128028"/>
            <wp:effectExtent l="0" t="0" r="0" b="0"/>
            <wp:docPr id="1996" name="Picture 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847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(dále též jen jako „RH” na straně jedné)</w:t>
      </w:r>
      <w:r>
        <w:tab/>
      </w:r>
      <w:r>
        <w:rPr>
          <w:noProof/>
        </w:rPr>
        <w:drawing>
          <wp:inline distT="0" distB="0" distL="0" distR="0" wp14:anchorId="0A6FD31C" wp14:editId="7F02981C">
            <wp:extent cx="365785" cy="170704"/>
            <wp:effectExtent l="0" t="0" r="0" b="0"/>
            <wp:docPr id="1960" name="Picture 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85" cy="1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397BB" w14:textId="77777777" w:rsidR="00381768" w:rsidRDefault="00F3481C">
      <w:pPr>
        <w:spacing w:after="111"/>
        <w:ind w:left="10" w:right="850" w:firstLine="7700"/>
        <w:jc w:val="left"/>
      </w:pPr>
      <w:r>
        <w:rPr>
          <w:rFonts w:ascii="Calibri" w:eastAsia="Calibri" w:hAnsi="Calibri" w:cs="Calibri"/>
          <w:sz w:val="14"/>
        </w:rPr>
        <w:t xml:space="preserve">DATUM EVIDENCE: </w:t>
      </w:r>
      <w:r>
        <w:rPr>
          <w:sz w:val="14"/>
        </w:rPr>
        <w:t>a</w:t>
      </w:r>
      <w:r>
        <w:rPr>
          <w:sz w:val="14"/>
        </w:rPr>
        <w:tab/>
      </w:r>
      <w:r>
        <w:rPr>
          <w:rFonts w:ascii="Calibri" w:eastAsia="Calibri" w:hAnsi="Calibri" w:cs="Calibri"/>
          <w:sz w:val="14"/>
        </w:rPr>
        <w:t>PODPISY:</w:t>
      </w:r>
    </w:p>
    <w:p w14:paraId="58C0A472" w14:textId="2BE2FA61" w:rsidR="00381768" w:rsidRDefault="00F3481C">
      <w:pPr>
        <w:tabs>
          <w:tab w:val="center" w:pos="8809"/>
        </w:tabs>
        <w:spacing w:after="0" w:line="259" w:lineRule="auto"/>
        <w:ind w:left="-10" w:right="0" w:firstLine="0"/>
        <w:jc w:val="left"/>
      </w:pPr>
      <w:r>
        <w:rPr>
          <w:sz w:val="26"/>
        </w:rPr>
        <w:t>Muzeum středního Pootaví Strakonice</w:t>
      </w:r>
      <w:r>
        <w:rPr>
          <w:sz w:val="26"/>
        </w:rPr>
        <w:tab/>
      </w:r>
    </w:p>
    <w:p w14:paraId="71718D22" w14:textId="77777777" w:rsidR="00381768" w:rsidRDefault="00F3481C">
      <w:pPr>
        <w:spacing w:after="32" w:line="257" w:lineRule="auto"/>
        <w:ind w:left="-10" w:right="878" w:firstLine="0"/>
        <w:jc w:val="left"/>
      </w:pPr>
      <w:r>
        <w:rPr>
          <w:sz w:val="22"/>
        </w:rPr>
        <w:t>se s</w:t>
      </w:r>
      <w:r>
        <w:rPr>
          <w:sz w:val="22"/>
        </w:rPr>
        <w:t xml:space="preserve">ídlem Zámek 1, Strakonice II, 386 Ol Strakonice zapsaná v obchodním rejstříku vedeném u Krajského soudu v Českých Budějovicích, </w:t>
      </w:r>
      <w:proofErr w:type="spellStart"/>
      <w:r>
        <w:rPr>
          <w:sz w:val="22"/>
        </w:rPr>
        <w:t>sp.zn</w:t>
      </w:r>
      <w:proofErr w:type="spellEnd"/>
      <w:r>
        <w:rPr>
          <w:sz w:val="22"/>
        </w:rPr>
        <w:t xml:space="preserve">.: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 xml:space="preserve"> 435</w:t>
      </w:r>
    </w:p>
    <w:p w14:paraId="2C403934" w14:textId="2A4A903B" w:rsidR="00381768" w:rsidRDefault="00F3481C">
      <w:pPr>
        <w:spacing w:after="281"/>
        <w:ind w:left="47" w:right="5170" w:firstLine="0"/>
      </w:pPr>
      <w:r>
        <w:t xml:space="preserve">IČO: 00072150 zastoupená </w:t>
      </w:r>
      <w:r>
        <w:t>ředitelkou (dále též jen jako „objednatel” na straně druhé)</w:t>
      </w:r>
    </w:p>
    <w:p w14:paraId="36DF5070" w14:textId="77777777" w:rsidR="00381768" w:rsidRDefault="00F3481C">
      <w:pPr>
        <w:spacing w:after="627" w:line="216" w:lineRule="auto"/>
        <w:ind w:left="52" w:right="0" w:hanging="5"/>
      </w:pPr>
      <w:r>
        <w:t>RH a objednatel dále také společně jako „smluvní strany” a každý samostatně jako „smluvní strana”</w:t>
      </w:r>
    </w:p>
    <w:p w14:paraId="301DBCA5" w14:textId="77777777" w:rsidR="00381768" w:rsidRDefault="00F3481C">
      <w:pPr>
        <w:spacing w:after="652"/>
        <w:ind w:left="47" w:right="0" w:firstLine="0"/>
      </w:pPr>
      <w:r>
        <w:t>tímto uzavírají v souladu s ustanovením S 1746 odst. 2 zákona č. 89/2012 Sb., občanského zákoníku, tuto smlouvu o reklamě v rámci programu BE IN RADIO (dále j</w:t>
      </w:r>
      <w:r>
        <w:t>en „smlouva"):</w:t>
      </w:r>
    </w:p>
    <w:p w14:paraId="7FDAC541" w14:textId="77777777" w:rsidR="00381768" w:rsidRDefault="00F3481C">
      <w:pPr>
        <w:pStyle w:val="Nadpis1"/>
        <w:numPr>
          <w:ilvl w:val="0"/>
          <w:numId w:val="0"/>
        </w:numPr>
        <w:spacing w:after="238"/>
        <w:ind w:left="106" w:right="182"/>
      </w:pPr>
      <w:r>
        <w:t>Úvodní ustanovení</w:t>
      </w:r>
    </w:p>
    <w:p w14:paraId="06CE3B1D" w14:textId="77777777" w:rsidR="00381768" w:rsidRDefault="00F3481C">
      <w:pPr>
        <w:spacing w:after="715"/>
        <w:ind w:left="47" w:right="96" w:firstLine="5"/>
      </w:pPr>
      <w:r>
        <w:t>RH zavedla program „BE IN RADIO v rámci, něhož nabízí poskytnutí reklamního plnění spočívajícího v zajištění rezervace rozhlasového reklamního času s možností odvysílání reklamní kampaně (spotů) v období od 1.1.2026 do 31.1</w:t>
      </w:r>
      <w:r>
        <w:t>2.2026 za zvýhodněnou cenu oproti ceníkovým cenám RH. Popis programu BE IN RADIO a reklamního plnění poskytovaného v jeho rámci je uveden v nabídce, která tvoří přílohu č. 1 této smlouvy. Objednatel má zájem o realizaci své rozhlasové reklamní kampaně v rá</w:t>
      </w:r>
      <w:r>
        <w:t>mci BE IN RADIO.</w:t>
      </w:r>
    </w:p>
    <w:p w14:paraId="30BE7B9D" w14:textId="77777777" w:rsidR="00381768" w:rsidRDefault="00F3481C">
      <w:pPr>
        <w:pStyle w:val="Nadpis1"/>
        <w:ind w:left="317" w:right="197" w:hanging="221"/>
      </w:pPr>
      <w:r>
        <w:t>Předmět smlouvy</w:t>
      </w:r>
    </w:p>
    <w:p w14:paraId="1698F2BB" w14:textId="77777777" w:rsidR="00381768" w:rsidRDefault="00F3481C">
      <w:pPr>
        <w:spacing w:after="251"/>
        <w:ind w:left="441" w:right="106" w:hanging="394"/>
      </w:pPr>
      <w:r>
        <w:t>1.I RH se touto smlouvou a za podmínek v ní uvedených zavazuje poskytnout objednateli reklamní plnění spočívající v zajištění rezervace rozhlasového reklamního času s možností vysílání rozhlasové reklamní kampaně objednatel</w:t>
      </w:r>
      <w:r>
        <w:t>e (spotů) v rámci programu BE IN RADIO na rozhlasové stanici Rádio Blaník JČ zastupované RH, která je uvedena v příloze č. I k této smlouvě, v termínu od l. 1.2026 do 31.12.2026, a objednatel se zavazuje zaplatit RH sjednanou cenu.</w:t>
      </w:r>
    </w:p>
    <w:p w14:paraId="04A4A85C" w14:textId="77777777" w:rsidR="00381768" w:rsidRDefault="00F3481C">
      <w:pPr>
        <w:ind w:left="441" w:right="0" w:hanging="394"/>
      </w:pPr>
      <w:r>
        <w:t xml:space="preserve">1.2 Rozsah, doba a cena </w:t>
      </w:r>
      <w:r>
        <w:t>vysílání reklamní kampaně jsou specifikovány v nabídce členství programu BE IN RADIO, uvedené v příloze č. 1 této smlouvy.</w:t>
      </w:r>
    </w:p>
    <w:p w14:paraId="3BDB7C48" w14:textId="77777777" w:rsidR="00381768" w:rsidRDefault="00F3481C">
      <w:pPr>
        <w:pStyle w:val="Nadpis1"/>
        <w:spacing w:after="149"/>
        <w:ind w:left="408" w:right="10" w:hanging="312"/>
      </w:pPr>
      <w:r>
        <w:lastRenderedPageBreak/>
        <w:t>Cena reklamního plnění</w:t>
      </w:r>
    </w:p>
    <w:p w14:paraId="6E3BAC19" w14:textId="77777777" w:rsidR="00381768" w:rsidRDefault="00F3481C">
      <w:pPr>
        <w:spacing w:after="126" w:line="216" w:lineRule="auto"/>
        <w:ind w:left="499" w:right="0"/>
      </w:pPr>
      <w:r>
        <w:t>2.1 Smluvní strany se dohodly, že cena rezervace rozhlasového reklamního času pro vysílání rozhlasové reklamní</w:t>
      </w:r>
      <w:r>
        <w:t xml:space="preserve"> kampaně objednatele v rámci programu BE IN RADIO činí celkem </w:t>
      </w:r>
      <w:r w:rsidRPr="008450AA">
        <w:rPr>
          <w:b/>
          <w:bCs/>
        </w:rPr>
        <w:t>182.400,- Kč bez daně z přidané hodnoty</w:t>
      </w:r>
      <w:r>
        <w:t xml:space="preserve"> (dále jen jako ' 'DPH”) a skládá se z :</w:t>
      </w:r>
    </w:p>
    <w:p w14:paraId="0246220A" w14:textId="77777777" w:rsidR="00381768" w:rsidRDefault="00F3481C">
      <w:pPr>
        <w:tabs>
          <w:tab w:val="center" w:pos="2832"/>
          <w:tab w:val="center" w:pos="723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7C8C79BC" wp14:editId="34270D92">
            <wp:extent cx="45723" cy="18290"/>
            <wp:effectExtent l="0" t="0" r="0" b="0"/>
            <wp:docPr id="4982" name="Picture 4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" name="Picture 49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ceny za zařazení do programu BE IN RADIO</w:t>
      </w:r>
      <w:r>
        <w:tab/>
        <w:t>15.200,- Kč bez DPH /měsíc</w:t>
      </w:r>
    </w:p>
    <w:p w14:paraId="57947CEC" w14:textId="0E92AF4C" w:rsidR="00381768" w:rsidRDefault="00F3481C">
      <w:pPr>
        <w:ind w:left="523" w:right="0" w:firstLine="10"/>
      </w:pPr>
      <w:r>
        <w:t>Celková měsíční cena za rezervaci rozhlasového reklamního času pro realizaci reklamní kampaně objednatele tedy činí 15.200,- Kč bez DPH. K ceně bude účtována a fakturována příslušná výše a sazba DPH dle obecně závazných předpisů v okamžiku zdanitelného pln</w:t>
      </w:r>
      <w:r>
        <w:t>ění. Na tuto částku vystaví RH objednateli fakturu s náležitostmi daňového dokladu dle platného zákona č. 235/2004 Sb., o dani z přidané hodnoty, v platném znění. Smluvní strany se dohodly, že za datum zdanitelného plnění pro účely této smlouvy se považuje</w:t>
      </w:r>
      <w:r>
        <w:t xml:space="preserve"> poslední den rozhlasového vysílání reklamní kampaně objednatele nebo poslední den kalendářního měsíce, pokud plnění přesahuje kalendářní měsíc. Splatnost daňového dokladu-faktury je 14 dní od data vystavení. Dále se smluvní strany dohodly na doručení daňo</w:t>
      </w:r>
      <w:r>
        <w:t xml:space="preserve">vého dokladu v elektronické formě na následující emailovou adresu objednatele: </w:t>
      </w:r>
      <w:r>
        <w:t>@muzeum-st.cz</w:t>
      </w:r>
    </w:p>
    <w:p w14:paraId="768958C7" w14:textId="77777777" w:rsidR="00381768" w:rsidRDefault="00F3481C">
      <w:pPr>
        <w:spacing w:after="529"/>
        <w:ind w:left="499" w:right="0"/>
      </w:pPr>
      <w:r>
        <w:t>2.2 Objednatel souhlasí s tím, že v případě předčasného ukončení této smlouvy z jakýchkoliv důvodů na jeho straně, uhradí kromě ceny za odvysílanou čás</w:t>
      </w:r>
      <w:r>
        <w:t>t reklamní kampaně i rozdíl mezi aktuální ceníkovou cenou a zvýhodněnou cenou reklamních spotů poskytnutou objednateli u všech odvysílaných kampaní v rámci programu BE IN RADIO, a to se splatností uvedenou v čl. II. odst. 2.1 této smlouvy.</w:t>
      </w:r>
    </w:p>
    <w:p w14:paraId="0E1FC27B" w14:textId="77777777" w:rsidR="00381768" w:rsidRDefault="00F3481C">
      <w:pPr>
        <w:pStyle w:val="Nadpis1"/>
        <w:ind w:left="499" w:right="0" w:hanging="403"/>
      </w:pPr>
      <w:r>
        <w:t>Práva a povinnos</w:t>
      </w:r>
      <w:r>
        <w:t>ti RH</w:t>
      </w:r>
    </w:p>
    <w:p w14:paraId="7374A9A5" w14:textId="77777777" w:rsidR="00381768" w:rsidRDefault="00F3481C">
      <w:pPr>
        <w:ind w:left="567" w:right="0"/>
      </w:pPr>
      <w:r>
        <w:t>3.1 RH se zavazuje poskytnout reklamní plnění v nejvyšší kvalitě. Kdyby z jakéhokoliv důvodu došlo k výpadku či snížení kvality rozhlasového vysílání, zavazuje se RH zajistit odvysílání reklamní kampaně objednatele v náhradních termínech ve stejné ho</w:t>
      </w:r>
      <w:r>
        <w:t>dnotě vysílacího času.</w:t>
      </w:r>
    </w:p>
    <w:p w14:paraId="5D9D0B49" w14:textId="77777777" w:rsidR="00381768" w:rsidRDefault="00F3481C">
      <w:pPr>
        <w:spacing w:after="225"/>
        <w:ind w:left="567" w:right="0"/>
      </w:pPr>
      <w:r>
        <w:t>3.2 RH si vyhrazuje právo neodvysílat reklamní kampaň objednatele v případě, že objednatel řádně nesplní svůj závazek podle čl. IV. odst. 4.1 této smlouvy. V případě prodlení objednatele se zaplacením sjednané ceny za reklamní plnění</w:t>
      </w:r>
      <w:r>
        <w:t xml:space="preserve"> RH je tak RH po dobu takového prodlení oprávněna bez dalšího a současně, aniž by se tím sama dostala do prodlení, odepřít poskytnutí jakéhokoliv reklamního plnění objednateli dle této smlouvy.</w:t>
      </w:r>
    </w:p>
    <w:p w14:paraId="6CC6E288" w14:textId="77777777" w:rsidR="00381768" w:rsidRDefault="00F3481C">
      <w:pPr>
        <w:ind w:left="562" w:right="0"/>
      </w:pPr>
      <w:r>
        <w:t xml:space="preserve">3.3 RH si vyhrazuje právo odmítnout vysílání reklamní kampaně </w:t>
      </w:r>
      <w:r>
        <w:t>objednatele v případě, že podle uvážení RH by její odvysílání negativně ovlivnilo obchodní činnost RH nebo by bylo v rozporu s legitimními zájmy RH. RH si vyhrazuje právo neodvysílat reklamní spot objednatele, který je v konkurenčním postavení vůči RH (tj.</w:t>
      </w:r>
      <w:r>
        <w:t xml:space="preserve"> propaguje osoby v konkurenčním postavení vůči RH nebo jejich produkty, výkony či služby). RH v takovém případě vyzve objednatele k dodání upraveného nebo náhradního reklamního spotu, který neodporuje výše uvedenému. Nedodá-li objednatel upravený nebo náhr</w:t>
      </w:r>
      <w:r>
        <w:t>adní spot před jeho plánovaným termínem vysílání, má RH právo od smlouvy odstoupit s okamžitým účinkem. Bez ohledu na to, zda RH za těchto podmínek odstoupí od smlouvy či nikoli, může RH v takovémto případě požadovat zaplacení sjednané ceny za rezervaci ro</w:t>
      </w:r>
      <w:r>
        <w:t>zhlasového reklamního času pro vysílání reklamní kampaně objednatele podle čl. II. odst. 2.1 této smlouvy.</w:t>
      </w:r>
    </w:p>
    <w:p w14:paraId="24ED74A4" w14:textId="77777777" w:rsidR="00381768" w:rsidRDefault="00F3481C">
      <w:pPr>
        <w:spacing w:after="724"/>
        <w:ind w:left="499" w:right="0"/>
      </w:pPr>
      <w:r>
        <w:lastRenderedPageBreak/>
        <w:t>3.4 RH je oprávněna od smlouvy odstoupit v případě podstatného porušení smluvních povinností na straně objednatele. Smluvní strany se dohodly, že pro</w:t>
      </w:r>
      <w:r>
        <w:t xml:space="preserve"> účely této smlouvy se za podstatné porušení smluvních povinností objednatele považuje prodlení objednatele s úhradou faktury vystavené RH na základě této smlouvy. V případě odstoupení RH od smlouvy podle tohoto odstavce se uplatní ustanovení čl. II. odst.</w:t>
      </w:r>
      <w:r>
        <w:t xml:space="preserve"> 2.2 této smlouvy.</w:t>
      </w:r>
    </w:p>
    <w:p w14:paraId="44A08D85" w14:textId="77777777" w:rsidR="00381768" w:rsidRDefault="00F3481C">
      <w:pPr>
        <w:pStyle w:val="Nadpis1"/>
        <w:ind w:left="485" w:right="134" w:hanging="389"/>
      </w:pPr>
      <w:r>
        <w:t>Práva a povinnosti objednatele</w:t>
      </w:r>
    </w:p>
    <w:p w14:paraId="5E620E44" w14:textId="77777777" w:rsidR="00381768" w:rsidRDefault="00F3481C">
      <w:pPr>
        <w:ind w:left="499" w:right="0"/>
      </w:pPr>
      <w:r>
        <w:t>4.1 Objednatel se zavazuje uhradit cenu za reklamní plnění podle této smlouvy ve stanoveném termínu splatnosti podle čl. II. odst. 2.1 této smlouvy. Při nedodržení termínu splatnosti daňové dokladu - faktur</w:t>
      </w:r>
      <w:r>
        <w:t>y bude RH účtovat objednateli smluvní pokutu ve výši 0,05 % z dlužné částky za každý den prodlení až do úplného zaplacení dlužné částky.</w:t>
      </w:r>
    </w:p>
    <w:p w14:paraId="72CA3691" w14:textId="77777777" w:rsidR="00381768" w:rsidRDefault="00F3481C">
      <w:pPr>
        <w:ind w:left="499" w:right="0"/>
      </w:pPr>
      <w:r>
        <w:t xml:space="preserve">4.2 Právní vztahy smluvních stran vyplývající z této smlouvy se řídí ustanoveními </w:t>
      </w:r>
      <w:proofErr w:type="spellStart"/>
      <w:r>
        <w:t>z.č</w:t>
      </w:r>
      <w:proofErr w:type="spellEnd"/>
      <w:r>
        <w:t>. 89/2012 Sb. (</w:t>
      </w:r>
      <w:proofErr w:type="spellStart"/>
      <w:r>
        <w:t>o.z</w:t>
      </w:r>
      <w:proofErr w:type="spellEnd"/>
      <w:r>
        <w:t>.) a ustanoveními Všeobecných obchodních podmínek RH (dále též jen jako „VOP”); znění VOP (které je k dispozici též na internetových stránkách společnost</w:t>
      </w:r>
      <w:r>
        <w:t xml:space="preserve">i www.radiohouse.cz) objednatel převzal a seznámil se s ním, což výslovně stvrzuje svým podpisem na této smlouvě. Objednatel přebírá na sebe riziko změny okolností ve smyslu </w:t>
      </w:r>
      <w:proofErr w:type="spellStart"/>
      <w:r>
        <w:t>ust</w:t>
      </w:r>
      <w:proofErr w:type="spellEnd"/>
      <w:r>
        <w:t xml:space="preserve">. </w:t>
      </w:r>
      <w:r>
        <w:rPr>
          <w:noProof/>
        </w:rPr>
        <w:drawing>
          <wp:inline distT="0" distB="0" distL="0" distR="0" wp14:anchorId="59405FA5" wp14:editId="15A23355">
            <wp:extent cx="54868" cy="137173"/>
            <wp:effectExtent l="0" t="0" r="0" b="0"/>
            <wp:docPr id="7714" name="Picture 7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" name="Picture 77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1765 odst. 2 0.z. a nemůže uplatňovat práva uvedená v </w:t>
      </w:r>
      <w:proofErr w:type="spellStart"/>
      <w:r>
        <w:t>ust</w:t>
      </w:r>
      <w:proofErr w:type="spellEnd"/>
      <w:r>
        <w:t>. 1765 odst. 1 0.z.</w:t>
      </w:r>
    </w:p>
    <w:p w14:paraId="529C6025" w14:textId="77777777" w:rsidR="00381768" w:rsidRDefault="00F3481C">
      <w:pPr>
        <w:ind w:left="499" w:right="0"/>
      </w:pPr>
      <w:r>
        <w:t>4.3 Objednatel je povinen si na své náklady zajistit zhotovení a výrobu reklamních spotů, pokud nebude na základě samostatné písemné dohody s RH sjednáno jinak, a předat reklamní spoty RH k odvysílání v poskytnutém reklamním čase v souladu s touto smlouvo</w:t>
      </w:r>
      <w:r>
        <w:t>u.</w:t>
      </w:r>
    </w:p>
    <w:p w14:paraId="542154DD" w14:textId="77777777" w:rsidR="00381768" w:rsidRDefault="00F3481C">
      <w:pPr>
        <w:spacing w:after="941"/>
        <w:ind w:left="499" w:right="0"/>
      </w:pPr>
      <w:r>
        <w:t>4.4 Objednatel je oprávněn poskytnutý reklamní čas využít pouze pro odvysílání reklamní kampaně týkající se objednatele, jeho zboží, služeb či výkonů. V případě zájmu objednatele o využití poskytnutého reklamního času pro reklamní kampaň jiné osoby, jej</w:t>
      </w:r>
      <w:r>
        <w:t>ího zboží, služeb či výkonů, je objednatel povinen vyžádat si předchozí písemný souhlas RH.</w:t>
      </w:r>
    </w:p>
    <w:p w14:paraId="1DC191EE" w14:textId="77777777" w:rsidR="00381768" w:rsidRDefault="00F3481C">
      <w:pPr>
        <w:pStyle w:val="Nadpis1"/>
        <w:spacing w:after="111"/>
        <w:ind w:left="394" w:hanging="298"/>
      </w:pPr>
      <w:r>
        <w:t>Závěrečná ustanovení</w:t>
      </w:r>
    </w:p>
    <w:p w14:paraId="260823AA" w14:textId="77777777" w:rsidR="00381768" w:rsidRDefault="00F3481C">
      <w:pPr>
        <w:ind w:left="499" w:right="0"/>
      </w:pPr>
      <w:r>
        <w:t xml:space="preserve">5.1 Odstoupí — </w:t>
      </w:r>
      <w:proofErr w:type="spellStart"/>
      <w:r>
        <w:t>li</w:t>
      </w:r>
      <w:proofErr w:type="spellEnd"/>
      <w:r>
        <w:t xml:space="preserve"> kterákoliv ze smluvních stran oprávněně od této smlouvy, ať již z jakéhokoliv důvodu, platí, že účinky odstoupení od smlouvy </w:t>
      </w:r>
      <w:r>
        <w:t xml:space="preserve">nastávají doručením písemného oznámení o odstoupení druhé smluvní straně. Smlouva se v takovém případě ruší ke dni doručení oznámení o odstoupení od smlouvy druhé smluvní straně, tj. účinky ex </w:t>
      </w:r>
      <w:proofErr w:type="spellStart"/>
      <w:r>
        <w:t>nunc</w:t>
      </w:r>
      <w:proofErr w:type="spellEnd"/>
      <w:r>
        <w:t>.</w:t>
      </w:r>
    </w:p>
    <w:p w14:paraId="214D002F" w14:textId="77777777" w:rsidR="00381768" w:rsidRDefault="00F3481C">
      <w:pPr>
        <w:ind w:left="499" w:right="0"/>
      </w:pPr>
      <w:r>
        <w:t>5.2 Tuto smlouvu lze měnit pouze písemnými a číslovanými dodatky, podepsanými oprávněnými zástupci obou smluvních stran.</w:t>
      </w:r>
    </w:p>
    <w:p w14:paraId="220CD33B" w14:textId="77777777" w:rsidR="00381768" w:rsidRDefault="00F3481C">
      <w:pPr>
        <w:ind w:left="499" w:right="0"/>
      </w:pPr>
      <w:r>
        <w:t>5.3 Obsah této smlouvy je důvěrný. Třetí strany s ním mohou být bez souhlasu obou smluvních stran v nezbytném rozsahu seznámeny pouze v</w:t>
      </w:r>
      <w:r>
        <w:t xml:space="preserve"> případě, že tak výslovně stanoví obecně závazný právní předpis.</w:t>
      </w:r>
    </w:p>
    <w:p w14:paraId="61105533" w14:textId="77777777" w:rsidR="00381768" w:rsidRDefault="00F3481C">
      <w:pPr>
        <w:ind w:left="499" w:right="0"/>
      </w:pPr>
      <w:r>
        <w:t>5.4 Smluvní strany se zavazují si neprodleně vzájemně sdělit jakoukoliv změnu údajů, která by měla vliv na plnění povinností podle této smlouvy.</w:t>
      </w:r>
    </w:p>
    <w:p w14:paraId="4AA16C67" w14:textId="77777777" w:rsidR="00381768" w:rsidRDefault="00F3481C">
      <w:pPr>
        <w:ind w:left="499" w:right="0"/>
      </w:pPr>
      <w:r>
        <w:lastRenderedPageBreak/>
        <w:t>5.5 Nedílnou součást této smlouvy tvoří násled</w:t>
      </w:r>
      <w:r>
        <w:t>ující příloha č. 1 - Nabídka členství programu BE IN RÁDIO.</w:t>
      </w:r>
    </w:p>
    <w:p w14:paraId="2DC89452" w14:textId="77777777" w:rsidR="00381768" w:rsidRDefault="00F3481C">
      <w:pPr>
        <w:spacing w:after="133"/>
        <w:ind w:left="47" w:right="0" w:firstLine="0"/>
      </w:pPr>
      <w:r>
        <w:t>5.6 Tato smlouva je sepsána ve dvou vyhotoveních, po jednom pro každou smluvní stranu.</w:t>
      </w:r>
    </w:p>
    <w:p w14:paraId="02EECCA8" w14:textId="77777777" w:rsidR="00381768" w:rsidRDefault="00F3481C">
      <w:pPr>
        <w:spacing w:after="457"/>
        <w:ind w:left="47" w:right="0" w:firstLine="0"/>
      </w:pPr>
      <w:r>
        <w:t>5.7 Tato smlouva nabývá platnosti a účinnosti dnem podpisu oběma smluvními stranami.</w:t>
      </w:r>
    </w:p>
    <w:p w14:paraId="1E2E0BB8" w14:textId="77777777" w:rsidR="00381768" w:rsidRDefault="00F3481C">
      <w:pPr>
        <w:tabs>
          <w:tab w:val="center" w:pos="6963"/>
        </w:tabs>
        <w:spacing w:after="650"/>
        <w:ind w:left="0" w:right="0" w:firstLine="0"/>
        <w:jc w:val="left"/>
      </w:pPr>
      <w:r>
        <w:t>V Českých Budějovicích d</w:t>
      </w:r>
      <w:r>
        <w:t xml:space="preserve">ne </w:t>
      </w:r>
      <w:r>
        <w:rPr>
          <w:noProof/>
        </w:rPr>
        <w:drawing>
          <wp:inline distT="0" distB="0" distL="0" distR="0" wp14:anchorId="0A97F70F" wp14:editId="02EDB040">
            <wp:extent cx="777292" cy="185946"/>
            <wp:effectExtent l="0" t="0" r="0" b="0"/>
            <wp:docPr id="36691" name="Picture 36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1" name="Picture 366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92" cy="18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Ve Strakonicích dne</w:t>
      </w:r>
      <w:r>
        <w:rPr>
          <w:noProof/>
        </w:rPr>
        <w:drawing>
          <wp:inline distT="0" distB="0" distL="0" distR="0" wp14:anchorId="738F4AC2" wp14:editId="5B33E791">
            <wp:extent cx="1149174" cy="249960"/>
            <wp:effectExtent l="0" t="0" r="0" b="0"/>
            <wp:docPr id="36693" name="Picture 36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3" name="Picture 366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9174" cy="2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5EA5" w14:textId="28E27216" w:rsidR="00381768" w:rsidRDefault="00F3481C">
      <w:pPr>
        <w:tabs>
          <w:tab w:val="center" w:pos="6879"/>
        </w:tabs>
        <w:spacing w:after="0" w:line="259" w:lineRule="auto"/>
        <w:ind w:left="-398" w:right="0" w:firstLine="0"/>
        <w:jc w:val="left"/>
      </w:pPr>
      <w:r>
        <w:tab/>
        <w:t>Muzeum středního Pootaví Strakonice</w:t>
      </w:r>
    </w:p>
    <w:p w14:paraId="5C2FD7C0" w14:textId="6B2D382F" w:rsidR="00381768" w:rsidRDefault="00F3481C">
      <w:pPr>
        <w:spacing w:after="33"/>
        <w:ind w:left="47" w:right="1795" w:firstLine="0"/>
      </w:pPr>
      <w:r>
        <w:t xml:space="preserve">regionální obchodní ředitelka </w:t>
      </w:r>
      <w:r w:rsidR="004B39EC">
        <w:t xml:space="preserve">                                     </w:t>
      </w:r>
      <w:proofErr w:type="spellStart"/>
      <w:r>
        <w:t>ředitelka</w:t>
      </w:r>
      <w:proofErr w:type="spellEnd"/>
    </w:p>
    <w:p w14:paraId="3274CB99" w14:textId="77777777" w:rsidR="00381768" w:rsidRDefault="00F3481C">
      <w:pPr>
        <w:spacing w:after="35" w:line="259" w:lineRule="auto"/>
        <w:ind w:left="6284" w:right="0" w:firstLine="0"/>
        <w:jc w:val="left"/>
      </w:pPr>
      <w:r>
        <w:rPr>
          <w:noProof/>
        </w:rPr>
        <w:drawing>
          <wp:inline distT="0" distB="0" distL="0" distR="0" wp14:anchorId="4891770C" wp14:editId="0F90D18B">
            <wp:extent cx="844353" cy="57918"/>
            <wp:effectExtent l="0" t="0" r="0" b="0"/>
            <wp:docPr id="8919" name="Picture 8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" name="Picture 89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4353" cy="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872C" w14:textId="77777777" w:rsidR="00381768" w:rsidRDefault="00F3481C">
      <w:pPr>
        <w:spacing w:after="134" w:line="259" w:lineRule="auto"/>
        <w:ind w:left="4205" w:right="0" w:firstLine="0"/>
        <w:jc w:val="center"/>
      </w:pPr>
      <w:r>
        <w:rPr>
          <w:rFonts w:ascii="Calibri" w:eastAsia="Calibri" w:hAnsi="Calibri" w:cs="Calibri"/>
          <w:sz w:val="12"/>
        </w:rPr>
        <w:t xml:space="preserve">Muzeum </w:t>
      </w:r>
      <w:proofErr w:type="spellStart"/>
      <w:r>
        <w:rPr>
          <w:rFonts w:ascii="Calibri" w:eastAsia="Calibri" w:hAnsi="Calibri" w:cs="Calibri"/>
          <w:sz w:val="12"/>
        </w:rPr>
        <w:t>střednfrło</w:t>
      </w:r>
      <w:proofErr w:type="spellEnd"/>
      <w:r>
        <w:rPr>
          <w:rFonts w:ascii="Calibri" w:eastAsia="Calibri" w:hAnsi="Calibri" w:cs="Calibri"/>
          <w:sz w:val="12"/>
        </w:rPr>
        <w:t xml:space="preserve"> Pootaví</w:t>
      </w:r>
    </w:p>
    <w:p w14:paraId="13556D9E" w14:textId="77777777" w:rsidR="00381768" w:rsidRDefault="00F3481C">
      <w:pPr>
        <w:pStyle w:val="Nadpis1"/>
        <w:numPr>
          <w:ilvl w:val="0"/>
          <w:numId w:val="0"/>
        </w:numPr>
        <w:spacing w:after="0"/>
        <w:ind w:left="4224" w:right="0"/>
      </w:pPr>
      <w:r>
        <w:rPr>
          <w:rFonts w:ascii="Calibri" w:eastAsia="Calibri" w:hAnsi="Calibri" w:cs="Calibri"/>
          <w:sz w:val="32"/>
        </w:rPr>
        <w:t>Stra</w:t>
      </w:r>
      <w:r>
        <w:rPr>
          <w:rFonts w:ascii="Calibri" w:eastAsia="Calibri" w:hAnsi="Calibri" w:cs="Calibri"/>
          <w:sz w:val="32"/>
          <w:u w:val="single" w:color="000000"/>
        </w:rPr>
        <w:t>ko</w:t>
      </w:r>
      <w:r>
        <w:rPr>
          <w:rFonts w:ascii="Calibri" w:eastAsia="Calibri" w:hAnsi="Calibri" w:cs="Calibri"/>
          <w:sz w:val="32"/>
          <w:u w:val="double" w:color="000000"/>
        </w:rPr>
        <w:t>ni</w:t>
      </w:r>
      <w:r>
        <w:rPr>
          <w:rFonts w:ascii="Calibri" w:eastAsia="Calibri" w:hAnsi="Calibri" w:cs="Calibri"/>
          <w:sz w:val="32"/>
          <w:u w:val="single" w:color="000000"/>
        </w:rPr>
        <w:t>c</w:t>
      </w:r>
      <w:r>
        <w:rPr>
          <w:rFonts w:ascii="Calibri" w:eastAsia="Calibri" w:hAnsi="Calibri" w:cs="Calibri"/>
          <w:sz w:val="32"/>
        </w:rPr>
        <w:t>e</w:t>
      </w:r>
    </w:p>
    <w:p w14:paraId="4F5AF694" w14:textId="77777777" w:rsidR="00381768" w:rsidRDefault="00F3481C">
      <w:pPr>
        <w:spacing w:after="0" w:line="259" w:lineRule="auto"/>
        <w:ind w:left="5804" w:right="0" w:firstLine="0"/>
        <w:jc w:val="left"/>
      </w:pPr>
      <w:r>
        <w:rPr>
          <w:noProof/>
        </w:rPr>
        <w:drawing>
          <wp:inline distT="0" distB="0" distL="0" distR="0" wp14:anchorId="41C36E3A" wp14:editId="016891C6">
            <wp:extent cx="1487524" cy="185946"/>
            <wp:effectExtent l="0" t="0" r="0" b="0"/>
            <wp:docPr id="8920" name="Picture 8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" name="Picture 89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7524" cy="18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5DBC" w14:textId="77777777" w:rsidR="00381768" w:rsidRDefault="00F3481C">
      <w:pPr>
        <w:spacing w:after="0" w:line="216" w:lineRule="auto"/>
        <w:ind w:left="5862" w:right="1599" w:hanging="10"/>
        <w:jc w:val="left"/>
      </w:pPr>
      <w:r>
        <w:rPr>
          <w:rFonts w:ascii="Calibri" w:eastAsia="Calibri" w:hAnsi="Calibri" w:cs="Calibri"/>
          <w:sz w:val="20"/>
        </w:rPr>
        <w:t xml:space="preserve">ZÁMEK 386 01 STRAKON;CE </w:t>
      </w:r>
      <w:proofErr w:type="spellStart"/>
      <w:r>
        <w:rPr>
          <w:rFonts w:ascii="Calibri" w:eastAsia="Calibri" w:hAnsi="Calibri" w:cs="Calibri"/>
          <w:sz w:val="20"/>
        </w:rPr>
        <w:t>lč</w:t>
      </w:r>
      <w:proofErr w:type="spellEnd"/>
      <w:r>
        <w:rPr>
          <w:rFonts w:ascii="Calibri" w:eastAsia="Calibri" w:hAnsi="Calibri" w:cs="Calibri"/>
          <w:sz w:val="20"/>
        </w:rPr>
        <w:t>•. 00072150 tel.: 380 422 608 www.rnuzeurn-st.cz</w:t>
      </w:r>
    </w:p>
    <w:p w14:paraId="28C2EA90" w14:textId="77777777" w:rsidR="00381768" w:rsidRDefault="00381768">
      <w:pPr>
        <w:sectPr w:rsidR="00381768">
          <w:footerReference w:type="even" r:id="rId16"/>
          <w:footerReference w:type="default" r:id="rId17"/>
          <w:footerReference w:type="first" r:id="rId18"/>
          <w:pgSz w:w="11900" w:h="16840"/>
          <w:pgMar w:top="1196" w:right="787" w:bottom="1044" w:left="1406" w:header="708" w:footer="708" w:gutter="0"/>
          <w:cols w:space="708"/>
          <w:titlePg/>
        </w:sectPr>
      </w:pPr>
    </w:p>
    <w:p w14:paraId="58AD5421" w14:textId="77777777" w:rsidR="00381768" w:rsidRDefault="00F3481C">
      <w:pPr>
        <w:spacing w:after="203" w:line="216" w:lineRule="auto"/>
        <w:ind w:left="970" w:right="1680" w:firstLine="0"/>
        <w:jc w:val="center"/>
      </w:pPr>
      <w:r>
        <w:rPr>
          <w:rFonts w:ascii="Calibri" w:eastAsia="Calibri" w:hAnsi="Calibri" w:cs="Calibri"/>
          <w:sz w:val="34"/>
        </w:rPr>
        <w:lastRenderedPageBreak/>
        <w:t xml:space="preserve">Členství v programu BE IN RADIO </w:t>
      </w:r>
      <w:r>
        <w:rPr>
          <w:noProof/>
        </w:rPr>
        <w:drawing>
          <wp:inline distT="0" distB="0" distL="0" distR="0" wp14:anchorId="23ACFF38" wp14:editId="3EC7DA37">
            <wp:extent cx="9145" cy="18290"/>
            <wp:effectExtent l="0" t="0" r="0" b="0"/>
            <wp:docPr id="12947" name="Picture 1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" name="Picture 129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4"/>
        </w:rPr>
        <w:t>Rádio Blaník Jižní Čechy</w:t>
      </w:r>
    </w:p>
    <w:p w14:paraId="0C814A36" w14:textId="77777777" w:rsidR="00381768" w:rsidRDefault="00F3481C">
      <w:pPr>
        <w:spacing w:after="151" w:line="265" w:lineRule="auto"/>
        <w:ind w:left="696" w:right="14" w:firstLine="0"/>
        <w:jc w:val="left"/>
      </w:pPr>
      <w:r>
        <w:rPr>
          <w:rFonts w:ascii="Calibri" w:eastAsia="Calibri" w:hAnsi="Calibri" w:cs="Calibri"/>
        </w:rPr>
        <w:t xml:space="preserve">při měsíční investici </w:t>
      </w:r>
      <w:r>
        <w:rPr>
          <w:rFonts w:ascii="Calibri" w:eastAsia="Calibri" w:hAnsi="Calibri" w:cs="Calibri"/>
          <w:u w:val="single" w:color="000000"/>
        </w:rPr>
        <w:t>15 200 Kč</w:t>
      </w:r>
      <w:r>
        <w:rPr>
          <w:rFonts w:ascii="Calibri" w:eastAsia="Calibri" w:hAnsi="Calibri" w:cs="Calibri"/>
        </w:rPr>
        <w:t xml:space="preserve"> garantujeme následující </w:t>
      </w:r>
      <w:proofErr w:type="spellStart"/>
      <w:r>
        <w:rPr>
          <w:rFonts w:ascii="Calibri" w:eastAsia="Calibri" w:hAnsi="Calibri" w:cs="Calibri"/>
          <w:u w:val="single" w:color="000000"/>
        </w:rPr>
        <w:t>ĽQdy</w:t>
      </w:r>
      <w:proofErr w:type="spellEnd"/>
      <w:r>
        <w:rPr>
          <w:rFonts w:ascii="Calibri" w:eastAsia="Calibri" w:hAnsi="Calibri" w:cs="Calibri"/>
        </w:rPr>
        <w:t>:</w:t>
      </w:r>
    </w:p>
    <w:p w14:paraId="5708B363" w14:textId="77777777" w:rsidR="00381768" w:rsidRDefault="00F3481C">
      <w:pPr>
        <w:spacing w:after="216" w:line="265" w:lineRule="auto"/>
        <w:ind w:left="-5" w:right="14" w:firstLine="0"/>
        <w:jc w:val="left"/>
      </w:pPr>
      <w:r>
        <w:rPr>
          <w:rFonts w:ascii="Calibri" w:eastAsia="Calibri" w:hAnsi="Calibri" w:cs="Calibri"/>
        </w:rPr>
        <w:t>Garantujeme 40 x 30-ti vteřinové reklamní spoty odvysílané každý měsíc na Rádiu Blaník JČ.</w:t>
      </w:r>
    </w:p>
    <w:p w14:paraId="03D6B888" w14:textId="77777777" w:rsidR="00381768" w:rsidRDefault="00F3481C">
      <w:pPr>
        <w:spacing w:after="206" w:line="265" w:lineRule="auto"/>
        <w:ind w:left="-5" w:right="14" w:firstLine="0"/>
        <w:jc w:val="left"/>
      </w:pPr>
      <w:r>
        <w:rPr>
          <w:rFonts w:ascii="Calibri" w:eastAsia="Calibri" w:hAnsi="Calibri" w:cs="Calibri"/>
        </w:rPr>
        <w:t>Garantujeme úsporu 62% ze standardních ceníkových částek.</w:t>
      </w:r>
    </w:p>
    <w:p w14:paraId="5F71EB88" w14:textId="77777777" w:rsidR="00381768" w:rsidRDefault="00F3481C">
      <w:pPr>
        <w:spacing w:after="229" w:line="265" w:lineRule="auto"/>
        <w:ind w:left="-5" w:right="14" w:firstLine="0"/>
        <w:jc w:val="left"/>
      </w:pPr>
      <w:r>
        <w:rPr>
          <w:rFonts w:ascii="Calibri" w:eastAsia="Calibri" w:hAnsi="Calibri" w:cs="Calibri"/>
        </w:rPr>
        <w:t>Garantujeme, že všechny tyto spoty odvysíláme</w:t>
      </w:r>
      <w:r>
        <w:rPr>
          <w:rFonts w:ascii="Calibri" w:eastAsia="Calibri" w:hAnsi="Calibri" w:cs="Calibri"/>
        </w:rPr>
        <w:t xml:space="preserve"> v Prime Time (5-2211).</w:t>
      </w:r>
    </w:p>
    <w:p w14:paraId="3065AE1A" w14:textId="77777777" w:rsidR="00381768" w:rsidRDefault="00F3481C">
      <w:pPr>
        <w:spacing w:after="241" w:line="265" w:lineRule="auto"/>
        <w:ind w:left="-5" w:right="14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40B5147" wp14:editId="1139D222">
            <wp:simplePos x="0" y="0"/>
            <wp:positionH relativeFrom="page">
              <wp:posOffset>1076016</wp:posOffset>
            </wp:positionH>
            <wp:positionV relativeFrom="page">
              <wp:posOffset>4947374</wp:posOffset>
            </wp:positionV>
            <wp:extent cx="106687" cy="106690"/>
            <wp:effectExtent l="0" t="0" r="0" b="0"/>
            <wp:wrapSquare wrapText="bothSides"/>
            <wp:docPr id="12949" name="Picture 12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" name="Picture 1294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23F24CF" wp14:editId="7B741DD2">
            <wp:simplePos x="0" y="0"/>
            <wp:positionH relativeFrom="page">
              <wp:posOffset>1076016</wp:posOffset>
            </wp:positionH>
            <wp:positionV relativeFrom="page">
              <wp:posOffset>5297928</wp:posOffset>
            </wp:positionV>
            <wp:extent cx="109735" cy="97545"/>
            <wp:effectExtent l="0" t="0" r="0" b="0"/>
            <wp:wrapSquare wrapText="bothSides"/>
            <wp:docPr id="12950" name="Picture 12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" name="Picture 129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9735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0A8EE9C" wp14:editId="5BD6B11C">
            <wp:simplePos x="0" y="0"/>
            <wp:positionH relativeFrom="page">
              <wp:posOffset>1076016</wp:posOffset>
            </wp:positionH>
            <wp:positionV relativeFrom="page">
              <wp:posOffset>5645433</wp:posOffset>
            </wp:positionV>
            <wp:extent cx="106687" cy="100593"/>
            <wp:effectExtent l="0" t="0" r="0" b="0"/>
            <wp:wrapSquare wrapText="bothSides"/>
            <wp:docPr id="12951" name="Picture 1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" name="Picture 129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655623A" wp14:editId="24A629DB">
            <wp:simplePos x="0" y="0"/>
            <wp:positionH relativeFrom="page">
              <wp:posOffset>1076016</wp:posOffset>
            </wp:positionH>
            <wp:positionV relativeFrom="page">
              <wp:posOffset>4423069</wp:posOffset>
            </wp:positionV>
            <wp:extent cx="106687" cy="100593"/>
            <wp:effectExtent l="0" t="0" r="0" b="0"/>
            <wp:wrapSquare wrapText="bothSides"/>
            <wp:docPr id="12948" name="Picture 12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" name="Picture 129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5A087C9" wp14:editId="4A85D999">
            <wp:simplePos x="0" y="0"/>
            <wp:positionH relativeFrom="page">
              <wp:posOffset>1076016</wp:posOffset>
            </wp:positionH>
            <wp:positionV relativeFrom="page">
              <wp:posOffset>6169738</wp:posOffset>
            </wp:positionV>
            <wp:extent cx="103639" cy="103642"/>
            <wp:effectExtent l="0" t="0" r="0" b="0"/>
            <wp:wrapSquare wrapText="bothSides"/>
            <wp:docPr id="12952" name="Picture 1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" name="Picture 129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3639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BF9A989" wp14:editId="03E9B647">
            <wp:simplePos x="0" y="0"/>
            <wp:positionH relativeFrom="page">
              <wp:posOffset>847401</wp:posOffset>
            </wp:positionH>
            <wp:positionV relativeFrom="page">
              <wp:posOffset>743783</wp:posOffset>
            </wp:positionV>
            <wp:extent cx="5767204" cy="801700"/>
            <wp:effectExtent l="0" t="0" r="0" b="0"/>
            <wp:wrapTopAndBottom/>
            <wp:docPr id="36698" name="Picture 36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8" name="Picture 3669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7204" cy="8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8027C8A" wp14:editId="52707D31">
            <wp:simplePos x="0" y="0"/>
            <wp:positionH relativeFrom="page">
              <wp:posOffset>3145748</wp:posOffset>
            </wp:positionH>
            <wp:positionV relativeFrom="page">
              <wp:posOffset>1999678</wp:posOffset>
            </wp:positionV>
            <wp:extent cx="1173559" cy="1265040"/>
            <wp:effectExtent l="0" t="0" r="0" b="0"/>
            <wp:wrapTopAndBottom/>
            <wp:docPr id="36700" name="Picture 36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0" name="Picture 367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73559" cy="126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Za Vaši roční investici v hodnotě 182 400 Kč Vám garantujeme odvysílání reklamy v minimální ceníkové hodnotě 480 000 Kč během následujících 12-ti měsíců.</w:t>
      </w:r>
    </w:p>
    <w:p w14:paraId="47D4F249" w14:textId="77777777" w:rsidR="00381768" w:rsidRDefault="00F3481C">
      <w:pPr>
        <w:spacing w:after="486" w:line="265" w:lineRule="auto"/>
        <w:ind w:left="-5" w:right="14" w:firstLine="0"/>
        <w:jc w:val="left"/>
      </w:pPr>
      <w:r>
        <w:rPr>
          <w:rFonts w:ascii="Calibri" w:eastAsia="Calibri" w:hAnsi="Calibri" w:cs="Calibri"/>
        </w:rPr>
        <w:t>Garantujeme 12-ti měsíční zachování cen v rámci programu BE IN RADIO.</w:t>
      </w:r>
    </w:p>
    <w:p w14:paraId="4F5FC85D" w14:textId="77777777" w:rsidR="00381768" w:rsidRDefault="00F3481C">
      <w:pPr>
        <w:spacing w:after="546" w:line="259" w:lineRule="auto"/>
        <w:ind w:left="1959" w:right="0" w:firstLine="0"/>
        <w:jc w:val="left"/>
      </w:pPr>
      <w:r>
        <w:rPr>
          <w:rFonts w:ascii="Calibri" w:eastAsia="Calibri" w:hAnsi="Calibri" w:cs="Calibri"/>
          <w:sz w:val="26"/>
          <w:u w:val="single" w:color="000000"/>
        </w:rPr>
        <w:t>Ceníková cena 40 000 Kč sleva 62%</w:t>
      </w:r>
    </w:p>
    <w:p w14:paraId="28967C91" w14:textId="77777777" w:rsidR="00381768" w:rsidRDefault="00F3481C">
      <w:pPr>
        <w:spacing w:after="899" w:line="259" w:lineRule="auto"/>
        <w:ind w:left="874" w:right="0" w:firstLine="0"/>
        <w:jc w:val="left"/>
      </w:pPr>
      <w:r>
        <w:rPr>
          <w:rFonts w:ascii="Calibri" w:eastAsia="Calibri" w:hAnsi="Calibri" w:cs="Calibri"/>
          <w:sz w:val="30"/>
          <w:u w:val="single" w:color="000000"/>
        </w:rPr>
        <w:t>MĚSÍČNÍ CENA PRO vás 15 200 Kč bez DPH</w:t>
      </w:r>
    </w:p>
    <w:p w14:paraId="303585EB" w14:textId="77777777" w:rsidR="00381768" w:rsidRDefault="00F3481C">
      <w:pPr>
        <w:spacing w:after="0" w:line="265" w:lineRule="auto"/>
        <w:ind w:left="451" w:right="14" w:firstLine="0"/>
        <w:jc w:val="left"/>
      </w:pPr>
      <w:r>
        <w:rPr>
          <w:rFonts w:ascii="Calibri" w:eastAsia="Calibri" w:hAnsi="Calibri" w:cs="Calibri"/>
        </w:rPr>
        <w:t>V případě kratší stopáže Vám garantujeme níže uvedené počty spotů</w:t>
      </w:r>
      <w:r>
        <w:rPr>
          <w:noProof/>
        </w:rPr>
        <w:drawing>
          <wp:inline distT="0" distB="0" distL="0" distR="0" wp14:anchorId="407FB072" wp14:editId="7DA0D19D">
            <wp:extent cx="448086" cy="128028"/>
            <wp:effectExtent l="0" t="0" r="0" b="0"/>
            <wp:docPr id="36702" name="Picture 36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2" name="Picture 367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40" w:type="dxa"/>
        <w:tblInd w:w="-6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35"/>
        <w:gridCol w:w="305"/>
      </w:tblGrid>
      <w:tr w:rsidR="00381768" w14:paraId="2700065D" w14:textId="77777777">
        <w:trPr>
          <w:trHeight w:val="1104"/>
        </w:trPr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</w:tcPr>
          <w:p w14:paraId="105F478A" w14:textId="77777777" w:rsidR="00381768" w:rsidRDefault="00381768">
            <w:pPr>
              <w:spacing w:after="0" w:line="259" w:lineRule="auto"/>
              <w:ind w:left="-1412" w:right="41" w:firstLine="0"/>
              <w:jc w:val="left"/>
            </w:pPr>
          </w:p>
          <w:tbl>
            <w:tblPr>
              <w:tblStyle w:val="TableGrid"/>
              <w:tblW w:w="8894" w:type="dxa"/>
              <w:tblInd w:w="0" w:type="dxa"/>
              <w:tblCellMar>
                <w:top w:w="2" w:type="dxa"/>
                <w:left w:w="12" w:type="dxa"/>
                <w:bottom w:w="0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4398"/>
              <w:gridCol w:w="4496"/>
            </w:tblGrid>
            <w:tr w:rsidR="00381768" w14:paraId="16994633" w14:textId="77777777">
              <w:trPr>
                <w:trHeight w:val="398"/>
              </w:trPr>
              <w:tc>
                <w:tcPr>
                  <w:tcW w:w="88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483155" w14:textId="77777777" w:rsidR="00381768" w:rsidRDefault="00F3481C">
                  <w:pPr>
                    <w:spacing w:after="0" w:line="259" w:lineRule="auto"/>
                    <w:ind w:left="16" w:right="0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36"/>
                    </w:rPr>
                    <w:t>POČTY SPOTŮ NA JEDNOM RÁDIU PŘI RŮZNÝCH STOPÁ</w:t>
                  </w:r>
                  <w:r>
                    <w:rPr>
                      <w:rFonts w:ascii="Calibri" w:eastAsia="Calibri" w:hAnsi="Calibri" w:cs="Calibri"/>
                      <w:sz w:val="36"/>
                    </w:rPr>
                    <w:t>ŽÍCH</w:t>
                  </w:r>
                </w:p>
              </w:tc>
            </w:tr>
            <w:tr w:rsidR="00381768" w14:paraId="5A487E4D" w14:textId="77777777">
              <w:trPr>
                <w:trHeight w:val="344"/>
              </w:trPr>
              <w:tc>
                <w:tcPr>
                  <w:tcW w:w="4399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126CE79" w14:textId="77777777" w:rsidR="00381768" w:rsidRDefault="00F3481C">
                  <w:pPr>
                    <w:tabs>
                      <w:tab w:val="center" w:pos="566"/>
                      <w:tab w:val="center" w:pos="1425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ab/>
                  </w:r>
                  <w:proofErr w:type="spellStart"/>
                  <w:r>
                    <w:rPr>
                      <w:rFonts w:ascii="Calibri" w:eastAsia="Calibri" w:hAnsi="Calibri" w:cs="Calibri"/>
                      <w:sz w:val="30"/>
                    </w:rPr>
                    <w:t>Délla</w:t>
                  </w:r>
                  <w:proofErr w:type="spellEnd"/>
                  <w:r>
                    <w:rPr>
                      <w:rFonts w:ascii="Calibri" w:eastAsia="Calibri" w:hAnsi="Calibri" w:cs="Calibri"/>
                      <w:sz w:val="30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1D9669D3" wp14:editId="2E668BCF">
                        <wp:extent cx="253001" cy="3049"/>
                        <wp:effectExtent l="0" t="0" r="0" b="0"/>
                        <wp:docPr id="36704" name="Picture 367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704" name="Picture 3670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001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CBB76D" w14:textId="77777777" w:rsidR="00381768" w:rsidRDefault="00F3481C">
                  <w:pPr>
                    <w:tabs>
                      <w:tab w:val="center" w:pos="698"/>
                      <w:tab w:val="right" w:pos="4450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ab/>
                    <w:t>15”</w:t>
                  </w:r>
                  <w:r>
                    <w:rPr>
                      <w:rFonts w:ascii="Calibri" w:eastAsia="Calibri" w:hAnsi="Calibri" w:cs="Calibri"/>
                      <w:sz w:val="2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2F0E5AF8" wp14:editId="54C49C9B">
                        <wp:extent cx="698039" cy="170704"/>
                        <wp:effectExtent l="0" t="0" r="0" b="0"/>
                        <wp:docPr id="12800" name="Picture 128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00" name="Picture 1280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039" cy="170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1768" w14:paraId="027B885D" w14:textId="77777777">
              <w:trPr>
                <w:trHeight w:val="362"/>
              </w:trPr>
              <w:tc>
                <w:tcPr>
                  <w:tcW w:w="43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224889" w14:textId="77777777" w:rsidR="00381768" w:rsidRDefault="00F3481C">
                  <w:pPr>
                    <w:tabs>
                      <w:tab w:val="center" w:pos="943"/>
                      <w:tab w:val="center" w:pos="2498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ab/>
                    <w:t>Počet spotů</w:t>
                  </w:r>
                  <w:r>
                    <w:rPr>
                      <w:rFonts w:ascii="Calibri" w:eastAsia="Calibri" w:hAnsi="Calibri" w:cs="Calibri"/>
                      <w:sz w:val="26"/>
                    </w:rPr>
                    <w:tab/>
                    <w:t>80</w:t>
                  </w:r>
                </w:p>
              </w:tc>
              <w:tc>
                <w:tcPr>
                  <w:tcW w:w="4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456D37" w14:textId="77777777" w:rsidR="00381768" w:rsidRDefault="00F3481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15B8CF36" wp14:editId="6DF2097B">
                        <wp:extent cx="2825686" cy="207284"/>
                        <wp:effectExtent l="0" t="0" r="0" b="0"/>
                        <wp:docPr id="36706" name="Picture 367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706" name="Picture 36706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5686" cy="207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82AFFCC" w14:textId="77777777" w:rsidR="00381768" w:rsidRDefault="003817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A41D2D" w14:textId="77777777" w:rsidR="00381768" w:rsidRDefault="00F3481C">
            <w:pPr>
              <w:spacing w:after="0" w:line="259" w:lineRule="auto"/>
              <w:ind w:left="4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9629CBB" wp14:editId="5723A53F">
                  <wp:extent cx="167652" cy="146318"/>
                  <wp:effectExtent l="0" t="0" r="0" b="0"/>
                  <wp:docPr id="36708" name="Picture 36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8" name="Picture 3670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2" cy="14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0EE68" w14:textId="77777777" w:rsidR="00381768" w:rsidRDefault="00F3481C">
      <w:pPr>
        <w:spacing w:after="0" w:line="259" w:lineRule="auto"/>
        <w:ind w:left="3461" w:right="0" w:firstLine="0"/>
        <w:jc w:val="left"/>
      </w:pPr>
      <w:r>
        <w:rPr>
          <w:noProof/>
        </w:rPr>
        <w:drawing>
          <wp:inline distT="0" distB="0" distL="0" distR="0" wp14:anchorId="0D8750B6" wp14:editId="1B2FFC09">
            <wp:extent cx="2027056" cy="634044"/>
            <wp:effectExtent l="0" t="0" r="0" b="0"/>
            <wp:docPr id="13233" name="Picture 13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" name="Picture 132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7056" cy="63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6F6B5" w14:textId="77777777" w:rsidR="00381768" w:rsidRDefault="00F3481C">
      <w:pPr>
        <w:spacing w:after="1601" w:line="259" w:lineRule="auto"/>
        <w:ind w:left="-269" w:right="-134" w:firstLine="0"/>
        <w:jc w:val="left"/>
      </w:pPr>
      <w:r>
        <w:rPr>
          <w:noProof/>
        </w:rPr>
        <w:lastRenderedPageBreak/>
        <w:drawing>
          <wp:inline distT="0" distB="0" distL="0" distR="0" wp14:anchorId="1AE4954D" wp14:editId="4E406F02">
            <wp:extent cx="5675758" cy="5142465"/>
            <wp:effectExtent l="0" t="0" r="0" b="0"/>
            <wp:docPr id="36712" name="Picture 3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2" name="Picture 3671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75758" cy="51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38F3" w14:textId="77777777" w:rsidR="00381768" w:rsidRDefault="00F3481C">
      <w:pPr>
        <w:spacing w:after="11" w:line="251" w:lineRule="auto"/>
        <w:ind w:left="1392" w:right="0" w:firstLine="5"/>
      </w:pPr>
      <w:proofErr w:type="spellStart"/>
      <w:r>
        <w:rPr>
          <w:sz w:val="20"/>
        </w:rPr>
        <w:t>ςτ•ΖΖ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oo•zz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ςτ•τι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οστι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ςτ•οΖ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οσοι</w:t>
      </w:r>
      <w:proofErr w:type="spellEnd"/>
    </w:p>
    <w:p w14:paraId="7DDC88C8" w14:textId="77777777" w:rsidR="00381768" w:rsidRDefault="00F3481C">
      <w:pPr>
        <w:spacing w:after="51" w:line="287" w:lineRule="auto"/>
        <w:ind w:left="1392" w:right="10" w:firstLine="14"/>
      </w:pPr>
      <w:r>
        <w:rPr>
          <w:sz w:val="22"/>
        </w:rPr>
        <w:t xml:space="preserve">ST6T - ΟΟΈΤ 5ΤΈΤ - </w:t>
      </w:r>
      <w:proofErr w:type="spellStart"/>
      <w:r>
        <w:rPr>
          <w:sz w:val="22"/>
        </w:rPr>
        <w:t>οο•ετ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ςΤ•ΙΤ</w:t>
      </w:r>
      <w:proofErr w:type="spellEnd"/>
      <w:r>
        <w:rPr>
          <w:sz w:val="22"/>
        </w:rPr>
        <w:t xml:space="preserve"> - OO'LT ST9T - οο•9Τ </w:t>
      </w:r>
      <w:proofErr w:type="spellStart"/>
      <w:r>
        <w:rPr>
          <w:sz w:val="22"/>
        </w:rPr>
        <w:t>ςτ•ςτ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οο•ςτ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ςτ•ντ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οο•ντ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ςτ•ετ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οο•ετ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ςτ•ιτ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οσιτ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ςτ•ττ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οσττ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ςτ•οτ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οσοτ</w:t>
      </w:r>
      <w:proofErr w:type="spellEnd"/>
      <w:r>
        <w:rPr>
          <w:sz w:val="22"/>
        </w:rPr>
        <w:t xml:space="preserve"> ST60 - οο•60</w:t>
      </w:r>
    </w:p>
    <w:p w14:paraId="10785DF1" w14:textId="77777777" w:rsidR="00381768" w:rsidRDefault="00F3481C">
      <w:pPr>
        <w:spacing w:after="0" w:line="233" w:lineRule="auto"/>
        <w:ind w:left="677" w:right="14" w:firstLine="0"/>
        <w:jc w:val="righ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18EF76DF" wp14:editId="35B00601">
            <wp:simplePos x="0" y="0"/>
            <wp:positionH relativeFrom="column">
              <wp:posOffset>883980</wp:posOffset>
            </wp:positionH>
            <wp:positionV relativeFrom="paragraph">
              <wp:posOffset>-3077824</wp:posOffset>
            </wp:positionV>
            <wp:extent cx="3788919" cy="4020694"/>
            <wp:effectExtent l="0" t="0" r="0" b="0"/>
            <wp:wrapSquare wrapText="bothSides"/>
            <wp:docPr id="36718" name="Picture 36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8" name="Picture 3671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88919" cy="402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3CE328A8" wp14:editId="719B9C21">
            <wp:simplePos x="0" y="0"/>
            <wp:positionH relativeFrom="column">
              <wp:posOffset>-265193</wp:posOffset>
            </wp:positionH>
            <wp:positionV relativeFrom="paragraph">
              <wp:posOffset>-1962150</wp:posOffset>
            </wp:positionV>
            <wp:extent cx="600496" cy="2837958"/>
            <wp:effectExtent l="0" t="0" r="0" b="0"/>
            <wp:wrapSquare wrapText="bothSides"/>
            <wp:docPr id="27186" name="Picture 27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6" name="Picture 2718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0496" cy="283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ST'80 </w:t>
      </w:r>
      <w:r>
        <w:rPr>
          <w:noProof/>
        </w:rPr>
        <w:drawing>
          <wp:inline distT="0" distB="0" distL="0" distR="0" wp14:anchorId="79C19BCA" wp14:editId="138293B0">
            <wp:extent cx="301772" cy="91449"/>
            <wp:effectExtent l="0" t="0" r="0" b="0"/>
            <wp:docPr id="36714" name="Picture 36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4" name="Picture 3671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1772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ιλ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ςτ•ιο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οσιο</w:t>
      </w:r>
      <w:proofErr w:type="spellEnd"/>
      <w:r>
        <w:rPr>
          <w:sz w:val="22"/>
        </w:rPr>
        <w:t xml:space="preserve"> ςτ•90 </w:t>
      </w:r>
      <w:r>
        <w:rPr>
          <w:noProof/>
        </w:rPr>
        <w:drawing>
          <wp:inline distT="0" distB="0" distL="0" distR="0" wp14:anchorId="136891CB" wp14:editId="2DADDDD5">
            <wp:extent cx="301773" cy="91449"/>
            <wp:effectExtent l="0" t="0" r="0" b="0"/>
            <wp:docPr id="36716" name="Picture 3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6" name="Picture 367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1773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ςτ•ςο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οο•ςο</w:t>
      </w:r>
      <w:proofErr w:type="spellEnd"/>
    </w:p>
    <w:sectPr w:rsidR="00381768">
      <w:footerReference w:type="even" r:id="rId38"/>
      <w:footerReference w:type="default" r:id="rId39"/>
      <w:footerReference w:type="first" r:id="rId40"/>
      <w:pgSz w:w="11900" w:h="16840"/>
      <w:pgMar w:top="437" w:right="1330" w:bottom="1148" w:left="20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3124" w14:textId="77777777" w:rsidR="00F3481C" w:rsidRDefault="00F3481C">
      <w:pPr>
        <w:spacing w:after="0" w:line="240" w:lineRule="auto"/>
      </w:pPr>
      <w:r>
        <w:separator/>
      </w:r>
    </w:p>
  </w:endnote>
  <w:endnote w:type="continuationSeparator" w:id="0">
    <w:p w14:paraId="5F965B09" w14:textId="77777777" w:rsidR="00F3481C" w:rsidRDefault="00F3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D483" w14:textId="77777777" w:rsidR="00381768" w:rsidRDefault="00F3481C">
    <w:pPr>
      <w:spacing w:after="0" w:line="259" w:lineRule="auto"/>
      <w:ind w:left="0" w:right="413" w:firstLine="0"/>
      <w:jc w:val="center"/>
    </w:pPr>
    <w:r>
      <w:rPr>
        <w:sz w:val="2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C78B" w14:textId="77777777" w:rsidR="00381768" w:rsidRDefault="00F3481C">
    <w:pPr>
      <w:spacing w:after="0" w:line="259" w:lineRule="auto"/>
      <w:ind w:left="0" w:right="413" w:firstLine="0"/>
      <w:jc w:val="center"/>
    </w:pPr>
    <w:r>
      <w:rPr>
        <w:sz w:val="2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207D" w14:textId="77777777" w:rsidR="00381768" w:rsidRDefault="00381768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14B7" w14:textId="77777777" w:rsidR="00381768" w:rsidRDefault="00381768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A71A" w14:textId="77777777" w:rsidR="00381768" w:rsidRDefault="00381768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1DFD" w14:textId="77777777" w:rsidR="00381768" w:rsidRDefault="0038176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0CA7" w14:textId="77777777" w:rsidR="00F3481C" w:rsidRDefault="00F3481C">
      <w:pPr>
        <w:spacing w:after="0" w:line="240" w:lineRule="auto"/>
      </w:pPr>
      <w:r>
        <w:separator/>
      </w:r>
    </w:p>
  </w:footnote>
  <w:footnote w:type="continuationSeparator" w:id="0">
    <w:p w14:paraId="49084775" w14:textId="77777777" w:rsidR="00F3481C" w:rsidRDefault="00F3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4B6E"/>
    <w:multiLevelType w:val="hybridMultilevel"/>
    <w:tmpl w:val="F29A9000"/>
    <w:lvl w:ilvl="0" w:tplc="F1B2D792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E4F32A">
      <w:start w:val="1"/>
      <w:numFmt w:val="lowerLetter"/>
      <w:lvlText w:val="%2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06554E">
      <w:start w:val="1"/>
      <w:numFmt w:val="lowerRoman"/>
      <w:lvlText w:val="%3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F65292">
      <w:start w:val="1"/>
      <w:numFmt w:val="decimal"/>
      <w:lvlText w:val="%4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8E3280">
      <w:start w:val="1"/>
      <w:numFmt w:val="lowerLetter"/>
      <w:lvlText w:val="%5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18130E">
      <w:start w:val="1"/>
      <w:numFmt w:val="lowerRoman"/>
      <w:lvlText w:val="%6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B822D4">
      <w:start w:val="1"/>
      <w:numFmt w:val="decimal"/>
      <w:lvlText w:val="%7"/>
      <w:lvlJc w:val="left"/>
      <w:pPr>
        <w:ind w:left="8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2E1774">
      <w:start w:val="1"/>
      <w:numFmt w:val="lowerLetter"/>
      <w:lvlText w:val="%8"/>
      <w:lvlJc w:val="left"/>
      <w:pPr>
        <w:ind w:left="8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908AA8">
      <w:start w:val="1"/>
      <w:numFmt w:val="lowerRoman"/>
      <w:lvlText w:val="%9"/>
      <w:lvlJc w:val="left"/>
      <w:pPr>
        <w:ind w:left="9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68"/>
    <w:rsid w:val="00077C6B"/>
    <w:rsid w:val="00381768"/>
    <w:rsid w:val="004B39EC"/>
    <w:rsid w:val="008450AA"/>
    <w:rsid w:val="00C71990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290"/>
  <w15:docId w15:val="{D4049065-A7DE-48EB-B747-6400CA1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6" w:line="266" w:lineRule="auto"/>
      <w:ind w:left="452" w:right="-154" w:hanging="45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75"/>
      <w:ind w:left="10" w:right="9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26" Type="http://schemas.openxmlformats.org/officeDocument/2006/relationships/image" Target="media/image17.jpg"/><Relationship Id="rId39" Type="http://schemas.openxmlformats.org/officeDocument/2006/relationships/footer" Target="footer5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1402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5</cp:revision>
  <dcterms:created xsi:type="dcterms:W3CDTF">2025-12-09T09:26:00Z</dcterms:created>
  <dcterms:modified xsi:type="dcterms:W3CDTF">2025-12-09T09:29:00Z</dcterms:modified>
</cp:coreProperties>
</file>