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6D83" w14:textId="77777777" w:rsidR="001C7DB8" w:rsidRDefault="001C7DB8" w:rsidP="001C7DB8">
      <w:pPr>
        <w:pStyle w:val="StylDoprava"/>
        <w:rPr>
          <w:rFonts w:cs="Arial"/>
          <w:sz w:val="22"/>
          <w:szCs w:val="22"/>
        </w:rPr>
      </w:pPr>
    </w:p>
    <w:p w14:paraId="3C0C353F"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3B6398F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76F0F959"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Mgr. Jaroslava Kosejková, ředitelka Krajského pozemkového úřadu pro Ústecký kraj</w:t>
      </w:r>
    </w:p>
    <w:p w14:paraId="159ACA90"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41502 Teplice</w:t>
      </w:r>
    </w:p>
    <w:p w14:paraId="6E59BA45"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034BDF9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10CDFE93"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49AC08E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67DE329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5247152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1023932568</w:t>
      </w:r>
    </w:p>
    <w:p w14:paraId="0C028A21"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879C01F" w14:textId="77777777" w:rsidR="00136D24" w:rsidRPr="00BA0CC9" w:rsidRDefault="00136D24">
      <w:pPr>
        <w:widowControl/>
        <w:rPr>
          <w:rFonts w:ascii="Arial" w:hAnsi="Arial" w:cs="Arial"/>
          <w:color w:val="000000"/>
          <w:sz w:val="22"/>
          <w:szCs w:val="22"/>
        </w:rPr>
      </w:pPr>
    </w:p>
    <w:p w14:paraId="51CC3E9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23897B06" w14:textId="77777777" w:rsidR="00136D24" w:rsidRPr="00BA0CC9" w:rsidRDefault="00136D24">
      <w:pPr>
        <w:widowControl/>
        <w:tabs>
          <w:tab w:val="left" w:pos="120"/>
        </w:tabs>
        <w:jc w:val="both"/>
        <w:rPr>
          <w:rFonts w:ascii="Arial" w:hAnsi="Arial" w:cs="Arial"/>
          <w:i/>
          <w:iCs/>
          <w:sz w:val="22"/>
          <w:szCs w:val="22"/>
        </w:rPr>
      </w:pPr>
    </w:p>
    <w:p w14:paraId="6C41650D" w14:textId="77777777" w:rsidR="00136D24" w:rsidRDefault="00136D24">
      <w:pPr>
        <w:widowControl/>
        <w:rPr>
          <w:rFonts w:ascii="Arial" w:hAnsi="Arial" w:cs="Arial"/>
          <w:color w:val="000000"/>
          <w:sz w:val="22"/>
          <w:szCs w:val="22"/>
        </w:rPr>
      </w:pPr>
      <w:r w:rsidRPr="00BA0CC9">
        <w:rPr>
          <w:rFonts w:ascii="Arial" w:hAnsi="Arial" w:cs="Arial"/>
          <w:b/>
          <w:color w:val="000000"/>
          <w:sz w:val="22"/>
          <w:szCs w:val="22"/>
        </w:rPr>
        <w:t>Double Pro, a.s.</w:t>
      </w:r>
      <w:r w:rsidRPr="00BA0CC9">
        <w:rPr>
          <w:rFonts w:ascii="Arial" w:hAnsi="Arial" w:cs="Arial"/>
          <w:color w:val="000000"/>
          <w:sz w:val="22"/>
          <w:szCs w:val="22"/>
        </w:rPr>
        <w:t>, sídlo Dolní Litvínov 4, Litvínov, PSČ 43601, IČO 28751272, DIČ CZ28751272, ID DS fd286nn, zapsán v OR vedeném Krajským soudem v ÚL oddíl B, vložka 2216</w:t>
      </w:r>
    </w:p>
    <w:p w14:paraId="3EFE358C" w14:textId="6F6824C9" w:rsidR="00550CA3" w:rsidRPr="00BA0CC9" w:rsidRDefault="00550CA3">
      <w:pPr>
        <w:widowControl/>
        <w:rPr>
          <w:rFonts w:ascii="Arial" w:hAnsi="Arial" w:cs="Arial"/>
          <w:color w:val="000000"/>
          <w:sz w:val="22"/>
          <w:szCs w:val="22"/>
        </w:rPr>
      </w:pPr>
      <w:r>
        <w:rPr>
          <w:rFonts w:ascii="Arial" w:hAnsi="Arial" w:cs="Arial"/>
          <w:color w:val="000000"/>
          <w:sz w:val="22"/>
          <w:szCs w:val="22"/>
        </w:rPr>
        <w:t>kterou zastupuje Milan Nečas, člen představenstva společnosti</w:t>
      </w:r>
    </w:p>
    <w:p w14:paraId="23CE95B1" w14:textId="64EB3C89"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r w:rsidR="00B95F5E" w:rsidRPr="00BA0CC9">
        <w:rPr>
          <w:rFonts w:ascii="Arial" w:hAnsi="Arial" w:cs="Arial"/>
          <w:color w:val="000000"/>
          <w:sz w:val="22"/>
          <w:szCs w:val="22"/>
        </w:rPr>
        <w:t>jen „</w:t>
      </w:r>
      <w:r w:rsidRPr="00BA0CC9">
        <w:rPr>
          <w:rFonts w:ascii="Arial" w:hAnsi="Arial" w:cs="Arial"/>
          <w:color w:val="000000"/>
          <w:sz w:val="22"/>
          <w:szCs w:val="22"/>
        </w:rPr>
        <w:t>k u p u j í c í")</w:t>
      </w:r>
    </w:p>
    <w:p w14:paraId="4751656B" w14:textId="77777777" w:rsidR="00136D24" w:rsidRPr="00BA0CC9" w:rsidRDefault="00136D24">
      <w:pPr>
        <w:widowControl/>
        <w:rPr>
          <w:rFonts w:ascii="Arial" w:hAnsi="Arial" w:cs="Arial"/>
          <w:color w:val="000000"/>
          <w:sz w:val="22"/>
          <w:szCs w:val="22"/>
        </w:rPr>
      </w:pPr>
    </w:p>
    <w:p w14:paraId="18AC839A"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2D417A98"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4408F64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26DCF290" w14:textId="77777777" w:rsidR="00136D24" w:rsidRPr="00BA0CC9" w:rsidRDefault="00136D24">
      <w:pPr>
        <w:pStyle w:val="para"/>
        <w:widowControl/>
        <w:rPr>
          <w:rFonts w:ascii="Arial" w:hAnsi="Arial" w:cs="Arial"/>
          <w:sz w:val="22"/>
          <w:szCs w:val="22"/>
        </w:rPr>
      </w:pPr>
    </w:p>
    <w:p w14:paraId="05523FF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1023932568</w:t>
      </w:r>
    </w:p>
    <w:p w14:paraId="3F6C2B9D" w14:textId="77777777" w:rsidR="00136D24" w:rsidRPr="00BA0CC9" w:rsidRDefault="00136D24">
      <w:pPr>
        <w:widowControl/>
        <w:rPr>
          <w:rFonts w:ascii="Arial" w:hAnsi="Arial" w:cs="Arial"/>
          <w:color w:val="000000"/>
          <w:sz w:val="22"/>
          <w:szCs w:val="22"/>
        </w:rPr>
      </w:pPr>
    </w:p>
    <w:p w14:paraId="33D1F3D0"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8833ADF"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Most na LV 10 002:</w:t>
      </w:r>
    </w:p>
    <w:p w14:paraId="7D763B59"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BCFCA55"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D91E23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50A1235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0D4962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Horní Jiřetín</w:t>
      </w:r>
      <w:r w:rsidRPr="00BA0CC9">
        <w:rPr>
          <w:rFonts w:ascii="Arial" w:hAnsi="Arial" w:cs="Arial"/>
          <w:sz w:val="18"/>
          <w:szCs w:val="18"/>
        </w:rPr>
        <w:tab/>
        <w:t>Horní Jiřetín</w:t>
      </w:r>
      <w:r w:rsidRPr="00BA0CC9">
        <w:rPr>
          <w:rFonts w:ascii="Arial" w:hAnsi="Arial" w:cs="Arial"/>
          <w:sz w:val="18"/>
          <w:szCs w:val="18"/>
        </w:rPr>
        <w:tab/>
        <w:t>15/4</w:t>
      </w:r>
      <w:r w:rsidRPr="00BA0CC9">
        <w:rPr>
          <w:rFonts w:ascii="Arial" w:hAnsi="Arial" w:cs="Arial"/>
          <w:sz w:val="18"/>
          <w:szCs w:val="18"/>
        </w:rPr>
        <w:tab/>
        <w:t>zahrada</w:t>
      </w:r>
    </w:p>
    <w:p w14:paraId="0690DA5E" w14:textId="77777777" w:rsidR="00136D24" w:rsidRPr="00BA0CC9" w:rsidRDefault="00136D24">
      <w:pPr>
        <w:pStyle w:val="obec1"/>
        <w:widowControl/>
        <w:rPr>
          <w:rFonts w:ascii="Arial" w:hAnsi="Arial" w:cs="Arial"/>
          <w:sz w:val="18"/>
          <w:szCs w:val="18"/>
        </w:rPr>
      </w:pPr>
    </w:p>
    <w:p w14:paraId="7E16023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D5FEF6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Horní Jiřetín</w:t>
      </w:r>
      <w:r w:rsidRPr="00BA0CC9">
        <w:rPr>
          <w:rFonts w:ascii="Arial" w:hAnsi="Arial" w:cs="Arial"/>
          <w:sz w:val="18"/>
          <w:szCs w:val="18"/>
        </w:rPr>
        <w:tab/>
        <w:t>Horní Jiřetín</w:t>
      </w:r>
      <w:r w:rsidRPr="00BA0CC9">
        <w:rPr>
          <w:rFonts w:ascii="Arial" w:hAnsi="Arial" w:cs="Arial"/>
          <w:sz w:val="18"/>
          <w:szCs w:val="18"/>
        </w:rPr>
        <w:tab/>
        <w:t>3432/6</w:t>
      </w:r>
      <w:r w:rsidRPr="00BA0CC9">
        <w:rPr>
          <w:rFonts w:ascii="Arial" w:hAnsi="Arial" w:cs="Arial"/>
          <w:sz w:val="18"/>
          <w:szCs w:val="18"/>
        </w:rPr>
        <w:tab/>
        <w:t>ostatní plocha</w:t>
      </w:r>
    </w:p>
    <w:p w14:paraId="5470A40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1765-188/2024 ze dne 12.11.2024 z parcely č. KN 3432/3</w:t>
      </w:r>
    </w:p>
    <w:p w14:paraId="00517750" w14:textId="77777777" w:rsidR="00136D24" w:rsidRPr="00BA0CC9" w:rsidRDefault="00136D24">
      <w:pPr>
        <w:pStyle w:val="obec1"/>
        <w:widowControl/>
        <w:rPr>
          <w:rFonts w:ascii="Arial" w:hAnsi="Arial" w:cs="Arial"/>
          <w:sz w:val="18"/>
          <w:szCs w:val="18"/>
        </w:rPr>
      </w:pPr>
    </w:p>
    <w:p w14:paraId="505AF89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CFF084E"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Horní Jiřetín</w:t>
      </w:r>
      <w:r w:rsidRPr="00BA0CC9">
        <w:rPr>
          <w:rFonts w:ascii="Arial" w:hAnsi="Arial" w:cs="Arial"/>
          <w:sz w:val="18"/>
          <w:szCs w:val="18"/>
        </w:rPr>
        <w:tab/>
        <w:t>Horní Jiřetín</w:t>
      </w:r>
      <w:r w:rsidRPr="00BA0CC9">
        <w:rPr>
          <w:rFonts w:ascii="Arial" w:hAnsi="Arial" w:cs="Arial"/>
          <w:sz w:val="18"/>
          <w:szCs w:val="18"/>
        </w:rPr>
        <w:tab/>
        <w:t>5006/3</w:t>
      </w:r>
      <w:r w:rsidRPr="00BA0CC9">
        <w:rPr>
          <w:rFonts w:ascii="Arial" w:hAnsi="Arial" w:cs="Arial"/>
          <w:sz w:val="18"/>
          <w:szCs w:val="18"/>
        </w:rPr>
        <w:tab/>
        <w:t>zahrada</w:t>
      </w:r>
    </w:p>
    <w:p w14:paraId="6EEE659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ABC0FBF"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2BB4EDBA" w14:textId="77777777" w:rsidR="00136D24" w:rsidRDefault="00136D24">
      <w:pPr>
        <w:widowControl/>
        <w:rPr>
          <w:rFonts w:ascii="Arial" w:hAnsi="Arial" w:cs="Arial"/>
          <w:sz w:val="22"/>
          <w:szCs w:val="22"/>
        </w:rPr>
      </w:pPr>
    </w:p>
    <w:p w14:paraId="5710BC28" w14:textId="77777777" w:rsidR="003E4B08" w:rsidRDefault="003E4B08" w:rsidP="003E4B08">
      <w:pPr>
        <w:widowControl/>
        <w:jc w:val="both"/>
        <w:rPr>
          <w:rFonts w:ascii="Arial" w:hAnsi="Arial" w:cs="Arial"/>
          <w:sz w:val="22"/>
          <w:szCs w:val="22"/>
        </w:rPr>
      </w:pPr>
    </w:p>
    <w:p w14:paraId="380F1E3A" w14:textId="77777777" w:rsidR="00912DDA" w:rsidRPr="00912DDA" w:rsidRDefault="00912DDA">
      <w:pPr>
        <w:widowControl/>
        <w:rPr>
          <w:rFonts w:ascii="Arial" w:hAnsi="Arial" w:cs="Arial"/>
          <w:b/>
          <w:bCs/>
          <w:sz w:val="22"/>
          <w:szCs w:val="22"/>
        </w:rPr>
      </w:pPr>
    </w:p>
    <w:p w14:paraId="37076CC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2E5536E" w14:textId="266DB6D0" w:rsidR="00136D24"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0D0DFA">
        <w:rPr>
          <w:rFonts w:ascii="Arial" w:hAnsi="Arial" w:cs="Arial"/>
          <w:sz w:val="22"/>
          <w:szCs w:val="22"/>
        </w:rPr>
        <w:t xml:space="preserve">3 a </w:t>
      </w:r>
      <w:r w:rsidR="008951F8">
        <w:rPr>
          <w:rFonts w:ascii="Arial" w:hAnsi="Arial" w:cs="Arial"/>
          <w:sz w:val="22"/>
          <w:szCs w:val="22"/>
        </w:rPr>
        <w:t xml:space="preserve">5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22BE78D5" w14:textId="77777777" w:rsidR="00D0677E" w:rsidRDefault="00D0677E">
      <w:pPr>
        <w:pStyle w:val="para"/>
        <w:widowControl/>
        <w:rPr>
          <w:rFonts w:ascii="Arial" w:hAnsi="Arial" w:cs="Arial"/>
          <w:color w:val="000000"/>
          <w:sz w:val="22"/>
          <w:szCs w:val="22"/>
        </w:rPr>
      </w:pPr>
    </w:p>
    <w:p w14:paraId="002E3D01"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08E6F6A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1F9038DC" w14:textId="77777777" w:rsidR="00136D24" w:rsidRPr="00BA0CC9" w:rsidRDefault="00136D24">
      <w:pPr>
        <w:pStyle w:val="vnitrniText"/>
        <w:widowControl/>
        <w:jc w:val="left"/>
        <w:rPr>
          <w:rFonts w:ascii="Arial" w:hAnsi="Arial" w:cs="Arial"/>
          <w:b/>
          <w:bCs/>
          <w:color w:val="000000"/>
          <w:sz w:val="22"/>
          <w:szCs w:val="22"/>
        </w:rPr>
      </w:pPr>
    </w:p>
    <w:p w14:paraId="7AE224E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50ADBBF1"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20DC5E48" w14:textId="77777777">
        <w:tc>
          <w:tcPr>
            <w:tcW w:w="3095" w:type="dxa"/>
            <w:tcBorders>
              <w:top w:val="single" w:sz="6" w:space="0" w:color="auto"/>
              <w:left w:val="single" w:sz="6" w:space="0" w:color="auto"/>
              <w:bottom w:val="single" w:sz="6" w:space="0" w:color="auto"/>
              <w:right w:val="single" w:sz="6" w:space="0" w:color="auto"/>
            </w:tcBorders>
          </w:tcPr>
          <w:p w14:paraId="340FF9D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3F1BA6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B87D0F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468504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098C6CC1" w14:textId="77777777">
        <w:tc>
          <w:tcPr>
            <w:tcW w:w="3095" w:type="dxa"/>
            <w:tcBorders>
              <w:top w:val="single" w:sz="6" w:space="0" w:color="auto"/>
              <w:left w:val="single" w:sz="6" w:space="0" w:color="auto"/>
              <w:bottom w:val="single" w:sz="6" w:space="0" w:color="auto"/>
              <w:right w:val="single" w:sz="6" w:space="0" w:color="auto"/>
            </w:tcBorders>
          </w:tcPr>
          <w:p w14:paraId="4119A34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Horní Jiřetín</w:t>
            </w:r>
          </w:p>
        </w:tc>
        <w:tc>
          <w:tcPr>
            <w:tcW w:w="3096" w:type="dxa"/>
            <w:tcBorders>
              <w:top w:val="single" w:sz="6" w:space="0" w:color="auto"/>
              <w:left w:val="single" w:sz="6" w:space="0" w:color="auto"/>
              <w:bottom w:val="single" w:sz="6" w:space="0" w:color="auto"/>
              <w:right w:val="single" w:sz="6" w:space="0" w:color="auto"/>
            </w:tcBorders>
          </w:tcPr>
          <w:p w14:paraId="0F98F02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15/4</w:t>
            </w:r>
          </w:p>
        </w:tc>
        <w:tc>
          <w:tcPr>
            <w:tcW w:w="3096" w:type="dxa"/>
            <w:tcBorders>
              <w:top w:val="single" w:sz="6" w:space="0" w:color="auto"/>
              <w:left w:val="single" w:sz="6" w:space="0" w:color="auto"/>
              <w:bottom w:val="single" w:sz="6" w:space="0" w:color="auto"/>
              <w:right w:val="single" w:sz="6" w:space="0" w:color="auto"/>
            </w:tcBorders>
          </w:tcPr>
          <w:p w14:paraId="79428F9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120 990,00 Kč</w:t>
            </w:r>
          </w:p>
        </w:tc>
      </w:tr>
      <w:tr w:rsidR="003237EF" w:rsidRPr="00740FFB" w14:paraId="698D4705" w14:textId="77777777">
        <w:tc>
          <w:tcPr>
            <w:tcW w:w="3095" w:type="dxa"/>
            <w:tcBorders>
              <w:top w:val="single" w:sz="6" w:space="0" w:color="auto"/>
              <w:left w:val="single" w:sz="6" w:space="0" w:color="auto"/>
              <w:bottom w:val="single" w:sz="6" w:space="0" w:color="auto"/>
              <w:right w:val="single" w:sz="6" w:space="0" w:color="auto"/>
            </w:tcBorders>
          </w:tcPr>
          <w:p w14:paraId="6B34DF2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Horní Jiřetín</w:t>
            </w:r>
          </w:p>
        </w:tc>
        <w:tc>
          <w:tcPr>
            <w:tcW w:w="3096" w:type="dxa"/>
            <w:tcBorders>
              <w:top w:val="single" w:sz="6" w:space="0" w:color="auto"/>
              <w:left w:val="single" w:sz="6" w:space="0" w:color="auto"/>
              <w:bottom w:val="single" w:sz="6" w:space="0" w:color="auto"/>
              <w:right w:val="single" w:sz="6" w:space="0" w:color="auto"/>
            </w:tcBorders>
          </w:tcPr>
          <w:p w14:paraId="6662FB5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3432/6</w:t>
            </w:r>
          </w:p>
        </w:tc>
        <w:tc>
          <w:tcPr>
            <w:tcW w:w="3096" w:type="dxa"/>
            <w:tcBorders>
              <w:top w:val="single" w:sz="6" w:space="0" w:color="auto"/>
              <w:left w:val="single" w:sz="6" w:space="0" w:color="auto"/>
              <w:bottom w:val="single" w:sz="6" w:space="0" w:color="auto"/>
              <w:right w:val="single" w:sz="6" w:space="0" w:color="auto"/>
            </w:tcBorders>
          </w:tcPr>
          <w:p w14:paraId="7E504C5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51 300,00 Kč</w:t>
            </w:r>
          </w:p>
        </w:tc>
      </w:tr>
      <w:tr w:rsidR="003237EF" w:rsidRPr="00740FFB" w14:paraId="19E51C10" w14:textId="77777777">
        <w:tc>
          <w:tcPr>
            <w:tcW w:w="3095" w:type="dxa"/>
            <w:tcBorders>
              <w:top w:val="single" w:sz="6" w:space="0" w:color="auto"/>
              <w:left w:val="single" w:sz="6" w:space="0" w:color="auto"/>
              <w:bottom w:val="single" w:sz="6" w:space="0" w:color="auto"/>
              <w:right w:val="single" w:sz="6" w:space="0" w:color="auto"/>
            </w:tcBorders>
          </w:tcPr>
          <w:p w14:paraId="6BEA8B9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Horní Jiřetín</w:t>
            </w:r>
          </w:p>
        </w:tc>
        <w:tc>
          <w:tcPr>
            <w:tcW w:w="3096" w:type="dxa"/>
            <w:tcBorders>
              <w:top w:val="single" w:sz="6" w:space="0" w:color="auto"/>
              <w:left w:val="single" w:sz="6" w:space="0" w:color="auto"/>
              <w:bottom w:val="single" w:sz="6" w:space="0" w:color="auto"/>
              <w:right w:val="single" w:sz="6" w:space="0" w:color="auto"/>
            </w:tcBorders>
          </w:tcPr>
          <w:p w14:paraId="1FFB0F7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5006/3</w:t>
            </w:r>
          </w:p>
        </w:tc>
        <w:tc>
          <w:tcPr>
            <w:tcW w:w="3096" w:type="dxa"/>
            <w:tcBorders>
              <w:top w:val="single" w:sz="6" w:space="0" w:color="auto"/>
              <w:left w:val="single" w:sz="6" w:space="0" w:color="auto"/>
              <w:bottom w:val="single" w:sz="6" w:space="0" w:color="auto"/>
              <w:right w:val="single" w:sz="6" w:space="0" w:color="auto"/>
            </w:tcBorders>
          </w:tcPr>
          <w:p w14:paraId="7D8CB41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75 130,00 Kč</w:t>
            </w:r>
          </w:p>
        </w:tc>
      </w:tr>
    </w:tbl>
    <w:p w14:paraId="05725FAB"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5476AD6B" w14:textId="77777777">
        <w:tc>
          <w:tcPr>
            <w:tcW w:w="6191" w:type="dxa"/>
            <w:tcBorders>
              <w:top w:val="single" w:sz="6" w:space="0" w:color="auto"/>
              <w:left w:val="single" w:sz="6" w:space="0" w:color="auto"/>
              <w:bottom w:val="single" w:sz="6" w:space="0" w:color="auto"/>
              <w:right w:val="single" w:sz="6" w:space="0" w:color="auto"/>
            </w:tcBorders>
          </w:tcPr>
          <w:p w14:paraId="0FCCCC0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EBC2F7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247 420,00 Kč</w:t>
            </w:r>
          </w:p>
        </w:tc>
      </w:tr>
    </w:tbl>
    <w:p w14:paraId="67E7C7FF" w14:textId="77777777" w:rsidR="003237EF" w:rsidRPr="00740FFB" w:rsidRDefault="003237EF" w:rsidP="00A31FE2">
      <w:pPr>
        <w:widowControl/>
        <w:tabs>
          <w:tab w:val="left" w:pos="426"/>
        </w:tabs>
        <w:ind w:left="-142"/>
        <w:rPr>
          <w:rFonts w:ascii="Arial" w:hAnsi="Arial" w:cs="Arial"/>
          <w:sz w:val="18"/>
          <w:szCs w:val="18"/>
        </w:rPr>
      </w:pPr>
    </w:p>
    <w:p w14:paraId="41F07194"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404222D7" w14:textId="77777777" w:rsidR="00B95F5E" w:rsidRDefault="00B95F5E">
      <w:pPr>
        <w:widowControl/>
        <w:tabs>
          <w:tab w:val="left" w:pos="426"/>
        </w:tabs>
      </w:pPr>
    </w:p>
    <w:p w14:paraId="443F776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51D4C0C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9F54127"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0D1565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w:t>
      </w:r>
    </w:p>
    <w:p w14:paraId="79EA84B9" w14:textId="77777777" w:rsidR="00136D24" w:rsidRDefault="00136D24">
      <w:pPr>
        <w:pStyle w:val="vnitrniText"/>
        <w:widowControl/>
        <w:rPr>
          <w:rFonts w:ascii="Arial" w:hAnsi="Arial" w:cs="Arial"/>
          <w:sz w:val="22"/>
          <w:szCs w:val="22"/>
        </w:rPr>
      </w:pPr>
      <w:r w:rsidRPr="00BA0CC9">
        <w:rPr>
          <w:rFonts w:ascii="Arial" w:hAnsi="Arial" w:cs="Arial"/>
          <w:sz w:val="22"/>
          <w:szCs w:val="22"/>
        </w:rPr>
        <w:t xml:space="preserve">Horní Jiřetín KN 15/4, </w:t>
      </w:r>
    </w:p>
    <w:p w14:paraId="4BE8A35C" w14:textId="4AE476B7" w:rsidR="00E356C3" w:rsidRPr="00BA0CC9" w:rsidRDefault="00E356C3">
      <w:pPr>
        <w:pStyle w:val="vnitrniText"/>
        <w:widowControl/>
        <w:rPr>
          <w:rFonts w:ascii="Arial" w:hAnsi="Arial" w:cs="Arial"/>
          <w:sz w:val="22"/>
          <w:szCs w:val="22"/>
        </w:rPr>
      </w:pPr>
      <w:r>
        <w:rPr>
          <w:rFonts w:ascii="Arial" w:hAnsi="Arial" w:cs="Arial"/>
          <w:sz w:val="22"/>
          <w:szCs w:val="22"/>
        </w:rPr>
        <w:t>Horní Jiřetín KN 3432/3</w:t>
      </w:r>
    </w:p>
    <w:p w14:paraId="34F298B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Horní Jiřetín KN 5006/3</w:t>
      </w:r>
    </w:p>
    <w:p w14:paraId="59DA161F" w14:textId="53D4C1C0"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je řešen nájemní smlouvou č. </w:t>
      </w:r>
      <w:r w:rsidR="00C150D6">
        <w:rPr>
          <w:rFonts w:ascii="Arial" w:hAnsi="Arial" w:cs="Arial"/>
          <w:sz w:val="22"/>
          <w:szCs w:val="22"/>
        </w:rPr>
        <w:t>XXXXXXX</w:t>
      </w:r>
      <w:r w:rsidRPr="00BA0CC9">
        <w:rPr>
          <w:rFonts w:ascii="Arial" w:hAnsi="Arial" w:cs="Arial"/>
          <w:sz w:val="22"/>
          <w:szCs w:val="22"/>
        </w:rPr>
        <w:t xml:space="preserve">, kterou se Státním pozemkovým úřadem uzavřel </w:t>
      </w:r>
      <w:r w:rsidR="00C150D6">
        <w:rPr>
          <w:rFonts w:ascii="Arial" w:hAnsi="Arial" w:cs="Arial"/>
          <w:sz w:val="22"/>
          <w:szCs w:val="22"/>
        </w:rPr>
        <w:t>XXXXXXXXX</w:t>
      </w:r>
      <w:r w:rsidRPr="00BA0CC9">
        <w:rPr>
          <w:rFonts w:ascii="Arial" w:hAnsi="Arial" w:cs="Arial"/>
          <w:sz w:val="22"/>
          <w:szCs w:val="22"/>
        </w:rPr>
        <w:t xml:space="preserve"> jakožto nájemce. S obsahem nájemní smlouvy byl kupující seznámen před podpisem této smlouvy, což stvrzuje svým podpisem.</w:t>
      </w:r>
    </w:p>
    <w:p w14:paraId="1E8F9B73" w14:textId="77777777" w:rsidR="00136D24" w:rsidRPr="00BA0CC9" w:rsidRDefault="00136D24">
      <w:pPr>
        <w:pStyle w:val="vnitrniText"/>
        <w:widowControl/>
        <w:rPr>
          <w:rFonts w:ascii="Arial" w:hAnsi="Arial" w:cs="Arial"/>
          <w:sz w:val="22"/>
          <w:szCs w:val="22"/>
        </w:rPr>
      </w:pPr>
    </w:p>
    <w:p w14:paraId="551E57C9"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081AA71E" w14:textId="77777777" w:rsidR="00F357C4" w:rsidRPr="00BA0CC9" w:rsidRDefault="00F357C4">
      <w:pPr>
        <w:pStyle w:val="para"/>
        <w:widowControl/>
        <w:rPr>
          <w:rFonts w:ascii="Arial" w:hAnsi="Arial" w:cs="Arial"/>
          <w:sz w:val="22"/>
          <w:szCs w:val="22"/>
        </w:rPr>
      </w:pPr>
    </w:p>
    <w:p w14:paraId="0189EF5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5A99A515" w14:textId="77777777" w:rsidR="00BD3A00" w:rsidRPr="00BA0CC9" w:rsidRDefault="00BD3A00" w:rsidP="00BD3A00">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535EF304" w14:textId="77777777" w:rsidR="00BD3A00" w:rsidRDefault="00BD3A00" w:rsidP="00BD3A00">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C9DB8DD" w14:textId="77777777" w:rsidR="00BD3A00" w:rsidRDefault="00BD3A00" w:rsidP="00BD3A00">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49CA0360" w14:textId="77777777" w:rsidR="00BD3A00" w:rsidRPr="001D58B7" w:rsidRDefault="00BD3A00" w:rsidP="00BD3A00">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EE62EB5" w14:textId="77777777" w:rsidR="00136D24" w:rsidRPr="00BA0CC9" w:rsidRDefault="00136D24">
      <w:pPr>
        <w:widowControl/>
        <w:rPr>
          <w:rFonts w:ascii="Arial" w:hAnsi="Arial" w:cs="Arial"/>
          <w:b/>
          <w:bCs/>
          <w:sz w:val="22"/>
          <w:szCs w:val="22"/>
        </w:rPr>
      </w:pPr>
    </w:p>
    <w:p w14:paraId="3F9AADF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2C0FEEB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7A46899F" w14:textId="1B9AAC71"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 a ostatní jsou určeny pro prodávajícího.</w:t>
      </w:r>
    </w:p>
    <w:p w14:paraId="7F1A851B"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w:t>
      </w:r>
      <w:r>
        <w:rPr>
          <w:rFonts w:ascii="Arial" w:hAnsi="Arial" w:cs="Arial"/>
          <w:sz w:val="22"/>
          <w:szCs w:val="22"/>
        </w:rPr>
        <w:lastRenderedPageBreak/>
        <w:t>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37714FD3" w14:textId="0ED09686"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r w:rsidR="00232B16" w:rsidRPr="00107D52">
        <w:rPr>
          <w:rFonts w:ascii="Arial" w:hAnsi="Arial" w:cs="Arial"/>
          <w:sz w:val="22"/>
          <w:szCs w:val="22"/>
        </w:rPr>
        <w:t>v souladu</w:t>
      </w:r>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110249A" w14:textId="77777777" w:rsidR="00136D24" w:rsidRPr="00BA0CC9" w:rsidRDefault="00136D24">
      <w:pPr>
        <w:pStyle w:val="vnitrniText"/>
        <w:widowControl/>
        <w:rPr>
          <w:rFonts w:ascii="Arial" w:hAnsi="Arial" w:cs="Arial"/>
          <w:sz w:val="22"/>
          <w:szCs w:val="22"/>
        </w:rPr>
      </w:pPr>
    </w:p>
    <w:p w14:paraId="3358DE58"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7356AADC"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EE5B268" w14:textId="5E6FF5C6"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 10 odst. </w:t>
      </w:r>
      <w:r w:rsidR="000D0DFA">
        <w:rPr>
          <w:rFonts w:ascii="Arial" w:hAnsi="Arial" w:cs="Arial"/>
          <w:sz w:val="22"/>
          <w:szCs w:val="22"/>
        </w:rPr>
        <w:t xml:space="preserve">3 a </w:t>
      </w:r>
      <w:r w:rsidR="00DD14E4">
        <w:rPr>
          <w:rFonts w:ascii="Arial" w:hAnsi="Arial" w:cs="Arial"/>
          <w:sz w:val="22"/>
          <w:szCs w:val="22"/>
        </w:rPr>
        <w:t>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2CFA1C9E"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228B543"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3EBE9957" w14:textId="77777777" w:rsidR="00136D24" w:rsidRPr="00BA0CC9" w:rsidRDefault="00136D24">
      <w:pPr>
        <w:widowControl/>
        <w:ind w:firstLine="426"/>
        <w:jc w:val="both"/>
        <w:rPr>
          <w:rFonts w:ascii="Arial" w:hAnsi="Arial" w:cs="Arial"/>
          <w:sz w:val="22"/>
          <w:szCs w:val="22"/>
        </w:rPr>
      </w:pPr>
    </w:p>
    <w:p w14:paraId="310D7BD1"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6D53D944"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4C2E576" w14:textId="77777777" w:rsidR="00136D24" w:rsidRPr="00BA0CC9" w:rsidRDefault="00136D24">
      <w:pPr>
        <w:widowControl/>
        <w:jc w:val="both"/>
        <w:rPr>
          <w:rFonts w:ascii="Arial" w:hAnsi="Arial" w:cs="Arial"/>
          <w:sz w:val="22"/>
          <w:szCs w:val="22"/>
        </w:rPr>
      </w:pPr>
    </w:p>
    <w:p w14:paraId="03E9BF1B" w14:textId="77777777" w:rsidR="00136D24" w:rsidRPr="00BA0CC9" w:rsidRDefault="00136D24">
      <w:pPr>
        <w:widowControl/>
        <w:jc w:val="both"/>
        <w:rPr>
          <w:rFonts w:ascii="Arial" w:hAnsi="Arial" w:cs="Arial"/>
          <w:sz w:val="22"/>
          <w:szCs w:val="22"/>
        </w:rPr>
      </w:pPr>
    </w:p>
    <w:p w14:paraId="114AC51E" w14:textId="796FCAFA" w:rsidR="00136D24" w:rsidRPr="00BA0CC9" w:rsidRDefault="00136D24" w:rsidP="00C150D6">
      <w:pPr>
        <w:widowControl/>
        <w:tabs>
          <w:tab w:val="left" w:pos="5103"/>
        </w:tabs>
        <w:jc w:val="both"/>
        <w:rPr>
          <w:rFonts w:ascii="Arial" w:hAnsi="Arial" w:cs="Arial"/>
          <w:sz w:val="22"/>
          <w:szCs w:val="22"/>
        </w:rPr>
      </w:pPr>
      <w:r w:rsidRPr="00BA0CC9">
        <w:rPr>
          <w:rFonts w:ascii="Arial" w:hAnsi="Arial" w:cs="Arial"/>
          <w:sz w:val="22"/>
          <w:szCs w:val="22"/>
        </w:rPr>
        <w:t>V Teplicích dne</w:t>
      </w:r>
      <w:r w:rsidR="00C150D6">
        <w:rPr>
          <w:rFonts w:ascii="Arial" w:hAnsi="Arial" w:cs="Arial"/>
          <w:sz w:val="22"/>
          <w:szCs w:val="22"/>
        </w:rPr>
        <w:t xml:space="preserve"> </w:t>
      </w:r>
      <w:r w:rsidR="00C03A8E">
        <w:rPr>
          <w:rFonts w:ascii="Arial" w:hAnsi="Arial" w:cs="Arial"/>
          <w:sz w:val="22"/>
          <w:szCs w:val="22"/>
        </w:rPr>
        <w:t>8</w:t>
      </w:r>
      <w:r w:rsidR="00C150D6">
        <w:rPr>
          <w:rFonts w:ascii="Arial" w:hAnsi="Arial" w:cs="Arial"/>
          <w:sz w:val="22"/>
          <w:szCs w:val="22"/>
        </w:rPr>
        <w:t>.12.2025</w:t>
      </w:r>
      <w:r w:rsidRPr="00BA0CC9">
        <w:rPr>
          <w:rFonts w:ascii="Arial" w:hAnsi="Arial" w:cs="Arial"/>
          <w:sz w:val="22"/>
          <w:szCs w:val="22"/>
        </w:rPr>
        <w:tab/>
      </w:r>
      <w:r w:rsidR="00C150D6" w:rsidRPr="00BA0CC9">
        <w:rPr>
          <w:rFonts w:ascii="Arial" w:hAnsi="Arial" w:cs="Arial"/>
          <w:sz w:val="22"/>
          <w:szCs w:val="22"/>
        </w:rPr>
        <w:t>V Teplicích dne</w:t>
      </w:r>
      <w:r w:rsidR="00C150D6">
        <w:rPr>
          <w:rFonts w:ascii="Arial" w:hAnsi="Arial" w:cs="Arial"/>
          <w:sz w:val="22"/>
          <w:szCs w:val="22"/>
        </w:rPr>
        <w:t xml:space="preserve"> </w:t>
      </w:r>
      <w:r w:rsidR="00C03A8E">
        <w:rPr>
          <w:rFonts w:ascii="Arial" w:hAnsi="Arial" w:cs="Arial"/>
          <w:sz w:val="22"/>
          <w:szCs w:val="22"/>
        </w:rPr>
        <w:t>8</w:t>
      </w:r>
      <w:r w:rsidR="00C150D6">
        <w:rPr>
          <w:rFonts w:ascii="Arial" w:hAnsi="Arial" w:cs="Arial"/>
          <w:sz w:val="22"/>
          <w:szCs w:val="22"/>
        </w:rPr>
        <w:t>.12.2025</w:t>
      </w:r>
    </w:p>
    <w:p w14:paraId="7C78D2BB" w14:textId="77777777" w:rsidR="00136D24" w:rsidRPr="00BA0CC9" w:rsidRDefault="00136D24">
      <w:pPr>
        <w:widowControl/>
        <w:rPr>
          <w:rFonts w:ascii="Arial" w:hAnsi="Arial" w:cs="Arial"/>
          <w:sz w:val="22"/>
          <w:szCs w:val="22"/>
        </w:rPr>
      </w:pPr>
    </w:p>
    <w:p w14:paraId="42395109" w14:textId="77777777" w:rsidR="00136D24" w:rsidRPr="00BA0CC9" w:rsidRDefault="00136D24">
      <w:pPr>
        <w:widowControl/>
        <w:rPr>
          <w:rFonts w:ascii="Arial" w:hAnsi="Arial" w:cs="Arial"/>
          <w:sz w:val="22"/>
          <w:szCs w:val="22"/>
        </w:rPr>
      </w:pPr>
    </w:p>
    <w:p w14:paraId="2BE69EE9" w14:textId="77777777" w:rsidR="00136D24" w:rsidRPr="00BA0CC9" w:rsidRDefault="00136D24">
      <w:pPr>
        <w:widowControl/>
        <w:rPr>
          <w:rFonts w:ascii="Arial" w:hAnsi="Arial" w:cs="Arial"/>
          <w:sz w:val="22"/>
          <w:szCs w:val="22"/>
        </w:rPr>
      </w:pPr>
    </w:p>
    <w:p w14:paraId="496B25EA" w14:textId="1315083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00550CA3">
        <w:rPr>
          <w:rFonts w:ascii="Arial" w:hAnsi="Arial" w:cs="Arial"/>
          <w:sz w:val="22"/>
          <w:szCs w:val="22"/>
        </w:rPr>
        <w:t>...........................</w:t>
      </w:r>
      <w:r w:rsidRPr="00BA0CC9">
        <w:rPr>
          <w:rFonts w:ascii="Arial" w:hAnsi="Arial" w:cs="Arial"/>
          <w:sz w:val="22"/>
          <w:szCs w:val="22"/>
        </w:rPr>
        <w:tab/>
        <w:t>............................................</w:t>
      </w:r>
      <w:r w:rsidR="00550CA3">
        <w:rPr>
          <w:rFonts w:ascii="Arial" w:hAnsi="Arial" w:cs="Arial"/>
          <w:sz w:val="22"/>
          <w:szCs w:val="22"/>
        </w:rPr>
        <w:t>.......</w:t>
      </w:r>
    </w:p>
    <w:p w14:paraId="06A09E0D" w14:textId="5ADC194F" w:rsidR="00550CA3" w:rsidRPr="00BA0CC9" w:rsidRDefault="00136D24" w:rsidP="00550CA3">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Double Pro, a.s.</w:t>
      </w:r>
    </w:p>
    <w:p w14:paraId="711338E6" w14:textId="3840CF6E"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550CA3">
        <w:rPr>
          <w:rFonts w:ascii="Arial" w:hAnsi="Arial" w:cs="Arial"/>
          <w:sz w:val="22"/>
          <w:szCs w:val="22"/>
        </w:rPr>
        <w:t>Milan Nečas</w:t>
      </w:r>
    </w:p>
    <w:p w14:paraId="097AD3A8" w14:textId="7C8AED86"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r w:rsidR="00550CA3">
        <w:rPr>
          <w:rFonts w:ascii="Arial" w:hAnsi="Arial" w:cs="Arial"/>
          <w:sz w:val="22"/>
          <w:szCs w:val="22"/>
        </w:rPr>
        <w:t>člen představenstva společnosti</w:t>
      </w:r>
    </w:p>
    <w:p w14:paraId="48169080" w14:textId="2AF015B4" w:rsidR="00136D24" w:rsidRPr="00BA0CC9" w:rsidRDefault="00136D24">
      <w:pPr>
        <w:widowControl/>
        <w:ind w:left="5104" w:hanging="5104"/>
        <w:rPr>
          <w:rFonts w:ascii="Arial" w:hAnsi="Arial" w:cs="Arial"/>
          <w:sz w:val="22"/>
          <w:szCs w:val="22"/>
        </w:rPr>
      </w:pPr>
      <w:r w:rsidRPr="00BA0CC9">
        <w:rPr>
          <w:rFonts w:ascii="Arial" w:hAnsi="Arial" w:cs="Arial"/>
          <w:sz w:val="22"/>
          <w:szCs w:val="22"/>
        </w:rPr>
        <w:t>Mgr. Jaroslava Kosejková</w:t>
      </w:r>
      <w:r w:rsidRPr="00BA0CC9">
        <w:rPr>
          <w:rFonts w:ascii="Arial" w:hAnsi="Arial" w:cs="Arial"/>
          <w:sz w:val="22"/>
          <w:szCs w:val="22"/>
        </w:rPr>
        <w:tab/>
      </w:r>
      <w:r w:rsidR="00550CA3">
        <w:rPr>
          <w:rFonts w:ascii="Arial" w:hAnsi="Arial" w:cs="Arial"/>
          <w:sz w:val="22"/>
          <w:szCs w:val="22"/>
        </w:rPr>
        <w:t>kupující</w:t>
      </w:r>
    </w:p>
    <w:p w14:paraId="24B2486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668F8ED2" w14:textId="77777777" w:rsidR="00136D24" w:rsidRPr="00BA0CC9" w:rsidRDefault="00136D24">
      <w:pPr>
        <w:widowControl/>
        <w:ind w:left="5104" w:hanging="5104"/>
        <w:rPr>
          <w:rFonts w:ascii="Arial" w:hAnsi="Arial" w:cs="Arial"/>
          <w:sz w:val="22"/>
          <w:szCs w:val="22"/>
        </w:rPr>
      </w:pPr>
    </w:p>
    <w:p w14:paraId="2C670979" w14:textId="77777777" w:rsidR="00136D24" w:rsidRPr="00BA0CC9" w:rsidRDefault="00136D24">
      <w:pPr>
        <w:widowControl/>
        <w:rPr>
          <w:rFonts w:ascii="Arial" w:hAnsi="Arial" w:cs="Arial"/>
          <w:sz w:val="22"/>
          <w:szCs w:val="22"/>
        </w:rPr>
      </w:pPr>
    </w:p>
    <w:p w14:paraId="07E3321D" w14:textId="77777777" w:rsidR="00136D24"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2645868, 2972668, 2658268</w:t>
      </w:r>
      <w:r w:rsidRPr="00BA0CC9">
        <w:rPr>
          <w:rFonts w:ascii="Arial" w:hAnsi="Arial" w:cs="Arial"/>
          <w:color w:val="000000"/>
          <w:sz w:val="22"/>
          <w:szCs w:val="22"/>
        </w:rPr>
        <w:br/>
      </w:r>
    </w:p>
    <w:p w14:paraId="7EA7FDBA" w14:textId="77777777" w:rsidR="00550CA3" w:rsidRDefault="00550CA3">
      <w:pPr>
        <w:widowControl/>
        <w:rPr>
          <w:rFonts w:ascii="Arial" w:hAnsi="Arial" w:cs="Arial"/>
          <w:sz w:val="22"/>
          <w:szCs w:val="22"/>
        </w:rPr>
      </w:pPr>
    </w:p>
    <w:p w14:paraId="46F9CC96" w14:textId="77777777" w:rsidR="00550CA3" w:rsidRDefault="00550CA3">
      <w:pPr>
        <w:widowControl/>
        <w:rPr>
          <w:rFonts w:ascii="Arial" w:hAnsi="Arial" w:cs="Arial"/>
          <w:sz w:val="22"/>
          <w:szCs w:val="22"/>
        </w:rPr>
      </w:pPr>
    </w:p>
    <w:p w14:paraId="110A08B3" w14:textId="77777777" w:rsidR="00550CA3" w:rsidRDefault="00550CA3">
      <w:pPr>
        <w:widowControl/>
        <w:rPr>
          <w:rFonts w:ascii="Arial" w:hAnsi="Arial" w:cs="Arial"/>
          <w:sz w:val="22"/>
          <w:szCs w:val="22"/>
        </w:rPr>
      </w:pPr>
    </w:p>
    <w:p w14:paraId="1AC7895E" w14:textId="77777777" w:rsidR="00C150D6" w:rsidRDefault="00C150D6">
      <w:pPr>
        <w:widowControl/>
        <w:rPr>
          <w:rFonts w:ascii="Arial" w:hAnsi="Arial" w:cs="Arial"/>
          <w:sz w:val="22"/>
          <w:szCs w:val="22"/>
        </w:rPr>
      </w:pPr>
    </w:p>
    <w:p w14:paraId="653981AC" w14:textId="77777777" w:rsidR="000D0DFA" w:rsidRPr="00BA0CC9" w:rsidRDefault="000D0DFA">
      <w:pPr>
        <w:widowControl/>
        <w:rPr>
          <w:rFonts w:ascii="Arial" w:hAnsi="Arial" w:cs="Arial"/>
          <w:sz w:val="22"/>
          <w:szCs w:val="22"/>
        </w:rPr>
      </w:pPr>
    </w:p>
    <w:p w14:paraId="32063D21" w14:textId="77777777" w:rsidR="00136D24" w:rsidRPr="00BA0CC9" w:rsidRDefault="00136D24">
      <w:pPr>
        <w:widowControl/>
        <w:jc w:val="both"/>
        <w:rPr>
          <w:rFonts w:ascii="Arial" w:hAnsi="Arial" w:cs="Arial"/>
          <w:sz w:val="22"/>
          <w:szCs w:val="22"/>
        </w:rPr>
      </w:pPr>
    </w:p>
    <w:p w14:paraId="3463F67A"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lastRenderedPageBreak/>
        <w:t>Za věcnou a formální správnost odpovídá</w:t>
      </w:r>
    </w:p>
    <w:p w14:paraId="79F377D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0C4964E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Lenka Strnadová</w:t>
      </w:r>
    </w:p>
    <w:p w14:paraId="76B18846" w14:textId="77777777" w:rsidR="008C265A" w:rsidRPr="00BA0CC9" w:rsidRDefault="008C265A" w:rsidP="008C265A">
      <w:pPr>
        <w:widowControl/>
        <w:rPr>
          <w:rFonts w:ascii="Arial" w:hAnsi="Arial" w:cs="Arial"/>
          <w:sz w:val="22"/>
          <w:szCs w:val="22"/>
        </w:rPr>
      </w:pPr>
    </w:p>
    <w:p w14:paraId="13C5DDC4"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28D97741"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39C0C44B" w14:textId="77777777" w:rsidR="008C265A" w:rsidRPr="00BA0CC9" w:rsidRDefault="008C265A">
      <w:pPr>
        <w:widowControl/>
        <w:tabs>
          <w:tab w:val="left" w:pos="120"/>
        </w:tabs>
        <w:jc w:val="both"/>
        <w:rPr>
          <w:rFonts w:ascii="Arial" w:hAnsi="Arial" w:cs="Arial"/>
          <w:sz w:val="22"/>
          <w:szCs w:val="22"/>
        </w:rPr>
      </w:pPr>
    </w:p>
    <w:p w14:paraId="33373642" w14:textId="67AD6922"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000D0DFA">
        <w:rPr>
          <w:rFonts w:ascii="Arial" w:hAnsi="Arial" w:cs="Arial"/>
          <w:color w:val="000000"/>
          <w:sz w:val="22"/>
          <w:szCs w:val="22"/>
        </w:rPr>
        <w:t>Iveta Šmirklová</w:t>
      </w:r>
    </w:p>
    <w:p w14:paraId="6829409D" w14:textId="77777777" w:rsidR="00136D24" w:rsidRPr="00BA0CC9" w:rsidRDefault="00136D24">
      <w:pPr>
        <w:widowControl/>
        <w:jc w:val="both"/>
        <w:rPr>
          <w:rFonts w:ascii="Arial" w:hAnsi="Arial" w:cs="Arial"/>
          <w:sz w:val="22"/>
          <w:szCs w:val="22"/>
        </w:rPr>
      </w:pPr>
    </w:p>
    <w:p w14:paraId="11A0C18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5F2DCAA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7AC49513" w14:textId="77777777" w:rsidR="00CD75A6" w:rsidRPr="00BA0CC9" w:rsidRDefault="00CD75A6" w:rsidP="00CD75A6">
      <w:pPr>
        <w:widowControl/>
        <w:rPr>
          <w:rFonts w:ascii="Arial" w:hAnsi="Arial" w:cs="Arial"/>
          <w:sz w:val="22"/>
          <w:szCs w:val="22"/>
        </w:rPr>
      </w:pPr>
    </w:p>
    <w:p w14:paraId="6297F861" w14:textId="77777777" w:rsidR="00CD75A6" w:rsidRDefault="00CD75A6" w:rsidP="00CD75A6">
      <w:pPr>
        <w:widowControl/>
        <w:rPr>
          <w:rFonts w:ascii="Arial" w:hAnsi="Arial" w:cs="Arial"/>
          <w:sz w:val="22"/>
          <w:szCs w:val="22"/>
        </w:rPr>
      </w:pPr>
    </w:p>
    <w:p w14:paraId="633C55EA" w14:textId="77777777" w:rsidR="000D0DFA" w:rsidRDefault="000D0DFA" w:rsidP="00CD75A6">
      <w:pPr>
        <w:widowControl/>
        <w:rPr>
          <w:rFonts w:ascii="Arial" w:hAnsi="Arial" w:cs="Arial"/>
          <w:sz w:val="22"/>
          <w:szCs w:val="22"/>
        </w:rPr>
      </w:pPr>
    </w:p>
    <w:p w14:paraId="7A42D78E" w14:textId="77777777" w:rsidR="000D0DFA" w:rsidRDefault="000D0DFA" w:rsidP="00CD75A6">
      <w:pPr>
        <w:widowControl/>
        <w:rPr>
          <w:rFonts w:ascii="Arial" w:hAnsi="Arial" w:cs="Arial"/>
          <w:sz w:val="22"/>
          <w:szCs w:val="22"/>
        </w:rPr>
      </w:pPr>
    </w:p>
    <w:p w14:paraId="49A17C45" w14:textId="77777777" w:rsidR="000D0DFA" w:rsidRPr="00BA0CC9" w:rsidRDefault="000D0DFA" w:rsidP="00CD75A6">
      <w:pPr>
        <w:widowControl/>
        <w:rPr>
          <w:rFonts w:ascii="Arial" w:hAnsi="Arial" w:cs="Arial"/>
          <w:sz w:val="22"/>
          <w:szCs w:val="22"/>
        </w:rPr>
      </w:pPr>
    </w:p>
    <w:p w14:paraId="7B209274" w14:textId="77777777" w:rsidR="00CD75A6" w:rsidRPr="00BA0CC9" w:rsidRDefault="00CD75A6" w:rsidP="00CD75A6">
      <w:pPr>
        <w:widowControl/>
        <w:jc w:val="both"/>
        <w:rPr>
          <w:rFonts w:ascii="Arial" w:hAnsi="Arial" w:cs="Arial"/>
          <w:sz w:val="22"/>
          <w:szCs w:val="22"/>
        </w:rPr>
      </w:pPr>
    </w:p>
    <w:p w14:paraId="2B9F5797"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1AF0019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047AC20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47124EE" w14:textId="77777777" w:rsidR="00CD75A6" w:rsidRPr="00BA0CC9" w:rsidRDefault="00CD75A6" w:rsidP="00CD75A6">
      <w:pPr>
        <w:jc w:val="both"/>
        <w:rPr>
          <w:rFonts w:ascii="Arial" w:hAnsi="Arial" w:cs="Arial"/>
          <w:sz w:val="22"/>
          <w:szCs w:val="22"/>
        </w:rPr>
      </w:pPr>
    </w:p>
    <w:p w14:paraId="33A2C1B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05EF2C2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437CB7DE" w14:textId="77777777" w:rsidR="00CD75A6" w:rsidRPr="00BA0CC9" w:rsidRDefault="00CD75A6" w:rsidP="00CD75A6">
      <w:pPr>
        <w:jc w:val="both"/>
        <w:rPr>
          <w:rFonts w:ascii="Arial" w:hAnsi="Arial" w:cs="Arial"/>
          <w:i/>
          <w:sz w:val="22"/>
          <w:szCs w:val="22"/>
        </w:rPr>
      </w:pPr>
    </w:p>
    <w:p w14:paraId="22A69D3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CEADB9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08F8078E" w14:textId="77777777" w:rsidR="00224A79" w:rsidRDefault="00224A79" w:rsidP="00224A79">
      <w:pPr>
        <w:jc w:val="both"/>
        <w:rPr>
          <w:rFonts w:ascii="Arial" w:hAnsi="Arial" w:cs="Arial"/>
          <w:color w:val="FF0000"/>
          <w:sz w:val="22"/>
          <w:szCs w:val="22"/>
        </w:rPr>
      </w:pPr>
    </w:p>
    <w:p w14:paraId="2E468D42" w14:textId="77777777" w:rsidR="00224A79" w:rsidRDefault="00224A79" w:rsidP="00224A79">
      <w:pPr>
        <w:jc w:val="both"/>
        <w:rPr>
          <w:rFonts w:ascii="Arial" w:hAnsi="Arial" w:cs="Arial"/>
          <w:sz w:val="22"/>
          <w:szCs w:val="22"/>
        </w:rPr>
      </w:pPr>
      <w:r>
        <w:rPr>
          <w:rFonts w:ascii="Arial" w:hAnsi="Arial" w:cs="Arial"/>
          <w:sz w:val="22"/>
          <w:szCs w:val="22"/>
        </w:rPr>
        <w:t>………………………</w:t>
      </w:r>
    </w:p>
    <w:p w14:paraId="63A5D911" w14:textId="77777777" w:rsidR="00224A79" w:rsidRDefault="00224A79" w:rsidP="00224A79">
      <w:pPr>
        <w:jc w:val="both"/>
        <w:rPr>
          <w:rFonts w:ascii="Arial" w:hAnsi="Arial" w:cs="Arial"/>
          <w:sz w:val="22"/>
          <w:szCs w:val="22"/>
        </w:rPr>
      </w:pPr>
      <w:r>
        <w:rPr>
          <w:rFonts w:ascii="Arial" w:hAnsi="Arial" w:cs="Arial"/>
          <w:sz w:val="22"/>
          <w:szCs w:val="22"/>
        </w:rPr>
        <w:t>ID verze</w:t>
      </w:r>
    </w:p>
    <w:p w14:paraId="6C8554F0" w14:textId="77777777" w:rsidR="00052C6E" w:rsidRPr="00BA0CC9" w:rsidRDefault="00052C6E" w:rsidP="00052C6E">
      <w:pPr>
        <w:jc w:val="both"/>
        <w:rPr>
          <w:rFonts w:ascii="Arial" w:hAnsi="Arial" w:cs="Arial"/>
          <w:sz w:val="22"/>
          <w:szCs w:val="22"/>
        </w:rPr>
      </w:pPr>
    </w:p>
    <w:p w14:paraId="52186D61"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E28F53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5452E8D6" w14:textId="77777777" w:rsidR="00052C6E" w:rsidRPr="00BA0CC9" w:rsidRDefault="00052C6E" w:rsidP="00052C6E">
      <w:pPr>
        <w:jc w:val="both"/>
        <w:rPr>
          <w:rFonts w:ascii="Arial" w:hAnsi="Arial" w:cs="Arial"/>
          <w:sz w:val="22"/>
          <w:szCs w:val="22"/>
        </w:rPr>
      </w:pPr>
    </w:p>
    <w:p w14:paraId="0BBB2EA4" w14:textId="77777777" w:rsidR="00052C6E" w:rsidRPr="00BA0CC9" w:rsidRDefault="00052C6E" w:rsidP="00052C6E">
      <w:pPr>
        <w:jc w:val="both"/>
        <w:rPr>
          <w:rFonts w:ascii="Arial" w:hAnsi="Arial" w:cs="Arial"/>
          <w:sz w:val="22"/>
          <w:szCs w:val="22"/>
        </w:rPr>
      </w:pPr>
    </w:p>
    <w:p w14:paraId="26F8F55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Pr="00BA0CC9">
        <w:rPr>
          <w:rFonts w:ascii="Arial" w:hAnsi="Arial" w:cs="Arial"/>
          <w:sz w:val="22"/>
          <w:szCs w:val="22"/>
        </w:rPr>
        <w:tab/>
      </w:r>
      <w:r w:rsidRPr="00BA0CC9">
        <w:rPr>
          <w:rFonts w:ascii="Arial" w:hAnsi="Arial" w:cs="Arial"/>
          <w:sz w:val="22"/>
          <w:szCs w:val="22"/>
        </w:rPr>
        <w:tab/>
        <w:t>……………………………….</w:t>
      </w:r>
    </w:p>
    <w:p w14:paraId="37E8C114"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7743F820"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0592D7FE"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0BB7" w14:textId="77777777" w:rsidR="00B878C9" w:rsidRDefault="00B878C9">
      <w:r>
        <w:separator/>
      </w:r>
    </w:p>
  </w:endnote>
  <w:endnote w:type="continuationSeparator" w:id="0">
    <w:p w14:paraId="3B3832AB" w14:textId="77777777" w:rsidR="00B878C9" w:rsidRDefault="00B8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D4FE" w14:textId="77777777" w:rsidR="00B878C9" w:rsidRDefault="00B878C9">
      <w:r>
        <w:separator/>
      </w:r>
    </w:p>
  </w:footnote>
  <w:footnote w:type="continuationSeparator" w:id="0">
    <w:p w14:paraId="2AAB480A" w14:textId="77777777" w:rsidR="00B878C9" w:rsidRDefault="00B8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FDF1"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B4F47"/>
    <w:rsid w:val="000C15E5"/>
    <w:rsid w:val="000D0DFA"/>
    <w:rsid w:val="000D38CD"/>
    <w:rsid w:val="000F0102"/>
    <w:rsid w:val="000F22E7"/>
    <w:rsid w:val="0010217E"/>
    <w:rsid w:val="00107D52"/>
    <w:rsid w:val="00110AFC"/>
    <w:rsid w:val="00136D24"/>
    <w:rsid w:val="001C4320"/>
    <w:rsid w:val="001C7DB8"/>
    <w:rsid w:val="001D58B7"/>
    <w:rsid w:val="001E39D5"/>
    <w:rsid w:val="002055A2"/>
    <w:rsid w:val="002115AE"/>
    <w:rsid w:val="00224A79"/>
    <w:rsid w:val="00232B16"/>
    <w:rsid w:val="002359DB"/>
    <w:rsid w:val="002360F3"/>
    <w:rsid w:val="002605CC"/>
    <w:rsid w:val="002750DE"/>
    <w:rsid w:val="002A1246"/>
    <w:rsid w:val="003237EF"/>
    <w:rsid w:val="00352D37"/>
    <w:rsid w:val="00365047"/>
    <w:rsid w:val="00371381"/>
    <w:rsid w:val="00371BEF"/>
    <w:rsid w:val="003B6AD2"/>
    <w:rsid w:val="003C1A35"/>
    <w:rsid w:val="003E4B08"/>
    <w:rsid w:val="0043604A"/>
    <w:rsid w:val="00474106"/>
    <w:rsid w:val="00493949"/>
    <w:rsid w:val="00495B42"/>
    <w:rsid w:val="004C366F"/>
    <w:rsid w:val="00534FBE"/>
    <w:rsid w:val="00550CA3"/>
    <w:rsid w:val="00562C72"/>
    <w:rsid w:val="0056566C"/>
    <w:rsid w:val="005759A8"/>
    <w:rsid w:val="00585BDF"/>
    <w:rsid w:val="005A7486"/>
    <w:rsid w:val="005C47E0"/>
    <w:rsid w:val="00617DF1"/>
    <w:rsid w:val="0062171F"/>
    <w:rsid w:val="00625710"/>
    <w:rsid w:val="0063045E"/>
    <w:rsid w:val="00634F8F"/>
    <w:rsid w:val="006B26DB"/>
    <w:rsid w:val="0070264E"/>
    <w:rsid w:val="00722FCE"/>
    <w:rsid w:val="00724A2B"/>
    <w:rsid w:val="00732D29"/>
    <w:rsid w:val="00740872"/>
    <w:rsid w:val="00740FFB"/>
    <w:rsid w:val="00776527"/>
    <w:rsid w:val="00793B4B"/>
    <w:rsid w:val="007A5D1C"/>
    <w:rsid w:val="007C3097"/>
    <w:rsid w:val="007D53A0"/>
    <w:rsid w:val="007E3A0A"/>
    <w:rsid w:val="007F129E"/>
    <w:rsid w:val="007F4AFB"/>
    <w:rsid w:val="008058B7"/>
    <w:rsid w:val="0081111C"/>
    <w:rsid w:val="0081728A"/>
    <w:rsid w:val="00822906"/>
    <w:rsid w:val="00831AF0"/>
    <w:rsid w:val="00881E28"/>
    <w:rsid w:val="008951F8"/>
    <w:rsid w:val="008A0853"/>
    <w:rsid w:val="008A5273"/>
    <w:rsid w:val="008C265A"/>
    <w:rsid w:val="008F2C97"/>
    <w:rsid w:val="00912DDA"/>
    <w:rsid w:val="0094599B"/>
    <w:rsid w:val="0095380A"/>
    <w:rsid w:val="009C7561"/>
    <w:rsid w:val="009E770C"/>
    <w:rsid w:val="00A31C3B"/>
    <w:rsid w:val="00A31FE2"/>
    <w:rsid w:val="00A349C4"/>
    <w:rsid w:val="00A57686"/>
    <w:rsid w:val="00A723F9"/>
    <w:rsid w:val="00A75050"/>
    <w:rsid w:val="00A80256"/>
    <w:rsid w:val="00A84EFA"/>
    <w:rsid w:val="00A97C81"/>
    <w:rsid w:val="00B05308"/>
    <w:rsid w:val="00B078C0"/>
    <w:rsid w:val="00B201D6"/>
    <w:rsid w:val="00B32B99"/>
    <w:rsid w:val="00B56780"/>
    <w:rsid w:val="00B62856"/>
    <w:rsid w:val="00B878C9"/>
    <w:rsid w:val="00B95F5E"/>
    <w:rsid w:val="00BA0CC9"/>
    <w:rsid w:val="00BD3A00"/>
    <w:rsid w:val="00BF30A9"/>
    <w:rsid w:val="00BF60D4"/>
    <w:rsid w:val="00C02AD1"/>
    <w:rsid w:val="00C03A8E"/>
    <w:rsid w:val="00C06373"/>
    <w:rsid w:val="00C150D6"/>
    <w:rsid w:val="00C15974"/>
    <w:rsid w:val="00C70A46"/>
    <w:rsid w:val="00C9419D"/>
    <w:rsid w:val="00CD75A6"/>
    <w:rsid w:val="00CF3A15"/>
    <w:rsid w:val="00D0677E"/>
    <w:rsid w:val="00D1796C"/>
    <w:rsid w:val="00D63429"/>
    <w:rsid w:val="00D65B9D"/>
    <w:rsid w:val="00D770E0"/>
    <w:rsid w:val="00DD14E4"/>
    <w:rsid w:val="00DF7F8F"/>
    <w:rsid w:val="00E356C3"/>
    <w:rsid w:val="00E53867"/>
    <w:rsid w:val="00E6658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C2C8B"/>
  <w14:defaultImageDpi w14:val="0"/>
  <w15:docId w15:val="{52091C59-56F1-43BA-98BA-3D7F755F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599799">
      <w:marLeft w:val="0"/>
      <w:marRight w:val="0"/>
      <w:marTop w:val="0"/>
      <w:marBottom w:val="0"/>
      <w:divBdr>
        <w:top w:val="none" w:sz="0" w:space="0" w:color="auto"/>
        <w:left w:val="none" w:sz="0" w:space="0" w:color="auto"/>
        <w:bottom w:val="none" w:sz="0" w:space="0" w:color="auto"/>
        <w:right w:val="none" w:sz="0" w:space="0" w:color="auto"/>
      </w:divBdr>
    </w:div>
    <w:div w:id="1941599800">
      <w:marLeft w:val="0"/>
      <w:marRight w:val="0"/>
      <w:marTop w:val="0"/>
      <w:marBottom w:val="0"/>
      <w:divBdr>
        <w:top w:val="none" w:sz="0" w:space="0" w:color="auto"/>
        <w:left w:val="none" w:sz="0" w:space="0" w:color="auto"/>
        <w:bottom w:val="none" w:sz="0" w:space="0" w:color="auto"/>
        <w:right w:val="none" w:sz="0" w:space="0" w:color="auto"/>
      </w:divBdr>
    </w:div>
    <w:div w:id="1941599801">
      <w:marLeft w:val="0"/>
      <w:marRight w:val="0"/>
      <w:marTop w:val="0"/>
      <w:marBottom w:val="0"/>
      <w:divBdr>
        <w:top w:val="none" w:sz="0" w:space="0" w:color="auto"/>
        <w:left w:val="none" w:sz="0" w:space="0" w:color="auto"/>
        <w:bottom w:val="none" w:sz="0" w:space="0" w:color="auto"/>
        <w:right w:val="none" w:sz="0" w:space="0" w:color="auto"/>
      </w:divBdr>
    </w:div>
    <w:div w:id="1941599802">
      <w:marLeft w:val="0"/>
      <w:marRight w:val="0"/>
      <w:marTop w:val="0"/>
      <w:marBottom w:val="0"/>
      <w:divBdr>
        <w:top w:val="none" w:sz="0" w:space="0" w:color="auto"/>
        <w:left w:val="none" w:sz="0" w:space="0" w:color="auto"/>
        <w:bottom w:val="none" w:sz="0" w:space="0" w:color="auto"/>
        <w:right w:val="none" w:sz="0" w:space="0" w:color="auto"/>
      </w:divBdr>
    </w:div>
    <w:div w:id="1941599803">
      <w:marLeft w:val="0"/>
      <w:marRight w:val="0"/>
      <w:marTop w:val="0"/>
      <w:marBottom w:val="0"/>
      <w:divBdr>
        <w:top w:val="none" w:sz="0" w:space="0" w:color="auto"/>
        <w:left w:val="none" w:sz="0" w:space="0" w:color="auto"/>
        <w:bottom w:val="none" w:sz="0" w:space="0" w:color="auto"/>
        <w:right w:val="none" w:sz="0" w:space="0" w:color="auto"/>
      </w:divBdr>
    </w:div>
    <w:div w:id="1941599804">
      <w:marLeft w:val="0"/>
      <w:marRight w:val="0"/>
      <w:marTop w:val="0"/>
      <w:marBottom w:val="0"/>
      <w:divBdr>
        <w:top w:val="none" w:sz="0" w:space="0" w:color="auto"/>
        <w:left w:val="none" w:sz="0" w:space="0" w:color="auto"/>
        <w:bottom w:val="none" w:sz="0" w:space="0" w:color="auto"/>
        <w:right w:val="none" w:sz="0" w:space="0" w:color="auto"/>
      </w:divBdr>
    </w:div>
    <w:div w:id="1941599805">
      <w:marLeft w:val="0"/>
      <w:marRight w:val="0"/>
      <w:marTop w:val="0"/>
      <w:marBottom w:val="0"/>
      <w:divBdr>
        <w:top w:val="none" w:sz="0" w:space="0" w:color="auto"/>
        <w:left w:val="none" w:sz="0" w:space="0" w:color="auto"/>
        <w:bottom w:val="none" w:sz="0" w:space="0" w:color="auto"/>
        <w:right w:val="none" w:sz="0" w:space="0" w:color="auto"/>
      </w:divBdr>
    </w:div>
    <w:div w:id="1941599806">
      <w:marLeft w:val="0"/>
      <w:marRight w:val="0"/>
      <w:marTop w:val="0"/>
      <w:marBottom w:val="0"/>
      <w:divBdr>
        <w:top w:val="none" w:sz="0" w:space="0" w:color="auto"/>
        <w:left w:val="none" w:sz="0" w:space="0" w:color="auto"/>
        <w:bottom w:val="none" w:sz="0" w:space="0" w:color="auto"/>
        <w:right w:val="none" w:sz="0" w:space="0" w:color="auto"/>
      </w:divBdr>
    </w:div>
    <w:div w:id="1941599807">
      <w:marLeft w:val="0"/>
      <w:marRight w:val="0"/>
      <w:marTop w:val="0"/>
      <w:marBottom w:val="0"/>
      <w:divBdr>
        <w:top w:val="none" w:sz="0" w:space="0" w:color="auto"/>
        <w:left w:val="none" w:sz="0" w:space="0" w:color="auto"/>
        <w:bottom w:val="none" w:sz="0" w:space="0" w:color="auto"/>
        <w:right w:val="none" w:sz="0" w:space="0" w:color="auto"/>
      </w:divBdr>
    </w:div>
    <w:div w:id="19415998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1262</Words>
  <Characters>7784</Characters>
  <Application>Microsoft Office Word</Application>
  <DocSecurity>0</DocSecurity>
  <Lines>64</Lines>
  <Paragraphs>18</Paragraphs>
  <ScaleCrop>false</ScaleCrop>
  <Company>Pozemkový Fond ČR</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Martin Mgr.</dc:creator>
  <cp:keywords/>
  <dc:description/>
  <cp:lastModifiedBy>Šmirklová Iveta</cp:lastModifiedBy>
  <cp:revision>7</cp:revision>
  <cp:lastPrinted>2000-06-22T10:13:00Z</cp:lastPrinted>
  <dcterms:created xsi:type="dcterms:W3CDTF">2025-12-02T08:48:00Z</dcterms:created>
  <dcterms:modified xsi:type="dcterms:W3CDTF">2025-12-09T07:59:00Z</dcterms:modified>
</cp:coreProperties>
</file>