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812B" w14:textId="76E80EC1" w:rsidR="00DA330B" w:rsidRPr="004A3E66" w:rsidRDefault="002C627F" w:rsidP="002C627F">
      <w:pPr>
        <w:spacing w:line="360" w:lineRule="auto"/>
        <w:jc w:val="center"/>
        <w:rPr>
          <w:rFonts w:ascii="Calibri" w:hAnsi="Calibri" w:cs="Calibri"/>
          <w:b/>
          <w:spacing w:val="60"/>
          <w:sz w:val="28"/>
          <w:szCs w:val="28"/>
          <w:u w:val="single"/>
        </w:rPr>
      </w:pPr>
      <w:r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>Veřejnoprávní smlouva č</w:t>
      </w:r>
      <w:r w:rsidR="006C649A"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 xml:space="preserve">. </w:t>
      </w:r>
      <w:r w:rsidR="002C4B28"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>4</w:t>
      </w:r>
      <w:r w:rsidR="004A3E66"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>8</w:t>
      </w:r>
      <w:r w:rsidR="006455E6"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>/202</w:t>
      </w:r>
      <w:r w:rsidR="004A3E66"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>5</w:t>
      </w:r>
      <w:r w:rsidR="000D0A72"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 xml:space="preserve"> </w:t>
      </w:r>
      <w:r w:rsidRPr="004A3E66">
        <w:rPr>
          <w:rFonts w:ascii="Calibri" w:hAnsi="Calibri" w:cs="Calibr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65E20F8" w14:textId="77777777" w:rsidR="002C627F" w:rsidRPr="004A3E66" w:rsidRDefault="00C85B3B" w:rsidP="002C627F">
      <w:pPr>
        <w:spacing w:line="360" w:lineRule="auto"/>
        <w:jc w:val="center"/>
        <w:rPr>
          <w:rFonts w:ascii="Calibri" w:hAnsi="Calibri" w:cs="Calibri"/>
        </w:rPr>
      </w:pPr>
      <w:proofErr w:type="gramStart"/>
      <w:r w:rsidRPr="004A3E66">
        <w:rPr>
          <w:rFonts w:ascii="Calibri" w:hAnsi="Calibri" w:cs="Calibri"/>
        </w:rPr>
        <w:t>m</w:t>
      </w:r>
      <w:r w:rsidR="002C627F" w:rsidRPr="004A3E66">
        <w:rPr>
          <w:rFonts w:ascii="Calibri" w:hAnsi="Calibri" w:cs="Calibri"/>
        </w:rPr>
        <w:t>ezi</w:t>
      </w:r>
      <w:r w:rsidRPr="004A3E66">
        <w:rPr>
          <w:rFonts w:ascii="Calibri" w:hAnsi="Calibri" w:cs="Calibri"/>
        </w:rPr>
        <w:t xml:space="preserve"> </w:t>
      </w:r>
      <w:r w:rsidR="002C627F" w:rsidRPr="004A3E66">
        <w:rPr>
          <w:rFonts w:ascii="Calibri" w:hAnsi="Calibri" w:cs="Calibri"/>
        </w:rPr>
        <w:t>:</w:t>
      </w:r>
      <w:proofErr w:type="gramEnd"/>
    </w:p>
    <w:p w14:paraId="25668894" w14:textId="2677963E" w:rsidR="00E30A65" w:rsidRDefault="00E30A65" w:rsidP="002C627F">
      <w:pPr>
        <w:spacing w:line="360" w:lineRule="auto"/>
        <w:rPr>
          <w:rFonts w:ascii="Calibri" w:hAnsi="Calibri" w:cs="Calibri"/>
        </w:rPr>
      </w:pPr>
    </w:p>
    <w:p w14:paraId="54CB7E8C" w14:textId="77777777" w:rsidR="00C16180" w:rsidRPr="004A3E66" w:rsidRDefault="00C16180" w:rsidP="002C627F">
      <w:pPr>
        <w:spacing w:line="360" w:lineRule="auto"/>
        <w:rPr>
          <w:rFonts w:ascii="Calibri" w:hAnsi="Calibri" w:cs="Calibri"/>
        </w:rPr>
      </w:pPr>
    </w:p>
    <w:p w14:paraId="5D12E1A0" w14:textId="16DCDF36" w:rsidR="006455E6" w:rsidRPr="004A3E66" w:rsidRDefault="006455E6" w:rsidP="006455E6">
      <w:pPr>
        <w:spacing w:line="360" w:lineRule="auto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Poskytovatel dotace:</w:t>
      </w:r>
      <w:r w:rsidRPr="004A3E66">
        <w:rPr>
          <w:rFonts w:ascii="Calibri" w:hAnsi="Calibri" w:cs="Calibri"/>
          <w:b/>
        </w:rPr>
        <w:tab/>
      </w:r>
      <w:r w:rsidR="004A3E66">
        <w:rPr>
          <w:rFonts w:ascii="Calibri" w:hAnsi="Calibri" w:cs="Calibri"/>
          <w:b/>
        </w:rPr>
        <w:t xml:space="preserve">              </w:t>
      </w:r>
      <w:r w:rsidRPr="004A3E66">
        <w:rPr>
          <w:rFonts w:ascii="Calibri" w:hAnsi="Calibri" w:cs="Calibri"/>
          <w:b/>
        </w:rPr>
        <w:t>Město Český Těšín</w:t>
      </w:r>
    </w:p>
    <w:p w14:paraId="66899CEF" w14:textId="77777777" w:rsidR="004A3E66" w:rsidRPr="004800D7" w:rsidRDefault="006455E6" w:rsidP="004A3E66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Zastoupený: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="004A3E66" w:rsidRPr="004800D7">
        <w:rPr>
          <w:rFonts w:ascii="Calibri" w:hAnsi="Calibri" w:cs="Calibri"/>
          <w:b/>
        </w:rPr>
        <w:t xml:space="preserve">p. Karlem Kulou, </w:t>
      </w:r>
      <w:r w:rsidR="004A3E66" w:rsidRPr="004800D7">
        <w:rPr>
          <w:rFonts w:ascii="Calibri" w:hAnsi="Calibri" w:cs="Calibri"/>
        </w:rPr>
        <w:t>starostou města</w:t>
      </w:r>
    </w:p>
    <w:p w14:paraId="567FEF9A" w14:textId="7E92F338" w:rsidR="006455E6" w:rsidRPr="004A3E66" w:rsidRDefault="006455E6" w:rsidP="006455E6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Sídlo: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</w:rPr>
        <w:t>nám. ČSA 1, 737 01 Český Těšín</w:t>
      </w:r>
    </w:p>
    <w:p w14:paraId="0517CC54" w14:textId="77777777" w:rsidR="006455E6" w:rsidRPr="004A3E66" w:rsidRDefault="006455E6" w:rsidP="006455E6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IČO: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</w:rPr>
        <w:t>002 974 37</w:t>
      </w:r>
    </w:p>
    <w:p w14:paraId="7D065CC6" w14:textId="77777777" w:rsidR="006455E6" w:rsidRPr="004A3E66" w:rsidRDefault="006455E6" w:rsidP="006455E6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Bankovní spojení: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</w:rPr>
        <w:t>Komerční banka a.s., expozitura Český Těšín</w:t>
      </w:r>
    </w:p>
    <w:p w14:paraId="782202D9" w14:textId="77777777" w:rsidR="006455E6" w:rsidRPr="004A3E66" w:rsidRDefault="006455E6" w:rsidP="006455E6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  <w:t>č. účtu 86-6000360257/0100</w:t>
      </w:r>
    </w:p>
    <w:p w14:paraId="4BD446D4" w14:textId="77777777" w:rsidR="002C627F" w:rsidRPr="004A3E66" w:rsidRDefault="002C627F" w:rsidP="002C627F">
      <w:pPr>
        <w:spacing w:after="0" w:line="240" w:lineRule="auto"/>
        <w:rPr>
          <w:rFonts w:ascii="Calibri" w:hAnsi="Calibri" w:cs="Calibri"/>
        </w:rPr>
      </w:pPr>
    </w:p>
    <w:p w14:paraId="29AE0091" w14:textId="77777777" w:rsidR="005331CF" w:rsidRPr="004A3E66" w:rsidRDefault="005331CF" w:rsidP="002C627F">
      <w:pPr>
        <w:spacing w:after="0" w:line="240" w:lineRule="auto"/>
        <w:rPr>
          <w:rFonts w:ascii="Calibri" w:hAnsi="Calibri" w:cs="Calibri"/>
        </w:rPr>
      </w:pPr>
    </w:p>
    <w:p w14:paraId="13589471" w14:textId="77777777" w:rsidR="00C85B3B" w:rsidRPr="004A3E66" w:rsidRDefault="00C85B3B" w:rsidP="002C627F">
      <w:pPr>
        <w:spacing w:after="0" w:line="240" w:lineRule="auto"/>
        <w:rPr>
          <w:rFonts w:ascii="Calibri" w:hAnsi="Calibri" w:cs="Calibri"/>
        </w:rPr>
      </w:pPr>
    </w:p>
    <w:p w14:paraId="48437DC1" w14:textId="77777777" w:rsidR="005331CF" w:rsidRPr="004A3E66" w:rsidRDefault="005331CF" w:rsidP="002C627F">
      <w:pPr>
        <w:spacing w:after="0" w:line="240" w:lineRule="auto"/>
        <w:rPr>
          <w:rFonts w:ascii="Calibri" w:hAnsi="Calibri" w:cs="Calibri"/>
        </w:rPr>
      </w:pPr>
    </w:p>
    <w:p w14:paraId="603C329F" w14:textId="77777777" w:rsidR="002C627F" w:rsidRPr="004A3E66" w:rsidRDefault="002C627F" w:rsidP="002C627F">
      <w:pPr>
        <w:spacing w:after="0" w:line="240" w:lineRule="auto"/>
        <w:rPr>
          <w:rFonts w:ascii="Calibri" w:hAnsi="Calibri" w:cs="Calibri"/>
        </w:rPr>
      </w:pPr>
    </w:p>
    <w:p w14:paraId="570D6593" w14:textId="40352CDE" w:rsidR="00B4763C" w:rsidRPr="004A3E66" w:rsidRDefault="00B4763C" w:rsidP="00B4763C">
      <w:pPr>
        <w:spacing w:line="240" w:lineRule="auto"/>
        <w:ind w:left="2124" w:hanging="2124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Příjemce dotace: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  <w:bCs/>
        </w:rPr>
        <w:tab/>
      </w:r>
      <w:r w:rsidR="00141902" w:rsidRPr="004A3E66">
        <w:rPr>
          <w:rStyle w:val="preformatted"/>
          <w:rFonts w:ascii="Calibri" w:hAnsi="Calibri" w:cs="Calibri"/>
          <w:b/>
          <w:bCs/>
        </w:rPr>
        <w:t xml:space="preserve">ALZHEIMER HOME </w:t>
      </w:r>
      <w:proofErr w:type="spellStart"/>
      <w:r w:rsidR="00141902" w:rsidRPr="004A3E66">
        <w:rPr>
          <w:rStyle w:val="preformatted"/>
          <w:rFonts w:ascii="Calibri" w:hAnsi="Calibri" w:cs="Calibri"/>
          <w:b/>
          <w:bCs/>
        </w:rPr>
        <w:t>z.ú</w:t>
      </w:r>
      <w:proofErr w:type="spellEnd"/>
      <w:r w:rsidR="00141902" w:rsidRPr="004A3E66">
        <w:rPr>
          <w:rStyle w:val="preformatted"/>
          <w:rFonts w:ascii="Calibri" w:hAnsi="Calibri" w:cs="Calibri"/>
          <w:b/>
          <w:bCs/>
        </w:rPr>
        <w:t>.</w:t>
      </w:r>
    </w:p>
    <w:p w14:paraId="37FE8F9F" w14:textId="6D55EC67" w:rsidR="00B4763C" w:rsidRPr="004A3E66" w:rsidRDefault="00B4763C" w:rsidP="00DF365B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Zastoupený: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="004A3E66">
        <w:rPr>
          <w:rFonts w:ascii="Calibri" w:hAnsi="Calibri" w:cs="Calibri"/>
          <w:b/>
        </w:rPr>
        <w:t>Mgr. Ivan Černovský</w:t>
      </w:r>
      <w:r w:rsidRPr="004A3E66">
        <w:rPr>
          <w:rFonts w:ascii="Calibri" w:hAnsi="Calibri" w:cs="Calibri"/>
          <w:b/>
        </w:rPr>
        <w:t xml:space="preserve">, </w:t>
      </w:r>
      <w:r w:rsidRPr="004A3E66">
        <w:rPr>
          <w:rFonts w:ascii="Calibri" w:hAnsi="Calibri" w:cs="Calibri"/>
        </w:rPr>
        <w:t>ředitel</w:t>
      </w:r>
      <w:r w:rsidR="00DF365B" w:rsidRPr="004A3E66">
        <w:rPr>
          <w:rFonts w:ascii="Calibri" w:hAnsi="Calibri" w:cs="Calibri"/>
        </w:rPr>
        <w:t>em</w:t>
      </w:r>
    </w:p>
    <w:p w14:paraId="777223FA" w14:textId="77777777" w:rsidR="00141902" w:rsidRPr="004A3E66" w:rsidRDefault="00B4763C" w:rsidP="0014190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Sídlo: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="00141902" w:rsidRPr="004A3E66">
        <w:rPr>
          <w:rFonts w:ascii="Calibri" w:hAnsi="Calibri" w:cs="Calibri"/>
        </w:rPr>
        <w:t>Urešova 1757, Kunratice, 148 00 Praha 4</w:t>
      </w:r>
      <w:r w:rsidRPr="004A3E66">
        <w:rPr>
          <w:rFonts w:ascii="Calibri" w:hAnsi="Calibri" w:cs="Calibri"/>
          <w:b/>
        </w:rPr>
        <w:tab/>
      </w:r>
    </w:p>
    <w:p w14:paraId="7D4EAB60" w14:textId="70DB234E" w:rsidR="00B4763C" w:rsidRPr="004A3E66" w:rsidRDefault="00B4763C" w:rsidP="0014190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Právní forma: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="00141902" w:rsidRPr="004A3E66">
        <w:rPr>
          <w:rFonts w:ascii="Calibri" w:hAnsi="Calibri" w:cs="Calibri"/>
          <w:b/>
        </w:rPr>
        <w:tab/>
      </w:r>
      <w:r w:rsidR="00141902" w:rsidRPr="004A3E66">
        <w:rPr>
          <w:rFonts w:ascii="Calibri" w:hAnsi="Calibri" w:cs="Calibri"/>
        </w:rPr>
        <w:t>Ústav</w:t>
      </w:r>
    </w:p>
    <w:p w14:paraId="4E118FB7" w14:textId="7B8E9ED5" w:rsidR="00B4763C" w:rsidRPr="004A3E66" w:rsidRDefault="00B4763C" w:rsidP="00B4763C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IČO: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="00141902" w:rsidRPr="004A3E66">
        <w:rPr>
          <w:rFonts w:ascii="Calibri" w:hAnsi="Calibri" w:cs="Calibri"/>
        </w:rPr>
        <w:t>035 932 07</w:t>
      </w:r>
    </w:p>
    <w:p w14:paraId="12C3337A" w14:textId="753FC552" w:rsidR="00B4763C" w:rsidRPr="004A3E66" w:rsidRDefault="00B4763C" w:rsidP="00B4763C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  <w:b/>
        </w:rPr>
        <w:t>Bankovní spojení:</w:t>
      </w:r>
      <w:r w:rsidRPr="004A3E66">
        <w:rPr>
          <w:rFonts w:ascii="Calibri" w:hAnsi="Calibri" w:cs="Calibri"/>
          <w:b/>
        </w:rPr>
        <w:tab/>
      </w:r>
      <w:r w:rsidRPr="004A3E66">
        <w:rPr>
          <w:rFonts w:ascii="Calibri" w:hAnsi="Calibri" w:cs="Calibri"/>
          <w:b/>
        </w:rPr>
        <w:tab/>
      </w:r>
      <w:r w:rsidR="00141902" w:rsidRPr="004A3E66">
        <w:rPr>
          <w:rFonts w:ascii="Calibri" w:hAnsi="Calibri" w:cs="Calibri"/>
        </w:rPr>
        <w:t>ČSOB, a. s.</w:t>
      </w:r>
    </w:p>
    <w:p w14:paraId="659A9A8C" w14:textId="0E58389D" w:rsidR="00B4763C" w:rsidRPr="004A3E66" w:rsidRDefault="00B4763C" w:rsidP="00B4763C">
      <w:p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  <w:t xml:space="preserve">č. účtu </w:t>
      </w:r>
      <w:r w:rsidR="00141902" w:rsidRPr="004A3E66">
        <w:rPr>
          <w:rFonts w:ascii="Calibri" w:hAnsi="Calibri" w:cs="Calibri"/>
        </w:rPr>
        <w:t>217716843/0300</w:t>
      </w:r>
    </w:p>
    <w:p w14:paraId="225428B3" w14:textId="77777777" w:rsidR="001E53FC" w:rsidRPr="004A3E66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  <w:rPr>
          <w:rFonts w:ascii="Calibri" w:hAnsi="Calibri" w:cs="Calibri"/>
        </w:rPr>
      </w:pPr>
    </w:p>
    <w:p w14:paraId="11AA30D3" w14:textId="77777777" w:rsidR="001E53FC" w:rsidRPr="004A3E66" w:rsidRDefault="001E53FC" w:rsidP="00CB29F5">
      <w:pPr>
        <w:spacing w:after="0" w:line="240" w:lineRule="auto"/>
        <w:rPr>
          <w:rFonts w:ascii="Calibri" w:hAnsi="Calibri" w:cs="Calibri"/>
        </w:rPr>
      </w:pPr>
    </w:p>
    <w:p w14:paraId="491FC14E" w14:textId="77777777" w:rsidR="001E53FC" w:rsidRPr="004A3E66" w:rsidRDefault="001E53FC" w:rsidP="00CB29F5">
      <w:pPr>
        <w:spacing w:after="0" w:line="240" w:lineRule="auto"/>
        <w:rPr>
          <w:rFonts w:ascii="Calibri" w:hAnsi="Calibri" w:cs="Calibri"/>
        </w:rPr>
      </w:pPr>
    </w:p>
    <w:p w14:paraId="62479F15" w14:textId="77777777" w:rsidR="001E53FC" w:rsidRPr="004A3E66" w:rsidRDefault="001E53FC" w:rsidP="00CB29F5">
      <w:pPr>
        <w:spacing w:after="0" w:line="240" w:lineRule="auto"/>
        <w:rPr>
          <w:rFonts w:ascii="Calibri" w:hAnsi="Calibri" w:cs="Calibri"/>
        </w:rPr>
      </w:pPr>
    </w:p>
    <w:p w14:paraId="70AEC8FC" w14:textId="77777777" w:rsidR="00CB29F5" w:rsidRPr="004A3E66" w:rsidRDefault="00CB29F5" w:rsidP="00CB29F5">
      <w:pPr>
        <w:spacing w:after="0" w:line="240" w:lineRule="auto"/>
        <w:rPr>
          <w:rFonts w:ascii="Calibri" w:hAnsi="Calibri" w:cs="Calibri"/>
        </w:rPr>
      </w:pPr>
    </w:p>
    <w:p w14:paraId="09435D79" w14:textId="77777777" w:rsidR="004A3E66" w:rsidRPr="004800D7" w:rsidRDefault="004A3E66" w:rsidP="004A3E66">
      <w:pPr>
        <w:spacing w:after="0" w:line="240" w:lineRule="auto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uzavírají podle ustanovení § 102 odst. 3 zákona č. 128/2000 Sb., o obcích, ve znění pozdějších předpisů veřejnoprávní smlouvu o poskytnutí dotace z rozpočtu města.</w:t>
      </w:r>
    </w:p>
    <w:p w14:paraId="3E13D1A8" w14:textId="1728089F" w:rsidR="007049E3" w:rsidRPr="004A3E66" w:rsidRDefault="007049E3" w:rsidP="007049E3">
      <w:pPr>
        <w:spacing w:after="0" w:line="240" w:lineRule="auto"/>
        <w:jc w:val="both"/>
        <w:rPr>
          <w:rFonts w:ascii="Calibri" w:hAnsi="Calibri" w:cs="Calibri"/>
        </w:rPr>
      </w:pPr>
    </w:p>
    <w:p w14:paraId="75DF8603" w14:textId="77777777" w:rsidR="001D74F7" w:rsidRPr="004A3E66" w:rsidRDefault="001D74F7" w:rsidP="007049E3">
      <w:pPr>
        <w:spacing w:after="0" w:line="240" w:lineRule="auto"/>
        <w:jc w:val="both"/>
        <w:rPr>
          <w:rFonts w:ascii="Calibri" w:hAnsi="Calibri" w:cs="Calibri"/>
        </w:rPr>
      </w:pPr>
    </w:p>
    <w:p w14:paraId="6C08C862" w14:textId="73EA1CD4" w:rsidR="004B05B6" w:rsidRPr="004A3E66" w:rsidRDefault="002C4B28" w:rsidP="008B2520">
      <w:pPr>
        <w:spacing w:after="0" w:line="240" w:lineRule="auto"/>
        <w:jc w:val="both"/>
        <w:rPr>
          <w:rFonts w:ascii="Calibri" w:hAnsi="Calibri" w:cs="Calibri"/>
        </w:rPr>
      </w:pPr>
      <w:r w:rsidRPr="004A3E66">
        <w:rPr>
          <w:rFonts w:ascii="Calibri" w:hAnsi="Calibri" w:cs="Calibri"/>
        </w:rPr>
        <w:t xml:space="preserve">Město Český Těšín dle usnesení </w:t>
      </w:r>
      <w:r w:rsidR="004A3E66" w:rsidRPr="004800D7">
        <w:rPr>
          <w:rFonts w:ascii="Calibri" w:hAnsi="Calibri" w:cs="Calibri"/>
        </w:rPr>
        <w:t xml:space="preserve">Rady města Český Těšín ze dne </w:t>
      </w:r>
      <w:r w:rsidR="004A3E66">
        <w:rPr>
          <w:rFonts w:ascii="Calibri" w:hAnsi="Calibri" w:cs="Calibri"/>
        </w:rPr>
        <w:t>21</w:t>
      </w:r>
      <w:r w:rsidR="004A3E66" w:rsidRPr="004800D7">
        <w:rPr>
          <w:rFonts w:ascii="Calibri" w:hAnsi="Calibri" w:cs="Calibri"/>
        </w:rPr>
        <w:t xml:space="preserve">. </w:t>
      </w:r>
      <w:r w:rsidR="004A3E66">
        <w:rPr>
          <w:rFonts w:ascii="Calibri" w:hAnsi="Calibri" w:cs="Calibri"/>
        </w:rPr>
        <w:t>10</w:t>
      </w:r>
      <w:r w:rsidR="004A3E66" w:rsidRPr="004800D7">
        <w:rPr>
          <w:rFonts w:ascii="Calibri" w:hAnsi="Calibri" w:cs="Calibri"/>
        </w:rPr>
        <w:t>. 202</w:t>
      </w:r>
      <w:r w:rsidR="004A3E66">
        <w:rPr>
          <w:rFonts w:ascii="Calibri" w:hAnsi="Calibri" w:cs="Calibri"/>
        </w:rPr>
        <w:t>5</w:t>
      </w:r>
      <w:r w:rsidR="004A3E66" w:rsidRPr="004800D7">
        <w:rPr>
          <w:rFonts w:ascii="Calibri" w:hAnsi="Calibri" w:cs="Calibri"/>
        </w:rPr>
        <w:t>, č</w:t>
      </w:r>
      <w:r w:rsidR="00445D95">
        <w:rPr>
          <w:rFonts w:ascii="Calibri" w:hAnsi="Calibri" w:cs="Calibri"/>
        </w:rPr>
        <w:t>.</w:t>
      </w:r>
      <w:r w:rsidR="005E6547">
        <w:rPr>
          <w:rFonts w:ascii="Calibri" w:hAnsi="Calibri" w:cs="Calibri"/>
        </w:rPr>
        <w:t xml:space="preserve"> 2781</w:t>
      </w:r>
      <w:r w:rsidR="004A3E66" w:rsidRPr="004800D7">
        <w:rPr>
          <w:rFonts w:ascii="Calibri" w:hAnsi="Calibri" w:cs="Calibri"/>
        </w:rPr>
        <w:t>/</w:t>
      </w:r>
      <w:r w:rsidR="004A3E66">
        <w:rPr>
          <w:rFonts w:ascii="Calibri" w:hAnsi="Calibri" w:cs="Calibri"/>
        </w:rPr>
        <w:t>42</w:t>
      </w:r>
      <w:r w:rsidR="004A3E66" w:rsidRPr="004800D7">
        <w:rPr>
          <w:rFonts w:ascii="Calibri" w:hAnsi="Calibri" w:cs="Calibri"/>
        </w:rPr>
        <w:t>.</w:t>
      </w:r>
      <w:r w:rsidR="004A3E66">
        <w:rPr>
          <w:rFonts w:ascii="Calibri" w:hAnsi="Calibri" w:cs="Calibri"/>
        </w:rPr>
        <w:t>/</w:t>
      </w:r>
      <w:r w:rsidR="004A3E66" w:rsidRPr="004800D7">
        <w:rPr>
          <w:rFonts w:ascii="Calibri" w:hAnsi="Calibri" w:cs="Calibri"/>
        </w:rPr>
        <w:t>RM, poskytne dotaci z rozpočtu města na rok 202</w:t>
      </w:r>
      <w:r w:rsidR="004A3E66">
        <w:rPr>
          <w:rFonts w:ascii="Calibri" w:hAnsi="Calibri" w:cs="Calibri"/>
        </w:rPr>
        <w:t>5</w:t>
      </w:r>
      <w:r w:rsidR="00141902" w:rsidRPr="004A3E66">
        <w:rPr>
          <w:rFonts w:ascii="Calibri" w:hAnsi="Calibri" w:cs="Calibri"/>
        </w:rPr>
        <w:t>:</w:t>
      </w:r>
      <w:r w:rsidR="00141902" w:rsidRPr="004A3E66">
        <w:rPr>
          <w:rStyle w:val="preformatted"/>
          <w:rFonts w:ascii="Calibri" w:hAnsi="Calibri" w:cs="Calibri"/>
          <w:b/>
          <w:bCs/>
        </w:rPr>
        <w:t xml:space="preserve"> ALZHEIMER HOME </w:t>
      </w:r>
      <w:proofErr w:type="spellStart"/>
      <w:r w:rsidR="00141902" w:rsidRPr="004A3E66">
        <w:rPr>
          <w:rStyle w:val="preformatted"/>
          <w:rFonts w:ascii="Calibri" w:hAnsi="Calibri" w:cs="Calibri"/>
          <w:b/>
          <w:bCs/>
        </w:rPr>
        <w:t>z.ú</w:t>
      </w:r>
      <w:proofErr w:type="spellEnd"/>
      <w:r w:rsidR="00141902" w:rsidRPr="004A3E66">
        <w:rPr>
          <w:rStyle w:val="preformatted"/>
          <w:rFonts w:ascii="Calibri" w:hAnsi="Calibri" w:cs="Calibri"/>
          <w:b/>
          <w:bCs/>
        </w:rPr>
        <w:t>.</w:t>
      </w:r>
    </w:p>
    <w:p w14:paraId="27FC4B71" w14:textId="2F1B4290" w:rsidR="001E53FC" w:rsidRPr="004A3E66" w:rsidRDefault="001E53FC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43D55592" w14:textId="77777777" w:rsidR="00C343F4" w:rsidRPr="004A3E66" w:rsidRDefault="00C343F4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14E70100" w14:textId="6673C168" w:rsidR="001E53FC" w:rsidRPr="004A3E66" w:rsidRDefault="001E53FC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01CF8F79" w14:textId="58553428" w:rsidR="00326D14" w:rsidRPr="004A3E66" w:rsidRDefault="00326D14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57BED10D" w14:textId="77777777" w:rsidR="003926BC" w:rsidRPr="004A3E66" w:rsidRDefault="003926BC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175F1A96" w14:textId="47E5267A" w:rsidR="001D74F7" w:rsidRDefault="001D74F7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3D020404" w14:textId="1160E44C" w:rsidR="005A0A6A" w:rsidRDefault="005A0A6A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4D22FF17" w14:textId="77777777" w:rsidR="005A0A6A" w:rsidRPr="004A3E66" w:rsidRDefault="005A0A6A" w:rsidP="008B2520">
      <w:pPr>
        <w:spacing w:after="0" w:line="240" w:lineRule="auto"/>
        <w:jc w:val="both"/>
        <w:rPr>
          <w:rFonts w:ascii="Calibri" w:hAnsi="Calibri" w:cs="Calibri"/>
        </w:rPr>
      </w:pPr>
    </w:p>
    <w:p w14:paraId="0B881196" w14:textId="77777777" w:rsidR="00CB29F5" w:rsidRPr="004A3E66" w:rsidRDefault="00CB29F5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lastRenderedPageBreak/>
        <w:t>I.</w:t>
      </w:r>
    </w:p>
    <w:p w14:paraId="7E174F80" w14:textId="77777777" w:rsidR="00CB29F5" w:rsidRPr="004A3E66" w:rsidRDefault="00CB29F5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ZÁKLADNÍ USTANOVENÍ</w:t>
      </w:r>
    </w:p>
    <w:p w14:paraId="5F51E18D" w14:textId="77777777" w:rsidR="00515AFE" w:rsidRPr="004A3E66" w:rsidRDefault="00515AFE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08365BD" w14:textId="77777777" w:rsidR="004A3E66" w:rsidRPr="004800D7" w:rsidRDefault="004A3E66" w:rsidP="004A3E66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ascii="Calibri" w:hAnsi="Calibri" w:cs="Calibri"/>
          <w:b/>
        </w:rPr>
      </w:pPr>
      <w:r w:rsidRPr="004800D7">
        <w:rPr>
          <w:rFonts w:ascii="Calibri" w:hAnsi="Calibri" w:cs="Calibri"/>
        </w:rPr>
        <w:t>Tato smlouva je veřejnoprávní smlouvou uzavřenou dle §</w:t>
      </w:r>
      <w:proofErr w:type="gramStart"/>
      <w:r w:rsidRPr="004800D7">
        <w:rPr>
          <w:rFonts w:ascii="Calibri" w:hAnsi="Calibri" w:cs="Calibri"/>
        </w:rPr>
        <w:t>10a</w:t>
      </w:r>
      <w:proofErr w:type="gramEnd"/>
      <w:r w:rsidRPr="004800D7">
        <w:rPr>
          <w:rFonts w:ascii="Calibri" w:hAnsi="Calibri" w:cs="Calibri"/>
        </w:rPr>
        <w:t xml:space="preserve"> odst. 5 zákona č. 250/2000 Sb., o rozpočtových pravidlech územních rozpočtů, ve znění pozdějších předpisů (dále jen „zákon č. 250/2000 Sb.“).</w:t>
      </w:r>
    </w:p>
    <w:p w14:paraId="5BE2EAFC" w14:textId="77777777" w:rsidR="004A3E66" w:rsidRPr="004800D7" w:rsidRDefault="004A3E66" w:rsidP="004A3E66">
      <w:pPr>
        <w:spacing w:after="0" w:line="240" w:lineRule="auto"/>
        <w:ind w:left="360"/>
        <w:rPr>
          <w:rFonts w:ascii="Calibri" w:hAnsi="Calibri" w:cs="Calibri"/>
          <w:b/>
        </w:rPr>
      </w:pPr>
    </w:p>
    <w:p w14:paraId="2B5DB1E5" w14:textId="77777777" w:rsidR="004A3E66" w:rsidRPr="004800D7" w:rsidRDefault="004A3E66" w:rsidP="004A3E66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Účelová dotace poskytnutá podle této smlouvy je veřejnou finanční podporou ve smyslu zákona č. 320/2001 Sb., o finanční kontrole ve veřejné správě a o změně některých zákonů (zákona o finanční kontrole), ve znění pozdějších předpisů (dále jen „zákon o finanční kontrole“), se všemi právními důsledky s tím spojenými.</w:t>
      </w:r>
    </w:p>
    <w:p w14:paraId="447E6AB1" w14:textId="77777777" w:rsidR="004A3E66" w:rsidRPr="004800D7" w:rsidRDefault="004A3E66" w:rsidP="004A3E66">
      <w:pPr>
        <w:spacing w:after="0" w:line="240" w:lineRule="auto"/>
        <w:rPr>
          <w:rFonts w:ascii="Calibri" w:hAnsi="Calibri" w:cs="Calibri"/>
          <w:color w:val="00B050"/>
        </w:rPr>
      </w:pPr>
    </w:p>
    <w:p w14:paraId="40CFF399" w14:textId="77777777" w:rsidR="004A3E66" w:rsidRPr="004800D7" w:rsidRDefault="004A3E66" w:rsidP="004A3E66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Neoprávněné použití dotace, nebo zadržení prostředků poskytnutých z rozpočtu poskytovatele je porušením rozpočtové kázně podle § 22 zákona č. 250/2000 Sb.</w:t>
      </w:r>
      <w:r w:rsidRPr="004800D7">
        <w:rPr>
          <w:rFonts w:ascii="Calibri" w:hAnsi="Calibri" w:cs="Calibri"/>
        </w:rPr>
        <w:br/>
        <w:t>V případě porušení rozpočtové kázně bude postupováno dle zákona</w:t>
      </w:r>
      <w:r w:rsidRPr="004800D7">
        <w:rPr>
          <w:rFonts w:ascii="Calibri" w:hAnsi="Calibri" w:cs="Calibri"/>
        </w:rPr>
        <w:br/>
        <w:t>č. 250/2000 Sb.</w:t>
      </w:r>
    </w:p>
    <w:p w14:paraId="0A441F11" w14:textId="77777777" w:rsidR="007A3EC5" w:rsidRPr="004A3E66" w:rsidRDefault="007A3EC5" w:rsidP="000D0A72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0343A37C" w14:textId="77777777" w:rsidR="005331CF" w:rsidRPr="004A3E66" w:rsidRDefault="005331CF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II.</w:t>
      </w:r>
    </w:p>
    <w:p w14:paraId="54E377F4" w14:textId="77777777" w:rsidR="005331CF" w:rsidRPr="004A3E66" w:rsidRDefault="005331CF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P</w:t>
      </w:r>
      <w:r w:rsidR="002F3C8F" w:rsidRPr="004A3E66">
        <w:rPr>
          <w:rFonts w:ascii="Calibri" w:hAnsi="Calibri" w:cs="Calibri"/>
          <w:b/>
        </w:rPr>
        <w:t>ŘEDMĚT SMLOUVY</w:t>
      </w:r>
    </w:p>
    <w:p w14:paraId="357DB66B" w14:textId="77777777" w:rsidR="00DE624A" w:rsidRPr="004A3E66" w:rsidRDefault="00DE624A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2CBEB22" w14:textId="77777777" w:rsidR="002F3C8F" w:rsidRPr="004A3E66" w:rsidRDefault="00812AF2" w:rsidP="00DC3558">
      <w:pPr>
        <w:spacing w:after="0" w:line="240" w:lineRule="auto"/>
        <w:ind w:left="426"/>
        <w:jc w:val="both"/>
        <w:rPr>
          <w:rFonts w:ascii="Calibri" w:hAnsi="Calibri" w:cs="Calibri"/>
        </w:rPr>
      </w:pPr>
      <w:r w:rsidRPr="004A3E66">
        <w:rPr>
          <w:rFonts w:ascii="Calibri" w:hAnsi="Calibri" w:cs="Calibri"/>
        </w:rPr>
        <w:t>Poskytovatel se touto smlouvou zavazuje poskytnout podle dále sjednaných podmínek příjemci účelovou dotaci a</w:t>
      </w:r>
      <w:r w:rsidR="002F3C8F" w:rsidRPr="004A3E66">
        <w:rPr>
          <w:rFonts w:ascii="Calibri" w:hAnsi="Calibri" w:cs="Calibri"/>
        </w:rPr>
        <w:t xml:space="preserve"> příjemce</w:t>
      </w:r>
      <w:r w:rsidRPr="004A3E66">
        <w:rPr>
          <w:rFonts w:ascii="Calibri" w:hAnsi="Calibri" w:cs="Calibri"/>
        </w:rPr>
        <w:t xml:space="preserve"> se zavazuje</w:t>
      </w:r>
      <w:r w:rsidR="002F3C8F" w:rsidRPr="004A3E66">
        <w:rPr>
          <w:rFonts w:ascii="Calibri" w:hAnsi="Calibri" w:cs="Calibri"/>
        </w:rPr>
        <w:t xml:space="preserve"> tuto dotaci přijmout a užít v</w:t>
      </w:r>
      <w:r w:rsidR="000A48E2" w:rsidRPr="004A3E66">
        <w:rPr>
          <w:rFonts w:ascii="Calibri" w:hAnsi="Calibri" w:cs="Calibri"/>
        </w:rPr>
        <w:t> </w:t>
      </w:r>
      <w:r w:rsidR="002F3C8F" w:rsidRPr="004A3E66">
        <w:rPr>
          <w:rFonts w:ascii="Calibri" w:hAnsi="Calibri" w:cs="Calibri"/>
        </w:rPr>
        <w:t>souladu</w:t>
      </w:r>
      <w:r w:rsidR="000A48E2" w:rsidRPr="004A3E66">
        <w:rPr>
          <w:rFonts w:ascii="Calibri" w:hAnsi="Calibri" w:cs="Calibri"/>
        </w:rPr>
        <w:br/>
      </w:r>
      <w:r w:rsidR="002F3C8F" w:rsidRPr="004A3E66">
        <w:rPr>
          <w:rFonts w:ascii="Calibri" w:hAnsi="Calibri" w:cs="Calibri"/>
        </w:rPr>
        <w:t>s jejím účelovým určením a za podmínek stanovených touto smlouvou.</w:t>
      </w:r>
    </w:p>
    <w:p w14:paraId="54083D09" w14:textId="77777777" w:rsidR="002F3C8F" w:rsidRPr="004A3E66" w:rsidRDefault="002F3C8F" w:rsidP="00DC3558">
      <w:pPr>
        <w:spacing w:after="0" w:line="240" w:lineRule="auto"/>
        <w:ind w:left="426"/>
        <w:jc w:val="both"/>
        <w:rPr>
          <w:rFonts w:ascii="Calibri" w:hAnsi="Calibri" w:cs="Calibri"/>
        </w:rPr>
      </w:pPr>
    </w:p>
    <w:p w14:paraId="66EDC13C" w14:textId="77777777" w:rsidR="007A3EC5" w:rsidRPr="004A3E66" w:rsidRDefault="007A3EC5" w:rsidP="002F3C8F">
      <w:pPr>
        <w:spacing w:after="0" w:line="240" w:lineRule="auto"/>
        <w:jc w:val="both"/>
        <w:rPr>
          <w:rFonts w:ascii="Calibri" w:hAnsi="Calibri" w:cs="Calibri"/>
        </w:rPr>
      </w:pPr>
    </w:p>
    <w:p w14:paraId="1CDF34C3" w14:textId="77777777" w:rsidR="002F3C8F" w:rsidRPr="004A3E66" w:rsidRDefault="002F3C8F" w:rsidP="002F3C8F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III.</w:t>
      </w:r>
    </w:p>
    <w:p w14:paraId="39F7D304" w14:textId="77777777" w:rsidR="002F3C8F" w:rsidRPr="004A3E66" w:rsidRDefault="002F3C8F" w:rsidP="002F3C8F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ÚČELOVÉ URČENÍ A VÝŠE DOTACE</w:t>
      </w:r>
    </w:p>
    <w:p w14:paraId="73670070" w14:textId="77777777" w:rsidR="002F3C8F" w:rsidRPr="004A3E66" w:rsidRDefault="002F3C8F" w:rsidP="002F3C8F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188CD89" w14:textId="0B8F3769" w:rsidR="00C95DF2" w:rsidRPr="004A3E66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4A3E66">
        <w:rPr>
          <w:rFonts w:ascii="Calibri" w:hAnsi="Calibri" w:cs="Calibri"/>
        </w:rPr>
        <w:t>Poskytovatel poskytne příjemci na níže uvedený účel dotaci za podmínek uvedených</w:t>
      </w:r>
      <w:r w:rsidR="00FD43C2" w:rsidRPr="004A3E66">
        <w:rPr>
          <w:rFonts w:ascii="Calibri" w:hAnsi="Calibri" w:cs="Calibri"/>
        </w:rPr>
        <w:br/>
      </w:r>
      <w:r w:rsidRPr="004A3E66">
        <w:rPr>
          <w:rFonts w:ascii="Calibri" w:hAnsi="Calibri" w:cs="Calibri"/>
        </w:rPr>
        <w:t>v</w:t>
      </w:r>
      <w:r w:rsidR="000B4E5C" w:rsidRPr="004A3E66">
        <w:rPr>
          <w:rFonts w:ascii="Calibri" w:hAnsi="Calibri" w:cs="Calibri"/>
        </w:rPr>
        <w:t> </w:t>
      </w:r>
      <w:r w:rsidRPr="004A3E66">
        <w:rPr>
          <w:rFonts w:ascii="Calibri" w:hAnsi="Calibri" w:cs="Calibri"/>
        </w:rPr>
        <w:t>čl</w:t>
      </w:r>
      <w:r w:rsidR="000B4E5C" w:rsidRPr="004A3E66">
        <w:rPr>
          <w:rFonts w:ascii="Calibri" w:hAnsi="Calibri" w:cs="Calibri"/>
        </w:rPr>
        <w:t>. IV</w:t>
      </w:r>
      <w:r w:rsidR="00DA4E2F" w:rsidRPr="004A3E66">
        <w:rPr>
          <w:rFonts w:ascii="Calibri" w:hAnsi="Calibri" w:cs="Calibri"/>
        </w:rPr>
        <w:t>.</w:t>
      </w:r>
      <w:r w:rsidR="00751598" w:rsidRPr="004A3E66">
        <w:rPr>
          <w:rFonts w:ascii="Calibri" w:hAnsi="Calibri" w:cs="Calibri"/>
        </w:rPr>
        <w:t xml:space="preserve"> </w:t>
      </w:r>
      <w:r w:rsidR="000B4E5C" w:rsidRPr="004A3E66">
        <w:rPr>
          <w:rFonts w:ascii="Calibri" w:hAnsi="Calibri" w:cs="Calibri"/>
        </w:rPr>
        <w:t>této smlouvy</w:t>
      </w:r>
      <w:r w:rsidRPr="004A3E66">
        <w:rPr>
          <w:rFonts w:ascii="Calibri" w:hAnsi="Calibri" w:cs="Calibri"/>
        </w:rPr>
        <w:t xml:space="preserve"> </w:t>
      </w:r>
      <w:r w:rsidR="00C95DF2" w:rsidRPr="004A3E66">
        <w:rPr>
          <w:rFonts w:ascii="Calibri" w:hAnsi="Calibri" w:cs="Calibri"/>
        </w:rPr>
        <w:t>z rozpočtu města ve výši</w:t>
      </w:r>
      <w:r w:rsidR="006A6425" w:rsidRPr="004A3E66">
        <w:rPr>
          <w:rFonts w:ascii="Calibri" w:hAnsi="Calibri" w:cs="Calibri"/>
        </w:rPr>
        <w:t xml:space="preserve"> </w:t>
      </w:r>
      <w:r w:rsidR="004A3E66" w:rsidRPr="005E6547">
        <w:rPr>
          <w:rFonts w:ascii="Calibri" w:hAnsi="Calibri" w:cs="Calibri"/>
          <w:b/>
        </w:rPr>
        <w:t>1</w:t>
      </w:r>
      <w:r w:rsidR="00141902" w:rsidRPr="005E6547">
        <w:rPr>
          <w:rFonts w:ascii="Calibri" w:hAnsi="Calibri" w:cs="Calibri"/>
          <w:b/>
        </w:rPr>
        <w:t>0</w:t>
      </w:r>
      <w:r w:rsidR="00B256F2" w:rsidRPr="004A3E66">
        <w:rPr>
          <w:rFonts w:ascii="Calibri" w:hAnsi="Calibri" w:cs="Calibri"/>
          <w:b/>
        </w:rPr>
        <w:t>0</w:t>
      </w:r>
      <w:r w:rsidR="006A6425" w:rsidRPr="004A3E66">
        <w:rPr>
          <w:rFonts w:ascii="Calibri" w:hAnsi="Calibri" w:cs="Calibri"/>
          <w:b/>
        </w:rPr>
        <w:t>.</w:t>
      </w:r>
      <w:r w:rsidR="00B256F2" w:rsidRPr="004A3E66">
        <w:rPr>
          <w:rFonts w:ascii="Calibri" w:hAnsi="Calibri" w:cs="Calibri"/>
          <w:b/>
        </w:rPr>
        <w:t>0</w:t>
      </w:r>
      <w:r w:rsidR="006A6425" w:rsidRPr="004A3E66">
        <w:rPr>
          <w:rFonts w:ascii="Calibri" w:hAnsi="Calibri" w:cs="Calibri"/>
          <w:b/>
        </w:rPr>
        <w:t>00</w:t>
      </w:r>
      <w:r w:rsidR="00C95DF2" w:rsidRPr="004A3E66">
        <w:rPr>
          <w:rFonts w:ascii="Calibri" w:hAnsi="Calibri" w:cs="Calibri"/>
          <w:b/>
        </w:rPr>
        <w:t>,-- Kč</w:t>
      </w:r>
      <w:r w:rsidR="00C95DF2" w:rsidRPr="004A3E66">
        <w:rPr>
          <w:rFonts w:ascii="Calibri" w:hAnsi="Calibri" w:cs="Calibri"/>
        </w:rPr>
        <w:t>,</w:t>
      </w:r>
      <w:r w:rsidR="004C70B8" w:rsidRPr="004A3E66">
        <w:rPr>
          <w:rFonts w:ascii="Calibri" w:hAnsi="Calibri" w:cs="Calibri"/>
        </w:rPr>
        <w:t xml:space="preserve"> </w:t>
      </w:r>
      <w:r w:rsidR="00C95DF2" w:rsidRPr="004A3E66">
        <w:rPr>
          <w:rFonts w:ascii="Calibri" w:hAnsi="Calibri" w:cs="Calibri"/>
        </w:rPr>
        <w:t xml:space="preserve">(slovy </w:t>
      </w:r>
      <w:r w:rsidR="004A3E66">
        <w:rPr>
          <w:rFonts w:ascii="Calibri" w:hAnsi="Calibri" w:cs="Calibri"/>
        </w:rPr>
        <w:t>sto</w:t>
      </w:r>
      <w:r w:rsidR="00141902" w:rsidRPr="004A3E66">
        <w:rPr>
          <w:rFonts w:ascii="Calibri" w:hAnsi="Calibri" w:cs="Calibri"/>
        </w:rPr>
        <w:t>tisíc</w:t>
      </w:r>
      <w:r w:rsidR="00EE3534" w:rsidRPr="004A3E66">
        <w:rPr>
          <w:rFonts w:ascii="Calibri" w:hAnsi="Calibri" w:cs="Calibri"/>
        </w:rPr>
        <w:t xml:space="preserve"> </w:t>
      </w:r>
      <w:r w:rsidR="00FD43C2" w:rsidRPr="004A3E66">
        <w:rPr>
          <w:rFonts w:ascii="Calibri" w:hAnsi="Calibri" w:cs="Calibri"/>
        </w:rPr>
        <w:t>Kč</w:t>
      </w:r>
      <w:r w:rsidR="00C95DF2" w:rsidRPr="004A3E66">
        <w:rPr>
          <w:rFonts w:ascii="Calibri" w:hAnsi="Calibri" w:cs="Calibri"/>
        </w:rPr>
        <w:t>).</w:t>
      </w:r>
    </w:p>
    <w:p w14:paraId="0841DC8F" w14:textId="77777777" w:rsidR="00C95DF2" w:rsidRPr="004A3E66" w:rsidRDefault="00C95DF2" w:rsidP="000E4DC0">
      <w:pPr>
        <w:spacing w:after="0" w:line="240" w:lineRule="auto"/>
        <w:rPr>
          <w:rFonts w:ascii="Calibri" w:hAnsi="Calibri" w:cs="Calibri"/>
        </w:rPr>
      </w:pPr>
    </w:p>
    <w:p w14:paraId="61B720FB" w14:textId="77777777" w:rsidR="00DC3558" w:rsidRPr="004A3E66" w:rsidRDefault="00DC3558" w:rsidP="000E4DC0">
      <w:pPr>
        <w:spacing w:after="0" w:line="240" w:lineRule="auto"/>
        <w:rPr>
          <w:rFonts w:ascii="Calibri" w:hAnsi="Calibri" w:cs="Calibri"/>
        </w:rPr>
      </w:pPr>
    </w:p>
    <w:p w14:paraId="6C3EA7D7" w14:textId="77777777" w:rsidR="004A3E66" w:rsidRPr="004800D7" w:rsidRDefault="00C95DF2" w:rsidP="004A3E66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ascii="Calibri" w:hAnsi="Calibri" w:cs="Calibri"/>
          <w:b/>
        </w:rPr>
      </w:pPr>
      <w:r w:rsidRPr="004A3E66">
        <w:rPr>
          <w:rFonts w:ascii="Calibri" w:hAnsi="Calibri" w:cs="Calibri"/>
        </w:rPr>
        <w:t>Dotace je poskytov</w:t>
      </w:r>
      <w:r w:rsidR="00EA6E73" w:rsidRPr="004A3E66">
        <w:rPr>
          <w:rFonts w:ascii="Calibri" w:hAnsi="Calibri" w:cs="Calibri"/>
        </w:rPr>
        <w:t>á</w:t>
      </w:r>
      <w:r w:rsidRPr="004A3E66">
        <w:rPr>
          <w:rFonts w:ascii="Calibri" w:hAnsi="Calibri" w:cs="Calibri"/>
        </w:rPr>
        <w:t>n</w:t>
      </w:r>
      <w:r w:rsidR="00EA6E73" w:rsidRPr="004A3E66">
        <w:rPr>
          <w:rFonts w:ascii="Calibri" w:hAnsi="Calibri" w:cs="Calibri"/>
        </w:rPr>
        <w:t>a</w:t>
      </w:r>
      <w:r w:rsidRPr="004A3E66">
        <w:rPr>
          <w:rFonts w:ascii="Calibri" w:hAnsi="Calibri" w:cs="Calibri"/>
        </w:rPr>
        <w:t xml:space="preserve"> na úhradu skutečně</w:t>
      </w:r>
      <w:r w:rsidR="00FA373F" w:rsidRPr="004A3E66">
        <w:rPr>
          <w:rFonts w:ascii="Calibri" w:hAnsi="Calibri" w:cs="Calibri"/>
        </w:rPr>
        <w:t xml:space="preserve"> vynaložených uznatelných </w:t>
      </w:r>
      <w:r w:rsidR="00613FFC" w:rsidRPr="004A3E66">
        <w:rPr>
          <w:rFonts w:ascii="Calibri" w:hAnsi="Calibri" w:cs="Calibri"/>
        </w:rPr>
        <w:t>nákladů</w:t>
      </w:r>
      <w:r w:rsidR="00812AF2" w:rsidRPr="004A3E66">
        <w:rPr>
          <w:rFonts w:ascii="Calibri" w:hAnsi="Calibri" w:cs="Calibri"/>
        </w:rPr>
        <w:t>,</w:t>
      </w:r>
      <w:r w:rsidR="00F8533B" w:rsidRPr="004A3E66">
        <w:rPr>
          <w:rFonts w:ascii="Calibri" w:hAnsi="Calibri" w:cs="Calibri"/>
        </w:rPr>
        <w:br/>
      </w:r>
      <w:r w:rsidR="00812AF2" w:rsidRPr="004A3E66">
        <w:rPr>
          <w:rFonts w:ascii="Calibri" w:hAnsi="Calibri" w:cs="Calibri"/>
        </w:rPr>
        <w:t xml:space="preserve">a to </w:t>
      </w:r>
      <w:r w:rsidRPr="004A3E66">
        <w:rPr>
          <w:rFonts w:ascii="Calibri" w:hAnsi="Calibri" w:cs="Calibri"/>
        </w:rPr>
        <w:t>na</w:t>
      </w:r>
      <w:r w:rsidR="000364C9" w:rsidRPr="004A3E66">
        <w:rPr>
          <w:rFonts w:ascii="Calibri" w:hAnsi="Calibri" w:cs="Calibri"/>
        </w:rPr>
        <w:t xml:space="preserve"> </w:t>
      </w:r>
      <w:r w:rsidR="004A3E66" w:rsidRPr="004800D7">
        <w:rPr>
          <w:rFonts w:ascii="Calibri" w:hAnsi="Calibri" w:cs="Calibri"/>
          <w:b/>
          <w:bCs/>
        </w:rPr>
        <w:t xml:space="preserve">částečné financování nákladů, ve formě vyrovnávací platby dle podmínek pověření, souvisejících s provozem registrované sociální služby v roce </w:t>
      </w:r>
      <w:r w:rsidR="004A3E66">
        <w:rPr>
          <w:rFonts w:ascii="Calibri" w:hAnsi="Calibri" w:cs="Calibri"/>
          <w:b/>
          <w:bCs/>
        </w:rPr>
        <w:t>2025:</w:t>
      </w:r>
    </w:p>
    <w:p w14:paraId="53ABF338" w14:textId="7D84D725" w:rsidR="00B4763C" w:rsidRPr="004A3E66" w:rsidRDefault="00B4763C" w:rsidP="004A3E66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ascii="Calibri" w:hAnsi="Calibri" w:cs="Calibri"/>
          <w:b/>
        </w:rPr>
      </w:pPr>
    </w:p>
    <w:p w14:paraId="069E912D" w14:textId="0691B3A0" w:rsidR="00B4763C" w:rsidRPr="004A3E66" w:rsidRDefault="004A3E66" w:rsidP="00B4763C">
      <w:pPr>
        <w:pStyle w:val="Odstavecseseznamem"/>
        <w:numPr>
          <w:ilvl w:val="0"/>
          <w:numId w:val="29"/>
        </w:num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B4763C" w:rsidRPr="004A3E66">
        <w:rPr>
          <w:rFonts w:ascii="Calibri" w:hAnsi="Calibri" w:cs="Calibri"/>
          <w:b/>
        </w:rPr>
        <w:t>0</w:t>
      </w:r>
      <w:r w:rsidR="00C74E61" w:rsidRPr="004A3E66">
        <w:rPr>
          <w:rFonts w:ascii="Calibri" w:hAnsi="Calibri" w:cs="Calibri"/>
          <w:b/>
        </w:rPr>
        <w:t>0</w:t>
      </w:r>
      <w:r w:rsidR="00B4763C" w:rsidRPr="004A3E66">
        <w:rPr>
          <w:rFonts w:ascii="Calibri" w:hAnsi="Calibri" w:cs="Calibri"/>
          <w:b/>
        </w:rPr>
        <w:t xml:space="preserve">.000,-- Kč (ID </w:t>
      </w:r>
      <w:r w:rsidR="00C74E61" w:rsidRPr="004A3E66">
        <w:rPr>
          <w:rFonts w:ascii="Calibri" w:hAnsi="Calibri" w:cs="Calibri"/>
          <w:b/>
        </w:rPr>
        <w:t>8230649</w:t>
      </w:r>
      <w:r w:rsidR="00B4763C" w:rsidRPr="004A3E66">
        <w:rPr>
          <w:rFonts w:ascii="Calibri" w:hAnsi="Calibri" w:cs="Calibri"/>
          <w:b/>
        </w:rPr>
        <w:t xml:space="preserve"> – </w:t>
      </w:r>
      <w:r w:rsidR="00C74E61" w:rsidRPr="004A3E66">
        <w:rPr>
          <w:rFonts w:ascii="Calibri" w:hAnsi="Calibri" w:cs="Calibri"/>
          <w:b/>
        </w:rPr>
        <w:t>domov se zvláštním režimem</w:t>
      </w:r>
      <w:r w:rsidR="00B4763C" w:rsidRPr="004A3E66">
        <w:rPr>
          <w:rFonts w:ascii="Calibri" w:hAnsi="Calibri" w:cs="Calibri"/>
          <w:b/>
        </w:rPr>
        <w:t>).</w:t>
      </w:r>
    </w:p>
    <w:p w14:paraId="469485EB" w14:textId="0C34190F" w:rsidR="00AB33DA" w:rsidRPr="004A3E66" w:rsidRDefault="00AB33DA" w:rsidP="00B4763C">
      <w:p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ascii="Calibri" w:hAnsi="Calibri" w:cs="Calibri"/>
          <w:b/>
        </w:rPr>
      </w:pPr>
    </w:p>
    <w:p w14:paraId="6B48B2FE" w14:textId="77777777" w:rsidR="00FD672F" w:rsidRPr="004A3E66" w:rsidRDefault="00FD672F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F07A57F" w14:textId="77777777" w:rsidR="002F3C8F" w:rsidRPr="004A3E66" w:rsidRDefault="00F8533B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IV.</w:t>
      </w:r>
    </w:p>
    <w:p w14:paraId="4364D047" w14:textId="77777777" w:rsidR="00F8533B" w:rsidRPr="004A3E66" w:rsidRDefault="00F8533B" w:rsidP="00C5131D">
      <w:pPr>
        <w:spacing w:after="0" w:line="240" w:lineRule="auto"/>
        <w:jc w:val="center"/>
        <w:rPr>
          <w:rFonts w:ascii="Calibri" w:hAnsi="Calibri" w:cs="Calibri"/>
          <w:b/>
        </w:rPr>
      </w:pPr>
      <w:r w:rsidRPr="004A3E66">
        <w:rPr>
          <w:rFonts w:ascii="Calibri" w:hAnsi="Calibri" w:cs="Calibri"/>
          <w:b/>
        </w:rPr>
        <w:t>ZÁVAZKY SMLUVNÍCH STRAN</w:t>
      </w:r>
    </w:p>
    <w:p w14:paraId="0D971727" w14:textId="77777777" w:rsidR="00DE624A" w:rsidRPr="004A3E66" w:rsidRDefault="00DE624A" w:rsidP="00C5131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85FE119" w14:textId="6BEC4E39" w:rsidR="00244782" w:rsidRPr="004A3E66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C00000"/>
        </w:rPr>
      </w:pPr>
      <w:r w:rsidRPr="004A3E66">
        <w:rPr>
          <w:rFonts w:ascii="Calibri" w:hAnsi="Calibri" w:cs="Calibri"/>
        </w:rPr>
        <w:t>Poskytovatel poskytne dotaci příjemci jednorázovým převodem ve prospěch účtu příjemce</w:t>
      </w:r>
      <w:r w:rsidRPr="004A3E66">
        <w:rPr>
          <w:rFonts w:ascii="Calibri" w:hAnsi="Calibri" w:cs="Calibri"/>
        </w:rPr>
        <w:br/>
        <w:t xml:space="preserve">č. </w:t>
      </w:r>
      <w:r w:rsidR="00C74E61" w:rsidRPr="004A3E66">
        <w:rPr>
          <w:rFonts w:ascii="Calibri" w:hAnsi="Calibri" w:cs="Calibri"/>
          <w:b/>
          <w:bCs/>
        </w:rPr>
        <w:t>217716843/0300</w:t>
      </w:r>
      <w:r w:rsidR="00C74E61" w:rsidRPr="004A3E66">
        <w:rPr>
          <w:rFonts w:ascii="Calibri" w:hAnsi="Calibri" w:cs="Calibri"/>
        </w:rPr>
        <w:t xml:space="preserve"> </w:t>
      </w:r>
      <w:r w:rsidRPr="004A3E66">
        <w:rPr>
          <w:rFonts w:ascii="Calibri" w:hAnsi="Calibri" w:cs="Calibri"/>
        </w:rPr>
        <w:t>bezprostředně po nabytí účinnosti smlouvy</w:t>
      </w:r>
      <w:r w:rsidR="00D41C87" w:rsidRPr="004A3E66">
        <w:rPr>
          <w:rFonts w:ascii="Calibri" w:hAnsi="Calibri" w:cs="Calibri"/>
        </w:rPr>
        <w:t>.</w:t>
      </w:r>
    </w:p>
    <w:p w14:paraId="114B6330" w14:textId="77777777" w:rsidR="00D87F5E" w:rsidRPr="004A3E66" w:rsidRDefault="00D87F5E" w:rsidP="001E53FC">
      <w:pPr>
        <w:spacing w:after="0" w:line="240" w:lineRule="auto"/>
        <w:rPr>
          <w:rFonts w:ascii="Calibri" w:hAnsi="Calibri" w:cs="Calibri"/>
        </w:rPr>
      </w:pPr>
    </w:p>
    <w:p w14:paraId="1428D985" w14:textId="77777777" w:rsidR="00DB1475" w:rsidRPr="004A3E66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4A3E66">
        <w:rPr>
          <w:rFonts w:ascii="Calibri" w:hAnsi="Calibri" w:cs="Calibri"/>
        </w:rPr>
        <w:t>Příjemce se zavazuje</w:t>
      </w:r>
      <w:r w:rsidR="001A4822" w:rsidRPr="004A3E66">
        <w:rPr>
          <w:rFonts w:ascii="Calibri" w:hAnsi="Calibri" w:cs="Calibri"/>
        </w:rPr>
        <w:t xml:space="preserve"> při použití peněžních prostředků splnit tyto podmínky:</w:t>
      </w:r>
    </w:p>
    <w:p w14:paraId="7E2D75D1" w14:textId="77777777" w:rsidR="005055E7" w:rsidRPr="004A3E66" w:rsidRDefault="005055E7" w:rsidP="005055E7">
      <w:pPr>
        <w:pStyle w:val="Odstavecseseznamem"/>
        <w:rPr>
          <w:rFonts w:ascii="Calibri" w:hAnsi="Calibri" w:cs="Calibri"/>
        </w:rPr>
      </w:pPr>
    </w:p>
    <w:p w14:paraId="11478EDF" w14:textId="77777777" w:rsidR="00CC2738" w:rsidRPr="004800D7" w:rsidRDefault="00CC2738" w:rsidP="00CC2738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řídit se při použití poskytnuté dotace touto smlouvou a právními předpisy,</w:t>
      </w:r>
    </w:p>
    <w:p w14:paraId="0140AE33" w14:textId="77777777" w:rsidR="00CC2738" w:rsidRPr="004800D7" w:rsidRDefault="00CC2738" w:rsidP="00CC2738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lastRenderedPageBreak/>
        <w:t>použít poskytnutou dotaci pouze v souladu s jejím účelovým určením na úhradu nákladů vzniklých v období od</w:t>
      </w:r>
      <w:r w:rsidRPr="004800D7">
        <w:rPr>
          <w:rFonts w:ascii="Calibri" w:hAnsi="Calibri" w:cs="Calibri"/>
          <w:b/>
        </w:rPr>
        <w:t xml:space="preserve"> 01. 01. 202</w:t>
      </w:r>
      <w:r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>do</w:t>
      </w:r>
      <w:r w:rsidRPr="004800D7">
        <w:rPr>
          <w:rFonts w:ascii="Calibri" w:hAnsi="Calibri" w:cs="Calibri"/>
          <w:b/>
        </w:rPr>
        <w:t xml:space="preserve"> 31. 12. 202</w:t>
      </w:r>
      <w:r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</w:rPr>
        <w:t xml:space="preserve"> a </w:t>
      </w:r>
      <w:proofErr w:type="gramStart"/>
      <w:r w:rsidRPr="004800D7">
        <w:rPr>
          <w:rFonts w:ascii="Calibri" w:hAnsi="Calibri" w:cs="Calibri"/>
        </w:rPr>
        <w:t>vyhovujících</w:t>
      </w:r>
      <w:proofErr w:type="gramEnd"/>
      <w:r w:rsidRPr="004800D7">
        <w:rPr>
          <w:rFonts w:ascii="Calibri" w:hAnsi="Calibri" w:cs="Calibri"/>
        </w:rPr>
        <w:t xml:space="preserve"> zásadám účelnosti, efektivnosti a hospodárnosti dle zákona o finanční kontrole,</w:t>
      </w:r>
    </w:p>
    <w:p w14:paraId="29677BF2" w14:textId="77777777" w:rsidR="00CC2738" w:rsidRPr="004800D7" w:rsidRDefault="00CC2738" w:rsidP="00CC2738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oznámit a vrátit nevyčerpané finanční prostředky poskytnuté dotace zpět na účet poskytovatele dotace č. </w:t>
      </w:r>
      <w:r w:rsidRPr="004800D7">
        <w:rPr>
          <w:rFonts w:ascii="Calibri" w:hAnsi="Calibri" w:cs="Calibri"/>
          <w:b/>
        </w:rPr>
        <w:t xml:space="preserve">86-6000360257/0100, </w:t>
      </w:r>
      <w:r w:rsidRPr="004800D7">
        <w:rPr>
          <w:rFonts w:ascii="Calibri" w:hAnsi="Calibri" w:cs="Calibri"/>
        </w:rPr>
        <w:t xml:space="preserve">a to do </w:t>
      </w:r>
      <w:r w:rsidRPr="004800D7">
        <w:rPr>
          <w:rFonts w:ascii="Calibri" w:hAnsi="Calibri" w:cs="Calibri"/>
          <w:b/>
        </w:rPr>
        <w:t xml:space="preserve">7 </w:t>
      </w:r>
      <w:r w:rsidRPr="004800D7">
        <w:rPr>
          <w:rFonts w:ascii="Calibri" w:hAnsi="Calibri" w:cs="Calibri"/>
        </w:rPr>
        <w:t xml:space="preserve">kalendářních dnů ode dne předložení závěrečného vyúčtování, nejpozději však do </w:t>
      </w:r>
      <w:r w:rsidRPr="004800D7">
        <w:rPr>
          <w:rFonts w:ascii="Calibri" w:hAnsi="Calibri" w:cs="Calibri"/>
          <w:b/>
        </w:rPr>
        <w:t xml:space="preserve">7 </w:t>
      </w:r>
      <w:r w:rsidRPr="004800D7">
        <w:rPr>
          <w:rFonts w:ascii="Calibri" w:hAnsi="Calibri" w:cs="Calibr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20ACD35" w14:textId="77777777" w:rsidR="00CC2738" w:rsidRPr="004800D7" w:rsidRDefault="00CC2738" w:rsidP="00CC2738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736F2482" w14:textId="77777777" w:rsidR="00CC2738" w:rsidRPr="004800D7" w:rsidRDefault="00CC2738" w:rsidP="00CC2738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nepřevést poskytnutou dotaci na jiný právní subjekt.</w:t>
      </w:r>
    </w:p>
    <w:p w14:paraId="2FC4ED5C" w14:textId="77777777" w:rsidR="00DA5E82" w:rsidRPr="004A3E66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Calibri" w:hAnsi="Calibri" w:cs="Calibri"/>
        </w:rPr>
      </w:pPr>
    </w:p>
    <w:p w14:paraId="30D2A76F" w14:textId="77777777" w:rsidR="00DA4E2F" w:rsidRPr="004A3E66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A3E66">
        <w:rPr>
          <w:rFonts w:ascii="Calibri" w:hAnsi="Calibri" w:cs="Calibri"/>
        </w:rPr>
        <w:t>Příjemce se zavazuje dodržet tyto podmínky související s účelem, na nějž byla dotace poskytnuta:</w:t>
      </w:r>
    </w:p>
    <w:p w14:paraId="21BA9229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řídit se při vyúčtování poskytnuté dotace touto smlouvou a právními předpisy,</w:t>
      </w:r>
    </w:p>
    <w:p w14:paraId="0D85E18D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zrealizovat činnost vlastním jménem, na vlastní účet a na vlastní odpovědnost,</w:t>
      </w:r>
      <w:r w:rsidRPr="004800D7">
        <w:rPr>
          <w:rFonts w:ascii="Calibri" w:hAnsi="Calibri" w:cs="Calibri"/>
        </w:rPr>
        <w:br/>
        <w:t>a naplnit účelové určení dle čl. III. této smlouvy,</w:t>
      </w:r>
    </w:p>
    <w:p w14:paraId="642A899B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použít poskytnutou dotaci pouze k úhradě uznatelných nákladů vymezených v čl. V.</w:t>
      </w:r>
      <w:r w:rsidRPr="004800D7">
        <w:rPr>
          <w:rFonts w:ascii="Calibri" w:hAnsi="Calibri" w:cs="Calibri"/>
        </w:rPr>
        <w:br/>
        <w:t>této smlouvy,</w:t>
      </w:r>
    </w:p>
    <w:p w14:paraId="4EEDDFAA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dosáhnout stanoveného účelu v období od </w:t>
      </w:r>
      <w:r w:rsidRPr="004800D7">
        <w:rPr>
          <w:rFonts w:ascii="Calibri" w:hAnsi="Calibri" w:cs="Calibri"/>
          <w:b/>
        </w:rPr>
        <w:t>01. 01. 202</w:t>
      </w:r>
      <w:r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 xml:space="preserve">do </w:t>
      </w:r>
      <w:r w:rsidRPr="004800D7">
        <w:rPr>
          <w:rFonts w:ascii="Calibri" w:hAnsi="Calibri" w:cs="Calibri"/>
          <w:b/>
        </w:rPr>
        <w:t>31. 12. 202</w:t>
      </w:r>
      <w:r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t>,</w:t>
      </w:r>
    </w:p>
    <w:p w14:paraId="16AA6D3A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  <w:b/>
        </w:rPr>
        <w:t xml:space="preserve">označit originály všech účetních dokladů, </w:t>
      </w:r>
      <w:r w:rsidRPr="004800D7">
        <w:rPr>
          <w:rFonts w:ascii="Calibri" w:hAnsi="Calibri" w:cs="Calibri"/>
        </w:rPr>
        <w:t xml:space="preserve">k jejichž úhradě byla použita dotace, uvést formulaci </w:t>
      </w:r>
      <w:r w:rsidRPr="004800D7">
        <w:rPr>
          <w:rFonts w:ascii="Calibri" w:hAnsi="Calibri" w:cs="Calibri"/>
          <w:b/>
        </w:rPr>
        <w:t xml:space="preserve">„Financováno z rozpočtu města Český Těšín“, číslo smlouvy a výši použití dotace </w:t>
      </w:r>
      <w:r w:rsidRPr="004800D7">
        <w:rPr>
          <w:rFonts w:ascii="Calibri" w:hAnsi="Calibri" w:cs="Calibri"/>
        </w:rPr>
        <w:t>v Kč,</w:t>
      </w:r>
    </w:p>
    <w:p w14:paraId="232D1633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na požádání předložit a umožnit poskytovateli nahlédnutí do všech účetních dokladů týkajících se dotace,</w:t>
      </w:r>
    </w:p>
    <w:p w14:paraId="13B96AFC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dodržet nákladový rozpočet, který tvoří přílohu č. 1 této smlouvy a je její nedílnou součástí. Od tohoto nákladového rozpočtu je možno se odchýlit jen následujícím způsobem:</w:t>
      </w:r>
    </w:p>
    <w:p w14:paraId="4B4A11D3" w14:textId="77777777" w:rsidR="00CC2738" w:rsidRPr="004800D7" w:rsidRDefault="00CC2738" w:rsidP="00CC2738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bez omezení provádět vzájemné finanční úpravy jednotlivých nákladových položek (uvedených v nákladovém rozpočtu) v rámci jednoho druhu uznatelného nákladu za předpokladu, že bude dodržena stanovená výše příslušného druhu uznatelného nákladu a změny nebudou mít vliv</w:t>
      </w:r>
      <w:r w:rsidRPr="004800D7">
        <w:rPr>
          <w:rFonts w:ascii="Calibri" w:hAnsi="Calibri" w:cs="Calibri"/>
        </w:rPr>
        <w:br/>
        <w:t>na stanovené účelové určení,</w:t>
      </w:r>
    </w:p>
    <w:p w14:paraId="739AA20B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předložit poskytovateli na předepsaných formulářích závěrečné vyúčtování:</w:t>
      </w:r>
    </w:p>
    <w:p w14:paraId="0E476A66" w14:textId="77777777" w:rsidR="00CC2738" w:rsidRPr="004800D7" w:rsidRDefault="00CC2738" w:rsidP="00CC2738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„závěrečnou zprávu a vyúčtování dotace poskytnuté z rozpočtu města Český Těšín“</w:t>
      </w:r>
    </w:p>
    <w:p w14:paraId="64C97BD5" w14:textId="77777777" w:rsidR="00CC2738" w:rsidRPr="004800D7" w:rsidRDefault="00CC2738" w:rsidP="00CC2738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lastRenderedPageBreak/>
        <w:t>„vyúčtování – přehled nákladů hrazených z dotace“ vztahujících</w:t>
      </w:r>
      <w:r w:rsidRPr="004800D7">
        <w:rPr>
          <w:rFonts w:ascii="Calibri" w:hAnsi="Calibri" w:cs="Calibri"/>
        </w:rPr>
        <w:br/>
        <w:t>se k uznatelným nákladům činnosti,</w:t>
      </w:r>
    </w:p>
    <w:p w14:paraId="20A07DBC" w14:textId="77777777" w:rsidR="00CC2738" w:rsidRPr="004800D7" w:rsidRDefault="00CC2738" w:rsidP="00CC2738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kopie účetních dokladů týkajících se dotace dle podmínek stanovených</w:t>
      </w:r>
      <w:r w:rsidRPr="004800D7">
        <w:rPr>
          <w:rFonts w:ascii="Calibri" w:hAnsi="Calibri" w:cs="Calibri"/>
        </w:rPr>
        <w:br/>
        <w:t xml:space="preserve">v čl. III. „závěrečné zprávy a vyúčtování dotace poskytnuté z rozpočtu města Český Těšín“,    </w:t>
      </w:r>
    </w:p>
    <w:p w14:paraId="48046997" w14:textId="77777777" w:rsidR="00CC2738" w:rsidRPr="004800D7" w:rsidRDefault="00CC2738" w:rsidP="00CC2738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a to nejpozději do </w:t>
      </w:r>
      <w:r w:rsidRPr="004800D7">
        <w:rPr>
          <w:rFonts w:ascii="Calibri" w:hAnsi="Calibri" w:cs="Calibri"/>
          <w:b/>
        </w:rPr>
        <w:t>31. 01. 202</w:t>
      </w:r>
      <w:r>
        <w:rPr>
          <w:rFonts w:ascii="Calibri" w:hAnsi="Calibri" w:cs="Calibri"/>
          <w:b/>
        </w:rPr>
        <w:t>6</w:t>
      </w:r>
      <w:r w:rsidRPr="004800D7">
        <w:rPr>
          <w:rFonts w:ascii="Calibri" w:hAnsi="Calibri" w:cs="Calibri"/>
          <w:b/>
        </w:rPr>
        <w:t xml:space="preserve"> včetně </w:t>
      </w:r>
      <w:r w:rsidRPr="004800D7">
        <w:rPr>
          <w:rFonts w:ascii="Calibri" w:hAnsi="Calibri" w:cs="Calibri"/>
        </w:rPr>
        <w:t xml:space="preserve">finančnímu odboru </w:t>
      </w:r>
      <w:proofErr w:type="spellStart"/>
      <w:r w:rsidRPr="004800D7">
        <w:rPr>
          <w:rFonts w:ascii="Calibri" w:hAnsi="Calibri" w:cs="Calibri"/>
        </w:rPr>
        <w:t>MěÚ</w:t>
      </w:r>
      <w:proofErr w:type="spellEnd"/>
      <w:r w:rsidRPr="004800D7">
        <w:rPr>
          <w:rFonts w:ascii="Calibri" w:hAnsi="Calibri" w:cs="Calibri"/>
          <w:b/>
        </w:rPr>
        <w:t xml:space="preserve">. </w:t>
      </w:r>
      <w:r w:rsidRPr="004800D7">
        <w:rPr>
          <w:rFonts w:ascii="Calibri" w:hAnsi="Calibri" w:cs="Calibri"/>
        </w:rPr>
        <w:t>Závěrečné vyúčtování</w:t>
      </w:r>
      <w:r w:rsidRPr="004800D7">
        <w:rPr>
          <w:rFonts w:ascii="Calibri" w:hAnsi="Calibri" w:cs="Calibri"/>
        </w:rPr>
        <w:br/>
        <w:t>se považuje za předložené poskytovateli dnem jeho předání k přepravě provozovateli poštovních služeb, podáním na podatelně městského úřadu, nebo zasláním do datové schránky poskytovatele,</w:t>
      </w:r>
    </w:p>
    <w:p w14:paraId="6C53ACF4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do </w:t>
      </w:r>
      <w:r w:rsidRPr="004800D7">
        <w:rPr>
          <w:rFonts w:ascii="Calibri" w:hAnsi="Calibri" w:cs="Calibri"/>
          <w:b/>
        </w:rPr>
        <w:t>31. 03. 202</w:t>
      </w:r>
      <w:r>
        <w:rPr>
          <w:rFonts w:ascii="Calibri" w:hAnsi="Calibri" w:cs="Calibri"/>
          <w:b/>
        </w:rPr>
        <w:t>6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 xml:space="preserve">předložit finančnímu odboru </w:t>
      </w:r>
      <w:proofErr w:type="spellStart"/>
      <w:r w:rsidRPr="004800D7">
        <w:rPr>
          <w:rFonts w:ascii="Calibri" w:hAnsi="Calibri" w:cs="Calibri"/>
        </w:rPr>
        <w:t>MěÚ</w:t>
      </w:r>
      <w:proofErr w:type="spellEnd"/>
      <w:r w:rsidRPr="004800D7">
        <w:rPr>
          <w:rFonts w:ascii="Calibri" w:hAnsi="Calibri" w:cs="Calibri"/>
        </w:rPr>
        <w:t xml:space="preserve"> účetní závěrku, případně přehled</w:t>
      </w:r>
      <w:r w:rsidRPr="004800D7">
        <w:rPr>
          <w:rFonts w:ascii="Calibri" w:hAnsi="Calibri" w:cs="Calibri"/>
        </w:rPr>
        <w:br/>
        <w:t>o příjmech a výdajích za období realizace činnosti,</w:t>
      </w:r>
    </w:p>
    <w:p w14:paraId="611F0A72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řádně v souladu s právními předpisy uschovat originály všech účetních dokladů vztahujících se k dotaci,</w:t>
      </w:r>
    </w:p>
    <w:p w14:paraId="7EE0905A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 dobu 3 let od nabytí účinnosti této smlouvy nezcizit ani nedat do užívání jinému subjektu drobný dlouhodobý hmotný majetek</w:t>
      </w:r>
      <w:r>
        <w:rPr>
          <w:rFonts w:ascii="Calibri" w:hAnsi="Calibri" w:cs="Calibri"/>
        </w:rPr>
        <w:t>,</w:t>
      </w:r>
      <w:r w:rsidRPr="004800D7">
        <w:rPr>
          <w:rFonts w:ascii="Calibri" w:hAnsi="Calibri" w:cs="Calibri"/>
        </w:rPr>
        <w:t xml:space="preserve"> pokud byl pořízený z prostředků získaných z dotace poskytnuté na základě této smlouvy,</w:t>
      </w:r>
    </w:p>
    <w:p w14:paraId="080EBDD7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umožnit poskytovateli v souladu se zákonem o finanční kontrole a zákonem</w:t>
      </w:r>
      <w:r w:rsidRPr="004800D7">
        <w:rPr>
          <w:rFonts w:ascii="Calibri" w:hAnsi="Calibri" w:cs="Calibri"/>
        </w:rPr>
        <w:br/>
        <w:t>č. 255/2012 Sb., o kontrole (kontrolní řád), ve znění pozdějších předpisů, kontrolovat dodržení podmínek, za kterých byla dotace poskytnuta,</w:t>
      </w:r>
    </w:p>
    <w:p w14:paraId="38959F5F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neprodleně, nejpozději však do 7 kalendářních dnů, informovat poskytovatele o všech změnách týkajících se čerpání dotace nebo identifikace příjemce.</w:t>
      </w:r>
      <w:r w:rsidRPr="004800D7">
        <w:rPr>
          <w:rFonts w:ascii="Calibri" w:hAnsi="Calibri" w:cs="Calibr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5F0FD72D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neprodleně, nejpozději do 7 kalendářních dnů, informovat poskytovatele o vlastní přeměně a o tom, na který subjekt přejdou práva a povinnosti z této smlouvy;</w:t>
      </w:r>
    </w:p>
    <w:p w14:paraId="7DBEC71D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neprodleně, nejpozději do 7 kalendářních dnů informovat poskytovatele o podání návrhu na zahájení insolvenčního řízení, v němž bude příjemce označen jako dlužník; bude – </w:t>
      </w:r>
      <w:proofErr w:type="spellStart"/>
      <w:r w:rsidRPr="004800D7">
        <w:rPr>
          <w:rFonts w:ascii="Calibri" w:hAnsi="Calibri" w:cs="Calibri"/>
        </w:rPr>
        <w:t>li</w:t>
      </w:r>
      <w:proofErr w:type="spellEnd"/>
      <w:r w:rsidRPr="004800D7">
        <w:rPr>
          <w:rFonts w:ascii="Calibri" w:hAnsi="Calibri" w:cs="Calibri"/>
        </w:rPr>
        <w:t xml:space="preserve"> insolvenční řízení zahájeno před vyplacením dotace, je poskytovatel oprávněn od této smlouvy odstoupit, </w:t>
      </w:r>
    </w:p>
    <w:p w14:paraId="1AE9A7B6" w14:textId="77777777" w:rsidR="00CC2738" w:rsidRPr="004800D7" w:rsidRDefault="00CC2738" w:rsidP="00CC273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dodržet podmínky povinné propagace stanovené v čl. VI této smlouvy.</w:t>
      </w:r>
    </w:p>
    <w:p w14:paraId="597200E6" w14:textId="77777777" w:rsidR="00B047F9" w:rsidRPr="004A3E6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</w:p>
    <w:p w14:paraId="522BBC94" w14:textId="77777777" w:rsidR="00CC2738" w:rsidRPr="004800D7" w:rsidRDefault="00CC2738" w:rsidP="00CC2738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Porušení podmínek uvedených v odst. 3 písm. h), m), n), o) a p) je považováno za porušení méně závažné povinnosti ve smyslu </w:t>
      </w:r>
      <w:proofErr w:type="spellStart"/>
      <w:r w:rsidRPr="004800D7">
        <w:rPr>
          <w:rFonts w:ascii="Calibri" w:hAnsi="Calibri" w:cs="Calibri"/>
        </w:rPr>
        <w:t>ust</w:t>
      </w:r>
      <w:proofErr w:type="spellEnd"/>
      <w:r w:rsidRPr="004800D7">
        <w:rPr>
          <w:rFonts w:ascii="Calibri" w:hAnsi="Calibri" w:cs="Calibri"/>
        </w:rPr>
        <w:t xml:space="preserve">. § </w:t>
      </w:r>
      <w:proofErr w:type="gramStart"/>
      <w:r w:rsidRPr="004800D7">
        <w:rPr>
          <w:rFonts w:ascii="Calibri" w:hAnsi="Calibri" w:cs="Calibri"/>
        </w:rPr>
        <w:t>10a</w:t>
      </w:r>
      <w:proofErr w:type="gramEnd"/>
      <w:r w:rsidRPr="004800D7">
        <w:rPr>
          <w:rFonts w:ascii="Calibri" w:hAnsi="Calibri" w:cs="Calibri"/>
        </w:rPr>
        <w:t xml:space="preserve"> odst. 6 zákona č. 250/2000 Sb. Odvod za tato porušení rozpočtové kázně se stanoví následujícím procentem:</w:t>
      </w:r>
    </w:p>
    <w:p w14:paraId="72EE692F" w14:textId="77777777" w:rsidR="00CC2738" w:rsidRPr="004800D7" w:rsidRDefault="00CC2738" w:rsidP="00CC2738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Předložení vyúčtování podle odst. 3 písm. h) po stanovené lhůtě:</w:t>
      </w:r>
    </w:p>
    <w:p w14:paraId="3F461933" w14:textId="77777777" w:rsidR="00CC2738" w:rsidRPr="004800D7" w:rsidRDefault="00CC2738" w:rsidP="00CC2738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  <w:t>do 7 kalendářních dnů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5 % poskytnuté dotace</w:t>
      </w:r>
      <w:r w:rsidRPr="004800D7">
        <w:rPr>
          <w:rFonts w:ascii="Calibri" w:hAnsi="Calibri" w:cs="Calibri"/>
        </w:rPr>
        <w:tab/>
        <w:t xml:space="preserve"> </w:t>
      </w:r>
    </w:p>
    <w:p w14:paraId="7F418D5E" w14:textId="77777777" w:rsidR="00CC2738" w:rsidRPr="004800D7" w:rsidRDefault="00CC2738" w:rsidP="00CC2738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  <w:t>od 8 do 30 kalendářních dnů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10 % poskytnuté dotace</w:t>
      </w:r>
    </w:p>
    <w:p w14:paraId="10D9592B" w14:textId="77777777" w:rsidR="00CC2738" w:rsidRPr="004800D7" w:rsidRDefault="00CC2738" w:rsidP="00CC2738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ab/>
        <w:t>od 31 do 50 kalendářních dnů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20 % poskytnuté dotace</w:t>
      </w:r>
    </w:p>
    <w:p w14:paraId="7D3E9092" w14:textId="77777777" w:rsidR="00CC2738" w:rsidRPr="004800D7" w:rsidRDefault="00CC2738" w:rsidP="00CC2738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Porušení podmínky stanovené v odst. 3 písm. m)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2 % poskytnuté dotace</w:t>
      </w:r>
    </w:p>
    <w:p w14:paraId="643D3BF4" w14:textId="77777777" w:rsidR="00CC2738" w:rsidRPr="004800D7" w:rsidRDefault="00CC2738" w:rsidP="00CC2738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Porušení podmínky stanovené v odst. 3 písm. n)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10 % poskytnuté dotace</w:t>
      </w:r>
    </w:p>
    <w:p w14:paraId="1C31F6DB" w14:textId="77777777" w:rsidR="00CC2738" w:rsidRPr="004800D7" w:rsidRDefault="00CC2738" w:rsidP="00CC2738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Porušení podmínky stanovené v odst. 3 písm. o)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10 % poskytnuté dotace</w:t>
      </w:r>
    </w:p>
    <w:p w14:paraId="43D7E2A9" w14:textId="77777777" w:rsidR="00CC2738" w:rsidRPr="004800D7" w:rsidRDefault="00CC2738" w:rsidP="00CC2738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lastRenderedPageBreak/>
        <w:t>Porušení podmínky stanovené v odst. 3 písm. p)</w:t>
      </w:r>
      <w:r w:rsidRPr="004800D7">
        <w:rPr>
          <w:rFonts w:ascii="Calibri" w:hAnsi="Calibri" w:cs="Calibri"/>
        </w:rPr>
        <w:tab/>
      </w:r>
      <w:r w:rsidRPr="004800D7">
        <w:rPr>
          <w:rFonts w:ascii="Calibri" w:hAnsi="Calibri" w:cs="Calibri"/>
        </w:rPr>
        <w:tab/>
        <w:t>2 % poskytnuté dotace</w:t>
      </w:r>
    </w:p>
    <w:p w14:paraId="04A8CFF5" w14:textId="77777777" w:rsidR="005A0A6A" w:rsidRDefault="005A0A6A" w:rsidP="00CC2738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ascii="Calibri" w:hAnsi="Calibri" w:cs="Calibri"/>
          <w:b/>
        </w:rPr>
      </w:pPr>
    </w:p>
    <w:p w14:paraId="34FF63B5" w14:textId="52A0FA22" w:rsidR="00CC2738" w:rsidRPr="004800D7" w:rsidRDefault="00CC2738" w:rsidP="00CC2738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V.</w:t>
      </w:r>
    </w:p>
    <w:p w14:paraId="44A0DE03" w14:textId="77777777" w:rsidR="00CC2738" w:rsidRPr="004800D7" w:rsidRDefault="00CC2738" w:rsidP="00CC2738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UZNATELNÝ NÁKLAD</w:t>
      </w:r>
    </w:p>
    <w:p w14:paraId="6A71E8F6" w14:textId="77777777" w:rsidR="00CC2738" w:rsidRPr="004800D7" w:rsidRDefault="00CC2738" w:rsidP="00CC2738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rFonts w:ascii="Calibri" w:hAnsi="Calibri" w:cs="Calibri"/>
          <w:b/>
        </w:rPr>
      </w:pPr>
      <w:r w:rsidRPr="004800D7">
        <w:rPr>
          <w:rFonts w:ascii="Calibri" w:hAnsi="Calibri" w:cs="Calibri"/>
        </w:rPr>
        <w:t>„Uznatelný náklad“ je náklad, který splňuje všechny níže uvedené podmínky:</w:t>
      </w:r>
    </w:p>
    <w:p w14:paraId="2F031756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  <w:color w:val="FF0000"/>
        </w:rPr>
      </w:pPr>
      <w:r w:rsidRPr="004800D7">
        <w:rPr>
          <w:rFonts w:ascii="Calibri" w:hAnsi="Calibri" w:cs="Calibri"/>
        </w:rPr>
        <w:t xml:space="preserve"> vznikl v období realizace činnosti, tj. v období od</w:t>
      </w:r>
      <w:r w:rsidRPr="004800D7">
        <w:rPr>
          <w:rFonts w:ascii="Calibri" w:hAnsi="Calibri" w:cs="Calibri"/>
          <w:b/>
        </w:rPr>
        <w:t xml:space="preserve"> 01. 01. 202</w:t>
      </w:r>
      <w:r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t xml:space="preserve"> </w:t>
      </w:r>
      <w:r w:rsidRPr="004800D7">
        <w:rPr>
          <w:rFonts w:ascii="Calibri" w:hAnsi="Calibri" w:cs="Calibri"/>
        </w:rPr>
        <w:t>do</w:t>
      </w:r>
      <w:r w:rsidRPr="004800D7">
        <w:rPr>
          <w:rFonts w:ascii="Calibri" w:hAnsi="Calibri" w:cs="Calibri"/>
          <w:b/>
        </w:rPr>
        <w:t xml:space="preserve"> 31. 12. 202</w:t>
      </w:r>
      <w:r>
        <w:rPr>
          <w:rFonts w:ascii="Calibri" w:hAnsi="Calibri" w:cs="Calibri"/>
          <w:b/>
        </w:rPr>
        <w:t>5</w:t>
      </w:r>
      <w:r w:rsidRPr="004800D7">
        <w:rPr>
          <w:rFonts w:ascii="Calibri" w:hAnsi="Calibri" w:cs="Calibri"/>
          <w:b/>
        </w:rPr>
        <w:br/>
      </w:r>
      <w:r w:rsidRPr="004800D7">
        <w:rPr>
          <w:rFonts w:ascii="Calibri" w:hAnsi="Calibri" w:cs="Calibri"/>
        </w:rPr>
        <w:t>a byl příjemcem uhrazen, přičemž rozhodující je datum uskutečnění účetního případu,</w:t>
      </w:r>
      <w:r w:rsidRPr="004800D7">
        <w:rPr>
          <w:rFonts w:ascii="Calibri" w:hAnsi="Calibri" w:cs="Calibri"/>
          <w:color w:val="FF0000"/>
        </w:rPr>
        <w:t xml:space="preserve"> </w:t>
      </w:r>
    </w:p>
    <w:p w14:paraId="24A2FC49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byl vynaložen v souladu s účelovým určením dle čl. III. této smlouvy a ostatními podmínkami této smlouvy,</w:t>
      </w:r>
    </w:p>
    <w:p w14:paraId="1BB53F48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vyhovuje zásadám účelnosti, efektivnosti a hospodárnosti dle zákona o finanční kontrole a je uveden v nákladovém rozpočtu, který je přílohou č. 1 této smlouvy,</w:t>
      </w:r>
    </w:p>
    <w:p w14:paraId="134980EE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poskytnuté zálohy, budou „uznatelnými náklady“ pouze do výše skutečných nákladů uvedených ve vyúčtování s dodavatelem,</w:t>
      </w:r>
    </w:p>
    <w:p w14:paraId="05E3E0CA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energie v případě úhrad záloh na dodávku energií jsou uznatelným nákladem zálohy zaplacené v roce poskytnutí dotace a současně i vyúčtování záloh na dodávku energií za předchozí účetní období,</w:t>
      </w:r>
    </w:p>
    <w:p w14:paraId="12334CF3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>daň z přidané hodnoty vztahující se k uznatelným nákladům je uznatelným nákladem, pokud příjemce není plátcem této daně nebo pokud mu nevzniká nárok na odpočet této daně,</w:t>
      </w:r>
    </w:p>
    <w:p w14:paraId="551BB628" w14:textId="77777777" w:rsidR="00CC2738" w:rsidRPr="004800D7" w:rsidRDefault="00CC2738" w:rsidP="00CC273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všechny ostatní náklady vynaložené příjemcem jsou považovány za náklady neuznatelné. </w:t>
      </w:r>
    </w:p>
    <w:p w14:paraId="4121437C" w14:textId="77777777" w:rsidR="007A3EC5" w:rsidRPr="004A3E66" w:rsidRDefault="007A3EC5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ascii="Calibri" w:hAnsi="Calibri" w:cs="Calibri"/>
          <w:b/>
        </w:rPr>
      </w:pPr>
    </w:p>
    <w:p w14:paraId="3BD5F4AE" w14:textId="77777777" w:rsidR="00CC2738" w:rsidRPr="004800D7" w:rsidRDefault="00CC2738" w:rsidP="00CC2738">
      <w:pPr>
        <w:tabs>
          <w:tab w:val="left" w:pos="0"/>
          <w:tab w:val="left" w:pos="426"/>
        </w:tabs>
        <w:spacing w:after="12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VI.</w:t>
      </w:r>
    </w:p>
    <w:p w14:paraId="1A188CEE" w14:textId="77777777" w:rsidR="00CC2738" w:rsidRPr="004800D7" w:rsidRDefault="00CC2738" w:rsidP="00CC2738">
      <w:pPr>
        <w:tabs>
          <w:tab w:val="left" w:pos="0"/>
          <w:tab w:val="left" w:pos="426"/>
        </w:tabs>
        <w:spacing w:after="12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PROPAGACE</w:t>
      </w:r>
    </w:p>
    <w:p w14:paraId="3AE35882" w14:textId="77777777" w:rsidR="00CC2738" w:rsidRPr="004800D7" w:rsidRDefault="00CC2738" w:rsidP="00CC2738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800D7">
        <w:rPr>
          <w:rFonts w:ascii="Calibri" w:hAnsi="Calibri" w:cs="Calibr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4800D7">
        <w:rPr>
          <w:rFonts w:ascii="Calibri" w:hAnsi="Calibri" w:cs="Calibri"/>
          <w:color w:val="auto"/>
          <w:sz w:val="22"/>
          <w:szCs w:val="22"/>
        </w:rPr>
        <w:t>Těšín  dle</w:t>
      </w:r>
      <w:proofErr w:type="gramEnd"/>
      <w:r w:rsidRPr="004800D7">
        <w:rPr>
          <w:rFonts w:ascii="Calibri" w:hAnsi="Calibri" w:cs="Calibri"/>
          <w:color w:val="auto"/>
          <w:sz w:val="22"/>
          <w:szCs w:val="22"/>
        </w:rPr>
        <w:t xml:space="preserve"> platného vzoru pro účely a v rozsahu smlouvy. Logotyp města Český Těšín je dostupný 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 xml:space="preserve">na </w:t>
      </w:r>
      <w:hyperlink r:id="rId8" w:history="1">
        <w:r w:rsidRPr="004800D7">
          <w:rPr>
            <w:rStyle w:val="Hypertextovodkaz"/>
            <w:rFonts w:ascii="Calibri" w:hAnsi="Calibri" w:cs="Calibri"/>
            <w:sz w:val="22"/>
            <w:szCs w:val="22"/>
          </w:rPr>
          <w:t>www.tesin.cz</w:t>
        </w:r>
      </w:hyperlink>
      <w:r w:rsidRPr="004800D7">
        <w:rPr>
          <w:rFonts w:ascii="Calibri" w:hAnsi="Calibri" w:cs="Calibr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 xml:space="preserve">na internetových stránkách </w:t>
      </w:r>
      <w:hyperlink r:id="rId9" w:history="1">
        <w:r w:rsidRPr="004800D7">
          <w:rPr>
            <w:rStyle w:val="Hypertextovodkaz"/>
            <w:rFonts w:ascii="Calibri" w:hAnsi="Calibri" w:cs="Calibri"/>
            <w:sz w:val="22"/>
            <w:szCs w:val="22"/>
          </w:rPr>
          <w:t>www.tesin.cz</w:t>
        </w:r>
      </w:hyperlink>
      <w:r w:rsidRPr="004800D7">
        <w:rPr>
          <w:rFonts w:ascii="Calibri" w:hAnsi="Calibri" w:cs="Calibri"/>
          <w:color w:val="auto"/>
          <w:sz w:val="22"/>
          <w:szCs w:val="22"/>
        </w:rPr>
        <w:t>.</w:t>
      </w:r>
    </w:p>
    <w:p w14:paraId="3EC74918" w14:textId="77777777" w:rsidR="00CC2738" w:rsidRPr="004800D7" w:rsidRDefault="00CC2738" w:rsidP="00CC2738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14:paraId="7E4BFDB3" w14:textId="77777777" w:rsidR="00CC2738" w:rsidRPr="004800D7" w:rsidRDefault="00CC2738" w:rsidP="00CC2738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800D7">
        <w:rPr>
          <w:rFonts w:ascii="Calibri" w:hAnsi="Calibri" w:cs="Calibri"/>
          <w:color w:val="auto"/>
          <w:sz w:val="22"/>
          <w:szCs w:val="22"/>
        </w:rPr>
        <w:t xml:space="preserve">Příjemce se zavazuje k tomu, že před i v průběhu realizace činnosti, bude prokazatelným 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>že uvedená činnost byla finančně podpořena z rozpočtu města Český Těšín.</w:t>
      </w:r>
      <w:r w:rsidRPr="004800D7">
        <w:rPr>
          <w:rFonts w:ascii="Calibri" w:hAnsi="Calibri" w:cs="Calibr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0D737A19" w14:textId="148095DC" w:rsidR="00B4763C" w:rsidRPr="004A3E66" w:rsidRDefault="006A6425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</w:rPr>
      </w:pP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</w:r>
    </w:p>
    <w:p w14:paraId="667D6A2F" w14:textId="77777777" w:rsidR="00CC2738" w:rsidRPr="004A3E66" w:rsidRDefault="00CC2738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</w:rPr>
      </w:pPr>
    </w:p>
    <w:p w14:paraId="5C6C0125" w14:textId="5B66A3BE" w:rsidR="000E4DC0" w:rsidRPr="004A3E66" w:rsidRDefault="006A6425" w:rsidP="000F71DE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  <w:b/>
        </w:rPr>
      </w:pPr>
      <w:r w:rsidRPr="004A3E66">
        <w:rPr>
          <w:rFonts w:ascii="Calibri" w:hAnsi="Calibri" w:cs="Calibri"/>
        </w:rPr>
        <w:tab/>
      </w:r>
      <w:r w:rsidRPr="004A3E66">
        <w:rPr>
          <w:rFonts w:ascii="Calibri" w:hAnsi="Calibri" w:cs="Calibri"/>
        </w:rPr>
        <w:tab/>
      </w:r>
      <w:r w:rsidR="000E4DC0" w:rsidRPr="004A3E66">
        <w:rPr>
          <w:rFonts w:ascii="Calibri" w:hAnsi="Calibri" w:cs="Calibri"/>
          <w:b/>
        </w:rPr>
        <w:t>V</w:t>
      </w:r>
      <w:r w:rsidR="00B4763C" w:rsidRPr="004A3E66">
        <w:rPr>
          <w:rFonts w:ascii="Calibri" w:hAnsi="Calibri" w:cs="Calibri"/>
          <w:b/>
        </w:rPr>
        <w:t>I</w:t>
      </w:r>
      <w:r w:rsidR="002644A2" w:rsidRPr="004A3E66">
        <w:rPr>
          <w:rFonts w:ascii="Calibri" w:hAnsi="Calibri" w:cs="Calibri"/>
          <w:b/>
        </w:rPr>
        <w:t>I</w:t>
      </w:r>
      <w:r w:rsidR="000E4DC0" w:rsidRPr="004A3E66">
        <w:rPr>
          <w:rFonts w:ascii="Calibri" w:hAnsi="Calibri" w:cs="Calibri"/>
          <w:b/>
        </w:rPr>
        <w:t>.</w:t>
      </w:r>
    </w:p>
    <w:p w14:paraId="13A6A935" w14:textId="77777777" w:rsidR="00CC2738" w:rsidRPr="004800D7" w:rsidRDefault="00CC2738" w:rsidP="00CC2738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rFonts w:ascii="Calibri" w:hAnsi="Calibri" w:cs="Calibri"/>
          <w:b/>
        </w:rPr>
      </w:pPr>
      <w:r w:rsidRPr="004800D7">
        <w:rPr>
          <w:rFonts w:ascii="Calibri" w:hAnsi="Calibri" w:cs="Calibri"/>
          <w:b/>
        </w:rPr>
        <w:t>ZÁVAZEK VEŘEJNÉ SLUŽBY</w:t>
      </w:r>
    </w:p>
    <w:p w14:paraId="7BB61591" w14:textId="77777777" w:rsidR="00CC2738" w:rsidRPr="004800D7" w:rsidRDefault="00CC2738" w:rsidP="00CC2738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rFonts w:ascii="Calibri" w:hAnsi="Calibri" w:cs="Calibri"/>
          <w:b/>
        </w:rPr>
      </w:pPr>
    </w:p>
    <w:p w14:paraId="1366482D" w14:textId="77777777" w:rsidR="00CC2738" w:rsidRPr="004800D7" w:rsidRDefault="00CC2738" w:rsidP="00CC273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Příjemce prohlašuje, že služby (činnosti) podpořené dotací dle této smlouvy jsou vykonávány v režimu závazku veřejné služby na základě pověření Moravskoslezského kraje (ev. č. smlouvy </w:t>
      </w:r>
      <w:r w:rsidRPr="004800D7">
        <w:rPr>
          <w:rFonts w:ascii="Calibri" w:hAnsi="Calibri" w:cs="Calibri"/>
        </w:rPr>
        <w:lastRenderedPageBreak/>
        <w:t xml:space="preserve">03768/2023/SOC, ve znění Dodatku č. 1, dále jen „pověření“) dle Rozhodnutí Komise </w:t>
      </w:r>
      <w:r w:rsidRPr="004800D7">
        <w:rPr>
          <w:rFonts w:ascii="Calibri" w:hAnsi="Calibri" w:cs="Calibri"/>
        </w:rPr>
        <w:br/>
        <w:t>č. 2012/21/ 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55EB9A6C" w14:textId="77777777" w:rsidR="00CC2738" w:rsidRPr="004800D7" w:rsidRDefault="00CC2738" w:rsidP="00CC2738">
      <w:pPr>
        <w:pStyle w:val="Odstavecseseznamem"/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</w:rPr>
      </w:pPr>
    </w:p>
    <w:p w14:paraId="4A90044A" w14:textId="77777777" w:rsidR="00CC2738" w:rsidRPr="004800D7" w:rsidRDefault="00CC2738" w:rsidP="00CC273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rFonts w:ascii="Calibri" w:hAnsi="Calibri" w:cs="Calibri"/>
        </w:rPr>
      </w:pPr>
      <w:r w:rsidRPr="004800D7">
        <w:rPr>
          <w:rFonts w:ascii="Calibri" w:hAnsi="Calibri" w:cs="Calibri"/>
        </w:rPr>
        <w:t xml:space="preserve">Poskytovatel dotace přistupuje k výše uvedenému pověření Moravskoslezského kraje </w:t>
      </w:r>
      <w:r w:rsidRPr="004800D7">
        <w:rPr>
          <w:rFonts w:ascii="Calibri" w:hAnsi="Calibri" w:cs="Calibri"/>
        </w:rPr>
        <w:br/>
        <w:t>a poskytuje příjemci finanční prostředky jako vyrovnávací platbu dle podmínek pověření.</w:t>
      </w:r>
    </w:p>
    <w:p w14:paraId="277708FC" w14:textId="28AF58BC" w:rsidR="00CC2738" w:rsidRDefault="00CC2738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9EBDA65" w14:textId="77777777" w:rsidR="0020244D" w:rsidRDefault="0020244D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3093BED" w14:textId="0B42B882" w:rsidR="00CC2738" w:rsidRDefault="00CC2738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</w:t>
      </w:r>
    </w:p>
    <w:p w14:paraId="3674D996" w14:textId="6FE4AE8D" w:rsidR="000E4DC0" w:rsidRPr="004A3E66" w:rsidRDefault="000E4DC0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  <w:r w:rsidRPr="004A3E66">
        <w:rPr>
          <w:rFonts w:ascii="Calibri" w:hAnsi="Calibri" w:cs="Calibri"/>
          <w:b/>
          <w:sz w:val="22"/>
          <w:szCs w:val="22"/>
        </w:rPr>
        <w:t>ZÁVĚREČNÁ USTANOVENÍ</w:t>
      </w:r>
    </w:p>
    <w:p w14:paraId="3BCC0D9C" w14:textId="77777777" w:rsidR="00D87F5E" w:rsidRPr="004A3E66" w:rsidRDefault="00D87F5E" w:rsidP="000E4DC0">
      <w:pPr>
        <w:pStyle w:val="Zkladntextodsazen"/>
        <w:tabs>
          <w:tab w:val="left" w:pos="70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7727959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3DA62938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Případné změny a doplnění této smlouvy budou smluvní strany řešit písemnými, vzestupně číslovanými dodatky k této smlouvě, které budou výslovně za dodatky této smlouvy označeny.</w:t>
      </w:r>
    </w:p>
    <w:p w14:paraId="2A8813AD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Tato smlouva se vyhotovuje ve třech stejnopisech s platností originálu, z nichž dva obdrží poskytovatel a jeden příjemce.</w:t>
      </w:r>
    </w:p>
    <w:p w14:paraId="41678E84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Nedílnou součástí této smlouvy je nákladový rozpočet, který tvoří přílohu č. 1 této smlouvy.</w:t>
      </w:r>
    </w:p>
    <w:p w14:paraId="3CD34069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</w:t>
      </w:r>
      <w:proofErr w:type="gramStart"/>
      <w:r w:rsidRPr="004800D7">
        <w:rPr>
          <w:rFonts w:ascii="Calibri" w:hAnsi="Calibri" w:cs="Calibri"/>
          <w:sz w:val="22"/>
          <w:szCs w:val="22"/>
        </w:rPr>
        <w:t>10d</w:t>
      </w:r>
      <w:proofErr w:type="gramEnd"/>
      <w:r w:rsidRPr="004800D7">
        <w:rPr>
          <w:rFonts w:ascii="Calibri" w:hAnsi="Calibri" w:cs="Calibri"/>
          <w:sz w:val="22"/>
          <w:szCs w:val="22"/>
        </w:rPr>
        <w:t xml:space="preserve">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0F5AC98C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Osobní údaje uvedené v této smlouvě budou zpracovány pouze za účelem plnění této smlouvy</w:t>
      </w:r>
      <w:r w:rsidRPr="004800D7">
        <w:rPr>
          <w:rFonts w:ascii="Calibri" w:hAnsi="Calibri" w:cs="Calibri"/>
          <w:b/>
          <w:sz w:val="22"/>
          <w:szCs w:val="22"/>
        </w:rPr>
        <w:t>.</w:t>
      </w:r>
    </w:p>
    <w:p w14:paraId="28F2CBB0" w14:textId="14293B93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Tato smlouva nabývá platnosti dnem podpisu oběma smluvními stranami</w:t>
      </w:r>
      <w:r w:rsidR="003E4497">
        <w:rPr>
          <w:rFonts w:ascii="Calibri" w:hAnsi="Calibri" w:cs="Calibri"/>
          <w:sz w:val="22"/>
          <w:szCs w:val="22"/>
        </w:rPr>
        <w:t xml:space="preserve"> </w:t>
      </w:r>
      <w:r w:rsidR="003E4497" w:rsidRPr="004800D7">
        <w:rPr>
          <w:rFonts w:ascii="Calibri" w:hAnsi="Calibri" w:cs="Calibri"/>
          <w:sz w:val="22"/>
          <w:szCs w:val="22"/>
        </w:rPr>
        <w:t>a účinnosti</w:t>
      </w:r>
      <w:r w:rsidR="003E4497">
        <w:rPr>
          <w:rFonts w:ascii="Calibri" w:hAnsi="Calibri" w:cs="Calibri"/>
          <w:sz w:val="22"/>
          <w:szCs w:val="22"/>
        </w:rPr>
        <w:t xml:space="preserve"> dnem uveřejnění v registru smluv.</w:t>
      </w:r>
    </w:p>
    <w:p w14:paraId="057CF1E3" w14:textId="77777777" w:rsidR="00CC2738" w:rsidRPr="004800D7" w:rsidRDefault="00CC2738" w:rsidP="00CC273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 w:cs="Calibri"/>
          <w:b/>
          <w:sz w:val="22"/>
          <w:szCs w:val="22"/>
        </w:rPr>
      </w:pPr>
      <w:r w:rsidRPr="004800D7">
        <w:rPr>
          <w:rFonts w:ascii="Calibri" w:hAnsi="Calibri" w:cs="Calibr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55847DD" w14:textId="4A38FE1B" w:rsidR="00CC2738" w:rsidRPr="004800D7" w:rsidRDefault="00CC2738" w:rsidP="00CC2738">
      <w:pPr>
        <w:pStyle w:val="Zkladntextodsazen"/>
        <w:tabs>
          <w:tab w:val="left" w:pos="709"/>
        </w:tabs>
        <w:spacing w:after="120"/>
        <w:ind w:left="360"/>
        <w:rPr>
          <w:rFonts w:ascii="Calibri" w:hAnsi="Calibri" w:cs="Calibri"/>
          <w:sz w:val="22"/>
          <w:szCs w:val="22"/>
        </w:rPr>
      </w:pPr>
      <w:r w:rsidRPr="004800D7">
        <w:rPr>
          <w:rFonts w:ascii="Calibri" w:hAnsi="Calibri" w:cs="Calibri"/>
          <w:b/>
          <w:sz w:val="22"/>
          <w:szCs w:val="22"/>
        </w:rPr>
        <w:tab/>
      </w:r>
      <w:r w:rsidRPr="004800D7">
        <w:rPr>
          <w:rFonts w:ascii="Calibri" w:hAnsi="Calibri" w:cs="Calibri"/>
          <w:sz w:val="22"/>
          <w:szCs w:val="22"/>
        </w:rPr>
        <w:t>O poskytnutí dotace a uzavření této veřejnoprávní smlouvy rozhodla Rada</w:t>
      </w:r>
      <w:r w:rsidRPr="004800D7">
        <w:rPr>
          <w:rFonts w:ascii="Calibri" w:hAnsi="Calibri" w:cs="Calibri"/>
          <w:sz w:val="22"/>
          <w:szCs w:val="22"/>
        </w:rPr>
        <w:br/>
      </w:r>
      <w:r w:rsidRPr="004800D7">
        <w:rPr>
          <w:rFonts w:ascii="Calibri" w:hAnsi="Calibri" w:cs="Calibri"/>
          <w:sz w:val="22"/>
          <w:szCs w:val="22"/>
        </w:rPr>
        <w:tab/>
        <w:t xml:space="preserve">města svým usnesením č. </w:t>
      </w:r>
      <w:r w:rsidR="00445D95">
        <w:rPr>
          <w:rFonts w:ascii="Calibri" w:hAnsi="Calibri" w:cs="Calibri"/>
          <w:sz w:val="22"/>
          <w:szCs w:val="22"/>
        </w:rPr>
        <w:t>2781</w:t>
      </w:r>
      <w:bookmarkStart w:id="0" w:name="_GoBack"/>
      <w:bookmarkEnd w:id="0"/>
      <w:r w:rsidRPr="004800D7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42</w:t>
      </w:r>
      <w:r w:rsidRPr="004800D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/</w:t>
      </w:r>
      <w:r w:rsidRPr="004800D7">
        <w:rPr>
          <w:rFonts w:ascii="Calibri" w:hAnsi="Calibri" w:cs="Calibri"/>
          <w:sz w:val="22"/>
          <w:szCs w:val="22"/>
        </w:rPr>
        <w:t xml:space="preserve">RM ze dne </w:t>
      </w:r>
      <w:r>
        <w:rPr>
          <w:rFonts w:ascii="Calibri" w:hAnsi="Calibri" w:cs="Calibri"/>
          <w:sz w:val="22"/>
          <w:szCs w:val="22"/>
        </w:rPr>
        <w:t>21</w:t>
      </w:r>
      <w:r w:rsidRPr="004800D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10</w:t>
      </w:r>
      <w:r w:rsidRPr="004800D7">
        <w:rPr>
          <w:rFonts w:ascii="Calibri" w:hAnsi="Calibri" w:cs="Calibri"/>
          <w:sz w:val="22"/>
          <w:szCs w:val="22"/>
        </w:rPr>
        <w:t>. 202</w:t>
      </w:r>
      <w:r>
        <w:rPr>
          <w:rFonts w:ascii="Calibri" w:hAnsi="Calibri" w:cs="Calibri"/>
          <w:sz w:val="22"/>
          <w:szCs w:val="22"/>
        </w:rPr>
        <w:t>5</w:t>
      </w:r>
      <w:r w:rsidRPr="004800D7">
        <w:rPr>
          <w:rFonts w:ascii="Calibri" w:hAnsi="Calibri" w:cs="Calibri"/>
          <w:sz w:val="22"/>
          <w:szCs w:val="22"/>
        </w:rPr>
        <w:t>.</w:t>
      </w:r>
    </w:p>
    <w:p w14:paraId="2FDD15F1" w14:textId="4F9F8F2C" w:rsidR="007A3EC5" w:rsidRPr="004A3E66" w:rsidRDefault="007A3EC5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41FE99C8" w14:textId="77777777" w:rsidR="00032731" w:rsidRPr="004A3E66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="Calibri" w:hAnsi="Calibri" w:cs="Calibri"/>
          <w:sz w:val="22"/>
          <w:szCs w:val="22"/>
        </w:rPr>
      </w:pPr>
      <w:r w:rsidRPr="004A3E66">
        <w:rPr>
          <w:rFonts w:ascii="Calibri" w:hAnsi="Calibri" w:cs="Calibri"/>
          <w:sz w:val="22"/>
          <w:szCs w:val="22"/>
        </w:rPr>
        <w:t>Za poskytovatele</w:t>
      </w:r>
      <w:r w:rsidRPr="004A3E66">
        <w:rPr>
          <w:rFonts w:ascii="Calibri" w:hAnsi="Calibri" w:cs="Calibri"/>
          <w:sz w:val="22"/>
          <w:szCs w:val="22"/>
        </w:rPr>
        <w:tab/>
        <w:t>Za příjemce</w:t>
      </w:r>
    </w:p>
    <w:p w14:paraId="5F5E6C97" w14:textId="3A36B667" w:rsidR="00032731" w:rsidRPr="004A3E66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="Calibri" w:hAnsi="Calibri" w:cs="Calibri"/>
          <w:sz w:val="22"/>
          <w:szCs w:val="22"/>
        </w:rPr>
      </w:pPr>
      <w:r w:rsidRPr="004A3E66">
        <w:rPr>
          <w:rFonts w:ascii="Calibri" w:hAnsi="Calibri" w:cs="Calibri"/>
          <w:sz w:val="22"/>
          <w:szCs w:val="22"/>
        </w:rPr>
        <w:t>v Českém Těšíně dne:</w:t>
      </w:r>
      <w:r w:rsidRPr="004A3E66">
        <w:rPr>
          <w:rFonts w:ascii="Calibri" w:hAnsi="Calibri" w:cs="Calibri"/>
          <w:sz w:val="22"/>
          <w:szCs w:val="22"/>
        </w:rPr>
        <w:tab/>
      </w:r>
      <w:r w:rsidR="00D41C87" w:rsidRPr="004A3E66">
        <w:rPr>
          <w:rFonts w:ascii="Calibri" w:hAnsi="Calibri" w:cs="Calibri"/>
          <w:sz w:val="22"/>
          <w:szCs w:val="22"/>
        </w:rPr>
        <w:t>v</w:t>
      </w:r>
      <w:r w:rsidR="00D574CD" w:rsidRPr="004A3E66">
        <w:rPr>
          <w:rFonts w:ascii="Calibri" w:hAnsi="Calibri" w:cs="Calibri"/>
          <w:sz w:val="22"/>
          <w:szCs w:val="22"/>
        </w:rPr>
        <w:t> </w:t>
      </w:r>
      <w:r w:rsidR="00C343F4" w:rsidRPr="004A3E66">
        <w:rPr>
          <w:rFonts w:ascii="Calibri" w:hAnsi="Calibri" w:cs="Calibri"/>
          <w:sz w:val="22"/>
          <w:szCs w:val="22"/>
        </w:rPr>
        <w:t>Praze</w:t>
      </w:r>
      <w:r w:rsidR="00B168B8" w:rsidRPr="004A3E66">
        <w:rPr>
          <w:rFonts w:ascii="Calibri" w:hAnsi="Calibri" w:cs="Calibri"/>
          <w:sz w:val="22"/>
          <w:szCs w:val="22"/>
        </w:rPr>
        <w:t xml:space="preserve"> dne:</w:t>
      </w:r>
    </w:p>
    <w:p w14:paraId="3222C39F" w14:textId="29A29940" w:rsidR="00D574CD" w:rsidRDefault="00D574CD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5DDDF11C" w14:textId="77777777" w:rsidR="00C16180" w:rsidRDefault="00C16180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641156DD" w14:textId="77777777" w:rsidR="00C16180" w:rsidRPr="004A3E66" w:rsidRDefault="00C16180" w:rsidP="001806A1">
      <w:pPr>
        <w:pStyle w:val="Zkladntextodsazen"/>
        <w:tabs>
          <w:tab w:val="left" w:pos="709"/>
        </w:tabs>
        <w:ind w:left="720"/>
        <w:jc w:val="left"/>
        <w:rPr>
          <w:rFonts w:ascii="Calibri" w:hAnsi="Calibri" w:cs="Calibri"/>
          <w:sz w:val="22"/>
          <w:szCs w:val="22"/>
        </w:rPr>
      </w:pPr>
    </w:p>
    <w:p w14:paraId="52241B79" w14:textId="2F6B48B1" w:rsidR="00032731" w:rsidRPr="004A3E66" w:rsidRDefault="00FB5F40" w:rsidP="00A94757">
      <w:pPr>
        <w:pStyle w:val="Zkladntextodsazen"/>
        <w:tabs>
          <w:tab w:val="left" w:pos="709"/>
        </w:tabs>
        <w:ind w:left="720"/>
        <w:rPr>
          <w:rFonts w:ascii="Calibri" w:hAnsi="Calibri" w:cs="Calibri"/>
          <w:sz w:val="22"/>
          <w:szCs w:val="22"/>
        </w:rPr>
      </w:pPr>
      <w:r w:rsidRPr="004A3E66">
        <w:rPr>
          <w:rFonts w:ascii="Calibri" w:hAnsi="Calibri" w:cs="Calibri"/>
          <w:sz w:val="22"/>
          <w:szCs w:val="22"/>
        </w:rPr>
        <w:t>--</w:t>
      </w:r>
      <w:r w:rsidR="00032731" w:rsidRPr="004A3E66">
        <w:rPr>
          <w:rFonts w:ascii="Calibri" w:hAnsi="Calibri" w:cs="Calibri"/>
          <w:sz w:val="22"/>
          <w:szCs w:val="22"/>
        </w:rPr>
        <w:t>----------------------------------</w:t>
      </w:r>
      <w:r w:rsidRPr="004A3E66">
        <w:rPr>
          <w:rFonts w:ascii="Calibri" w:hAnsi="Calibri" w:cs="Calibri"/>
          <w:sz w:val="22"/>
          <w:szCs w:val="22"/>
        </w:rPr>
        <w:tab/>
      </w:r>
      <w:r w:rsidRPr="004A3E66">
        <w:rPr>
          <w:rFonts w:ascii="Calibri" w:hAnsi="Calibri" w:cs="Calibri"/>
          <w:sz w:val="22"/>
          <w:szCs w:val="22"/>
        </w:rPr>
        <w:tab/>
      </w:r>
      <w:r w:rsidRPr="004A3E66">
        <w:rPr>
          <w:rFonts w:ascii="Calibri" w:hAnsi="Calibri" w:cs="Calibri"/>
          <w:sz w:val="22"/>
          <w:szCs w:val="22"/>
        </w:rPr>
        <w:tab/>
      </w:r>
      <w:r w:rsidRPr="004A3E66">
        <w:rPr>
          <w:rFonts w:ascii="Calibri" w:hAnsi="Calibri" w:cs="Calibri"/>
          <w:sz w:val="22"/>
          <w:szCs w:val="22"/>
        </w:rPr>
        <w:tab/>
      </w:r>
      <w:r w:rsidR="00406491">
        <w:rPr>
          <w:rFonts w:ascii="Calibri" w:hAnsi="Calibri" w:cs="Calibri"/>
          <w:sz w:val="22"/>
          <w:szCs w:val="22"/>
        </w:rPr>
        <w:t xml:space="preserve">           </w:t>
      </w:r>
      <w:r w:rsidR="00A94757" w:rsidRPr="004A3E66">
        <w:rPr>
          <w:rFonts w:ascii="Calibri" w:hAnsi="Calibri" w:cs="Calibri"/>
          <w:sz w:val="22"/>
          <w:szCs w:val="22"/>
        </w:rPr>
        <w:t>------</w:t>
      </w:r>
      <w:r w:rsidR="00032731" w:rsidRPr="004A3E66">
        <w:rPr>
          <w:rFonts w:ascii="Calibri" w:hAnsi="Calibri" w:cs="Calibri"/>
          <w:sz w:val="22"/>
          <w:szCs w:val="22"/>
        </w:rPr>
        <w:t>----------------------------------</w:t>
      </w:r>
    </w:p>
    <w:p w14:paraId="4E3ECF37" w14:textId="67E0BAE7" w:rsidR="00032731" w:rsidRPr="004A3E66" w:rsidRDefault="00406491" w:rsidP="00A94757">
      <w:pPr>
        <w:pStyle w:val="Zkladntextodsazen"/>
        <w:tabs>
          <w:tab w:val="left" w:pos="709"/>
          <w:tab w:val="left" w:pos="6237"/>
        </w:tabs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Karel Kula</w:t>
      </w:r>
      <w:r w:rsidR="00BB08F1" w:rsidRPr="004A3E66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Mgr. Ivan Černovský</w:t>
      </w:r>
    </w:p>
    <w:p w14:paraId="5AA05E26" w14:textId="26F42384" w:rsidR="00D41C87" w:rsidRPr="004A3E66" w:rsidRDefault="00FD0C18" w:rsidP="00D41C87">
      <w:pPr>
        <w:pStyle w:val="Zkladntextodsazen"/>
        <w:tabs>
          <w:tab w:val="left" w:pos="709"/>
        </w:tabs>
        <w:ind w:left="720"/>
        <w:rPr>
          <w:rFonts w:ascii="Calibri" w:hAnsi="Calibri" w:cs="Calibri"/>
          <w:spacing w:val="60"/>
          <w:u w:val="single"/>
        </w:rPr>
      </w:pPr>
      <w:r w:rsidRPr="004A3E66">
        <w:rPr>
          <w:rFonts w:ascii="Calibri" w:hAnsi="Calibri" w:cs="Calibri"/>
          <w:sz w:val="22"/>
          <w:szCs w:val="22"/>
        </w:rPr>
        <w:t>starosta města</w:t>
      </w:r>
      <w:r w:rsidR="00FB5F40" w:rsidRPr="004A3E66">
        <w:rPr>
          <w:rFonts w:ascii="Calibri" w:hAnsi="Calibri" w:cs="Calibri"/>
          <w:sz w:val="22"/>
          <w:szCs w:val="22"/>
        </w:rPr>
        <w:tab/>
      </w:r>
      <w:r w:rsidR="009E2916" w:rsidRPr="004A3E66">
        <w:rPr>
          <w:rFonts w:ascii="Calibri" w:hAnsi="Calibri" w:cs="Calibri"/>
          <w:sz w:val="22"/>
          <w:szCs w:val="22"/>
        </w:rPr>
        <w:tab/>
      </w:r>
      <w:r w:rsidR="009E2916" w:rsidRPr="004A3E66">
        <w:rPr>
          <w:rFonts w:ascii="Calibri" w:hAnsi="Calibri" w:cs="Calibri"/>
          <w:sz w:val="22"/>
          <w:szCs w:val="22"/>
        </w:rPr>
        <w:tab/>
      </w:r>
      <w:r w:rsidR="009E2916" w:rsidRPr="004A3E66">
        <w:rPr>
          <w:rFonts w:ascii="Calibri" w:hAnsi="Calibri" w:cs="Calibri"/>
          <w:sz w:val="22"/>
          <w:szCs w:val="22"/>
        </w:rPr>
        <w:tab/>
      </w:r>
      <w:r w:rsidR="009E2916" w:rsidRPr="004A3E66">
        <w:rPr>
          <w:rFonts w:ascii="Calibri" w:hAnsi="Calibri" w:cs="Calibri"/>
          <w:sz w:val="22"/>
          <w:szCs w:val="22"/>
        </w:rPr>
        <w:tab/>
      </w:r>
      <w:r w:rsidR="009E2916" w:rsidRPr="004A3E66">
        <w:rPr>
          <w:rFonts w:ascii="Calibri" w:hAnsi="Calibri" w:cs="Calibri"/>
          <w:sz w:val="22"/>
          <w:szCs w:val="22"/>
        </w:rPr>
        <w:tab/>
      </w:r>
      <w:r w:rsidR="00C16180">
        <w:rPr>
          <w:rFonts w:ascii="Calibri" w:hAnsi="Calibri" w:cs="Calibri"/>
          <w:sz w:val="22"/>
          <w:szCs w:val="22"/>
        </w:rPr>
        <w:t xml:space="preserve">            </w:t>
      </w:r>
      <w:r w:rsidR="00B4763C" w:rsidRPr="004A3E66">
        <w:rPr>
          <w:rFonts w:ascii="Calibri" w:hAnsi="Calibri" w:cs="Calibri"/>
          <w:sz w:val="22"/>
          <w:szCs w:val="22"/>
        </w:rPr>
        <w:t>ředitel</w:t>
      </w:r>
    </w:p>
    <w:p w14:paraId="1E7EDF48" w14:textId="77777777" w:rsidR="00FA50DE" w:rsidRPr="004A3E66" w:rsidRDefault="00FA50DE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  <w:sectPr w:rsidR="00FA50DE" w:rsidRPr="004A3E66" w:rsidSect="00460781">
          <w:footerReference w:type="default" r:id="rId10"/>
          <w:pgSz w:w="11906" w:h="16838" w:code="9"/>
          <w:pgMar w:top="1702" w:right="1418" w:bottom="1560" w:left="1418" w:header="709" w:footer="709" w:gutter="0"/>
          <w:cols w:space="708"/>
          <w:docGrid w:linePitch="360"/>
        </w:sectPr>
      </w:pPr>
    </w:p>
    <w:tbl>
      <w:tblPr>
        <w:tblW w:w="979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869"/>
        <w:gridCol w:w="1433"/>
        <w:gridCol w:w="1159"/>
        <w:gridCol w:w="1254"/>
      </w:tblGrid>
      <w:tr w:rsidR="00ED011B" w:rsidRPr="004A3E66" w14:paraId="54DB86FA" w14:textId="77777777" w:rsidTr="00C16180">
        <w:trPr>
          <w:trHeight w:val="805"/>
        </w:trPr>
        <w:tc>
          <w:tcPr>
            <w:tcW w:w="8541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</w:tcPr>
          <w:p w14:paraId="197EAF12" w14:textId="5E826542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lastRenderedPageBreak/>
              <w:t xml:space="preserve">                                                                      </w:t>
            </w:r>
            <w:r w:rsidRPr="004A3E6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  <w:r w:rsidRPr="00ED01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Rozpočet nákladů projektu/ činnosti</w:t>
            </w:r>
          </w:p>
        </w:tc>
        <w:tc>
          <w:tcPr>
            <w:tcW w:w="125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2C0EF50C" w14:textId="4F482F1A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480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ED011B" w:rsidRPr="004A3E66" w14:paraId="31C409D0" w14:textId="77777777" w:rsidTr="00C16180">
        <w:trPr>
          <w:trHeight w:val="334"/>
        </w:trPr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618D0" w14:textId="1AA8C8E2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829DEF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1A068" w14:textId="77777777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393AA" w14:textId="77777777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4D173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ED011B" w:rsidRPr="004A3E66" w14:paraId="396830CD" w14:textId="77777777" w:rsidTr="00C16180">
        <w:trPr>
          <w:trHeight w:val="20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92CA8" w14:textId="77777777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02F2F670" w14:textId="218976CE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Náklady projektu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E4CC27" w14:textId="29C2570D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Plánované náklady (Kč)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78C71F" w14:textId="77777777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D7B974C" w14:textId="77777777" w:rsidR="00ED011B" w:rsidRPr="004A3E66" w:rsidRDefault="00ED011B" w:rsidP="00ED01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ED011B" w:rsidRPr="004A3E66" w14:paraId="7A8A8514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24FB6A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CE14A2" w14:textId="43E8F1E4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FA5FE6" w14:textId="2FF10C7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37 835 752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3DB440" w14:textId="23CD3CB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38CFDA" w14:textId="139EF40D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3FB976B4" w14:textId="77777777" w:rsidTr="00C16180">
        <w:trPr>
          <w:trHeight w:val="1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AE2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6B71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91A2" w14:textId="20615D42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25 047 268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EDEA" w14:textId="056AE000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3D970" w14:textId="60C5200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794C22BA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A923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412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9702" w14:textId="3443E7D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12 788 484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3DA" w14:textId="19C31F0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3E103" w14:textId="7020149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5B8580FF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679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85E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C418" w14:textId="0E04A05A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8D4E" w14:textId="0D0E7FE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D934" w14:textId="6D8B1E1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05321AC7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30B47D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8904CA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898A02" w14:textId="7A7415A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2 337 159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803349" w14:textId="459E481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B3C5913" w14:textId="3857BAFC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5 000</w:t>
            </w:r>
          </w:p>
        </w:tc>
      </w:tr>
      <w:tr w:rsidR="00ED011B" w:rsidRPr="004A3E66" w14:paraId="28B313F1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4EB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D727" w14:textId="368E5FB4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Aktivizační materiál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CFB5" w14:textId="45FDE53F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2BE" w14:textId="34727A2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7E182" w14:textId="53E992F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</w:tr>
      <w:tr w:rsidR="00ED011B" w:rsidRPr="004A3E66" w14:paraId="1E720040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49C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07E" w14:textId="76A46562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Zdravotnický materiál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B328" w14:textId="0AD61EA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AD8A" w14:textId="5362A70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F8730" w14:textId="42B795E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064377DB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E218" w14:textId="5D43A9F0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7C72" w14:textId="38F389B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spotřebované nákupy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176C" w14:textId="0FFB833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1 662 159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8DA8" w14:textId="0AAEF13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56F3" w14:textId="17FE6AA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05D9B2F3" w14:textId="77777777" w:rsidTr="00C16180">
        <w:trPr>
          <w:trHeight w:val="10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BA369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D8CB43" w14:textId="77777777" w:rsidR="00ED011B" w:rsidRPr="004A3E66" w:rsidRDefault="00ED011B" w:rsidP="00ED011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FA9432" w14:textId="194C603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2 181 963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0140740" w14:textId="190A1BE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B66E7DD" w14:textId="33DD3C4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2125930F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C775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94D" w14:textId="0C249D79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Dlouhodobý hmotný majetek do 40. tis. Kč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8D9" w14:textId="5AD01B7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2 181 963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A98F" w14:textId="22140682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4ACC9" w14:textId="754A6B9C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4D67FCF7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7FEE" w14:textId="16C785B5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B9A8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46F6" w14:textId="7777777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88B" w14:textId="7777777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69C8" w14:textId="7777777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5908F2F1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78B0" w14:textId="4F49FF7D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B54E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421C" w14:textId="7777777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FEAB" w14:textId="7777777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BF6F" w14:textId="7777777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1FC6FEB0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EC3CE3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E89B8C" w14:textId="77777777" w:rsidR="00ED011B" w:rsidRPr="004A3E66" w:rsidRDefault="00ED011B" w:rsidP="00ED011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A3FD7C" w14:textId="7534530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4 636 303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405DA8" w14:textId="31F0891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255C72E" w14:textId="7589CD1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1985B09F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6AA6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2B70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Elektrická energie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5F5" w14:textId="46E43520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2 086 337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D94F" w14:textId="3F92230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731B" w14:textId="6456A33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29F7F689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71F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956A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598" w14:textId="5290B5F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1 483 618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2DB" w14:textId="2A93D8D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96C99" w14:textId="7ED0C7F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6CFE0360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AE27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379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9D6" w14:textId="0BAC937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1 066 351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DA66" w14:textId="04F2C46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D7C14" w14:textId="7064F5B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3191B08F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A4E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9D8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A8CF" w14:textId="017D6F8F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D1E8" w14:textId="1665DD2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A0C7" w14:textId="1A930CFC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30C15EE0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59E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B5CE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7DA5" w14:textId="442D732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0CA9" w14:textId="4F2E81D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ABAEA" w14:textId="5CE16D6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1C794BA8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61963D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CD53FE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1BE2BB" w14:textId="74E8451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10 681 702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D60742" w14:textId="7A4A060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95</w:t>
            </w: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E15B52" w14:textId="1CA49E0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95</w:t>
            </w: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ED011B" w:rsidRPr="004A3E66" w14:paraId="52302A5A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10A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1A2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0E5D" w14:textId="4559C03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B8AA" w14:textId="1F2FC15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B120D" w14:textId="06190BC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7DFE58A2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04A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3E9" w14:textId="3DB5A036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60FF" w14:textId="525F642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D7D2" w14:textId="3091C79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B948A" w14:textId="63A2D820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431654FB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B46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FF9" w14:textId="0EF15ACD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199" w14:textId="4086F31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9 191 822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B3B" w14:textId="1429A5A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A1FD" w14:textId="1CC4FD1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09A4479C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494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1F9" w14:textId="5FBA8121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7FFD" w14:textId="19A6149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E147" w14:textId="137080EB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E4EDC" w14:textId="5E0E7EF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6583FC56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DE8B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8783" w14:textId="7FA154D6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Svoz a likvidace odpadu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80BC" w14:textId="3E96BB9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117 500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8577" w14:textId="12D0A63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3DF8C" w14:textId="07DE616F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</w:tr>
      <w:tr w:rsidR="00ED011B" w:rsidRPr="004A3E66" w14:paraId="71DCFE25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076" w14:textId="60A68856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53F3" w14:textId="13D28F29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Aktivizační služby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7D40" w14:textId="793C951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105 900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D059" w14:textId="5C25576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25 000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4C6D8" w14:textId="65392190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25 000</w:t>
            </w:r>
          </w:p>
        </w:tc>
      </w:tr>
      <w:tr w:rsidR="00ED011B" w:rsidRPr="004A3E66" w14:paraId="71DDDF00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B80C" w14:textId="5E64AC2F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8B17" w14:textId="6FB169AF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Prádelna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7A608" w14:textId="5BB0A6A0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706 480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94EFC" w14:textId="1E90739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07D75D" w14:textId="1C009F9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</w:tr>
      <w:tr w:rsidR="00ED011B" w:rsidRPr="004A3E66" w14:paraId="0E2173B4" w14:textId="77777777" w:rsidTr="00C16180">
        <w:trPr>
          <w:trHeight w:val="13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2B511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4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E9272A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9055DE" w14:textId="60A0E23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340 000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43AF6CC" w14:textId="32350D9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1ABF16" w14:textId="38570CA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66A37D24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8986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7F1" w14:textId="51C31758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Oprava budovy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F694" w14:textId="43AD75FE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340 000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79AF" w14:textId="0C999A5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A1A65" w14:textId="642C252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090DC8A7" w14:textId="77777777" w:rsidTr="00C16180">
        <w:trPr>
          <w:trHeight w:val="161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FDC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B6656" w14:textId="6C25BA98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BBCD" w14:textId="472E853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E50B0" w14:textId="797E0ADF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2A1FAC" w14:textId="7BC2C14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6F71C491" w14:textId="77777777" w:rsidTr="00C16180">
        <w:trPr>
          <w:trHeight w:val="13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766DD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4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20EF8" w14:textId="0C972AD5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854FC1D" w14:textId="7E8D7FB7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F58AAF8" w14:textId="156984E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A3BC0B" w14:textId="0C1C10F3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58CC28BB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EF5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7694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E30F" w14:textId="0C44577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8161" w14:textId="691893AC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E3249" w14:textId="1CCC6A5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7489D701" w14:textId="77777777" w:rsidTr="00C16180">
        <w:trPr>
          <w:trHeight w:val="1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4D9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66C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D0B2E9" w14:textId="34DBAF5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C8124" w14:textId="0EA493ED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A31C85" w14:textId="6EE6284A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5C901B62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A4682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4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3FE0E4" w14:textId="09E9A013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A3415F" w14:textId="04FD9EA1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18 393 059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B0FE2B4" w14:textId="6E140EB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7903B6" w14:textId="128530A4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3E043D55" w14:textId="77777777" w:rsidTr="00C16180">
        <w:trPr>
          <w:trHeight w:val="13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645" w14:textId="77777777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C79" w14:textId="526CBD74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6BC4" w14:textId="18F1CA4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18 393 059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27EE" w14:textId="7977501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943F" w14:textId="53F1AC99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D011B" w:rsidRPr="004A3E66" w14:paraId="69D0EC5D" w14:textId="77777777" w:rsidTr="00C16180">
        <w:trPr>
          <w:trHeight w:val="139"/>
        </w:trPr>
        <w:tc>
          <w:tcPr>
            <w:tcW w:w="5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0F521A" w14:textId="788861EB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DCD8D1C" w14:textId="0D7623B6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219 144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1AB2099" w14:textId="2E856D00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D0E549D" w14:textId="4FB372FD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ED011B" w:rsidRPr="004A3E66" w14:paraId="64ECDF9A" w14:textId="77777777" w:rsidTr="00C16180">
        <w:trPr>
          <w:trHeight w:val="649"/>
        </w:trPr>
        <w:tc>
          <w:tcPr>
            <w:tcW w:w="5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7AA7191" w14:textId="2BE1F2EE" w:rsidR="00ED011B" w:rsidRPr="004A3E66" w:rsidRDefault="00ED011B" w:rsidP="00ED0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D3A02B" w14:textId="00AC2D4C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76 625 085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B458F3" w14:textId="3CE23655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00 000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C55F7C" w14:textId="563B6AA8" w:rsidR="00ED011B" w:rsidRPr="004A3E66" w:rsidRDefault="00ED011B" w:rsidP="00ED0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Pr="004A3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00 000</w:t>
            </w:r>
          </w:p>
        </w:tc>
      </w:tr>
    </w:tbl>
    <w:p w14:paraId="6FB90D6B" w14:textId="7439F4A8" w:rsidR="00FD672F" w:rsidRPr="004A3E66" w:rsidRDefault="00FD672F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6E6BD6DA" w14:textId="2D33BF61" w:rsidR="001D3324" w:rsidRPr="004A3E66" w:rsidRDefault="001D3324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3541C52E" w14:textId="77208147" w:rsidR="00DB3BB4" w:rsidRPr="004A3E66" w:rsidRDefault="00DB3BB4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350C857E" w14:textId="3C6A00A0" w:rsidR="00D7203E" w:rsidRPr="004A3E66" w:rsidRDefault="00D7203E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49A6C966" w14:textId="77777777" w:rsidR="00D7203E" w:rsidRPr="004A3E66" w:rsidRDefault="00D7203E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</w:p>
    <w:p w14:paraId="2944A5E7" w14:textId="77777777" w:rsidR="007514AA" w:rsidRPr="004A3E66" w:rsidRDefault="002B719B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  <w:r w:rsidRPr="004A3E66">
        <w:rPr>
          <w:rFonts w:ascii="Calibri" w:hAnsi="Calibri" w:cs="Calibri"/>
        </w:rPr>
        <w:t>.</w:t>
      </w:r>
      <w:r w:rsidR="007514AA" w:rsidRPr="004A3E66">
        <w:rPr>
          <w:rFonts w:ascii="Calibri" w:hAnsi="Calibri" w:cs="Calibri"/>
        </w:rPr>
        <w:t>……………………………………………</w:t>
      </w:r>
    </w:p>
    <w:p w14:paraId="499D5546" w14:textId="77777777" w:rsidR="007514AA" w:rsidRPr="004A3E66" w:rsidRDefault="007514AA" w:rsidP="002B719B">
      <w:pPr>
        <w:spacing w:after="0" w:line="240" w:lineRule="auto"/>
        <w:ind w:left="4956" w:firstLine="708"/>
        <w:jc w:val="right"/>
        <w:rPr>
          <w:rFonts w:ascii="Calibri" w:hAnsi="Calibri" w:cs="Calibri"/>
        </w:rPr>
      </w:pPr>
      <w:r w:rsidRPr="004A3E66">
        <w:rPr>
          <w:rFonts w:ascii="Calibri" w:hAnsi="Calibri" w:cs="Calibri"/>
        </w:rPr>
        <w:t xml:space="preserve">podpis statutárního zástupce </w:t>
      </w:r>
    </w:p>
    <w:sectPr w:rsidR="007514AA" w:rsidRPr="004A3E66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BA899" w14:textId="77777777" w:rsidR="00174D75" w:rsidRDefault="00174D75" w:rsidP="00C85B3B">
      <w:pPr>
        <w:spacing w:after="0" w:line="240" w:lineRule="auto"/>
      </w:pPr>
      <w:r>
        <w:separator/>
      </w:r>
    </w:p>
  </w:endnote>
  <w:endnote w:type="continuationSeparator" w:id="0">
    <w:p w14:paraId="391FB03B" w14:textId="77777777" w:rsidR="00174D75" w:rsidRDefault="00174D75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7560A033" w14:textId="77777777" w:rsidR="00FA50DE" w:rsidRDefault="009D3B99">
        <w:pPr>
          <w:pStyle w:val="Zpat"/>
          <w:jc w:val="right"/>
        </w:pPr>
        <w:r>
          <w:fldChar w:fldCharType="begin"/>
        </w:r>
        <w:r w:rsidR="00FA50DE">
          <w:instrText>PAGE   \* MERGEFORMAT</w:instrText>
        </w:r>
        <w:r>
          <w:fldChar w:fldCharType="separate"/>
        </w:r>
        <w:r w:rsidR="00696BFF">
          <w:rPr>
            <w:noProof/>
          </w:rPr>
          <w:t>7</w:t>
        </w:r>
        <w:r>
          <w:fldChar w:fldCharType="end"/>
        </w:r>
      </w:p>
    </w:sdtContent>
  </w:sdt>
  <w:p w14:paraId="16EEB18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AC2A2" w14:textId="77777777" w:rsidR="00174D75" w:rsidRDefault="00174D75" w:rsidP="00C85B3B">
      <w:pPr>
        <w:spacing w:after="0" w:line="240" w:lineRule="auto"/>
      </w:pPr>
      <w:r>
        <w:separator/>
      </w:r>
    </w:p>
  </w:footnote>
  <w:footnote w:type="continuationSeparator" w:id="0">
    <w:p w14:paraId="254148E2" w14:textId="77777777" w:rsidR="00174D75" w:rsidRDefault="00174D75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0E8F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11EAB540"/>
    <w:lvl w:ilvl="0" w:tplc="05643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7"/>
  </w:num>
  <w:num w:numId="8">
    <w:abstractNumId w:val="25"/>
  </w:num>
  <w:num w:numId="9">
    <w:abstractNumId w:val="3"/>
  </w:num>
  <w:num w:numId="10">
    <w:abstractNumId w:val="1"/>
  </w:num>
  <w:num w:numId="11">
    <w:abstractNumId w:val="20"/>
  </w:num>
  <w:num w:numId="12">
    <w:abstractNumId w:val="23"/>
  </w:num>
  <w:num w:numId="13">
    <w:abstractNumId w:val="7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8"/>
  </w:num>
  <w:num w:numId="20">
    <w:abstractNumId w:val="18"/>
  </w:num>
  <w:num w:numId="21">
    <w:abstractNumId w:val="9"/>
  </w:num>
  <w:num w:numId="22">
    <w:abstractNumId w:val="29"/>
  </w:num>
  <w:num w:numId="23">
    <w:abstractNumId w:val="30"/>
  </w:num>
  <w:num w:numId="24">
    <w:abstractNumId w:val="6"/>
  </w:num>
  <w:num w:numId="25">
    <w:abstractNumId w:val="24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6"/>
  </w:num>
  <w:num w:numId="30">
    <w:abstractNumId w:val="11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7F"/>
    <w:rsid w:val="00007831"/>
    <w:rsid w:val="000165B1"/>
    <w:rsid w:val="000166FA"/>
    <w:rsid w:val="00032731"/>
    <w:rsid w:val="00035858"/>
    <w:rsid w:val="000364C9"/>
    <w:rsid w:val="00041A05"/>
    <w:rsid w:val="0005276F"/>
    <w:rsid w:val="0005439A"/>
    <w:rsid w:val="00077BF8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0F71DE"/>
    <w:rsid w:val="00101DD8"/>
    <w:rsid w:val="00105366"/>
    <w:rsid w:val="001060E4"/>
    <w:rsid w:val="00136124"/>
    <w:rsid w:val="00141277"/>
    <w:rsid w:val="00141902"/>
    <w:rsid w:val="00151F45"/>
    <w:rsid w:val="001600EF"/>
    <w:rsid w:val="00174D75"/>
    <w:rsid w:val="001806A1"/>
    <w:rsid w:val="001912D9"/>
    <w:rsid w:val="001A4822"/>
    <w:rsid w:val="001B1037"/>
    <w:rsid w:val="001C72A7"/>
    <w:rsid w:val="001D3324"/>
    <w:rsid w:val="001D74F7"/>
    <w:rsid w:val="001E3617"/>
    <w:rsid w:val="001E4F7E"/>
    <w:rsid w:val="001E53FC"/>
    <w:rsid w:val="001F3908"/>
    <w:rsid w:val="0020244D"/>
    <w:rsid w:val="00223316"/>
    <w:rsid w:val="002302EB"/>
    <w:rsid w:val="0024178E"/>
    <w:rsid w:val="00244782"/>
    <w:rsid w:val="002644A2"/>
    <w:rsid w:val="00265A7E"/>
    <w:rsid w:val="00270610"/>
    <w:rsid w:val="002772C0"/>
    <w:rsid w:val="002913C0"/>
    <w:rsid w:val="002A0D48"/>
    <w:rsid w:val="002B1C46"/>
    <w:rsid w:val="002B5C34"/>
    <w:rsid w:val="002B719B"/>
    <w:rsid w:val="002C1477"/>
    <w:rsid w:val="002C3216"/>
    <w:rsid w:val="002C457E"/>
    <w:rsid w:val="002C4B28"/>
    <w:rsid w:val="002C627F"/>
    <w:rsid w:val="002D6108"/>
    <w:rsid w:val="002E4041"/>
    <w:rsid w:val="002F3C8F"/>
    <w:rsid w:val="002F7666"/>
    <w:rsid w:val="002F790F"/>
    <w:rsid w:val="00302FDF"/>
    <w:rsid w:val="00311420"/>
    <w:rsid w:val="00311898"/>
    <w:rsid w:val="00323164"/>
    <w:rsid w:val="00325AE9"/>
    <w:rsid w:val="00326D14"/>
    <w:rsid w:val="00341890"/>
    <w:rsid w:val="00345B84"/>
    <w:rsid w:val="00354785"/>
    <w:rsid w:val="00372AF3"/>
    <w:rsid w:val="003812AA"/>
    <w:rsid w:val="003926BC"/>
    <w:rsid w:val="003B2218"/>
    <w:rsid w:val="003C0EE8"/>
    <w:rsid w:val="003D02BA"/>
    <w:rsid w:val="003D0E9C"/>
    <w:rsid w:val="003E4497"/>
    <w:rsid w:val="00404A54"/>
    <w:rsid w:val="00405530"/>
    <w:rsid w:val="00406491"/>
    <w:rsid w:val="00410D2A"/>
    <w:rsid w:val="00424F1E"/>
    <w:rsid w:val="00425F5E"/>
    <w:rsid w:val="00435B06"/>
    <w:rsid w:val="00435EF7"/>
    <w:rsid w:val="0044078F"/>
    <w:rsid w:val="00445D95"/>
    <w:rsid w:val="00460781"/>
    <w:rsid w:val="00481908"/>
    <w:rsid w:val="00486E3B"/>
    <w:rsid w:val="00495E66"/>
    <w:rsid w:val="004A3E66"/>
    <w:rsid w:val="004A462D"/>
    <w:rsid w:val="004A760A"/>
    <w:rsid w:val="004B05B6"/>
    <w:rsid w:val="004B3E54"/>
    <w:rsid w:val="004B6596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1D60"/>
    <w:rsid w:val="0053244C"/>
    <w:rsid w:val="005331CF"/>
    <w:rsid w:val="00545683"/>
    <w:rsid w:val="00553943"/>
    <w:rsid w:val="00555E59"/>
    <w:rsid w:val="00592AE4"/>
    <w:rsid w:val="00595133"/>
    <w:rsid w:val="005A0A6A"/>
    <w:rsid w:val="005A25AC"/>
    <w:rsid w:val="005B4641"/>
    <w:rsid w:val="005C0AEE"/>
    <w:rsid w:val="005C0FAC"/>
    <w:rsid w:val="005E46B7"/>
    <w:rsid w:val="005E499B"/>
    <w:rsid w:val="005E6547"/>
    <w:rsid w:val="005E7741"/>
    <w:rsid w:val="005F6F3D"/>
    <w:rsid w:val="00613FFC"/>
    <w:rsid w:val="00633C01"/>
    <w:rsid w:val="00633C66"/>
    <w:rsid w:val="006455E6"/>
    <w:rsid w:val="00652F5A"/>
    <w:rsid w:val="00680BF5"/>
    <w:rsid w:val="00682D55"/>
    <w:rsid w:val="00685EA6"/>
    <w:rsid w:val="00696BFF"/>
    <w:rsid w:val="00697E6E"/>
    <w:rsid w:val="006A6425"/>
    <w:rsid w:val="006B442B"/>
    <w:rsid w:val="006C649A"/>
    <w:rsid w:val="006E55C9"/>
    <w:rsid w:val="006F332F"/>
    <w:rsid w:val="007049E3"/>
    <w:rsid w:val="0070516C"/>
    <w:rsid w:val="00706C6C"/>
    <w:rsid w:val="00706CB0"/>
    <w:rsid w:val="00713C26"/>
    <w:rsid w:val="00723A18"/>
    <w:rsid w:val="0073089A"/>
    <w:rsid w:val="00746858"/>
    <w:rsid w:val="007514AA"/>
    <w:rsid w:val="00751598"/>
    <w:rsid w:val="0075618C"/>
    <w:rsid w:val="00761B19"/>
    <w:rsid w:val="0076447F"/>
    <w:rsid w:val="00765B55"/>
    <w:rsid w:val="0076708A"/>
    <w:rsid w:val="00775DB7"/>
    <w:rsid w:val="007873CF"/>
    <w:rsid w:val="007A2E30"/>
    <w:rsid w:val="007A3C94"/>
    <w:rsid w:val="007A3EC5"/>
    <w:rsid w:val="007C0C6B"/>
    <w:rsid w:val="007C6E56"/>
    <w:rsid w:val="007D3460"/>
    <w:rsid w:val="007E0C12"/>
    <w:rsid w:val="007E603E"/>
    <w:rsid w:val="007F48A4"/>
    <w:rsid w:val="00803EEA"/>
    <w:rsid w:val="008046CF"/>
    <w:rsid w:val="00812AF2"/>
    <w:rsid w:val="00814382"/>
    <w:rsid w:val="00815903"/>
    <w:rsid w:val="0082239B"/>
    <w:rsid w:val="00841865"/>
    <w:rsid w:val="00847BDF"/>
    <w:rsid w:val="00876C67"/>
    <w:rsid w:val="00891BBE"/>
    <w:rsid w:val="008A47EC"/>
    <w:rsid w:val="008B21E1"/>
    <w:rsid w:val="008B2520"/>
    <w:rsid w:val="008B2AB0"/>
    <w:rsid w:val="008D1D65"/>
    <w:rsid w:val="008D4CF7"/>
    <w:rsid w:val="008E3B1A"/>
    <w:rsid w:val="0090120F"/>
    <w:rsid w:val="00902BB2"/>
    <w:rsid w:val="00904D9C"/>
    <w:rsid w:val="00926590"/>
    <w:rsid w:val="009305D5"/>
    <w:rsid w:val="00935C0D"/>
    <w:rsid w:val="00936278"/>
    <w:rsid w:val="009732CC"/>
    <w:rsid w:val="00975D93"/>
    <w:rsid w:val="00976C8B"/>
    <w:rsid w:val="00977B66"/>
    <w:rsid w:val="00986BA8"/>
    <w:rsid w:val="009B39A3"/>
    <w:rsid w:val="009B6D9A"/>
    <w:rsid w:val="009C618A"/>
    <w:rsid w:val="009D16DE"/>
    <w:rsid w:val="009D3B99"/>
    <w:rsid w:val="009E1ECA"/>
    <w:rsid w:val="009E2916"/>
    <w:rsid w:val="009F1BCE"/>
    <w:rsid w:val="00A32734"/>
    <w:rsid w:val="00A35640"/>
    <w:rsid w:val="00A36EAF"/>
    <w:rsid w:val="00A56737"/>
    <w:rsid w:val="00A63E6F"/>
    <w:rsid w:val="00A72824"/>
    <w:rsid w:val="00A7759F"/>
    <w:rsid w:val="00A85278"/>
    <w:rsid w:val="00A94757"/>
    <w:rsid w:val="00AB00A2"/>
    <w:rsid w:val="00AB33DA"/>
    <w:rsid w:val="00AD6B8C"/>
    <w:rsid w:val="00AE775D"/>
    <w:rsid w:val="00B0292F"/>
    <w:rsid w:val="00B047F9"/>
    <w:rsid w:val="00B168B8"/>
    <w:rsid w:val="00B256F2"/>
    <w:rsid w:val="00B4135D"/>
    <w:rsid w:val="00B4763C"/>
    <w:rsid w:val="00B6050A"/>
    <w:rsid w:val="00B66381"/>
    <w:rsid w:val="00B66843"/>
    <w:rsid w:val="00B74ABB"/>
    <w:rsid w:val="00B773CA"/>
    <w:rsid w:val="00B92E0D"/>
    <w:rsid w:val="00BB08F1"/>
    <w:rsid w:val="00BC2F1B"/>
    <w:rsid w:val="00BC431A"/>
    <w:rsid w:val="00BD7119"/>
    <w:rsid w:val="00BD77E7"/>
    <w:rsid w:val="00C05869"/>
    <w:rsid w:val="00C13989"/>
    <w:rsid w:val="00C16180"/>
    <w:rsid w:val="00C343F4"/>
    <w:rsid w:val="00C40252"/>
    <w:rsid w:val="00C5131D"/>
    <w:rsid w:val="00C605B5"/>
    <w:rsid w:val="00C63F5A"/>
    <w:rsid w:val="00C64C0E"/>
    <w:rsid w:val="00C7346A"/>
    <w:rsid w:val="00C74E61"/>
    <w:rsid w:val="00C76FA1"/>
    <w:rsid w:val="00C85B3B"/>
    <w:rsid w:val="00C95DF2"/>
    <w:rsid w:val="00CB29F5"/>
    <w:rsid w:val="00CB3154"/>
    <w:rsid w:val="00CC2738"/>
    <w:rsid w:val="00CC2A13"/>
    <w:rsid w:val="00CD1804"/>
    <w:rsid w:val="00CE0C7B"/>
    <w:rsid w:val="00D03F39"/>
    <w:rsid w:val="00D061A6"/>
    <w:rsid w:val="00D11EC7"/>
    <w:rsid w:val="00D279D9"/>
    <w:rsid w:val="00D41C87"/>
    <w:rsid w:val="00D57425"/>
    <w:rsid w:val="00D574CD"/>
    <w:rsid w:val="00D7203E"/>
    <w:rsid w:val="00D72303"/>
    <w:rsid w:val="00D74F79"/>
    <w:rsid w:val="00D84CA9"/>
    <w:rsid w:val="00D87F5E"/>
    <w:rsid w:val="00DA257A"/>
    <w:rsid w:val="00DA330B"/>
    <w:rsid w:val="00DA4E2F"/>
    <w:rsid w:val="00DA5E82"/>
    <w:rsid w:val="00DB1475"/>
    <w:rsid w:val="00DB3BB4"/>
    <w:rsid w:val="00DB55A7"/>
    <w:rsid w:val="00DC3558"/>
    <w:rsid w:val="00DC6355"/>
    <w:rsid w:val="00DE624A"/>
    <w:rsid w:val="00DF365B"/>
    <w:rsid w:val="00DF5769"/>
    <w:rsid w:val="00DF67B1"/>
    <w:rsid w:val="00E23409"/>
    <w:rsid w:val="00E30A65"/>
    <w:rsid w:val="00E31F3B"/>
    <w:rsid w:val="00E42F5B"/>
    <w:rsid w:val="00E505E8"/>
    <w:rsid w:val="00E54E23"/>
    <w:rsid w:val="00E735CB"/>
    <w:rsid w:val="00E73E9F"/>
    <w:rsid w:val="00E7412D"/>
    <w:rsid w:val="00E7535A"/>
    <w:rsid w:val="00E8334E"/>
    <w:rsid w:val="00E87483"/>
    <w:rsid w:val="00E9312E"/>
    <w:rsid w:val="00E940F7"/>
    <w:rsid w:val="00EA5BF0"/>
    <w:rsid w:val="00EA6E73"/>
    <w:rsid w:val="00EB2715"/>
    <w:rsid w:val="00ED011B"/>
    <w:rsid w:val="00ED744D"/>
    <w:rsid w:val="00EE32F3"/>
    <w:rsid w:val="00EE3534"/>
    <w:rsid w:val="00EF6F91"/>
    <w:rsid w:val="00F02DDA"/>
    <w:rsid w:val="00F22678"/>
    <w:rsid w:val="00F25494"/>
    <w:rsid w:val="00F36512"/>
    <w:rsid w:val="00F37A18"/>
    <w:rsid w:val="00F45E80"/>
    <w:rsid w:val="00F461FF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949DF"/>
  <w15:docId w15:val="{C713AF24-3BF8-429C-AD0D-BB5D587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3B99"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customStyle="1" w:styleId="preformatted">
    <w:name w:val="preformatted"/>
    <w:basedOn w:val="Standardnpsmoodstavce"/>
    <w:rsid w:val="002B1C46"/>
  </w:style>
  <w:style w:type="character" w:styleId="Hypertextovodkaz">
    <w:name w:val="Hyperlink"/>
    <w:basedOn w:val="Standardnpsmoodstavce"/>
    <w:uiPriority w:val="99"/>
    <w:unhideWhenUsed/>
    <w:rsid w:val="00CC2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9036-EF0E-4A32-8FB6-B93BD2A6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7</Pages>
  <Words>2171</Words>
  <Characters>12814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48</cp:revision>
  <cp:lastPrinted>2022-11-23T13:54:00Z</cp:lastPrinted>
  <dcterms:created xsi:type="dcterms:W3CDTF">2020-08-24T14:07:00Z</dcterms:created>
  <dcterms:modified xsi:type="dcterms:W3CDTF">2025-10-26T17:30:00Z</dcterms:modified>
</cp:coreProperties>
</file>