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28B0" w14:textId="117381B5" w:rsidR="0084651B" w:rsidRPr="00844FB9" w:rsidRDefault="00844FB9" w:rsidP="00844FB9">
      <w:pPr>
        <w:jc w:val="center"/>
        <w:rPr>
          <w:b/>
          <w:bCs/>
          <w:sz w:val="28"/>
          <w:szCs w:val="28"/>
        </w:rPr>
      </w:pPr>
      <w:r w:rsidRPr="00844FB9">
        <w:rPr>
          <w:b/>
          <w:bCs/>
          <w:sz w:val="28"/>
          <w:szCs w:val="28"/>
        </w:rPr>
        <w:t>Dodatek č. 1 k Příkazní smlouvě o zpracování mzdové agendy</w:t>
      </w:r>
    </w:p>
    <w:p w14:paraId="1743B6E7" w14:textId="2806C44F" w:rsidR="00844FB9" w:rsidRDefault="00844FB9" w:rsidP="00844FB9">
      <w:pPr>
        <w:jc w:val="center"/>
        <w:rPr>
          <w:i/>
          <w:iCs/>
        </w:rPr>
      </w:pPr>
      <w:r w:rsidRPr="00844FB9">
        <w:rPr>
          <w:i/>
          <w:iCs/>
        </w:rPr>
        <w:t>uzavřené dle § 2430 až 2444 zákona č. 89/2012 Sb., občanského zákoníku v platném znění</w:t>
      </w:r>
    </w:p>
    <w:p w14:paraId="5199C10E" w14:textId="3B9F66AC" w:rsidR="00844FB9" w:rsidRDefault="00844FB9" w:rsidP="009E3418">
      <w:pPr>
        <w:spacing w:after="0" w:line="240" w:lineRule="auto"/>
        <w:jc w:val="both"/>
        <w:rPr>
          <w:u w:val="single"/>
        </w:rPr>
      </w:pPr>
      <w:r w:rsidRPr="00844FB9">
        <w:rPr>
          <w:u w:val="single"/>
        </w:rPr>
        <w:t>Smluvní strany:</w:t>
      </w:r>
    </w:p>
    <w:p w14:paraId="6D32B43E" w14:textId="77777777" w:rsidR="009E3418" w:rsidRPr="00844FB9" w:rsidRDefault="009E3418" w:rsidP="009E3418">
      <w:pPr>
        <w:spacing w:after="0" w:line="240" w:lineRule="auto"/>
        <w:jc w:val="both"/>
        <w:rPr>
          <w:u w:val="single"/>
        </w:rPr>
      </w:pPr>
    </w:p>
    <w:p w14:paraId="7D78FE07" w14:textId="56046895" w:rsidR="00844FB9" w:rsidRPr="00844FB9" w:rsidRDefault="00844FB9" w:rsidP="009E3418">
      <w:pPr>
        <w:spacing w:after="0" w:line="240" w:lineRule="auto"/>
        <w:jc w:val="both"/>
        <w:rPr>
          <w:b/>
          <w:bCs/>
        </w:rPr>
      </w:pPr>
      <w:r w:rsidRPr="00844FB9">
        <w:rPr>
          <w:b/>
          <w:bCs/>
        </w:rPr>
        <w:t>Centrum sociálních služeb Jih, příspěvková organizace</w:t>
      </w:r>
    </w:p>
    <w:p w14:paraId="022CF632" w14:textId="468C8825" w:rsidR="00844FB9" w:rsidRDefault="00844FB9" w:rsidP="009E3418">
      <w:pPr>
        <w:spacing w:after="0" w:line="240" w:lineRule="auto"/>
        <w:jc w:val="both"/>
      </w:pPr>
      <w:r>
        <w:t>IČ 08238359</w:t>
      </w:r>
    </w:p>
    <w:p w14:paraId="6FA007A1" w14:textId="1BE03949" w:rsidR="00844FB9" w:rsidRDefault="00844FB9" w:rsidP="009E3418">
      <w:pPr>
        <w:spacing w:after="0" w:line="240" w:lineRule="auto"/>
        <w:jc w:val="both"/>
      </w:pPr>
      <w:r>
        <w:t>Sídlem Odborářská 677/72, 700 30 Ostrava-Jih, Hrabůvka</w:t>
      </w:r>
    </w:p>
    <w:p w14:paraId="04026BBB" w14:textId="00DE2579" w:rsidR="00844FB9" w:rsidRDefault="00844FB9" w:rsidP="009E3418">
      <w:pPr>
        <w:spacing w:after="0" w:line="240" w:lineRule="auto"/>
        <w:jc w:val="both"/>
      </w:pPr>
      <w:r>
        <w:t xml:space="preserve">Vedena u KS v Ostravě, oddíl </w:t>
      </w:r>
      <w:proofErr w:type="spellStart"/>
      <w:r>
        <w:t>Pr</w:t>
      </w:r>
      <w:proofErr w:type="spellEnd"/>
      <w:r>
        <w:t>, vložka 5334</w:t>
      </w:r>
    </w:p>
    <w:p w14:paraId="7FBFBFB0" w14:textId="54498147" w:rsidR="00844FB9" w:rsidRDefault="00844FB9" w:rsidP="009E3418">
      <w:pPr>
        <w:spacing w:after="0" w:line="240" w:lineRule="auto"/>
        <w:jc w:val="both"/>
      </w:pPr>
      <w:r>
        <w:t>Zastoupena Ing. Lucií Blahutovou, ředitelkou</w:t>
      </w:r>
    </w:p>
    <w:p w14:paraId="22F15E4E" w14:textId="63B4A9C5" w:rsidR="00844FB9" w:rsidRPr="00844FB9" w:rsidRDefault="00844FB9" w:rsidP="009E3418">
      <w:pPr>
        <w:spacing w:after="0" w:line="240" w:lineRule="auto"/>
        <w:jc w:val="both"/>
        <w:rPr>
          <w:b/>
          <w:bCs/>
        </w:rPr>
      </w:pPr>
      <w:r w:rsidRPr="00844FB9">
        <w:rPr>
          <w:b/>
          <w:bCs/>
        </w:rPr>
        <w:t>(zadavatel)</w:t>
      </w:r>
    </w:p>
    <w:p w14:paraId="24E1C515" w14:textId="04527A4B" w:rsidR="00844FB9" w:rsidRDefault="00844FB9" w:rsidP="009E3418">
      <w:pPr>
        <w:spacing w:after="0" w:line="240" w:lineRule="auto"/>
        <w:jc w:val="both"/>
      </w:pPr>
    </w:p>
    <w:p w14:paraId="6B2A438B" w14:textId="5147DFC6" w:rsidR="00844FB9" w:rsidRPr="00844FB9" w:rsidRDefault="00844FB9" w:rsidP="009E3418">
      <w:pPr>
        <w:spacing w:after="0" w:line="240" w:lineRule="auto"/>
        <w:jc w:val="both"/>
        <w:rPr>
          <w:b/>
          <w:bCs/>
        </w:rPr>
      </w:pPr>
      <w:r w:rsidRPr="00844FB9">
        <w:rPr>
          <w:b/>
          <w:bCs/>
        </w:rPr>
        <w:t>Renáta Ondruchová</w:t>
      </w:r>
    </w:p>
    <w:p w14:paraId="60F54560" w14:textId="79B8F2E0" w:rsidR="00844FB9" w:rsidRDefault="00844FB9" w:rsidP="009E3418">
      <w:pPr>
        <w:spacing w:after="0" w:line="240" w:lineRule="auto"/>
        <w:jc w:val="both"/>
      </w:pPr>
      <w:r>
        <w:t>IČ 63301393</w:t>
      </w:r>
    </w:p>
    <w:p w14:paraId="070F3C2F" w14:textId="08D8ECF2" w:rsidR="00844FB9" w:rsidRDefault="00844FB9" w:rsidP="009E3418">
      <w:pPr>
        <w:spacing w:after="0" w:line="240" w:lineRule="auto"/>
        <w:jc w:val="both"/>
      </w:pPr>
      <w:r>
        <w:t>Sídlem K Celnici 88/19, 747 73 Vávrovice</w:t>
      </w:r>
    </w:p>
    <w:p w14:paraId="0506AF46" w14:textId="58AD8800" w:rsidR="00844FB9" w:rsidRDefault="00844FB9" w:rsidP="009E3418">
      <w:pPr>
        <w:spacing w:after="0" w:line="240" w:lineRule="auto"/>
        <w:jc w:val="both"/>
      </w:pPr>
      <w:r w:rsidRPr="00844FB9">
        <w:rPr>
          <w:b/>
          <w:bCs/>
        </w:rPr>
        <w:t>(zpracovatel)</w:t>
      </w:r>
    </w:p>
    <w:p w14:paraId="14474A16" w14:textId="0DF1D88E" w:rsidR="00844FB9" w:rsidRDefault="00844FB9" w:rsidP="009E3418">
      <w:pPr>
        <w:spacing w:after="0" w:line="240" w:lineRule="auto"/>
        <w:jc w:val="both"/>
      </w:pPr>
    </w:p>
    <w:p w14:paraId="120D79A9" w14:textId="0AD36619" w:rsidR="00844FB9" w:rsidRDefault="00844FB9" w:rsidP="009E3418">
      <w:pPr>
        <w:spacing w:after="0" w:line="240" w:lineRule="auto"/>
        <w:jc w:val="both"/>
      </w:pPr>
      <w:r>
        <w:t xml:space="preserve">Smluvní strany uzavírají tento Dodatek č. 1 k Příkazní smlouvě o zpracování mzdové agendy </w:t>
      </w:r>
      <w:r w:rsidR="009E3418">
        <w:t xml:space="preserve">ze dne </w:t>
      </w:r>
      <w:r w:rsidR="009E3418">
        <w:br/>
        <w:t>20. února 2024, kterým se mění následující ustanovení uvedené smlouvy:</w:t>
      </w:r>
    </w:p>
    <w:p w14:paraId="3FDA4C9F" w14:textId="34BA4DB9" w:rsidR="009E3418" w:rsidRDefault="009E3418" w:rsidP="009E3418">
      <w:pPr>
        <w:spacing w:after="0" w:line="240" w:lineRule="auto"/>
        <w:jc w:val="both"/>
      </w:pPr>
    </w:p>
    <w:p w14:paraId="6A448381" w14:textId="7E5B0C19" w:rsidR="009E3418" w:rsidRPr="009E3418" w:rsidRDefault="009E3418" w:rsidP="009E3418">
      <w:pPr>
        <w:spacing w:after="0" w:line="240" w:lineRule="auto"/>
        <w:jc w:val="center"/>
        <w:rPr>
          <w:b/>
          <w:bCs/>
        </w:rPr>
      </w:pPr>
      <w:r w:rsidRPr="009E3418">
        <w:rPr>
          <w:b/>
          <w:bCs/>
        </w:rPr>
        <w:t>IV.</w:t>
      </w:r>
    </w:p>
    <w:p w14:paraId="1DDC9777" w14:textId="05EC22A2" w:rsidR="009E3418" w:rsidRDefault="009E3418" w:rsidP="009E3418">
      <w:pPr>
        <w:spacing w:after="0" w:line="240" w:lineRule="auto"/>
        <w:jc w:val="center"/>
        <w:rPr>
          <w:b/>
          <w:bCs/>
        </w:rPr>
      </w:pPr>
      <w:r w:rsidRPr="009E3418">
        <w:rPr>
          <w:b/>
          <w:bCs/>
        </w:rPr>
        <w:t>Cena a platnost smlouvy</w:t>
      </w:r>
    </w:p>
    <w:p w14:paraId="4EF94497" w14:textId="77777777" w:rsidR="009E3418" w:rsidRPr="009E3418" w:rsidRDefault="009E3418" w:rsidP="009E3418">
      <w:pPr>
        <w:spacing w:after="0" w:line="240" w:lineRule="auto"/>
        <w:jc w:val="center"/>
        <w:rPr>
          <w:b/>
          <w:bCs/>
        </w:rPr>
      </w:pPr>
    </w:p>
    <w:p w14:paraId="04C9CCCA" w14:textId="4BC94758" w:rsidR="009E3418" w:rsidRDefault="009E3418" w:rsidP="009E3418">
      <w:pPr>
        <w:pStyle w:val="Odstavecseseznamem"/>
        <w:numPr>
          <w:ilvl w:val="0"/>
          <w:numId w:val="1"/>
        </w:numPr>
        <w:spacing w:after="0" w:line="240" w:lineRule="auto"/>
        <w:jc w:val="both"/>
      </w:pPr>
      <w:r>
        <w:t xml:space="preserve">Za dohodnutou činnost specifikovanou v článku I. této smlouvy uhradí strana zadavatele straně zpracovatele 220,00 Kč za každou vypočtenou mzdu. Práce nad rámec této příkazní smlouvy budou účtovány hodinovou sazbou 400,00 Kč za každou započatou hodinu práce. Strana zpracovatele, ani zadavatele není plátce DPH. </w:t>
      </w:r>
    </w:p>
    <w:p w14:paraId="03C2E9CB" w14:textId="78FF2BB5" w:rsidR="009E3418" w:rsidRDefault="009E3418" w:rsidP="009E3418">
      <w:pPr>
        <w:spacing w:after="0" w:line="240" w:lineRule="auto"/>
        <w:jc w:val="both"/>
      </w:pPr>
    </w:p>
    <w:p w14:paraId="703CA5DA" w14:textId="3AC6D560" w:rsidR="009E3418" w:rsidRDefault="009E3418" w:rsidP="009E3418">
      <w:pPr>
        <w:spacing w:after="0" w:line="240" w:lineRule="auto"/>
        <w:jc w:val="both"/>
      </w:pPr>
      <w:r>
        <w:t xml:space="preserve">V ostatních ustanoveních zůstává výše uvedená smlouva beze změn. </w:t>
      </w:r>
    </w:p>
    <w:p w14:paraId="78F48549" w14:textId="57AA3150" w:rsidR="009E3418" w:rsidRDefault="009E3418" w:rsidP="009E3418">
      <w:pPr>
        <w:spacing w:after="0" w:line="240" w:lineRule="auto"/>
        <w:jc w:val="both"/>
      </w:pPr>
    </w:p>
    <w:p w14:paraId="3732A434" w14:textId="27F0C8B1" w:rsidR="009E3418" w:rsidRDefault="009E3418" w:rsidP="009E3418">
      <w:pPr>
        <w:spacing w:after="0" w:line="240" w:lineRule="auto"/>
        <w:jc w:val="both"/>
      </w:pPr>
      <w:r>
        <w:t>Tento Dodatek č. 1 se vyhotovuje ve dvou vyhotoveních s platností originálu. Každá ze smluvních stran obdrží po jednom vyhotovení.</w:t>
      </w:r>
    </w:p>
    <w:p w14:paraId="5B4FFB1A" w14:textId="2660F541" w:rsidR="009E3418" w:rsidRDefault="009E3418" w:rsidP="009E3418">
      <w:pPr>
        <w:spacing w:after="0" w:line="240" w:lineRule="auto"/>
        <w:jc w:val="both"/>
      </w:pPr>
    </w:p>
    <w:p w14:paraId="4E301CC7" w14:textId="77777777" w:rsidR="00FE3672" w:rsidRDefault="009E3418" w:rsidP="009E3418">
      <w:pPr>
        <w:pStyle w:val="Prosttext"/>
        <w:jc w:val="both"/>
        <w:rPr>
          <w:rFonts w:asciiTheme="minorHAnsi" w:hAnsiTheme="minorHAnsi" w:cstheme="minorHAnsi"/>
          <w:sz w:val="22"/>
          <w:szCs w:val="22"/>
        </w:rPr>
      </w:pPr>
      <w:r w:rsidRPr="009E3418">
        <w:rPr>
          <w:rFonts w:asciiTheme="minorHAnsi" w:hAnsiTheme="minorHAnsi" w:cstheme="minorHAnsi"/>
          <w:sz w:val="22"/>
          <w:szCs w:val="22"/>
        </w:rPr>
        <w:t>Tento Dodatek č. 1 nabývá platnosti dnem jeho podpisu oběma smluvními stranami a účinnosti dnem</w:t>
      </w:r>
      <w:r w:rsidR="00FE3672">
        <w:rPr>
          <w:rFonts w:asciiTheme="minorHAnsi" w:hAnsiTheme="minorHAnsi" w:cstheme="minorHAnsi"/>
          <w:sz w:val="22"/>
          <w:szCs w:val="22"/>
        </w:rPr>
        <w:t xml:space="preserve"> 01. ledna 2026. </w:t>
      </w:r>
    </w:p>
    <w:p w14:paraId="1E218448" w14:textId="77777777" w:rsidR="00FE3672" w:rsidRDefault="00FE3672" w:rsidP="009E3418">
      <w:pPr>
        <w:pStyle w:val="Prosttext"/>
        <w:jc w:val="both"/>
        <w:rPr>
          <w:rFonts w:asciiTheme="minorHAnsi" w:hAnsiTheme="minorHAnsi" w:cstheme="minorHAnsi"/>
          <w:sz w:val="22"/>
          <w:szCs w:val="22"/>
        </w:rPr>
      </w:pPr>
    </w:p>
    <w:p w14:paraId="70AD8C29" w14:textId="26CCE95E" w:rsidR="009E3418" w:rsidRDefault="009E3418" w:rsidP="009E3418">
      <w:pPr>
        <w:pStyle w:val="Prosttext"/>
        <w:jc w:val="both"/>
        <w:rPr>
          <w:rFonts w:asciiTheme="minorHAnsi" w:hAnsiTheme="minorHAnsi" w:cstheme="minorHAnsi"/>
          <w:sz w:val="22"/>
          <w:szCs w:val="22"/>
        </w:rPr>
      </w:pPr>
      <w:r w:rsidRPr="009E3418">
        <w:rPr>
          <w:rFonts w:asciiTheme="minorHAnsi" w:hAnsiTheme="minorHAnsi" w:cstheme="minorHAnsi"/>
          <w:sz w:val="22"/>
          <w:szCs w:val="22"/>
        </w:rPr>
        <w:t>Smluvní strany se dohodly, že pokud se na tento Dodatek č. 1 vztahuje povinnost uveřejnění v registru smluv ve smyslu zákona č. 340/2015 Sb., o zvláštních podmínkách účinnosti některých smluv, uveřejňování těchto smluv a o registru smluv (zákon o registru smluv), provede uveřejnění v souladu se zákonem zadavatel</w:t>
      </w:r>
      <w:r>
        <w:rPr>
          <w:rFonts w:asciiTheme="minorHAnsi" w:hAnsiTheme="minorHAnsi" w:cstheme="minorHAnsi"/>
          <w:sz w:val="22"/>
          <w:szCs w:val="22"/>
        </w:rPr>
        <w:t xml:space="preserve">. </w:t>
      </w:r>
    </w:p>
    <w:p w14:paraId="0E0F9B71" w14:textId="07CB090F" w:rsidR="009E3418" w:rsidRDefault="009E3418" w:rsidP="009E3418">
      <w:pPr>
        <w:pStyle w:val="Prosttext"/>
        <w:jc w:val="both"/>
        <w:rPr>
          <w:rFonts w:asciiTheme="minorHAnsi" w:hAnsiTheme="minorHAnsi" w:cstheme="minorHAnsi"/>
          <w:sz w:val="22"/>
          <w:szCs w:val="22"/>
        </w:rPr>
      </w:pPr>
    </w:p>
    <w:p w14:paraId="0678DAE9" w14:textId="77777777" w:rsidR="000F7388" w:rsidRDefault="009E3418" w:rsidP="009E3418">
      <w:pPr>
        <w:pStyle w:val="Prosttext"/>
        <w:jc w:val="both"/>
        <w:rPr>
          <w:rFonts w:asciiTheme="minorHAnsi" w:hAnsiTheme="minorHAnsi" w:cstheme="minorHAnsi"/>
          <w:sz w:val="22"/>
          <w:szCs w:val="22"/>
        </w:rPr>
      </w:pPr>
      <w:r w:rsidRPr="009E3418">
        <w:rPr>
          <w:rFonts w:asciiTheme="minorHAnsi" w:hAnsiTheme="minorHAnsi" w:cstheme="minorHAnsi"/>
          <w:sz w:val="22"/>
          <w:szCs w:val="22"/>
        </w:rPr>
        <w:t xml:space="preserve">Smluvní strany prohlašují, že </w:t>
      </w:r>
      <w:r>
        <w:rPr>
          <w:rFonts w:asciiTheme="minorHAnsi" w:hAnsiTheme="minorHAnsi" w:cstheme="minorHAnsi"/>
          <w:sz w:val="22"/>
          <w:szCs w:val="22"/>
        </w:rPr>
        <w:t>tento Dodatek č. 1</w:t>
      </w:r>
      <w:r w:rsidRPr="009E3418">
        <w:rPr>
          <w:rFonts w:asciiTheme="minorHAnsi" w:hAnsiTheme="minorHAnsi" w:cstheme="minorHAnsi"/>
          <w:sz w:val="22"/>
          <w:szCs w:val="22"/>
        </w:rPr>
        <w:t xml:space="preserve"> je výrazem jejich svobodné a vážné vůle. Na důkaz toho připojují své vlastnoruční podpisy.</w:t>
      </w:r>
    </w:p>
    <w:p w14:paraId="00EC03D5" w14:textId="77777777" w:rsidR="000F7388" w:rsidRDefault="000F7388" w:rsidP="009E3418">
      <w:pPr>
        <w:pStyle w:val="Prosttext"/>
        <w:jc w:val="both"/>
        <w:rPr>
          <w:rFonts w:asciiTheme="minorHAnsi" w:hAnsiTheme="minorHAnsi" w:cstheme="minorHAnsi"/>
          <w:sz w:val="22"/>
          <w:szCs w:val="22"/>
        </w:rPr>
      </w:pPr>
    </w:p>
    <w:p w14:paraId="010A472C" w14:textId="6572D1EB" w:rsidR="009E3418" w:rsidRDefault="009E3418" w:rsidP="009E3418">
      <w:pPr>
        <w:pStyle w:val="Prosttext"/>
        <w:jc w:val="both"/>
        <w:rPr>
          <w:rFonts w:asciiTheme="minorHAnsi" w:hAnsiTheme="minorHAnsi" w:cstheme="minorHAnsi"/>
          <w:sz w:val="22"/>
          <w:szCs w:val="22"/>
        </w:rPr>
      </w:pPr>
      <w:r>
        <w:rPr>
          <w:rFonts w:asciiTheme="minorHAnsi" w:hAnsiTheme="minorHAnsi" w:cstheme="minorHAnsi"/>
          <w:sz w:val="22"/>
          <w:szCs w:val="22"/>
        </w:rPr>
        <w:t xml:space="preserve">V Ostravě dne </w:t>
      </w:r>
    </w:p>
    <w:p w14:paraId="36FEA40D" w14:textId="61E84536" w:rsidR="009E3418" w:rsidRDefault="009E3418" w:rsidP="009E3418">
      <w:pPr>
        <w:pStyle w:val="Prosttext"/>
        <w:jc w:val="both"/>
        <w:rPr>
          <w:rFonts w:asciiTheme="minorHAnsi" w:hAnsiTheme="minorHAnsi" w:cstheme="minorHAnsi"/>
          <w:sz w:val="22"/>
          <w:szCs w:val="22"/>
        </w:rPr>
      </w:pPr>
    </w:p>
    <w:p w14:paraId="26B41531" w14:textId="3B917F6F" w:rsidR="009E3418" w:rsidRDefault="009E3418" w:rsidP="009E3418">
      <w:pPr>
        <w:pStyle w:val="Prosttext"/>
        <w:jc w:val="both"/>
        <w:rPr>
          <w:rFonts w:asciiTheme="minorHAnsi" w:hAnsiTheme="minorHAnsi" w:cstheme="minorHAnsi"/>
          <w:sz w:val="22"/>
          <w:szCs w:val="22"/>
        </w:rPr>
      </w:pPr>
    </w:p>
    <w:p w14:paraId="57D2AC59" w14:textId="77777777" w:rsidR="009E3418" w:rsidRDefault="009E3418" w:rsidP="009E3418">
      <w:pPr>
        <w:pStyle w:val="Prosttext"/>
        <w:jc w:val="both"/>
        <w:rPr>
          <w:rFonts w:asciiTheme="minorHAnsi" w:hAnsiTheme="minorHAnsi" w:cstheme="minorHAnsi"/>
          <w:sz w:val="22"/>
          <w:szCs w:val="22"/>
        </w:rPr>
      </w:pPr>
    </w:p>
    <w:p w14:paraId="6E094467" w14:textId="721A11AB" w:rsidR="009E3418" w:rsidRDefault="009E3418" w:rsidP="009E3418">
      <w:pPr>
        <w:pStyle w:val="Prosttex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1327311C" w14:textId="7705FB95" w:rsidR="009E3418" w:rsidRPr="009E3418" w:rsidRDefault="009E3418" w:rsidP="009E3418">
      <w:pPr>
        <w:pStyle w:val="Prosttext"/>
        <w:jc w:val="both"/>
        <w:rPr>
          <w:rFonts w:asciiTheme="minorHAnsi" w:hAnsiTheme="minorHAnsi" w:cstheme="minorHAnsi"/>
          <w:sz w:val="22"/>
          <w:szCs w:val="22"/>
        </w:rPr>
      </w:pPr>
      <w:r>
        <w:rPr>
          <w:rFonts w:asciiTheme="minorHAnsi" w:hAnsiTheme="minorHAnsi" w:cstheme="minorHAnsi"/>
          <w:sz w:val="22"/>
          <w:szCs w:val="22"/>
        </w:rPr>
        <w:t>Ing. Lucie Blahutová (za zadavatele)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Renáta Ondruchová (zpracovatel)</w:t>
      </w:r>
    </w:p>
    <w:sectPr w:rsidR="009E3418" w:rsidRPr="009E3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61BDE"/>
    <w:multiLevelType w:val="hybridMultilevel"/>
    <w:tmpl w:val="A7283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057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3A"/>
    <w:rsid w:val="000F7388"/>
    <w:rsid w:val="0037781F"/>
    <w:rsid w:val="006C7DAB"/>
    <w:rsid w:val="00844FB9"/>
    <w:rsid w:val="0084651B"/>
    <w:rsid w:val="00963BB7"/>
    <w:rsid w:val="009E3418"/>
    <w:rsid w:val="00E1643A"/>
    <w:rsid w:val="00FE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6662"/>
  <w15:chartTrackingRefBased/>
  <w15:docId w15:val="{62C357BA-8210-4995-B23D-E9F2AFD9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3418"/>
    <w:pPr>
      <w:ind w:left="720"/>
      <w:contextualSpacing/>
    </w:pPr>
  </w:style>
  <w:style w:type="paragraph" w:styleId="Prosttext">
    <w:name w:val="Plain Text"/>
    <w:basedOn w:val="Normln"/>
    <w:link w:val="ProsttextChar"/>
    <w:rsid w:val="009E3418"/>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9E3418"/>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1597</Characters>
  <Application>Microsoft Office Word</Application>
  <DocSecurity>0</DocSecurity>
  <Lines>49</Lines>
  <Paragraphs>25</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Lastovica Marek Bc.</dc:creator>
  <cp:keywords/>
  <dc:description/>
  <cp:lastModifiedBy>Marek Lastovica</cp:lastModifiedBy>
  <cp:revision>3</cp:revision>
  <dcterms:created xsi:type="dcterms:W3CDTF">2025-12-09T05:34:00Z</dcterms:created>
  <dcterms:modified xsi:type="dcterms:W3CDTF">2025-12-09T05:34:00Z</dcterms:modified>
</cp:coreProperties>
</file>