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D7D9" w14:textId="77777777" w:rsidR="00B04DE9" w:rsidRPr="008C4B5F" w:rsidRDefault="00000000" w:rsidP="00B04DE9">
      <w:pPr>
        <w:pStyle w:val="Nzev"/>
        <w:rPr>
          <w:caps/>
        </w:rPr>
      </w:pPr>
      <w:sdt>
        <w:sdtPr>
          <w:rPr>
            <w:caps/>
          </w:rPr>
          <w:alias w:val="Kategorie"/>
          <w:tag w:val=""/>
          <w:id w:val="-107818410"/>
          <w:placeholder>
            <w:docPart w:val="39174A9CD3214E1BA2AA77278884E6DF"/>
          </w:placeholder>
          <w:dataBinding w:prefixMappings="xmlns:ns0='http://purl.org/dc/elements/1.1/' xmlns:ns1='http://schemas.openxmlformats.org/package/2006/metadata/core-properties' " w:xpath="/ns1:coreProperties[1]/ns1:category[1]" w:storeItemID="{6C3C8BC8-F283-45AE-878A-BAB7291924A1}"/>
          <w:text/>
        </w:sdtPr>
        <w:sdtContent>
          <w:r w:rsidR="002633B1" w:rsidRPr="008C4B5F">
            <w:rPr>
              <w:caps/>
            </w:rPr>
            <w:t>S</w:t>
          </w:r>
          <w:r w:rsidR="00E94B7D" w:rsidRPr="008C4B5F">
            <w:rPr>
              <w:caps/>
            </w:rPr>
            <w:t>mlouva</w:t>
          </w:r>
          <w:r w:rsidR="002633B1" w:rsidRPr="008C4B5F">
            <w:rPr>
              <w:caps/>
            </w:rPr>
            <w:t xml:space="preserve"> o dílo</w:t>
          </w:r>
        </w:sdtContent>
      </w:sdt>
    </w:p>
    <w:p w14:paraId="2EE77746" w14:textId="38868E6A" w:rsidR="007A18E9" w:rsidRPr="00847150" w:rsidRDefault="00000000" w:rsidP="00B04DE9">
      <w:pPr>
        <w:pStyle w:val="Podnadpis"/>
      </w:pPr>
      <w:sdt>
        <w:sdtPr>
          <w:rPr>
            <w:rStyle w:val="PodnadpisChar"/>
            <w:b/>
            <w:bCs/>
          </w:rPr>
          <w:alias w:val="Název"/>
          <w:tag w:val=""/>
          <w:id w:val="1704292301"/>
          <w:placeholder>
            <w:docPart w:val="CD18ADDF36C148FA87ED2223A3E4FFC9"/>
          </w:placeholder>
          <w:dataBinding w:prefixMappings="xmlns:ns0='http://purl.org/dc/elements/1.1/' xmlns:ns1='http://schemas.openxmlformats.org/package/2006/metadata/core-properties' " w:xpath="/ns1:coreProperties[1]/ns0:title[1]" w:storeItemID="{6C3C8BC8-F283-45AE-878A-BAB7291924A1}"/>
          <w:text/>
        </w:sdtPr>
        <w:sdtContent>
          <w:r w:rsidR="006C0A64">
            <w:rPr>
              <w:rStyle w:val="PodnadpisChar"/>
              <w:b/>
              <w:bCs/>
            </w:rPr>
            <w:t>Elektronický systém pro RM/ZM (</w:t>
          </w:r>
          <w:proofErr w:type="spellStart"/>
          <w:r w:rsidR="006C0A64">
            <w:rPr>
              <w:rStyle w:val="PodnadpisChar"/>
              <w:b/>
              <w:bCs/>
            </w:rPr>
            <w:t>eJednání</w:t>
          </w:r>
          <w:proofErr w:type="spellEnd"/>
          <w:r w:rsidR="00977243">
            <w:rPr>
              <w:rStyle w:val="PodnadpisChar"/>
              <w:b/>
              <w:bCs/>
            </w:rPr>
            <w:t xml:space="preserve"> a Portál účastníka</w:t>
          </w:r>
          <w:r w:rsidR="006C0A64">
            <w:rPr>
              <w:rStyle w:val="PodnadpisChar"/>
              <w:b/>
              <w:bCs/>
            </w:rPr>
            <w:t>)</w:t>
          </w:r>
        </w:sdtContent>
      </w:sdt>
    </w:p>
    <w:p w14:paraId="00D7914C" w14:textId="77777777" w:rsidR="007A18E9" w:rsidRPr="00847150"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w:t>
      </w:r>
      <w:r w:rsidR="00E57BA8">
        <w:rPr>
          <w:rFonts w:cs="Arial"/>
          <w:szCs w:val="20"/>
        </w:rPr>
        <w:t>1746 odst. 2</w:t>
      </w:r>
      <w:r w:rsidR="00F709DE">
        <w:rPr>
          <w:rFonts w:cs="Arial"/>
          <w:szCs w:val="20"/>
        </w:rPr>
        <w:t xml:space="preserve">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68EDD46B" w14:textId="77777777" w:rsidR="00715639" w:rsidRPr="00847150" w:rsidRDefault="00715639" w:rsidP="00715639">
      <w:pPr>
        <w:pStyle w:val="Bezmezer"/>
      </w:pPr>
    </w:p>
    <w:p w14:paraId="06FAF57A" w14:textId="77777777" w:rsidR="00425BF3" w:rsidRPr="006A6852" w:rsidRDefault="00425BF3" w:rsidP="00425BF3">
      <w:pPr>
        <w:jc w:val="center"/>
        <w:rPr>
          <w:b/>
        </w:rPr>
      </w:pPr>
      <w:r w:rsidRPr="006A6852">
        <w:rPr>
          <w:b/>
        </w:rPr>
        <w:t>Smluvní strany</w:t>
      </w:r>
    </w:p>
    <w:p w14:paraId="64A7F7C6" w14:textId="77777777" w:rsidR="00425BF3" w:rsidRDefault="00425BF3" w:rsidP="00425BF3">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425BF3" w:rsidRPr="00A25AE7" w14:paraId="1F22EE60" w14:textId="77777777" w:rsidTr="00187B93">
        <w:tc>
          <w:tcPr>
            <w:tcW w:w="9060" w:type="dxa"/>
            <w:gridSpan w:val="2"/>
            <w:shd w:val="clear" w:color="auto" w:fill="D9D9D9" w:themeFill="background1" w:themeFillShade="D9"/>
          </w:tcPr>
          <w:p w14:paraId="1AD95873" w14:textId="77777777" w:rsidR="00425BF3" w:rsidRPr="00A25AE7" w:rsidRDefault="00425BF3" w:rsidP="00187B93">
            <w:pPr>
              <w:pStyle w:val="Bezmezer"/>
              <w:rPr>
                <w:rFonts w:cs="Arial"/>
                <w:b/>
                <w:szCs w:val="20"/>
              </w:rPr>
            </w:pPr>
            <w:r>
              <w:rPr>
                <w:rFonts w:cs="Arial"/>
                <w:b/>
                <w:szCs w:val="20"/>
              </w:rPr>
              <w:t>OBJEDNATEL</w:t>
            </w:r>
          </w:p>
        </w:tc>
      </w:tr>
      <w:tr w:rsidR="00425BF3" w:rsidRPr="00A25AE7" w14:paraId="166B4B23" w14:textId="77777777" w:rsidTr="00187B93">
        <w:tc>
          <w:tcPr>
            <w:tcW w:w="2830" w:type="dxa"/>
            <w:shd w:val="clear" w:color="auto" w:fill="D9D9D9" w:themeFill="background1" w:themeFillShade="D9"/>
          </w:tcPr>
          <w:p w14:paraId="1A1F8E00" w14:textId="77777777" w:rsidR="00425BF3" w:rsidRPr="00A25AE7" w:rsidRDefault="00425BF3" w:rsidP="00187B93">
            <w:pPr>
              <w:pStyle w:val="Bezmezer"/>
              <w:rPr>
                <w:rFonts w:cs="Arial"/>
                <w:szCs w:val="20"/>
                <w:lang w:eastAsia="cs-CZ"/>
              </w:rPr>
            </w:pPr>
            <w:r w:rsidRPr="00A25AE7">
              <w:rPr>
                <w:rFonts w:cs="Arial"/>
                <w:szCs w:val="20"/>
                <w:lang w:eastAsia="cs-CZ"/>
              </w:rPr>
              <w:t>Název</w:t>
            </w:r>
          </w:p>
        </w:tc>
        <w:tc>
          <w:tcPr>
            <w:tcW w:w="6230" w:type="dxa"/>
          </w:tcPr>
          <w:p w14:paraId="47976786" w14:textId="77777777" w:rsidR="00425BF3" w:rsidRPr="00DB4C0C" w:rsidRDefault="00425BF3" w:rsidP="00187B93">
            <w:pPr>
              <w:pStyle w:val="Bezmezer"/>
              <w:rPr>
                <w:rFonts w:cs="Arial"/>
                <w:szCs w:val="20"/>
              </w:rPr>
            </w:pPr>
            <w:r w:rsidRPr="00DB4C0C">
              <w:rPr>
                <w:rFonts w:cs="Arial"/>
                <w:szCs w:val="20"/>
              </w:rPr>
              <w:t>statutární město Karviná</w:t>
            </w:r>
          </w:p>
        </w:tc>
      </w:tr>
      <w:tr w:rsidR="00425BF3" w:rsidRPr="00A25AE7" w14:paraId="2F98BC45" w14:textId="77777777" w:rsidTr="00187B93">
        <w:tc>
          <w:tcPr>
            <w:tcW w:w="2830" w:type="dxa"/>
            <w:shd w:val="clear" w:color="auto" w:fill="D9D9D9" w:themeFill="background1" w:themeFillShade="D9"/>
          </w:tcPr>
          <w:p w14:paraId="2D2E2DD2" w14:textId="77777777" w:rsidR="00425BF3" w:rsidRPr="00A25AE7" w:rsidRDefault="00425BF3" w:rsidP="00187B93">
            <w:pPr>
              <w:pStyle w:val="Bezmezer"/>
              <w:rPr>
                <w:rFonts w:cs="Arial"/>
                <w:szCs w:val="20"/>
                <w:lang w:eastAsia="cs-CZ"/>
              </w:rPr>
            </w:pPr>
            <w:r w:rsidRPr="00A25AE7">
              <w:rPr>
                <w:rFonts w:cs="Arial"/>
                <w:szCs w:val="20"/>
                <w:lang w:eastAsia="cs-CZ"/>
              </w:rPr>
              <w:t>Sídlo</w:t>
            </w:r>
          </w:p>
        </w:tc>
        <w:tc>
          <w:tcPr>
            <w:tcW w:w="6230" w:type="dxa"/>
          </w:tcPr>
          <w:p w14:paraId="5FA09C4A" w14:textId="77777777" w:rsidR="00425BF3" w:rsidRPr="00DB4C0C" w:rsidRDefault="00425BF3" w:rsidP="00187B93">
            <w:pPr>
              <w:pStyle w:val="Bezmezer"/>
              <w:rPr>
                <w:rFonts w:cs="Arial"/>
                <w:szCs w:val="20"/>
                <w:lang w:eastAsia="cs-CZ"/>
              </w:rPr>
            </w:pPr>
            <w:r w:rsidRPr="00DB4C0C">
              <w:rPr>
                <w:rFonts w:cs="Arial"/>
                <w:szCs w:val="20"/>
              </w:rPr>
              <w:t>Fryštátská 72/1, 733 24 Karviná</w:t>
            </w:r>
          </w:p>
        </w:tc>
      </w:tr>
      <w:tr w:rsidR="00425BF3" w:rsidRPr="00A25AE7" w14:paraId="4393B894" w14:textId="77777777" w:rsidTr="00187B93">
        <w:tc>
          <w:tcPr>
            <w:tcW w:w="2830" w:type="dxa"/>
            <w:shd w:val="clear" w:color="auto" w:fill="D9D9D9" w:themeFill="background1" w:themeFillShade="D9"/>
          </w:tcPr>
          <w:p w14:paraId="117B6070" w14:textId="77777777" w:rsidR="00425BF3" w:rsidRPr="00A25AE7" w:rsidRDefault="00425BF3" w:rsidP="00187B93">
            <w:pPr>
              <w:pStyle w:val="Bezmezer"/>
              <w:rPr>
                <w:rFonts w:cs="Arial"/>
                <w:szCs w:val="20"/>
                <w:lang w:eastAsia="cs-CZ"/>
              </w:rPr>
            </w:pPr>
            <w:r w:rsidRPr="00A25AE7">
              <w:rPr>
                <w:rFonts w:cs="Arial"/>
                <w:szCs w:val="20"/>
                <w:lang w:eastAsia="cs-CZ"/>
              </w:rPr>
              <w:t>IČO</w:t>
            </w:r>
          </w:p>
        </w:tc>
        <w:tc>
          <w:tcPr>
            <w:tcW w:w="6230" w:type="dxa"/>
          </w:tcPr>
          <w:p w14:paraId="452F5319" w14:textId="77777777" w:rsidR="00425BF3" w:rsidRPr="00DB4C0C" w:rsidRDefault="00425BF3" w:rsidP="00187B93">
            <w:pPr>
              <w:pStyle w:val="Bezmezer"/>
              <w:rPr>
                <w:rFonts w:cs="Arial"/>
                <w:szCs w:val="20"/>
                <w:lang w:eastAsia="cs-CZ"/>
              </w:rPr>
            </w:pPr>
            <w:r w:rsidRPr="00DB4C0C">
              <w:rPr>
                <w:rFonts w:cs="Arial"/>
                <w:szCs w:val="20"/>
              </w:rPr>
              <w:t>00297534</w:t>
            </w:r>
          </w:p>
        </w:tc>
      </w:tr>
      <w:tr w:rsidR="008C4B5F" w:rsidRPr="00A25AE7" w14:paraId="457F6AB0" w14:textId="77777777" w:rsidTr="00187B93">
        <w:tc>
          <w:tcPr>
            <w:tcW w:w="2830" w:type="dxa"/>
            <w:shd w:val="clear" w:color="auto" w:fill="D9D9D9" w:themeFill="background1" w:themeFillShade="D9"/>
          </w:tcPr>
          <w:p w14:paraId="21D06177" w14:textId="2EE0F4F5" w:rsidR="008C4B5F" w:rsidRPr="00A25AE7" w:rsidRDefault="008C4B5F" w:rsidP="00187B93">
            <w:pPr>
              <w:pStyle w:val="Bezmezer"/>
              <w:rPr>
                <w:rFonts w:cs="Arial"/>
                <w:szCs w:val="20"/>
                <w:lang w:eastAsia="cs-CZ"/>
              </w:rPr>
            </w:pPr>
            <w:r>
              <w:rPr>
                <w:rFonts w:cs="Arial"/>
                <w:szCs w:val="20"/>
                <w:lang w:eastAsia="cs-CZ"/>
              </w:rPr>
              <w:t>DIČ</w:t>
            </w:r>
          </w:p>
        </w:tc>
        <w:tc>
          <w:tcPr>
            <w:tcW w:w="6230" w:type="dxa"/>
          </w:tcPr>
          <w:p w14:paraId="5237E600" w14:textId="4C1D8EA6" w:rsidR="008C4B5F" w:rsidRPr="00DB4C0C" w:rsidRDefault="008C4B5F" w:rsidP="00187B93">
            <w:pPr>
              <w:pStyle w:val="Bezmezer"/>
              <w:rPr>
                <w:rFonts w:cs="Arial"/>
                <w:szCs w:val="20"/>
              </w:rPr>
            </w:pPr>
            <w:r w:rsidRPr="008C4B5F">
              <w:rPr>
                <w:rFonts w:cs="Arial"/>
                <w:szCs w:val="20"/>
              </w:rPr>
              <w:t>CZ699007109</w:t>
            </w:r>
            <w:r>
              <w:rPr>
                <w:rFonts w:cs="Arial"/>
                <w:szCs w:val="20"/>
              </w:rPr>
              <w:t xml:space="preserve"> </w:t>
            </w:r>
            <w:r w:rsidRPr="008C4B5F">
              <w:rPr>
                <w:rFonts w:cs="Arial"/>
                <w:sz w:val="16"/>
                <w:szCs w:val="16"/>
              </w:rPr>
              <w:t>(</w:t>
            </w:r>
            <w:r>
              <w:rPr>
                <w:rFonts w:cs="Arial"/>
                <w:sz w:val="16"/>
                <w:szCs w:val="16"/>
              </w:rPr>
              <w:t xml:space="preserve">platí </w:t>
            </w:r>
            <w:r w:rsidRPr="008C4B5F">
              <w:rPr>
                <w:rFonts w:cs="Arial"/>
                <w:sz w:val="16"/>
                <w:szCs w:val="16"/>
              </w:rPr>
              <w:t>od 01.01.2026)</w:t>
            </w:r>
          </w:p>
        </w:tc>
      </w:tr>
      <w:tr w:rsidR="00425BF3" w:rsidRPr="00A25AE7" w14:paraId="124DA757" w14:textId="77777777" w:rsidTr="00187B93">
        <w:tc>
          <w:tcPr>
            <w:tcW w:w="2830" w:type="dxa"/>
            <w:shd w:val="clear" w:color="auto" w:fill="D9D9D9" w:themeFill="background1" w:themeFillShade="D9"/>
          </w:tcPr>
          <w:p w14:paraId="151CDF15" w14:textId="77777777" w:rsidR="00425BF3" w:rsidRPr="00A25AE7" w:rsidRDefault="00425BF3" w:rsidP="00187B93">
            <w:pPr>
              <w:pStyle w:val="Bezmezer"/>
              <w:rPr>
                <w:rFonts w:cs="Arial"/>
                <w:szCs w:val="20"/>
                <w:lang w:eastAsia="cs-CZ"/>
              </w:rPr>
            </w:pPr>
            <w:r w:rsidRPr="00A25AE7">
              <w:rPr>
                <w:rFonts w:cs="Arial"/>
                <w:szCs w:val="20"/>
                <w:lang w:eastAsia="cs-CZ"/>
              </w:rPr>
              <w:t>Zastoupen</w:t>
            </w:r>
          </w:p>
        </w:tc>
        <w:tc>
          <w:tcPr>
            <w:tcW w:w="6230" w:type="dxa"/>
          </w:tcPr>
          <w:p w14:paraId="0FA6EFE4" w14:textId="77777777" w:rsidR="00425BF3" w:rsidRPr="00DB4C0C" w:rsidRDefault="00425BF3" w:rsidP="00187B93">
            <w:pPr>
              <w:pStyle w:val="Bezmezer"/>
              <w:rPr>
                <w:rFonts w:cs="Arial"/>
                <w:szCs w:val="20"/>
                <w:lang w:eastAsia="cs-CZ"/>
              </w:rPr>
            </w:pPr>
            <w:r w:rsidRPr="00DB4C0C">
              <w:rPr>
                <w:rFonts w:cs="Arial"/>
                <w:szCs w:val="20"/>
              </w:rPr>
              <w:t>Ing. Jan Wolf, primátor</w:t>
            </w:r>
          </w:p>
        </w:tc>
      </w:tr>
      <w:tr w:rsidR="00425BF3" w:rsidRPr="00A25AE7" w14:paraId="78DAF727" w14:textId="77777777" w:rsidTr="00187B93">
        <w:tc>
          <w:tcPr>
            <w:tcW w:w="2830" w:type="dxa"/>
            <w:shd w:val="clear" w:color="auto" w:fill="D9D9D9" w:themeFill="background1" w:themeFillShade="D9"/>
          </w:tcPr>
          <w:p w14:paraId="48198035" w14:textId="77777777" w:rsidR="00425BF3" w:rsidRPr="00A25AE7" w:rsidRDefault="00425BF3" w:rsidP="00187B93">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92EE1B837FC94762B42012F8078EE805"/>
            </w:placeholder>
            <w:dataBinding w:prefixMappings="xmlns:ns0='http://schemas.microsoft.com/office/2006/coverPageProps' " w:xpath="/ns0:CoverPageProperties[1]/ns0:CompanyEmail[1]" w:storeItemID="{55AF091B-3C7A-41E3-B477-F2FDAA23CFDA}"/>
            <w:text/>
          </w:sdtPr>
          <w:sdtContent>
            <w:tc>
              <w:tcPr>
                <w:tcW w:w="6230" w:type="dxa"/>
              </w:tcPr>
              <w:p w14:paraId="155855A9" w14:textId="77777777" w:rsidR="00425BF3" w:rsidRPr="00DB4C0C" w:rsidRDefault="00425BF3" w:rsidP="00425BF3">
                <w:pPr>
                  <w:pStyle w:val="Bezmezer"/>
                  <w:rPr>
                    <w:rFonts w:cs="Arial"/>
                    <w:szCs w:val="20"/>
                  </w:rPr>
                </w:pPr>
                <w:r>
                  <w:rPr>
                    <w:rFonts w:cs="Arial"/>
                    <w:szCs w:val="20"/>
                  </w:rPr>
                  <w:t>epodatelna@karvina.cz</w:t>
                </w:r>
              </w:p>
            </w:tc>
          </w:sdtContent>
        </w:sdt>
      </w:tr>
      <w:tr w:rsidR="00425BF3" w:rsidRPr="00A25AE7" w14:paraId="59400E24" w14:textId="77777777" w:rsidTr="00187B93">
        <w:tc>
          <w:tcPr>
            <w:tcW w:w="2830" w:type="dxa"/>
            <w:shd w:val="clear" w:color="auto" w:fill="D9D9D9" w:themeFill="background1" w:themeFillShade="D9"/>
            <w:vAlign w:val="center"/>
          </w:tcPr>
          <w:p w14:paraId="03488D4E" w14:textId="77777777" w:rsidR="00425BF3" w:rsidRPr="00A25AE7" w:rsidRDefault="00425BF3" w:rsidP="00187B93">
            <w:pPr>
              <w:pStyle w:val="Bezmezer"/>
              <w:jc w:val="left"/>
              <w:rPr>
                <w:rFonts w:cs="Arial"/>
                <w:szCs w:val="20"/>
                <w:lang w:eastAsia="cs-CZ"/>
              </w:rPr>
            </w:pPr>
            <w:r>
              <w:rPr>
                <w:rFonts w:cs="Arial"/>
                <w:szCs w:val="20"/>
                <w:lang w:eastAsia="cs-CZ"/>
              </w:rPr>
              <w:t>Podpis</w:t>
            </w:r>
          </w:p>
          <w:p w14:paraId="11619FD0" w14:textId="77777777" w:rsidR="00425BF3" w:rsidRDefault="00425BF3" w:rsidP="00187B93">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425BF3" w:rsidRPr="00DB4C0C" w14:paraId="4DC18439" w14:textId="77777777" w:rsidTr="00187B93">
              <w:trPr>
                <w:trHeight w:val="753"/>
              </w:trPr>
              <w:tc>
                <w:tcPr>
                  <w:tcW w:w="3570" w:type="dxa"/>
                  <w:vMerge w:val="restart"/>
                  <w:vAlign w:val="center"/>
                </w:tcPr>
                <w:p w14:paraId="693CA410" w14:textId="77777777" w:rsidR="00425BF3" w:rsidRPr="00DB4C0C" w:rsidRDefault="00425BF3" w:rsidP="00187B93">
                  <w:pPr>
                    <w:pStyle w:val="Bezmezer"/>
                    <w:jc w:val="left"/>
                    <w:rPr>
                      <w:rFonts w:cs="Arial"/>
                      <w:szCs w:val="20"/>
                    </w:rPr>
                  </w:pPr>
                  <w:r w:rsidRPr="00DB4C0C">
                    <w:rPr>
                      <w:rFonts w:cs="Arial"/>
                      <w:szCs w:val="20"/>
                    </w:rPr>
                    <w:t>JUDr. Olga Guziurová, MPA</w:t>
                  </w:r>
                </w:p>
                <w:p w14:paraId="566EDED1" w14:textId="77777777" w:rsidR="00425BF3" w:rsidRPr="00DB4C0C" w:rsidRDefault="00425BF3" w:rsidP="00187B93">
                  <w:pPr>
                    <w:pStyle w:val="Bezmezer"/>
                    <w:jc w:val="left"/>
                    <w:rPr>
                      <w:rFonts w:cs="Arial"/>
                      <w:szCs w:val="20"/>
                    </w:rPr>
                  </w:pPr>
                  <w:r w:rsidRPr="00DB4C0C">
                    <w:rPr>
                      <w:rFonts w:cs="Arial"/>
                      <w:szCs w:val="20"/>
                    </w:rPr>
                    <w:t xml:space="preserve">vedoucí Odboru organizačního </w:t>
                  </w:r>
                </w:p>
                <w:p w14:paraId="7666CC11" w14:textId="77777777" w:rsidR="00425BF3" w:rsidRPr="00DB4C0C" w:rsidRDefault="00425BF3" w:rsidP="00187B93">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60AFA7B4" w14:textId="77777777" w:rsidR="00425BF3" w:rsidRPr="00DB4C0C" w:rsidRDefault="00425BF3" w:rsidP="00187B93">
                  <w:pPr>
                    <w:pStyle w:val="Bezmezer"/>
                    <w:rPr>
                      <w:rFonts w:cs="Arial"/>
                      <w:szCs w:val="20"/>
                      <w:lang w:eastAsia="cs-CZ"/>
                    </w:rPr>
                  </w:pPr>
                </w:p>
              </w:tc>
            </w:tr>
            <w:tr w:rsidR="00425BF3" w:rsidRPr="00DB4C0C" w14:paraId="5C0CDAF9" w14:textId="77777777" w:rsidTr="00187B93">
              <w:tc>
                <w:tcPr>
                  <w:tcW w:w="3570" w:type="dxa"/>
                  <w:vMerge/>
                </w:tcPr>
                <w:p w14:paraId="13FA64C3" w14:textId="77777777" w:rsidR="00425BF3" w:rsidRPr="00DB4C0C" w:rsidRDefault="00425BF3" w:rsidP="00187B93">
                  <w:pPr>
                    <w:pStyle w:val="Bezmezer"/>
                    <w:rPr>
                      <w:rFonts w:cs="Arial"/>
                      <w:szCs w:val="20"/>
                    </w:rPr>
                  </w:pPr>
                </w:p>
              </w:tc>
              <w:tc>
                <w:tcPr>
                  <w:tcW w:w="2410" w:type="dxa"/>
                  <w:shd w:val="clear" w:color="auto" w:fill="FFFFFF" w:themeFill="background1"/>
                  <w:vAlign w:val="center"/>
                </w:tcPr>
                <w:p w14:paraId="07F84F74" w14:textId="77777777" w:rsidR="00425BF3" w:rsidRPr="00DB4C0C" w:rsidRDefault="00425BF3" w:rsidP="00187B93">
                  <w:pPr>
                    <w:pStyle w:val="Bezmezer"/>
                    <w:jc w:val="center"/>
                    <w:rPr>
                      <w:rFonts w:cs="Arial"/>
                      <w:szCs w:val="20"/>
                      <w:lang w:eastAsia="cs-CZ"/>
                    </w:rPr>
                  </w:pPr>
                  <w:r w:rsidRPr="00DB4C0C">
                    <w:rPr>
                      <w:rFonts w:cs="Arial"/>
                      <w:sz w:val="12"/>
                      <w:szCs w:val="20"/>
                      <w:lang w:eastAsia="cs-CZ"/>
                    </w:rPr>
                    <w:t>podpis</w:t>
                  </w:r>
                </w:p>
              </w:tc>
            </w:tr>
          </w:tbl>
          <w:p w14:paraId="74396762" w14:textId="77777777" w:rsidR="00425BF3" w:rsidRPr="00DB4C0C" w:rsidRDefault="00425BF3" w:rsidP="00187B93">
            <w:pPr>
              <w:pStyle w:val="Bezmezer"/>
              <w:rPr>
                <w:rFonts w:cs="Arial"/>
                <w:szCs w:val="20"/>
                <w:lang w:eastAsia="cs-CZ"/>
              </w:rPr>
            </w:pPr>
          </w:p>
        </w:tc>
      </w:tr>
    </w:tbl>
    <w:p w14:paraId="096B5884" w14:textId="77777777" w:rsidR="00425BF3" w:rsidRPr="00A25AE7" w:rsidRDefault="00425BF3" w:rsidP="00425BF3">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425BF3" w:rsidRPr="00A25AE7" w14:paraId="18549324" w14:textId="77777777" w:rsidTr="00187B93">
        <w:tc>
          <w:tcPr>
            <w:tcW w:w="9060" w:type="dxa"/>
            <w:gridSpan w:val="2"/>
            <w:shd w:val="clear" w:color="auto" w:fill="D9D9D9" w:themeFill="background1" w:themeFillShade="D9"/>
          </w:tcPr>
          <w:p w14:paraId="762F86D5" w14:textId="77777777" w:rsidR="00425BF3" w:rsidRPr="00A25AE7" w:rsidRDefault="00425BF3" w:rsidP="00187B93">
            <w:pPr>
              <w:pStyle w:val="Bezmezer"/>
              <w:rPr>
                <w:rFonts w:cs="Arial"/>
                <w:b/>
                <w:szCs w:val="20"/>
              </w:rPr>
            </w:pPr>
            <w:r>
              <w:rPr>
                <w:rFonts w:cs="Arial"/>
                <w:b/>
                <w:szCs w:val="20"/>
              </w:rPr>
              <w:t>ZHOTOVITEL</w:t>
            </w:r>
          </w:p>
        </w:tc>
      </w:tr>
      <w:tr w:rsidR="00425BF3" w:rsidRPr="00A25AE7" w14:paraId="4C431BF6" w14:textId="77777777" w:rsidTr="00187B93">
        <w:tc>
          <w:tcPr>
            <w:tcW w:w="2830" w:type="dxa"/>
            <w:shd w:val="clear" w:color="auto" w:fill="D9D9D9" w:themeFill="background1" w:themeFillShade="D9"/>
          </w:tcPr>
          <w:p w14:paraId="7F9D85FF" w14:textId="77777777" w:rsidR="00425BF3" w:rsidRPr="00A25AE7" w:rsidRDefault="00425BF3" w:rsidP="00187B93">
            <w:pPr>
              <w:pStyle w:val="Bezmezer"/>
              <w:rPr>
                <w:rFonts w:cs="Arial"/>
                <w:szCs w:val="20"/>
                <w:lang w:eastAsia="cs-CZ"/>
              </w:rPr>
            </w:pPr>
            <w:r>
              <w:rPr>
                <w:rFonts w:cs="Arial"/>
                <w:szCs w:val="20"/>
                <w:lang w:eastAsia="cs-CZ"/>
              </w:rPr>
              <w:t>Název</w:t>
            </w:r>
          </w:p>
        </w:tc>
        <w:tc>
          <w:tcPr>
            <w:tcW w:w="6230" w:type="dxa"/>
          </w:tcPr>
          <w:p w14:paraId="592A7122" w14:textId="2E40265E" w:rsidR="00425BF3" w:rsidRPr="00A25AE7" w:rsidRDefault="00000000" w:rsidP="00187B93">
            <w:pPr>
              <w:pStyle w:val="Bezmezer"/>
              <w:rPr>
                <w:rFonts w:cs="Arial"/>
                <w:szCs w:val="20"/>
                <w:lang w:eastAsia="cs-CZ"/>
              </w:rPr>
            </w:pPr>
            <w:sdt>
              <w:sdtPr>
                <w:rPr>
                  <w:rStyle w:val="Styl2"/>
                </w:rPr>
                <w:id w:val="886223717"/>
                <w:placeholder>
                  <w:docPart w:val="757951901A9F4A62BB2DBFC17799E1C6"/>
                </w:placeholder>
                <w:text/>
              </w:sdtPr>
              <w:sdtContent>
                <w:r w:rsidR="006C0A64" w:rsidRPr="006C0A64">
                  <w:rPr>
                    <w:rStyle w:val="Styl2"/>
                  </w:rPr>
                  <w:t>VERA, spol. s r.o.</w:t>
                </w:r>
              </w:sdtContent>
            </w:sdt>
          </w:p>
        </w:tc>
      </w:tr>
      <w:tr w:rsidR="00425BF3" w:rsidRPr="00A25AE7" w14:paraId="3EB5CD6B" w14:textId="77777777" w:rsidTr="00187B93">
        <w:tc>
          <w:tcPr>
            <w:tcW w:w="2830" w:type="dxa"/>
            <w:shd w:val="clear" w:color="auto" w:fill="D9D9D9" w:themeFill="background1" w:themeFillShade="D9"/>
          </w:tcPr>
          <w:p w14:paraId="45949AD0" w14:textId="77777777" w:rsidR="00425BF3" w:rsidRPr="00A25AE7" w:rsidRDefault="00425BF3" w:rsidP="00187B93">
            <w:pPr>
              <w:pStyle w:val="Bezmezer"/>
              <w:rPr>
                <w:rFonts w:cs="Arial"/>
                <w:szCs w:val="20"/>
                <w:lang w:eastAsia="cs-CZ"/>
              </w:rPr>
            </w:pPr>
            <w:r w:rsidRPr="00A25AE7">
              <w:rPr>
                <w:rFonts w:cs="Arial"/>
                <w:szCs w:val="20"/>
                <w:lang w:eastAsia="cs-CZ"/>
              </w:rPr>
              <w:t>Sídlo</w:t>
            </w:r>
          </w:p>
        </w:tc>
        <w:tc>
          <w:tcPr>
            <w:tcW w:w="6230" w:type="dxa"/>
          </w:tcPr>
          <w:p w14:paraId="7103ED5C" w14:textId="55FAE177" w:rsidR="00425BF3" w:rsidRPr="00A25AE7" w:rsidRDefault="00000000" w:rsidP="00187B93">
            <w:pPr>
              <w:pStyle w:val="Bezmezer"/>
              <w:rPr>
                <w:rFonts w:cs="Arial"/>
                <w:szCs w:val="20"/>
                <w:lang w:eastAsia="cs-CZ"/>
              </w:rPr>
            </w:pPr>
            <w:sdt>
              <w:sdtPr>
                <w:rPr>
                  <w:rStyle w:val="Styl2"/>
                </w:rPr>
                <w:id w:val="2067910513"/>
                <w:placeholder>
                  <w:docPart w:val="0951F90B259C4AF283B66D21E462B585"/>
                </w:placeholder>
                <w:text/>
              </w:sdtPr>
              <w:sdtContent>
                <w:r w:rsidR="006C0A64" w:rsidRPr="006C0A64">
                  <w:rPr>
                    <w:rStyle w:val="Styl2"/>
                  </w:rPr>
                  <w:t>Lužná 716/2, Vokovice, 160 00 Praha 6</w:t>
                </w:r>
              </w:sdtContent>
            </w:sdt>
          </w:p>
        </w:tc>
      </w:tr>
      <w:tr w:rsidR="00425BF3" w:rsidRPr="00A25AE7" w14:paraId="4D4AFF57" w14:textId="77777777" w:rsidTr="00187B93">
        <w:tc>
          <w:tcPr>
            <w:tcW w:w="2830" w:type="dxa"/>
            <w:shd w:val="clear" w:color="auto" w:fill="D9D9D9" w:themeFill="background1" w:themeFillShade="D9"/>
          </w:tcPr>
          <w:p w14:paraId="5F966A65" w14:textId="77777777" w:rsidR="00425BF3" w:rsidRPr="00A25AE7" w:rsidRDefault="00425BF3" w:rsidP="00187B93">
            <w:pPr>
              <w:pStyle w:val="Bezmezer"/>
              <w:rPr>
                <w:rFonts w:cs="Arial"/>
                <w:szCs w:val="20"/>
                <w:lang w:eastAsia="cs-CZ"/>
              </w:rPr>
            </w:pPr>
            <w:r w:rsidRPr="00A25AE7">
              <w:rPr>
                <w:rFonts w:cs="Arial"/>
                <w:szCs w:val="20"/>
                <w:lang w:eastAsia="cs-CZ"/>
              </w:rPr>
              <w:t>IČO</w:t>
            </w:r>
          </w:p>
        </w:tc>
        <w:tc>
          <w:tcPr>
            <w:tcW w:w="6230" w:type="dxa"/>
          </w:tcPr>
          <w:p w14:paraId="287C8D71" w14:textId="5E1247FD" w:rsidR="00425BF3" w:rsidRPr="00A25AE7" w:rsidRDefault="00000000" w:rsidP="00187B93">
            <w:pPr>
              <w:pStyle w:val="Bezmezer"/>
              <w:rPr>
                <w:rFonts w:cs="Arial"/>
                <w:szCs w:val="20"/>
                <w:lang w:eastAsia="cs-CZ"/>
              </w:rPr>
            </w:pPr>
            <w:sdt>
              <w:sdtPr>
                <w:rPr>
                  <w:rStyle w:val="Styl2"/>
                </w:rPr>
                <w:id w:val="-649436773"/>
                <w:placeholder>
                  <w:docPart w:val="D12ED0258E5F4874AABC834CCB6B7C8A"/>
                </w:placeholder>
                <w:text/>
              </w:sdtPr>
              <w:sdtContent>
                <w:r w:rsidR="006C0A64" w:rsidRPr="006C0A64">
                  <w:rPr>
                    <w:rStyle w:val="Styl2"/>
                  </w:rPr>
                  <w:t>62587978</w:t>
                </w:r>
              </w:sdtContent>
            </w:sdt>
          </w:p>
        </w:tc>
      </w:tr>
      <w:tr w:rsidR="008C4B5F" w:rsidRPr="00A25AE7" w14:paraId="4CA8B952" w14:textId="77777777" w:rsidTr="00187B93">
        <w:tc>
          <w:tcPr>
            <w:tcW w:w="2830" w:type="dxa"/>
            <w:shd w:val="clear" w:color="auto" w:fill="D9D9D9" w:themeFill="background1" w:themeFillShade="D9"/>
          </w:tcPr>
          <w:p w14:paraId="719CFE0F" w14:textId="4C8A7F37" w:rsidR="008C4B5F" w:rsidRPr="00A25AE7" w:rsidRDefault="008C4B5F" w:rsidP="00187B93">
            <w:pPr>
              <w:pStyle w:val="Bezmezer"/>
              <w:rPr>
                <w:rFonts w:cs="Arial"/>
                <w:szCs w:val="20"/>
                <w:lang w:eastAsia="cs-CZ"/>
              </w:rPr>
            </w:pPr>
            <w:r>
              <w:rPr>
                <w:rFonts w:cs="Arial"/>
                <w:szCs w:val="20"/>
                <w:lang w:eastAsia="cs-CZ"/>
              </w:rPr>
              <w:t>DIČ</w:t>
            </w:r>
          </w:p>
        </w:tc>
        <w:tc>
          <w:tcPr>
            <w:tcW w:w="6230" w:type="dxa"/>
          </w:tcPr>
          <w:p w14:paraId="2ECB69DB" w14:textId="4BE95074" w:rsidR="008C4B5F" w:rsidRDefault="00000000" w:rsidP="00187B93">
            <w:pPr>
              <w:pStyle w:val="Bezmezer"/>
              <w:rPr>
                <w:rStyle w:val="Styl2"/>
              </w:rPr>
            </w:pPr>
            <w:sdt>
              <w:sdtPr>
                <w:rPr>
                  <w:rStyle w:val="Styl2"/>
                </w:rPr>
                <w:id w:val="1591970430"/>
                <w:placeholder>
                  <w:docPart w:val="B9E1387B2AAB4724BA088CAC37D883DA"/>
                </w:placeholder>
                <w:text/>
              </w:sdtPr>
              <w:sdtContent>
                <w:r w:rsidR="008C4B5F">
                  <w:rPr>
                    <w:rStyle w:val="Styl2"/>
                  </w:rPr>
                  <w:t>CZ</w:t>
                </w:r>
                <w:r w:rsidR="008C4B5F" w:rsidRPr="006C0A64">
                  <w:rPr>
                    <w:rStyle w:val="Styl2"/>
                  </w:rPr>
                  <w:t>62587978</w:t>
                </w:r>
              </w:sdtContent>
            </w:sdt>
          </w:p>
        </w:tc>
      </w:tr>
      <w:tr w:rsidR="00425BF3" w:rsidRPr="00A25AE7" w14:paraId="40E7BE29" w14:textId="77777777" w:rsidTr="00187B93">
        <w:tc>
          <w:tcPr>
            <w:tcW w:w="2830" w:type="dxa"/>
            <w:shd w:val="clear" w:color="auto" w:fill="D9D9D9" w:themeFill="background1" w:themeFillShade="D9"/>
          </w:tcPr>
          <w:p w14:paraId="51329DE5" w14:textId="77777777" w:rsidR="00425BF3" w:rsidRPr="00A25AE7" w:rsidRDefault="00425BF3" w:rsidP="00187B93">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E2EBB40884541C2A1CA55B821518C0B"/>
            </w:placeholder>
          </w:sdtPr>
          <w:sdtEndPr>
            <w:rPr>
              <w:rStyle w:val="Standardnpsmoodstavce"/>
              <w:rFonts w:cs="Arial"/>
              <w:color w:val="auto"/>
              <w:szCs w:val="20"/>
              <w:lang w:eastAsia="cs-CZ"/>
            </w:rPr>
          </w:sdtEndPr>
          <w:sdtContent>
            <w:tc>
              <w:tcPr>
                <w:tcW w:w="6230" w:type="dxa"/>
              </w:tcPr>
              <w:p w14:paraId="1DE04C9C" w14:textId="717F5D33" w:rsidR="00425BF3" w:rsidRPr="00A25AE7" w:rsidRDefault="006C0A64" w:rsidP="00187B93">
                <w:pPr>
                  <w:pStyle w:val="Bezmezer"/>
                  <w:rPr>
                    <w:rFonts w:cs="Arial"/>
                    <w:szCs w:val="20"/>
                    <w:lang w:eastAsia="cs-CZ"/>
                  </w:rPr>
                </w:pPr>
                <w:r>
                  <w:rPr>
                    <w:rStyle w:val="Styl2"/>
                  </w:rPr>
                  <w:t>Ing. Jiřím Matouškem, jednatelem</w:t>
                </w:r>
              </w:p>
            </w:tc>
          </w:sdtContent>
        </w:sdt>
      </w:tr>
      <w:tr w:rsidR="00425BF3" w:rsidRPr="00A25AE7" w14:paraId="7C61F242" w14:textId="77777777" w:rsidTr="00187B93">
        <w:tc>
          <w:tcPr>
            <w:tcW w:w="2830" w:type="dxa"/>
            <w:shd w:val="clear" w:color="auto" w:fill="D9D9D9" w:themeFill="background1" w:themeFillShade="D9"/>
          </w:tcPr>
          <w:p w14:paraId="1576FB4C" w14:textId="77777777" w:rsidR="00425BF3" w:rsidRPr="00A25AE7" w:rsidRDefault="00425BF3" w:rsidP="00187B93">
            <w:pPr>
              <w:pStyle w:val="Bezmezer"/>
              <w:rPr>
                <w:rFonts w:cs="Arial"/>
                <w:szCs w:val="20"/>
                <w:lang w:eastAsia="cs-CZ"/>
              </w:rPr>
            </w:pPr>
            <w:r>
              <w:rPr>
                <w:rFonts w:cs="Arial"/>
                <w:szCs w:val="20"/>
                <w:lang w:eastAsia="cs-CZ"/>
              </w:rPr>
              <w:t>Kontaktní e-mailová adresa</w:t>
            </w:r>
          </w:p>
        </w:tc>
        <w:tc>
          <w:tcPr>
            <w:tcW w:w="6230" w:type="dxa"/>
          </w:tcPr>
          <w:p w14:paraId="10934244" w14:textId="149831CD" w:rsidR="00425BF3" w:rsidRPr="00A25AE7" w:rsidRDefault="00000000" w:rsidP="00187B93">
            <w:pPr>
              <w:pStyle w:val="Bezmezer"/>
              <w:rPr>
                <w:rStyle w:val="Styl1"/>
                <w:rFonts w:ascii="Arial Narrow" w:hAnsi="Arial Narrow" w:cs="Arial"/>
                <w:szCs w:val="20"/>
              </w:rPr>
            </w:pPr>
            <w:sdt>
              <w:sdtPr>
                <w:rPr>
                  <w:rStyle w:val="Styl2"/>
                </w:rPr>
                <w:id w:val="1750618868"/>
                <w:placeholder>
                  <w:docPart w:val="85D42B9A719E46F78E19154885B499AF"/>
                </w:placeholder>
                <w:text/>
              </w:sdtPr>
              <w:sdtEndPr>
                <w:rPr>
                  <w:rStyle w:val="Styl1"/>
                  <w:rFonts w:ascii="Arial" w:hAnsi="Arial" w:cs="Arial"/>
                  <w:color w:val="FF0000"/>
                  <w:szCs w:val="20"/>
                </w:rPr>
              </w:sdtEndPr>
              <w:sdtContent>
                <w:r w:rsidR="006C0A64">
                  <w:rPr>
                    <w:rStyle w:val="Styl2"/>
                  </w:rPr>
                  <w:t>info@vera.cz</w:t>
                </w:r>
              </w:sdtContent>
            </w:sdt>
          </w:p>
        </w:tc>
      </w:tr>
      <w:tr w:rsidR="00425BF3" w:rsidRPr="00A25AE7" w14:paraId="16DE51DB" w14:textId="77777777" w:rsidTr="00187B93">
        <w:tc>
          <w:tcPr>
            <w:tcW w:w="2830" w:type="dxa"/>
            <w:shd w:val="clear" w:color="auto" w:fill="D9D9D9" w:themeFill="background1" w:themeFillShade="D9"/>
            <w:vAlign w:val="center"/>
          </w:tcPr>
          <w:p w14:paraId="5497B9B9" w14:textId="77777777" w:rsidR="00425BF3" w:rsidRPr="00A25AE7" w:rsidRDefault="00425BF3" w:rsidP="00187B93">
            <w:pPr>
              <w:pStyle w:val="Bezmezer"/>
              <w:jc w:val="left"/>
              <w:rPr>
                <w:rFonts w:cs="Arial"/>
                <w:szCs w:val="20"/>
                <w:lang w:eastAsia="cs-CZ"/>
              </w:rPr>
            </w:pPr>
            <w:r>
              <w:rPr>
                <w:rFonts w:cs="Arial"/>
                <w:szCs w:val="20"/>
                <w:lang w:eastAsia="cs-CZ"/>
              </w:rPr>
              <w:t>Podpis</w:t>
            </w:r>
          </w:p>
          <w:p w14:paraId="5BBCCFD6" w14:textId="77777777" w:rsidR="00425BF3" w:rsidRDefault="00425BF3" w:rsidP="00187B93">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425BF3" w14:paraId="660B18FF" w14:textId="77777777" w:rsidTr="00187B93">
              <w:trPr>
                <w:trHeight w:val="753"/>
              </w:trPr>
              <w:tc>
                <w:tcPr>
                  <w:tcW w:w="3570" w:type="dxa"/>
                  <w:vMerge w:val="restart"/>
                  <w:vAlign w:val="center"/>
                </w:tcPr>
                <w:sdt>
                  <w:sdtPr>
                    <w:rPr>
                      <w:rStyle w:val="Styl2"/>
                    </w:rPr>
                    <w:id w:val="118428732"/>
                    <w:placeholder>
                      <w:docPart w:val="8CC813732A3B4B6598071D23C22F7C92"/>
                    </w:placeholder>
                  </w:sdtPr>
                  <w:sdtEndPr>
                    <w:rPr>
                      <w:rStyle w:val="Standardnpsmoodstavce"/>
                      <w:rFonts w:cs="Arial"/>
                      <w:color w:val="auto"/>
                      <w:szCs w:val="20"/>
                      <w:lang w:eastAsia="cs-CZ"/>
                    </w:rPr>
                  </w:sdtEndPr>
                  <w:sdtContent>
                    <w:p w14:paraId="757E3894" w14:textId="226A88D2" w:rsidR="000529BE" w:rsidRPr="00E32798" w:rsidRDefault="006C0A64" w:rsidP="000529BE">
                      <w:pPr>
                        <w:pStyle w:val="Bezmezer"/>
                        <w:jc w:val="left"/>
                        <w:rPr>
                          <w:color w:val="404999"/>
                        </w:rPr>
                      </w:pPr>
                      <w:r>
                        <w:rPr>
                          <w:rStyle w:val="Styl2"/>
                        </w:rPr>
                        <w:t>Ing. Jiří Matoušek, jednatel</w:t>
                      </w:r>
                    </w:p>
                  </w:sdtContent>
                </w:sdt>
              </w:tc>
              <w:tc>
                <w:tcPr>
                  <w:tcW w:w="2410" w:type="dxa"/>
                  <w:shd w:val="clear" w:color="auto" w:fill="F2F2F2" w:themeFill="background1" w:themeFillShade="F2"/>
                </w:tcPr>
                <w:p w14:paraId="064D7EEE" w14:textId="77777777" w:rsidR="00425BF3" w:rsidRDefault="00425BF3" w:rsidP="00187B93">
                  <w:pPr>
                    <w:pStyle w:val="Bezmezer"/>
                    <w:rPr>
                      <w:rFonts w:cs="Arial"/>
                      <w:szCs w:val="20"/>
                      <w:lang w:eastAsia="cs-CZ"/>
                    </w:rPr>
                  </w:pPr>
                </w:p>
              </w:tc>
            </w:tr>
            <w:tr w:rsidR="00425BF3" w14:paraId="05C2B1B0" w14:textId="77777777" w:rsidTr="00187B93">
              <w:tc>
                <w:tcPr>
                  <w:tcW w:w="3570" w:type="dxa"/>
                  <w:vMerge/>
                </w:tcPr>
                <w:p w14:paraId="52CAD2BD" w14:textId="77777777" w:rsidR="00425BF3" w:rsidRPr="00A25AE7" w:rsidRDefault="00425BF3" w:rsidP="00187B93">
                  <w:pPr>
                    <w:pStyle w:val="Bezmezer"/>
                    <w:rPr>
                      <w:rFonts w:cs="Arial"/>
                      <w:szCs w:val="20"/>
                    </w:rPr>
                  </w:pPr>
                </w:p>
              </w:tc>
              <w:tc>
                <w:tcPr>
                  <w:tcW w:w="2410" w:type="dxa"/>
                  <w:shd w:val="clear" w:color="auto" w:fill="FFFFFF" w:themeFill="background1"/>
                  <w:vAlign w:val="center"/>
                </w:tcPr>
                <w:p w14:paraId="4A039046" w14:textId="77777777" w:rsidR="00425BF3" w:rsidRDefault="00425BF3" w:rsidP="00187B93">
                  <w:pPr>
                    <w:pStyle w:val="Bezmezer"/>
                    <w:jc w:val="center"/>
                    <w:rPr>
                      <w:rFonts w:cs="Arial"/>
                      <w:szCs w:val="20"/>
                      <w:lang w:eastAsia="cs-CZ"/>
                    </w:rPr>
                  </w:pPr>
                  <w:r w:rsidRPr="003E72DA">
                    <w:rPr>
                      <w:rFonts w:cs="Arial"/>
                      <w:sz w:val="12"/>
                      <w:szCs w:val="20"/>
                      <w:lang w:eastAsia="cs-CZ"/>
                    </w:rPr>
                    <w:t>podpis</w:t>
                  </w:r>
                </w:p>
              </w:tc>
            </w:tr>
          </w:tbl>
          <w:p w14:paraId="192761C4" w14:textId="77777777" w:rsidR="00425BF3" w:rsidRDefault="00425BF3" w:rsidP="00187B93">
            <w:pPr>
              <w:pStyle w:val="Bezmezer"/>
              <w:rPr>
                <w:rStyle w:val="Styl2"/>
              </w:rPr>
            </w:pPr>
          </w:p>
        </w:tc>
      </w:tr>
    </w:tbl>
    <w:p w14:paraId="69F6F421" w14:textId="77777777" w:rsidR="00425BF3" w:rsidRPr="00A25AE7" w:rsidRDefault="00425BF3" w:rsidP="00425BF3">
      <w:pPr>
        <w:pStyle w:val="Bezmezer"/>
      </w:pPr>
    </w:p>
    <w:p w14:paraId="42009152" w14:textId="77777777" w:rsidR="00425BF3" w:rsidRPr="00A25AE7" w:rsidRDefault="00425BF3" w:rsidP="00425BF3">
      <w:pPr>
        <w:jc w:val="center"/>
        <w:rPr>
          <w:rFonts w:cs="Arial"/>
          <w:szCs w:val="20"/>
        </w:rPr>
      </w:pPr>
      <w:r>
        <w:rPr>
          <w:rFonts w:cs="Arial"/>
          <w:szCs w:val="20"/>
        </w:rPr>
        <w:t>uzavřeli tuto smlouvu o dílo</w:t>
      </w:r>
      <w:r w:rsidRPr="00A25AE7">
        <w:rPr>
          <w:rFonts w:cs="Arial"/>
          <w:szCs w:val="20"/>
        </w:rPr>
        <w:t xml:space="preserve"> (dále jen „</w:t>
      </w:r>
      <w:r w:rsidRPr="00DB4C0C">
        <w:rPr>
          <w:rFonts w:cs="Arial"/>
          <w:b/>
          <w:szCs w:val="20"/>
        </w:rPr>
        <w:t>s</w:t>
      </w:r>
      <w:r w:rsidRPr="00A25AE7">
        <w:rPr>
          <w:rFonts w:cs="Arial"/>
          <w:b/>
          <w:szCs w:val="20"/>
        </w:rPr>
        <w:t>mlouva</w:t>
      </w:r>
      <w:r w:rsidRPr="00A25AE7">
        <w:rPr>
          <w:rFonts w:cs="Arial"/>
          <w:szCs w:val="20"/>
        </w:rPr>
        <w:t>“)</w:t>
      </w:r>
    </w:p>
    <w:p w14:paraId="2AD3CFE1" w14:textId="77777777" w:rsidR="007A18E9" w:rsidRPr="00847150" w:rsidRDefault="00C706DF" w:rsidP="001616F0">
      <w:pPr>
        <w:pStyle w:val="Nadpis2"/>
      </w:pPr>
      <w:r w:rsidRPr="001616F0">
        <w:t>Článek</w:t>
      </w:r>
      <w:r>
        <w:rPr>
          <w:szCs w:val="22"/>
        </w:rPr>
        <w:t xml:space="preserve"> I</w:t>
      </w:r>
      <w:r w:rsidR="00CD4B3D" w:rsidRPr="00847150">
        <w:rPr>
          <w:szCs w:val="22"/>
        </w:rPr>
        <w:br/>
      </w:r>
      <w:r w:rsidR="007A18E9" w:rsidRPr="00847150">
        <w:t>Předmět smlouvy</w:t>
      </w:r>
    </w:p>
    <w:p w14:paraId="1ADAC375" w14:textId="77777777" w:rsidR="00715639" w:rsidRDefault="007A18E9" w:rsidP="00466658">
      <w:pPr>
        <w:widowControl w:val="0"/>
        <w:numPr>
          <w:ilvl w:val="0"/>
          <w:numId w:val="2"/>
        </w:numPr>
        <w:adjustRightInd w:val="0"/>
        <w:spacing w:before="120"/>
        <w:jc w:val="both"/>
        <w:rPr>
          <w:rFonts w:cs="Arial"/>
          <w:szCs w:val="20"/>
        </w:rPr>
      </w:pPr>
      <w:r w:rsidRPr="00847150">
        <w:rPr>
          <w:rFonts w:cs="Arial"/>
          <w:szCs w:val="20"/>
        </w:rPr>
        <w:t>Předmětem této smlouvy</w:t>
      </w:r>
      <w:r w:rsidR="002633B1">
        <w:rPr>
          <w:rFonts w:cs="Arial"/>
          <w:szCs w:val="20"/>
        </w:rPr>
        <w:t xml:space="preserve"> </w:t>
      </w:r>
      <w:r w:rsidRPr="00847150">
        <w:rPr>
          <w:rFonts w:cs="Arial"/>
          <w:szCs w:val="20"/>
        </w:rPr>
        <w:t xml:space="preserve">je závazek </w:t>
      </w:r>
      <w:r w:rsidR="002633B1">
        <w:rPr>
          <w:rFonts w:cs="Arial"/>
          <w:szCs w:val="20"/>
        </w:rPr>
        <w:t>zhotovitele</w:t>
      </w:r>
      <w:r w:rsidRPr="00847150">
        <w:rPr>
          <w:rFonts w:cs="Arial"/>
          <w:szCs w:val="20"/>
        </w:rPr>
        <w:t xml:space="preserve"> dodat </w:t>
      </w:r>
      <w:r w:rsidR="007D04E4">
        <w:rPr>
          <w:rFonts w:cs="Arial"/>
          <w:szCs w:val="20"/>
        </w:rPr>
        <w:t>objednateli</w:t>
      </w:r>
      <w:r w:rsidRPr="00847150">
        <w:rPr>
          <w:rFonts w:cs="Arial"/>
          <w:szCs w:val="20"/>
        </w:rPr>
        <w:t xml:space="preserve"> předmět </w:t>
      </w:r>
      <w:r w:rsidR="007D04E4">
        <w:rPr>
          <w:rFonts w:cs="Arial"/>
          <w:szCs w:val="20"/>
        </w:rPr>
        <w:t>smlouvy</w:t>
      </w:r>
      <w:r w:rsidRPr="00847150">
        <w:rPr>
          <w:rFonts w:cs="Arial"/>
          <w:szCs w:val="20"/>
        </w:rPr>
        <w:t xml:space="preserve"> ve specifikaci, která je uvedena v příloze č. </w:t>
      </w:r>
      <w:r w:rsidR="00C6104A">
        <w:rPr>
          <w:rFonts w:cs="Arial"/>
          <w:szCs w:val="20"/>
        </w:rPr>
        <w:t>1</w:t>
      </w:r>
      <w:r w:rsidR="0094661B">
        <w:rPr>
          <w:rFonts w:cs="Arial"/>
          <w:szCs w:val="20"/>
        </w:rPr>
        <w:t xml:space="preserve"> (dále též „dílo“)</w:t>
      </w:r>
      <w:r w:rsidR="00545A36">
        <w:rPr>
          <w:rFonts w:cs="Arial"/>
          <w:szCs w:val="20"/>
        </w:rPr>
        <w:t xml:space="preserve"> a</w:t>
      </w:r>
      <w:r w:rsidR="0094661B">
        <w:rPr>
          <w:rFonts w:cs="Arial"/>
          <w:szCs w:val="20"/>
        </w:rPr>
        <w:t xml:space="preserve"> k dodanému dílu poskytovat služby technické podpory dle přílohy č. </w:t>
      </w:r>
      <w:r w:rsidR="00CC71AE">
        <w:rPr>
          <w:rFonts w:cs="Arial"/>
          <w:szCs w:val="20"/>
        </w:rPr>
        <w:t>2</w:t>
      </w:r>
      <w:r w:rsidRPr="00847150">
        <w:rPr>
          <w:rFonts w:cs="Arial"/>
          <w:szCs w:val="20"/>
        </w:rPr>
        <w:t xml:space="preserve">. </w:t>
      </w:r>
    </w:p>
    <w:p w14:paraId="55891560" w14:textId="77777777" w:rsidR="007D04E4" w:rsidRDefault="002633B1" w:rsidP="00BF449D">
      <w:pPr>
        <w:widowControl w:val="0"/>
        <w:numPr>
          <w:ilvl w:val="0"/>
          <w:numId w:val="2"/>
        </w:numPr>
        <w:adjustRightInd w:val="0"/>
        <w:spacing w:before="120"/>
        <w:jc w:val="both"/>
        <w:rPr>
          <w:rFonts w:cs="Arial"/>
          <w:szCs w:val="20"/>
        </w:rPr>
      </w:pPr>
      <w:r>
        <w:rPr>
          <w:rFonts w:cs="Arial"/>
          <w:szCs w:val="20"/>
        </w:rPr>
        <w:t>Objednatel</w:t>
      </w:r>
      <w:r w:rsidR="007A18E9" w:rsidRPr="00BF449D">
        <w:rPr>
          <w:rFonts w:cs="Arial"/>
          <w:szCs w:val="20"/>
        </w:rPr>
        <w:t xml:space="preserve"> se touto smlouvou zavazuje řádně dodan</w:t>
      </w:r>
      <w:r w:rsidR="007C1E49">
        <w:rPr>
          <w:rFonts w:cs="Arial"/>
          <w:szCs w:val="20"/>
        </w:rPr>
        <w:t>é</w:t>
      </w:r>
      <w:r w:rsidR="007A18E9" w:rsidRPr="00BF449D">
        <w:rPr>
          <w:rFonts w:cs="Arial"/>
          <w:szCs w:val="20"/>
        </w:rPr>
        <w:t xml:space="preserve"> </w:t>
      </w:r>
      <w:r w:rsidR="007C1E49">
        <w:rPr>
          <w:rFonts w:cs="Arial"/>
          <w:szCs w:val="20"/>
        </w:rPr>
        <w:t>dílo</w:t>
      </w:r>
      <w:r w:rsidR="007A18E9" w:rsidRPr="00BF449D">
        <w:rPr>
          <w:rFonts w:cs="Arial"/>
          <w:szCs w:val="20"/>
        </w:rPr>
        <w:t xml:space="preserve"> od </w:t>
      </w:r>
      <w:r>
        <w:rPr>
          <w:rFonts w:cs="Arial"/>
          <w:szCs w:val="20"/>
        </w:rPr>
        <w:t>zhotovitele</w:t>
      </w:r>
      <w:r w:rsidR="007A18E9" w:rsidRPr="00BF449D">
        <w:rPr>
          <w:rFonts w:cs="Arial"/>
          <w:szCs w:val="20"/>
        </w:rPr>
        <w:t xml:space="preserve"> odebrat a zaplatit za něj cenu dle příslušných ustanovení této smlouvy.</w:t>
      </w:r>
      <w:r w:rsidR="00BF449D" w:rsidRPr="00BF449D">
        <w:rPr>
          <w:rFonts w:cs="Arial"/>
          <w:szCs w:val="20"/>
        </w:rPr>
        <w:t xml:space="preserve"> </w:t>
      </w:r>
    </w:p>
    <w:p w14:paraId="0705F4B9" w14:textId="77777777" w:rsidR="007A18E9" w:rsidRPr="002617CB" w:rsidRDefault="00C706DF" w:rsidP="00CD4B3D">
      <w:pPr>
        <w:pStyle w:val="Nadpis2"/>
      </w:pPr>
      <w:r w:rsidRPr="001616F0">
        <w:t>Článek II</w:t>
      </w:r>
      <w:r w:rsidR="00CD4B3D" w:rsidRPr="001616F0">
        <w:br/>
      </w:r>
      <w:r w:rsidR="00715639" w:rsidRPr="001616F0">
        <w:t>Termín a m</w:t>
      </w:r>
      <w:r w:rsidR="007A18E9" w:rsidRPr="001616F0">
        <w:t>ísto</w:t>
      </w:r>
      <w:r w:rsidR="007A18E9" w:rsidRPr="002617CB">
        <w:t xml:space="preserve"> plnění</w:t>
      </w:r>
    </w:p>
    <w:p w14:paraId="0A89FF74" w14:textId="6ADBA4D7" w:rsidR="009F245A" w:rsidRPr="002617CB" w:rsidRDefault="007A18E9" w:rsidP="002617CB">
      <w:pPr>
        <w:numPr>
          <w:ilvl w:val="0"/>
          <w:numId w:val="5"/>
        </w:numPr>
        <w:spacing w:before="120"/>
        <w:jc w:val="both"/>
      </w:pPr>
      <w:r w:rsidRPr="002617CB">
        <w:t>Míst</w:t>
      </w:r>
      <w:r w:rsidR="00FD6BD3">
        <w:t xml:space="preserve">o plnění je uvedeno v příloze č. </w:t>
      </w:r>
      <w:r w:rsidR="003B6FBB">
        <w:t>4</w:t>
      </w:r>
      <w:r w:rsidR="00FD6BD3">
        <w:t xml:space="preserve"> této smlouvy.</w:t>
      </w:r>
    </w:p>
    <w:p w14:paraId="6B19B8FD" w14:textId="66F1C01A" w:rsidR="009F245A" w:rsidRPr="00847150" w:rsidRDefault="007C1E49" w:rsidP="00466658">
      <w:pPr>
        <w:numPr>
          <w:ilvl w:val="0"/>
          <w:numId w:val="5"/>
        </w:numPr>
        <w:spacing w:before="120"/>
      </w:pPr>
      <w:r>
        <w:rPr>
          <w:rFonts w:cs="Arial"/>
          <w:szCs w:val="20"/>
        </w:rPr>
        <w:t>Dílo</w:t>
      </w:r>
      <w:r w:rsidR="009F245A" w:rsidRPr="00847150">
        <w:rPr>
          <w:rFonts w:cs="Arial"/>
          <w:szCs w:val="20"/>
        </w:rPr>
        <w:t xml:space="preserve"> bude dodán</w:t>
      </w:r>
      <w:r>
        <w:rPr>
          <w:rFonts w:cs="Arial"/>
          <w:szCs w:val="20"/>
        </w:rPr>
        <w:t>o</w:t>
      </w:r>
      <w:r w:rsidR="009F245A" w:rsidRPr="00847150">
        <w:rPr>
          <w:rFonts w:cs="Arial"/>
          <w:szCs w:val="20"/>
        </w:rPr>
        <w:t xml:space="preserve"> do </w:t>
      </w:r>
      <w:sdt>
        <w:sdtPr>
          <w:rPr>
            <w:rFonts w:cs="Arial"/>
            <w:szCs w:val="20"/>
          </w:rPr>
          <w:id w:val="-743576462"/>
          <w:placeholder>
            <w:docPart w:val="E98D7B5116B84F91AE07ADEA79AA227F"/>
          </w:placeholder>
        </w:sdtPr>
        <w:sdtEndPr>
          <w:rPr>
            <w:rStyle w:val="Siln"/>
            <w:rFonts w:cs="Times New Roman"/>
            <w:b/>
            <w:szCs w:val="24"/>
          </w:rPr>
        </w:sdtEndPr>
        <w:sdtContent>
          <w:r w:rsidR="009C278B">
            <w:rPr>
              <w:rFonts w:cs="Arial"/>
              <w:szCs w:val="20"/>
            </w:rPr>
            <w:t>3</w:t>
          </w:r>
          <w:r w:rsidR="006C0A64">
            <w:rPr>
              <w:rFonts w:cs="Arial"/>
              <w:szCs w:val="20"/>
            </w:rPr>
            <w:t>1.0</w:t>
          </w:r>
          <w:r w:rsidR="002F444D">
            <w:rPr>
              <w:rFonts w:cs="Arial"/>
              <w:szCs w:val="20"/>
            </w:rPr>
            <w:t>7</w:t>
          </w:r>
          <w:r w:rsidR="006C0A64">
            <w:rPr>
              <w:rFonts w:cs="Arial"/>
              <w:szCs w:val="20"/>
            </w:rPr>
            <w:t>.2026</w:t>
          </w:r>
        </w:sdtContent>
      </w:sdt>
      <w:r w:rsidR="009F245A" w:rsidRPr="00847150">
        <w:rPr>
          <w:rFonts w:cs="Arial"/>
          <w:szCs w:val="20"/>
        </w:rPr>
        <w:t>.</w:t>
      </w:r>
      <w:r w:rsidR="00D921B4">
        <w:rPr>
          <w:rFonts w:cs="Arial"/>
          <w:szCs w:val="20"/>
        </w:rPr>
        <w:t xml:space="preserve"> Harmonogram plnění díla je uveden v příloze č. 6.</w:t>
      </w:r>
    </w:p>
    <w:p w14:paraId="54DAB66C" w14:textId="77777777" w:rsidR="00425BF3" w:rsidRDefault="00425BF3">
      <w:pPr>
        <w:autoSpaceDE/>
        <w:autoSpaceDN/>
        <w:rPr>
          <w:rFonts w:cs="Arial"/>
          <w:b/>
          <w:bCs/>
          <w:iCs/>
          <w:szCs w:val="20"/>
          <w:lang w:eastAsia="ar-SA"/>
        </w:rPr>
      </w:pPr>
      <w:r>
        <w:br w:type="page"/>
      </w:r>
    </w:p>
    <w:p w14:paraId="65953874" w14:textId="77777777" w:rsidR="007A18E9" w:rsidRPr="00847150" w:rsidRDefault="007A18E9" w:rsidP="00CD4B3D">
      <w:pPr>
        <w:pStyle w:val="Nadpis2"/>
        <w:rPr>
          <w:rStyle w:val="Zdraznnjemn"/>
          <w:rFonts w:cs="Arial"/>
          <w:b w:val="0"/>
          <w:iCs w:val="0"/>
        </w:rPr>
      </w:pPr>
      <w:r w:rsidRPr="00847150">
        <w:lastRenderedPageBreak/>
        <w:t>Článek I</w:t>
      </w:r>
      <w:r w:rsidR="009F245A" w:rsidRPr="00847150">
        <w:t>II</w:t>
      </w:r>
      <w:r w:rsidR="00CD4B3D" w:rsidRPr="00847150">
        <w:br/>
      </w:r>
      <w:r w:rsidR="001616F0">
        <w:t>P</w:t>
      </w:r>
      <w:r w:rsidRPr="00847150">
        <w:t>odmínky</w:t>
      </w:r>
      <w:r w:rsidR="001616F0">
        <w:t xml:space="preserve"> plnění smlouvy</w:t>
      </w:r>
    </w:p>
    <w:p w14:paraId="28A3B793" w14:textId="77777777" w:rsidR="009F245A" w:rsidRPr="00847150" w:rsidRDefault="002633B1" w:rsidP="00466658">
      <w:pPr>
        <w:widowControl w:val="0"/>
        <w:numPr>
          <w:ilvl w:val="0"/>
          <w:numId w:val="6"/>
        </w:numPr>
        <w:tabs>
          <w:tab w:val="right" w:pos="426"/>
        </w:tabs>
        <w:adjustRightInd w:val="0"/>
        <w:spacing w:before="120"/>
        <w:jc w:val="both"/>
        <w:rPr>
          <w:rFonts w:cs="Arial"/>
          <w:szCs w:val="20"/>
        </w:rPr>
      </w:pPr>
      <w:r>
        <w:t>Zhotovitel</w:t>
      </w:r>
      <w:r w:rsidR="007A18E9" w:rsidRPr="00847150">
        <w:t xml:space="preserve"> se zavazuje dodat </w:t>
      </w:r>
      <w:r w:rsidR="007D04E4">
        <w:t>objednateli</w:t>
      </w:r>
      <w:r w:rsidR="007A18E9" w:rsidRPr="00847150">
        <w:t xml:space="preserve"> </w:t>
      </w:r>
      <w:r w:rsidR="007C1E49">
        <w:t>dílo</w:t>
      </w:r>
      <w:r w:rsidR="007A18E9" w:rsidRPr="00847150">
        <w:t xml:space="preserve"> řádně a včas bez vad a nedodělků. </w:t>
      </w:r>
    </w:p>
    <w:p w14:paraId="2BC6386D" w14:textId="59BD5B08" w:rsidR="009F245A" w:rsidRPr="00847150" w:rsidRDefault="00E444F2" w:rsidP="00466658">
      <w:pPr>
        <w:widowControl w:val="0"/>
        <w:numPr>
          <w:ilvl w:val="0"/>
          <w:numId w:val="6"/>
        </w:numPr>
        <w:tabs>
          <w:tab w:val="right" w:pos="426"/>
        </w:tabs>
        <w:adjustRightInd w:val="0"/>
        <w:spacing w:before="120"/>
        <w:jc w:val="both"/>
        <w:rPr>
          <w:rFonts w:cs="Arial"/>
          <w:szCs w:val="20"/>
        </w:rPr>
      </w:pPr>
      <w:r>
        <w:t>O</w:t>
      </w:r>
      <w:r w:rsidR="002633B1">
        <w:t>bjednatel</w:t>
      </w:r>
      <w:r w:rsidR="007A18E9" w:rsidRPr="00847150">
        <w:t xml:space="preserve"> </w:t>
      </w:r>
      <w:r w:rsidR="003B6FBB">
        <w:t xml:space="preserve">je </w:t>
      </w:r>
      <w:r w:rsidR="007A18E9" w:rsidRPr="00847150">
        <w:t xml:space="preserve">oprávněn odmítnout převzetí </w:t>
      </w:r>
      <w:r w:rsidR="007C1E49">
        <w:t>díla</w:t>
      </w:r>
      <w:r>
        <w:t xml:space="preserve"> v případě, že neodpovídá stanoveným požadavků</w:t>
      </w:r>
      <w:r w:rsidR="0017540F">
        <w:t>m</w:t>
      </w:r>
      <w:r>
        <w:t xml:space="preserve"> dle této smlouvy</w:t>
      </w:r>
      <w:r w:rsidR="007A18E9" w:rsidRPr="00847150">
        <w:t>.</w:t>
      </w:r>
    </w:p>
    <w:p w14:paraId="6E6F8603" w14:textId="77777777" w:rsidR="009F245A" w:rsidRPr="00847150" w:rsidRDefault="002633B1" w:rsidP="00466658">
      <w:pPr>
        <w:widowControl w:val="0"/>
        <w:numPr>
          <w:ilvl w:val="0"/>
          <w:numId w:val="6"/>
        </w:numPr>
        <w:tabs>
          <w:tab w:val="right" w:pos="426"/>
        </w:tabs>
        <w:adjustRightInd w:val="0"/>
        <w:spacing w:before="120"/>
        <w:jc w:val="both"/>
        <w:rPr>
          <w:rFonts w:cs="Arial"/>
          <w:szCs w:val="20"/>
        </w:rPr>
      </w:pPr>
      <w:r>
        <w:rPr>
          <w:rFonts w:cs="Arial"/>
          <w:szCs w:val="20"/>
        </w:rPr>
        <w:t>Objednatel</w:t>
      </w:r>
      <w:r w:rsidR="007A18E9" w:rsidRPr="00847150">
        <w:rPr>
          <w:rFonts w:cs="Arial"/>
          <w:szCs w:val="20"/>
        </w:rPr>
        <w:t xml:space="preserve"> se zavazuje umožnit přístup určeným zaměstnancům </w:t>
      </w:r>
      <w:r>
        <w:rPr>
          <w:rFonts w:cs="Arial"/>
          <w:szCs w:val="20"/>
        </w:rPr>
        <w:t>zhotovitele</w:t>
      </w:r>
      <w:r w:rsidR="007A18E9" w:rsidRPr="00847150">
        <w:rPr>
          <w:rFonts w:cs="Arial"/>
          <w:szCs w:val="20"/>
        </w:rPr>
        <w:t xml:space="preserve"> do areálu místa plnění za účelem plnění závazků vyplývajících z této smlouvy.</w:t>
      </w:r>
    </w:p>
    <w:p w14:paraId="477507D1" w14:textId="2F9BD562" w:rsidR="009F245A" w:rsidRPr="00847150" w:rsidRDefault="00E444F2" w:rsidP="00C706DF">
      <w:pPr>
        <w:widowControl w:val="0"/>
        <w:numPr>
          <w:ilvl w:val="0"/>
          <w:numId w:val="6"/>
        </w:numPr>
        <w:tabs>
          <w:tab w:val="right" w:pos="426"/>
        </w:tabs>
        <w:adjustRightInd w:val="0"/>
        <w:spacing w:before="120"/>
        <w:jc w:val="both"/>
        <w:rPr>
          <w:rFonts w:cs="Arial"/>
          <w:szCs w:val="20"/>
        </w:rPr>
      </w:pPr>
      <w:r>
        <w:rPr>
          <w:rFonts w:cs="Arial"/>
          <w:szCs w:val="20"/>
        </w:rPr>
        <w:t>Smlouva</w:t>
      </w:r>
      <w:r w:rsidR="007A18E9" w:rsidRPr="00847150">
        <w:rPr>
          <w:rFonts w:cs="Arial"/>
          <w:szCs w:val="20"/>
        </w:rPr>
        <w:t xml:space="preserve"> se považuje za splněnou, </w:t>
      </w:r>
      <w:r w:rsidR="00C706DF" w:rsidRPr="00C706DF">
        <w:rPr>
          <w:rFonts w:cs="Arial"/>
          <w:szCs w:val="20"/>
        </w:rPr>
        <w:t xml:space="preserve">pokud </w:t>
      </w:r>
      <w:r w:rsidR="008D3E0F">
        <w:rPr>
          <w:rFonts w:cs="Arial"/>
          <w:szCs w:val="20"/>
        </w:rPr>
        <w:t>dílo</w:t>
      </w:r>
      <w:r w:rsidR="00C706DF" w:rsidRPr="00C706DF">
        <w:rPr>
          <w:rFonts w:cs="Arial"/>
          <w:szCs w:val="20"/>
        </w:rPr>
        <w:t xml:space="preserve"> bude řádně a včas předán</w:t>
      </w:r>
      <w:r w:rsidR="008D3E0F">
        <w:rPr>
          <w:rFonts w:cs="Arial"/>
          <w:szCs w:val="20"/>
        </w:rPr>
        <w:t>o</w:t>
      </w:r>
      <w:r w:rsidR="00C706DF" w:rsidRPr="00C706DF">
        <w:rPr>
          <w:rFonts w:cs="Arial"/>
          <w:szCs w:val="20"/>
        </w:rPr>
        <w:t xml:space="preserve"> </w:t>
      </w:r>
      <w:r w:rsidR="007D04E4">
        <w:rPr>
          <w:rFonts w:cs="Arial"/>
          <w:szCs w:val="20"/>
        </w:rPr>
        <w:t>objednateli</w:t>
      </w:r>
      <w:r w:rsidR="00C706DF" w:rsidRPr="00C706DF">
        <w:rPr>
          <w:rFonts w:cs="Arial"/>
          <w:szCs w:val="20"/>
        </w:rPr>
        <w:t xml:space="preserve"> </w:t>
      </w:r>
      <w:r w:rsidR="007A18E9" w:rsidRPr="00847150">
        <w:rPr>
          <w:rFonts w:cs="Arial"/>
          <w:szCs w:val="20"/>
        </w:rPr>
        <w:t>včetně příslušných dokladů</w:t>
      </w:r>
      <w:r>
        <w:rPr>
          <w:rFonts w:cs="Arial"/>
          <w:szCs w:val="20"/>
        </w:rPr>
        <w:t xml:space="preserve"> dle této smlouvy</w:t>
      </w:r>
      <w:r w:rsidR="007A18E9" w:rsidRPr="00847150">
        <w:rPr>
          <w:rFonts w:cs="Arial"/>
          <w:szCs w:val="20"/>
        </w:rPr>
        <w:t xml:space="preserve">. Převzetí bude potvrzeno podpisem </w:t>
      </w:r>
      <w:r>
        <w:rPr>
          <w:rFonts w:cs="Arial"/>
          <w:szCs w:val="20"/>
        </w:rPr>
        <w:t>předávacího protokolu</w:t>
      </w:r>
      <w:r w:rsidR="007A18E9" w:rsidRPr="00847150">
        <w:rPr>
          <w:rFonts w:cs="Arial"/>
          <w:szCs w:val="20"/>
        </w:rPr>
        <w:t xml:space="preserve"> oprávněnou osobou </w:t>
      </w:r>
      <w:r w:rsidR="007D04E4">
        <w:rPr>
          <w:rFonts w:cs="Arial"/>
          <w:szCs w:val="20"/>
        </w:rPr>
        <w:t>objednatele</w:t>
      </w:r>
      <w:r w:rsidR="00FD6BD3" w:rsidRPr="00FD6BD3">
        <w:rPr>
          <w:rFonts w:cs="Arial"/>
          <w:szCs w:val="20"/>
        </w:rPr>
        <w:t xml:space="preserve"> </w:t>
      </w:r>
      <w:r w:rsidR="00FD6BD3">
        <w:rPr>
          <w:rFonts w:cs="Arial"/>
          <w:szCs w:val="20"/>
        </w:rPr>
        <w:t>dle přílohy č. </w:t>
      </w:r>
      <w:r w:rsidR="003B6FBB">
        <w:rPr>
          <w:rFonts w:cs="Arial"/>
          <w:szCs w:val="20"/>
        </w:rPr>
        <w:t>4</w:t>
      </w:r>
      <w:r w:rsidR="00FD6BD3">
        <w:rPr>
          <w:rFonts w:cs="Arial"/>
          <w:szCs w:val="20"/>
        </w:rPr>
        <w:t xml:space="preserve"> této smlouvy</w:t>
      </w:r>
      <w:r w:rsidR="00FD6BD3" w:rsidRPr="00847150">
        <w:rPr>
          <w:rFonts w:cs="Arial"/>
          <w:szCs w:val="20"/>
        </w:rPr>
        <w:t>.</w:t>
      </w:r>
    </w:p>
    <w:p w14:paraId="6FB9B7F6" w14:textId="77777777" w:rsidR="009F245A" w:rsidRPr="00847150" w:rsidRDefault="002633B1" w:rsidP="00466658">
      <w:pPr>
        <w:widowControl w:val="0"/>
        <w:numPr>
          <w:ilvl w:val="0"/>
          <w:numId w:val="6"/>
        </w:numPr>
        <w:tabs>
          <w:tab w:val="right" w:pos="426"/>
        </w:tabs>
        <w:adjustRightInd w:val="0"/>
        <w:spacing w:before="120"/>
        <w:jc w:val="both"/>
        <w:rPr>
          <w:rFonts w:cs="Arial"/>
          <w:szCs w:val="20"/>
        </w:rPr>
      </w:pPr>
      <w:r>
        <w:rPr>
          <w:rFonts w:cs="Arial"/>
          <w:szCs w:val="20"/>
        </w:rPr>
        <w:t>Zhotovitel</w:t>
      </w:r>
      <w:r w:rsidR="00E444F2">
        <w:rPr>
          <w:rFonts w:cs="Arial"/>
          <w:szCs w:val="20"/>
        </w:rPr>
        <w:t xml:space="preserve"> odpovídá za to, že dodan</w:t>
      </w:r>
      <w:r w:rsidR="007C1E49">
        <w:rPr>
          <w:rFonts w:cs="Arial"/>
          <w:szCs w:val="20"/>
        </w:rPr>
        <w:t>é</w:t>
      </w:r>
      <w:r w:rsidR="00E444F2">
        <w:rPr>
          <w:rFonts w:cs="Arial"/>
          <w:szCs w:val="20"/>
        </w:rPr>
        <w:t xml:space="preserve"> </w:t>
      </w:r>
      <w:r w:rsidR="007C1E49">
        <w:rPr>
          <w:rFonts w:cs="Arial"/>
          <w:szCs w:val="20"/>
        </w:rPr>
        <w:t>dílo</w:t>
      </w:r>
      <w:r w:rsidR="007A18E9" w:rsidRPr="00847150">
        <w:rPr>
          <w:rFonts w:cs="Arial"/>
          <w:szCs w:val="20"/>
        </w:rPr>
        <w:t xml:space="preserve"> je způsobil</w:t>
      </w:r>
      <w:r w:rsidR="007C1E49">
        <w:rPr>
          <w:rFonts w:cs="Arial"/>
          <w:szCs w:val="20"/>
        </w:rPr>
        <w:t>é</w:t>
      </w:r>
      <w:r w:rsidR="007A18E9" w:rsidRPr="00847150">
        <w:rPr>
          <w:rFonts w:cs="Arial"/>
          <w:szCs w:val="20"/>
        </w:rPr>
        <w:t xml:space="preserve"> k užití v souladu s jeho určením a že </w:t>
      </w:r>
      <w:r w:rsidR="00E444F2">
        <w:rPr>
          <w:rFonts w:cs="Arial"/>
          <w:szCs w:val="20"/>
        </w:rPr>
        <w:t>veškeré jeho součásti</w:t>
      </w:r>
      <w:r w:rsidR="007A18E9" w:rsidRPr="00847150">
        <w:rPr>
          <w:rFonts w:cs="Arial"/>
          <w:szCs w:val="20"/>
        </w:rPr>
        <w:t xml:space="preserve"> odpovíd</w:t>
      </w:r>
      <w:r w:rsidR="00E444F2">
        <w:rPr>
          <w:rFonts w:cs="Arial"/>
          <w:szCs w:val="20"/>
        </w:rPr>
        <w:t>ají</w:t>
      </w:r>
      <w:r w:rsidR="007A18E9" w:rsidRPr="00847150">
        <w:rPr>
          <w:rFonts w:cs="Arial"/>
          <w:szCs w:val="20"/>
        </w:rPr>
        <w:t xml:space="preserve"> všem požadavkům obecně závazných právních předpisů.</w:t>
      </w:r>
    </w:p>
    <w:p w14:paraId="42D34CCE"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 xml:space="preserve">Pokud </w:t>
      </w:r>
      <w:r w:rsidR="002633B1">
        <w:rPr>
          <w:rFonts w:cs="Arial"/>
          <w:szCs w:val="20"/>
        </w:rPr>
        <w:t>zhotovitel</w:t>
      </w:r>
      <w:r w:rsidRPr="00847150">
        <w:rPr>
          <w:rFonts w:cs="Arial"/>
          <w:szCs w:val="20"/>
        </w:rPr>
        <w:t xml:space="preserve"> k plnění smlouvy využívá poddodavatele, je </w:t>
      </w:r>
      <w:r w:rsidR="002633B1">
        <w:rPr>
          <w:rFonts w:cs="Arial"/>
          <w:szCs w:val="20"/>
        </w:rPr>
        <w:t>zhotovitel</w:t>
      </w:r>
      <w:r w:rsidRPr="00847150">
        <w:rPr>
          <w:rFonts w:cs="Arial"/>
          <w:szCs w:val="20"/>
        </w:rPr>
        <w:t xml:space="preserve"> povinen:</w:t>
      </w:r>
    </w:p>
    <w:p w14:paraId="3F365F2A" w14:textId="77777777" w:rsidR="007A18E9" w:rsidRPr="00847150" w:rsidRDefault="007A18E9" w:rsidP="00BC4A1C">
      <w:pPr>
        <w:widowControl w:val="0"/>
        <w:numPr>
          <w:ilvl w:val="0"/>
          <w:numId w:val="24"/>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23EDB06A" w14:textId="77777777" w:rsidR="007A18E9" w:rsidRPr="00847150" w:rsidRDefault="007A18E9" w:rsidP="00BC4A1C">
      <w:pPr>
        <w:widowControl w:val="0"/>
        <w:numPr>
          <w:ilvl w:val="0"/>
          <w:numId w:val="24"/>
        </w:numPr>
        <w:adjustRightInd w:val="0"/>
        <w:spacing w:before="120"/>
        <w:ind w:left="567" w:hanging="283"/>
        <w:jc w:val="both"/>
        <w:rPr>
          <w:rFonts w:cs="Arial"/>
          <w:szCs w:val="20"/>
        </w:rPr>
      </w:pPr>
      <w:r w:rsidRPr="00847150">
        <w:rPr>
          <w:rFonts w:cs="Arial"/>
          <w:szCs w:val="20"/>
        </w:rPr>
        <w:t xml:space="preserve">řádně a včas plnit finanční závazky svým poddodavatelům, přičemž za řádné a včasné plnění finančních závazků se považuje plné uhrazení faktur vystavených poddodavatelem </w:t>
      </w:r>
      <w:r w:rsidR="002633B1">
        <w:rPr>
          <w:rFonts w:cs="Arial"/>
          <w:szCs w:val="20"/>
        </w:rPr>
        <w:t>zhotoviteli</w:t>
      </w:r>
      <w:r w:rsidRPr="00847150">
        <w:rPr>
          <w:rFonts w:cs="Arial"/>
          <w:szCs w:val="20"/>
        </w:rPr>
        <w:t xml:space="preserve"> za práce na dodávce zboží, a to v termínu splatnosti určeném poddodavatelem. </w:t>
      </w:r>
      <w:r w:rsidR="002633B1">
        <w:rPr>
          <w:rFonts w:cs="Arial"/>
          <w:szCs w:val="20"/>
        </w:rPr>
        <w:t>Zhotovitel</w:t>
      </w:r>
      <w:r w:rsidRPr="00847150">
        <w:rPr>
          <w:rFonts w:cs="Arial"/>
          <w:szCs w:val="20"/>
        </w:rPr>
        <w:t xml:space="preserve"> je povinen na výzvu </w:t>
      </w:r>
      <w:r w:rsidR="007D04E4">
        <w:rPr>
          <w:rFonts w:cs="Arial"/>
          <w:szCs w:val="20"/>
        </w:rPr>
        <w:t>objednatele</w:t>
      </w:r>
      <w:r w:rsidRPr="00847150">
        <w:rPr>
          <w:rFonts w:cs="Arial"/>
          <w:szCs w:val="20"/>
        </w:rPr>
        <w:t xml:space="preserve"> prokazatelně doložit </w:t>
      </w:r>
      <w:r w:rsidR="007D04E4">
        <w:rPr>
          <w:rFonts w:cs="Arial"/>
          <w:szCs w:val="20"/>
        </w:rPr>
        <w:t>objedn</w:t>
      </w:r>
      <w:r w:rsidR="00E444F2">
        <w:rPr>
          <w:rFonts w:cs="Arial"/>
          <w:szCs w:val="20"/>
        </w:rPr>
        <w:t>a</w:t>
      </w:r>
      <w:r w:rsidR="007D04E4">
        <w:rPr>
          <w:rFonts w:cs="Arial"/>
          <w:szCs w:val="20"/>
        </w:rPr>
        <w:t>teli</w:t>
      </w:r>
      <w:r w:rsidRPr="00847150">
        <w:rPr>
          <w:rFonts w:cs="Arial"/>
          <w:szCs w:val="20"/>
        </w:rPr>
        <w:t xml:space="preserve"> (např. výpisem z účtu) splnění povinnosti uvedené v předchozí větě, a to do 10 pracovních dnů od doručení výzvy.</w:t>
      </w:r>
    </w:p>
    <w:p w14:paraId="7095AA65" w14:textId="77777777" w:rsidR="007A18E9" w:rsidRPr="00847150" w:rsidRDefault="007A18E9" w:rsidP="001616F0">
      <w:pPr>
        <w:pStyle w:val="Nadpis2"/>
      </w:pPr>
      <w:r w:rsidRPr="00847150">
        <w:t xml:space="preserve">Článek </w:t>
      </w:r>
      <w:r w:rsidR="00CD4B3D" w:rsidRPr="00847150">
        <w:t>I</w:t>
      </w:r>
      <w:r w:rsidRPr="00847150">
        <w:t>V</w:t>
      </w:r>
      <w:r w:rsidR="001616F0">
        <w:br/>
      </w:r>
      <w:r w:rsidR="00E444F2">
        <w:t>C</w:t>
      </w:r>
      <w:r w:rsidRPr="00847150">
        <w:t>ena</w:t>
      </w:r>
    </w:p>
    <w:p w14:paraId="38B6E75E" w14:textId="6069613E" w:rsidR="009F245A" w:rsidRPr="00847150" w:rsidRDefault="00425BF3"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cena </w:t>
      </w:r>
      <w:r w:rsidR="008D3E0F">
        <w:rPr>
          <w:rFonts w:cs="Arial"/>
          <w:szCs w:val="20"/>
        </w:rPr>
        <w:t xml:space="preserve">díla </w:t>
      </w:r>
      <w:r>
        <w:rPr>
          <w:rFonts w:cs="Arial"/>
          <w:szCs w:val="20"/>
        </w:rPr>
        <w:t xml:space="preserve">je uvedena v příloze č. </w:t>
      </w:r>
      <w:r w:rsidR="003B6FBB">
        <w:rPr>
          <w:rFonts w:cs="Arial"/>
          <w:szCs w:val="20"/>
        </w:rPr>
        <w:t>3</w:t>
      </w:r>
      <w:r>
        <w:rPr>
          <w:rFonts w:cs="Arial"/>
          <w:szCs w:val="20"/>
        </w:rPr>
        <w:t xml:space="preserve"> této smlouvy.</w:t>
      </w:r>
      <w:r w:rsidR="007A18E9" w:rsidRPr="00847150">
        <w:rPr>
          <w:rFonts w:cs="Arial"/>
          <w:szCs w:val="20"/>
        </w:rPr>
        <w:t xml:space="preserve"> </w:t>
      </w:r>
    </w:p>
    <w:p w14:paraId="5BD6D298" w14:textId="1BCC27F5" w:rsidR="007D099F" w:rsidRPr="007D099F" w:rsidRDefault="007D099F" w:rsidP="007D099F">
      <w:pPr>
        <w:widowControl w:val="0"/>
        <w:numPr>
          <w:ilvl w:val="0"/>
          <w:numId w:val="7"/>
        </w:numPr>
        <w:tabs>
          <w:tab w:val="right" w:pos="426"/>
        </w:tabs>
        <w:adjustRightInd w:val="0"/>
        <w:spacing w:before="120"/>
        <w:jc w:val="both"/>
        <w:rPr>
          <w:rFonts w:cs="Arial"/>
          <w:szCs w:val="20"/>
        </w:rPr>
      </w:pPr>
      <w:r w:rsidRPr="007D099F">
        <w:rPr>
          <w:rFonts w:cs="Arial"/>
          <w:szCs w:val="20"/>
        </w:rPr>
        <w:t xml:space="preserve">Cena za dodávku </w:t>
      </w:r>
      <w:r w:rsidR="008D3E0F">
        <w:rPr>
          <w:rFonts w:cs="Arial"/>
          <w:szCs w:val="20"/>
        </w:rPr>
        <w:t>díla</w:t>
      </w:r>
      <w:r>
        <w:rPr>
          <w:rFonts w:cs="Arial"/>
          <w:szCs w:val="20"/>
        </w:rPr>
        <w:t xml:space="preserve"> </w:t>
      </w:r>
      <w:r w:rsidRPr="007D099F">
        <w:rPr>
          <w:rFonts w:cs="Arial"/>
          <w:szCs w:val="20"/>
        </w:rPr>
        <w:t xml:space="preserve">je stanovena </w:t>
      </w:r>
      <w:r>
        <w:rPr>
          <w:rFonts w:cs="Arial"/>
          <w:szCs w:val="20"/>
        </w:rPr>
        <w:t>zhotovitelem</w:t>
      </w:r>
      <w:r w:rsidRPr="007D099F">
        <w:rPr>
          <w:rFonts w:cs="Arial"/>
          <w:szCs w:val="20"/>
        </w:rPr>
        <w:t xml:space="preserve"> na základě položkového rozpočtu, který je uveden v příloze č. </w:t>
      </w:r>
      <w:r w:rsidR="003B6FBB">
        <w:rPr>
          <w:rFonts w:cs="Arial"/>
          <w:szCs w:val="20"/>
        </w:rPr>
        <w:t>3</w:t>
      </w:r>
      <w:r w:rsidRPr="007D099F">
        <w:rPr>
          <w:rFonts w:cs="Arial"/>
          <w:szCs w:val="20"/>
        </w:rPr>
        <w:t xml:space="preserve">. Zjištěné odchylky, vynechání, opomnění, chyby a nedostatky položkového rozpočtu nemají vliv na smluvní cenu, na rozsah </w:t>
      </w:r>
      <w:r>
        <w:rPr>
          <w:rFonts w:cs="Arial"/>
          <w:szCs w:val="20"/>
        </w:rPr>
        <w:t>předmětu smlouvy</w:t>
      </w:r>
      <w:r w:rsidRPr="007D099F">
        <w:rPr>
          <w:rFonts w:cs="Arial"/>
          <w:szCs w:val="20"/>
        </w:rPr>
        <w:t xml:space="preserve"> ani na další ujednání smluvních stran v této smlouvě.</w:t>
      </w:r>
    </w:p>
    <w:p w14:paraId="5B59FC11" w14:textId="77777777" w:rsidR="007D099F" w:rsidRPr="007D099F" w:rsidRDefault="007D099F" w:rsidP="007D099F">
      <w:pPr>
        <w:widowControl w:val="0"/>
        <w:numPr>
          <w:ilvl w:val="0"/>
          <w:numId w:val="7"/>
        </w:numPr>
        <w:tabs>
          <w:tab w:val="right" w:pos="426"/>
        </w:tabs>
        <w:adjustRightInd w:val="0"/>
        <w:spacing w:before="120"/>
        <w:jc w:val="both"/>
        <w:rPr>
          <w:rFonts w:cs="Arial"/>
          <w:szCs w:val="20"/>
        </w:rPr>
      </w:pPr>
      <w:r w:rsidRPr="007D099F">
        <w:rPr>
          <w:rFonts w:cs="Arial"/>
          <w:szCs w:val="20"/>
        </w:rPr>
        <w:t xml:space="preserve">V případě, že se na </w:t>
      </w:r>
      <w:r w:rsidR="008D3E0F">
        <w:rPr>
          <w:rFonts w:cs="Arial"/>
          <w:szCs w:val="20"/>
        </w:rPr>
        <w:t>díle</w:t>
      </w:r>
      <w:r>
        <w:rPr>
          <w:rFonts w:cs="Arial"/>
          <w:szCs w:val="20"/>
        </w:rPr>
        <w:t xml:space="preserve"> </w:t>
      </w:r>
      <w:r w:rsidRPr="007D099F">
        <w:rPr>
          <w:rFonts w:cs="Arial"/>
          <w:szCs w:val="20"/>
        </w:rPr>
        <w:t xml:space="preserve">vyskytnou vícepráce, které nebyly obsaženy v položkovém rozpočtu vinou objednatele, tyto vícepráce nebylo možné při náležité péči předvídat a jsou nezbytné pro provedení díla, může se, po vzájemné dohodě objednatele se zhotovitelem, termín provedení prací na díle stanovený v čl. II odst. </w:t>
      </w:r>
      <w:r>
        <w:rPr>
          <w:rFonts w:cs="Arial"/>
          <w:szCs w:val="20"/>
        </w:rPr>
        <w:t>2</w:t>
      </w:r>
      <w:r w:rsidRPr="007D099F">
        <w:rPr>
          <w:rFonts w:cs="Arial"/>
          <w:szCs w:val="20"/>
        </w:rPr>
        <w:t xml:space="preserve"> této smlouvy posunout o dobu nezbytně nutnou k provedení těchto víceprací.</w:t>
      </w:r>
    </w:p>
    <w:p w14:paraId="2627F2C4" w14:textId="77777777" w:rsidR="007D099F" w:rsidRPr="007D099F" w:rsidRDefault="007D099F" w:rsidP="007D099F">
      <w:pPr>
        <w:widowControl w:val="0"/>
        <w:numPr>
          <w:ilvl w:val="0"/>
          <w:numId w:val="7"/>
        </w:numPr>
        <w:tabs>
          <w:tab w:val="right" w:pos="426"/>
        </w:tabs>
        <w:adjustRightInd w:val="0"/>
        <w:spacing w:before="120"/>
        <w:jc w:val="both"/>
        <w:rPr>
          <w:rFonts w:cs="Arial"/>
          <w:szCs w:val="20"/>
        </w:rPr>
      </w:pPr>
      <w:r w:rsidRPr="007D099F">
        <w:rPr>
          <w:rFonts w:cs="Arial"/>
          <w:szCs w:val="20"/>
        </w:rPr>
        <w:t xml:space="preserve">Jednotkové ceny uvedené v položkovém rozpočtu jsou cenami pevnými po celou dobu realizace díla. </w:t>
      </w:r>
    </w:p>
    <w:p w14:paraId="659913D4" w14:textId="77777777" w:rsidR="007D099F" w:rsidRDefault="007D099F" w:rsidP="007D099F">
      <w:pPr>
        <w:widowControl w:val="0"/>
        <w:numPr>
          <w:ilvl w:val="0"/>
          <w:numId w:val="7"/>
        </w:numPr>
        <w:tabs>
          <w:tab w:val="right" w:pos="426"/>
        </w:tabs>
        <w:adjustRightInd w:val="0"/>
        <w:spacing w:before="120"/>
        <w:jc w:val="both"/>
        <w:rPr>
          <w:rFonts w:cs="Arial"/>
          <w:szCs w:val="20"/>
        </w:rPr>
      </w:pPr>
      <w:r w:rsidRPr="007D099F">
        <w:rPr>
          <w:rFonts w:cs="Arial"/>
          <w:szCs w:val="20"/>
        </w:rPr>
        <w:t xml:space="preserve">Příslušná sazba daně z přidané hodnoty (DPH) bude účtována dle platných předpisů ČR v době zdanitelného plnění. Za správnost stanovení příslušné sazby daně z přidané hodnoty nese veškerou odpovědnost </w:t>
      </w:r>
      <w:r>
        <w:rPr>
          <w:rFonts w:cs="Arial"/>
          <w:szCs w:val="20"/>
        </w:rPr>
        <w:t>zhotovitel</w:t>
      </w:r>
      <w:r w:rsidRPr="007D099F">
        <w:rPr>
          <w:rFonts w:cs="Arial"/>
          <w:szCs w:val="20"/>
        </w:rPr>
        <w:t>.</w:t>
      </w:r>
    </w:p>
    <w:p w14:paraId="3C9AA8EC" w14:textId="77777777" w:rsidR="007D099F" w:rsidRDefault="00E444F2" w:rsidP="007D099F">
      <w:pPr>
        <w:widowControl w:val="0"/>
        <w:numPr>
          <w:ilvl w:val="0"/>
          <w:numId w:val="7"/>
        </w:numPr>
        <w:tabs>
          <w:tab w:val="right" w:pos="426"/>
        </w:tabs>
        <w:adjustRightInd w:val="0"/>
        <w:spacing w:before="120"/>
        <w:jc w:val="both"/>
        <w:rPr>
          <w:rFonts w:cs="Arial"/>
          <w:szCs w:val="20"/>
        </w:rPr>
      </w:pPr>
      <w:r w:rsidRPr="00E444F2">
        <w:rPr>
          <w:rFonts w:cs="Arial"/>
          <w:szCs w:val="20"/>
        </w:rPr>
        <w:t xml:space="preserve">Cena </w:t>
      </w:r>
      <w:r w:rsidR="007D099F">
        <w:rPr>
          <w:rFonts w:cs="Arial"/>
          <w:szCs w:val="20"/>
        </w:rPr>
        <w:t>předmětu smlouvy</w:t>
      </w:r>
      <w:r w:rsidRPr="00E444F2">
        <w:rPr>
          <w:rFonts w:cs="Arial"/>
          <w:szCs w:val="20"/>
        </w:rPr>
        <w:t xml:space="preserve"> podle odst. 1 je cenou nejvýše přípustnou a může být změněna jen dodatkem smlouvy z níže uvedených důvodů:</w:t>
      </w:r>
    </w:p>
    <w:p w14:paraId="144F37B5" w14:textId="77777777" w:rsidR="00E444F2" w:rsidRPr="00E444F2" w:rsidRDefault="00E444F2" w:rsidP="007D099F">
      <w:pPr>
        <w:widowControl w:val="0"/>
        <w:numPr>
          <w:ilvl w:val="1"/>
          <w:numId w:val="18"/>
        </w:numPr>
        <w:tabs>
          <w:tab w:val="right" w:pos="426"/>
        </w:tabs>
        <w:adjustRightInd w:val="0"/>
        <w:spacing w:before="120"/>
        <w:ind w:left="567" w:hanging="283"/>
        <w:jc w:val="both"/>
        <w:rPr>
          <w:rFonts w:cs="Arial"/>
          <w:szCs w:val="20"/>
        </w:rPr>
      </w:pPr>
      <w:r w:rsidRPr="00E444F2">
        <w:rPr>
          <w:rFonts w:cs="Arial"/>
          <w:szCs w:val="20"/>
        </w:rPr>
        <w:t>v případě víceprací, služeb a dodávek požadovaných objednatelem a neobsažených ve specifikaci díla nebo způsobených chybou v položkovém rozpočtu vinou objednatele,</w:t>
      </w:r>
    </w:p>
    <w:p w14:paraId="3E18E9A7" w14:textId="77777777" w:rsidR="00E444F2" w:rsidRPr="00E444F2" w:rsidRDefault="00E444F2" w:rsidP="007D099F">
      <w:pPr>
        <w:widowControl w:val="0"/>
        <w:numPr>
          <w:ilvl w:val="1"/>
          <w:numId w:val="18"/>
        </w:numPr>
        <w:tabs>
          <w:tab w:val="right" w:pos="426"/>
        </w:tabs>
        <w:adjustRightInd w:val="0"/>
        <w:spacing w:before="120"/>
        <w:ind w:left="567" w:hanging="283"/>
        <w:jc w:val="both"/>
        <w:rPr>
          <w:rFonts w:cs="Arial"/>
          <w:szCs w:val="20"/>
        </w:rPr>
      </w:pPr>
      <w:r w:rsidRPr="00E444F2">
        <w:rPr>
          <w:rFonts w:cs="Arial"/>
          <w:szCs w:val="20"/>
        </w:rPr>
        <w:t>v případě méněprací.</w:t>
      </w:r>
    </w:p>
    <w:p w14:paraId="5CC88FC5" w14:textId="77777777" w:rsidR="00E444F2" w:rsidRDefault="007D099F" w:rsidP="00E444F2">
      <w:pPr>
        <w:widowControl w:val="0"/>
        <w:numPr>
          <w:ilvl w:val="0"/>
          <w:numId w:val="7"/>
        </w:numPr>
        <w:tabs>
          <w:tab w:val="right" w:pos="426"/>
        </w:tabs>
        <w:adjustRightInd w:val="0"/>
        <w:spacing w:before="120"/>
        <w:jc w:val="both"/>
        <w:rPr>
          <w:rFonts w:cs="Arial"/>
          <w:szCs w:val="20"/>
        </w:rPr>
      </w:pPr>
      <w:r>
        <w:rPr>
          <w:rFonts w:cs="Arial"/>
          <w:szCs w:val="20"/>
        </w:rPr>
        <w:t>Zhotoviteli</w:t>
      </w:r>
      <w:r w:rsidR="00E444F2" w:rsidRPr="00E444F2">
        <w:rPr>
          <w:rFonts w:cs="Arial"/>
          <w:szCs w:val="20"/>
        </w:rPr>
        <w:t xml:space="preserve"> vzniká právo na zvýšení sjednané ceny teprve v případě, že změna bude schválena smluvními stranami formou uzavření dodatku ke smlouvě. Bez platného a účinného dodatku ke smlouvě o dílo nemá </w:t>
      </w:r>
      <w:r w:rsidR="001677E6">
        <w:rPr>
          <w:rFonts w:cs="Arial"/>
          <w:szCs w:val="20"/>
        </w:rPr>
        <w:t>zhotovitel</w:t>
      </w:r>
      <w:r w:rsidR="00E444F2" w:rsidRPr="00E444F2">
        <w:rPr>
          <w:rFonts w:cs="Arial"/>
          <w:szCs w:val="20"/>
        </w:rPr>
        <w:t xml:space="preserve"> právo na úhradu ceny za dodatečné dodávky a služby.</w:t>
      </w:r>
    </w:p>
    <w:p w14:paraId="15406C2F" w14:textId="77777777" w:rsidR="00E444F2" w:rsidRDefault="00E444F2" w:rsidP="00E444F2">
      <w:pPr>
        <w:widowControl w:val="0"/>
        <w:numPr>
          <w:ilvl w:val="0"/>
          <w:numId w:val="7"/>
        </w:numPr>
        <w:tabs>
          <w:tab w:val="right" w:pos="426"/>
        </w:tabs>
        <w:adjustRightInd w:val="0"/>
        <w:spacing w:before="120"/>
        <w:jc w:val="both"/>
        <w:rPr>
          <w:rFonts w:cs="Arial"/>
          <w:szCs w:val="20"/>
        </w:rPr>
      </w:pPr>
      <w:r w:rsidRPr="00E444F2">
        <w:rPr>
          <w:rFonts w:cs="Arial"/>
          <w:szCs w:val="20"/>
        </w:rPr>
        <w:t xml:space="preserve">Důvodem pro změnu ceny díla není plnění </w:t>
      </w:r>
      <w:r w:rsidR="007D099F">
        <w:rPr>
          <w:rFonts w:cs="Arial"/>
          <w:szCs w:val="20"/>
        </w:rPr>
        <w:t>zhotovitele</w:t>
      </w:r>
      <w:r w:rsidRPr="00E444F2">
        <w:rPr>
          <w:rFonts w:cs="Arial"/>
          <w:szCs w:val="20"/>
        </w:rPr>
        <w:t>, které bylo vyvoláno jeho prodlením při provádění díla, vadným plněním, chybami a nedostatky v položkovém rozpočtu, pokud jsou tyto</w:t>
      </w:r>
      <w:r>
        <w:rPr>
          <w:rFonts w:cs="Arial"/>
          <w:szCs w:val="20"/>
        </w:rPr>
        <w:t xml:space="preserve"> </w:t>
      </w:r>
      <w:r w:rsidRPr="00E444F2">
        <w:rPr>
          <w:rFonts w:cs="Arial"/>
          <w:szCs w:val="20"/>
        </w:rPr>
        <w:t>chyby důsledkem nepřesného nebo neúplného ocenění soupisu dodávek a služeb dle položkového rozpočtu.</w:t>
      </w:r>
    </w:p>
    <w:p w14:paraId="638304F7" w14:textId="77777777" w:rsidR="001616F0" w:rsidRPr="00847150" w:rsidRDefault="001616F0" w:rsidP="001616F0">
      <w:pPr>
        <w:pStyle w:val="Nadpis2"/>
      </w:pPr>
      <w:r w:rsidRPr="00847150">
        <w:lastRenderedPageBreak/>
        <w:t>Článek V</w:t>
      </w:r>
      <w:r>
        <w:br/>
        <w:t>P</w:t>
      </w:r>
      <w:r w:rsidRPr="00847150">
        <w:t>latební podmínky</w:t>
      </w:r>
    </w:p>
    <w:p w14:paraId="346252EB" w14:textId="77777777" w:rsidR="001616F0" w:rsidRDefault="001616F0" w:rsidP="001616F0">
      <w:pPr>
        <w:pStyle w:val="Odstavecseseznamem"/>
        <w:widowControl w:val="0"/>
        <w:numPr>
          <w:ilvl w:val="0"/>
          <w:numId w:val="19"/>
        </w:numPr>
        <w:tabs>
          <w:tab w:val="right" w:pos="426"/>
        </w:tabs>
        <w:adjustRightInd w:val="0"/>
        <w:spacing w:before="120"/>
        <w:ind w:left="284" w:hanging="284"/>
        <w:jc w:val="both"/>
        <w:rPr>
          <w:rFonts w:cs="Arial"/>
          <w:szCs w:val="20"/>
        </w:rPr>
      </w:pPr>
      <w:r>
        <w:rPr>
          <w:rFonts w:cs="Arial"/>
          <w:szCs w:val="20"/>
        </w:rPr>
        <w:t>Objednatel neposkytuje zhotoviteli zálohy.</w:t>
      </w:r>
    </w:p>
    <w:p w14:paraId="3B13DD62" w14:textId="77777777" w:rsidR="009F245A" w:rsidRPr="001616F0" w:rsidRDefault="002633B1" w:rsidP="001616F0">
      <w:pPr>
        <w:pStyle w:val="Odstavecseseznamem"/>
        <w:widowControl w:val="0"/>
        <w:numPr>
          <w:ilvl w:val="0"/>
          <w:numId w:val="19"/>
        </w:numPr>
        <w:tabs>
          <w:tab w:val="right" w:pos="426"/>
        </w:tabs>
        <w:adjustRightInd w:val="0"/>
        <w:spacing w:before="120"/>
        <w:ind w:left="284" w:hanging="284"/>
        <w:contextualSpacing w:val="0"/>
        <w:jc w:val="both"/>
        <w:rPr>
          <w:rFonts w:cs="Arial"/>
          <w:szCs w:val="20"/>
        </w:rPr>
      </w:pPr>
      <w:r w:rsidRPr="001616F0">
        <w:rPr>
          <w:rFonts w:cs="Arial"/>
          <w:szCs w:val="20"/>
        </w:rPr>
        <w:t>Objednatel</w:t>
      </w:r>
      <w:r w:rsidR="007A18E9" w:rsidRPr="001616F0">
        <w:rPr>
          <w:rFonts w:cs="Arial"/>
          <w:szCs w:val="20"/>
        </w:rPr>
        <w:t xml:space="preserve"> se zavazuje uhradit </w:t>
      </w:r>
      <w:r w:rsidRPr="001616F0">
        <w:rPr>
          <w:rFonts w:cs="Arial"/>
          <w:szCs w:val="20"/>
        </w:rPr>
        <w:t>zhotoviteli</w:t>
      </w:r>
      <w:r w:rsidR="007A18E9" w:rsidRPr="001616F0">
        <w:rPr>
          <w:rFonts w:cs="Arial"/>
          <w:szCs w:val="20"/>
        </w:rPr>
        <w:t xml:space="preserve"> cenu předmětu </w:t>
      </w:r>
      <w:r w:rsidR="00E444F2" w:rsidRPr="001616F0">
        <w:rPr>
          <w:rFonts w:cs="Arial"/>
          <w:szCs w:val="20"/>
        </w:rPr>
        <w:t>smlouvy</w:t>
      </w:r>
      <w:r w:rsidR="007A18E9" w:rsidRPr="001616F0">
        <w:rPr>
          <w:rFonts w:cs="Arial"/>
          <w:szCs w:val="20"/>
        </w:rPr>
        <w:t xml:space="preserve">, a to na základě </w:t>
      </w:r>
      <w:r w:rsidR="00425BF3">
        <w:rPr>
          <w:rFonts w:cs="Arial"/>
          <w:szCs w:val="20"/>
        </w:rPr>
        <w:t>faktury (</w:t>
      </w:r>
      <w:r w:rsidR="007A18E9" w:rsidRPr="001616F0">
        <w:rPr>
          <w:rFonts w:cs="Arial"/>
          <w:szCs w:val="20"/>
        </w:rPr>
        <w:t>daňového dokladu</w:t>
      </w:r>
      <w:r w:rsidR="00425BF3">
        <w:rPr>
          <w:rFonts w:cs="Arial"/>
          <w:szCs w:val="20"/>
        </w:rPr>
        <w:t>)</w:t>
      </w:r>
      <w:r w:rsidR="007A18E9" w:rsidRPr="001616F0">
        <w:rPr>
          <w:rFonts w:cs="Arial"/>
          <w:szCs w:val="20"/>
        </w:rPr>
        <w:t xml:space="preserve">. </w:t>
      </w:r>
      <w:r w:rsidRPr="001616F0">
        <w:rPr>
          <w:rFonts w:cs="Arial"/>
          <w:szCs w:val="20"/>
        </w:rPr>
        <w:t>Objednatel</w:t>
      </w:r>
      <w:r w:rsidR="007A18E9" w:rsidRPr="001616F0">
        <w:rPr>
          <w:rFonts w:cs="Arial"/>
          <w:szCs w:val="20"/>
        </w:rPr>
        <w:t xml:space="preserve"> je oprávněn vrátit vadn</w:t>
      </w:r>
      <w:r w:rsidR="00425BF3">
        <w:rPr>
          <w:rFonts w:cs="Arial"/>
          <w:szCs w:val="20"/>
        </w:rPr>
        <w:t>ou fakturu (</w:t>
      </w:r>
      <w:r w:rsidR="007A18E9" w:rsidRPr="001616F0">
        <w:rPr>
          <w:rFonts w:cs="Arial"/>
          <w:szCs w:val="20"/>
        </w:rPr>
        <w:t>daňový doklad</w:t>
      </w:r>
      <w:r w:rsidR="00425BF3">
        <w:rPr>
          <w:rFonts w:cs="Arial"/>
          <w:szCs w:val="20"/>
        </w:rPr>
        <w:t>)</w:t>
      </w:r>
      <w:r w:rsidR="007A18E9" w:rsidRPr="001616F0">
        <w:rPr>
          <w:rFonts w:cs="Arial"/>
          <w:szCs w:val="20"/>
        </w:rPr>
        <w:t xml:space="preserve"> </w:t>
      </w:r>
      <w:r w:rsidRPr="001616F0">
        <w:rPr>
          <w:rFonts w:cs="Arial"/>
          <w:szCs w:val="20"/>
        </w:rPr>
        <w:t>zhotoviteli</w:t>
      </w:r>
      <w:r w:rsidR="007A18E9" w:rsidRPr="001616F0">
        <w:rPr>
          <w:rFonts w:cs="Arial"/>
          <w:szCs w:val="20"/>
        </w:rPr>
        <w:t xml:space="preserve">, a to až do lhůty splatnosti. V takovém případě není </w:t>
      </w:r>
      <w:r w:rsidRPr="001616F0">
        <w:rPr>
          <w:rFonts w:cs="Arial"/>
          <w:szCs w:val="20"/>
        </w:rPr>
        <w:t>objednatel</w:t>
      </w:r>
      <w:r w:rsidR="007A18E9" w:rsidRPr="001616F0">
        <w:rPr>
          <w:rFonts w:cs="Arial"/>
          <w:szCs w:val="20"/>
        </w:rPr>
        <w:t xml:space="preserve"> v prodlení s úhradou ceny. Nová lhůta splatnosti začíná běžet dnem doručení bezvadné</w:t>
      </w:r>
      <w:r w:rsidR="00425BF3">
        <w:rPr>
          <w:rFonts w:cs="Arial"/>
          <w:szCs w:val="20"/>
        </w:rPr>
        <w:t xml:space="preserve"> faktury (</w:t>
      </w:r>
      <w:r w:rsidR="007A18E9" w:rsidRPr="001616F0">
        <w:rPr>
          <w:rFonts w:cs="Arial"/>
          <w:szCs w:val="20"/>
        </w:rPr>
        <w:t>daňového dokladu</w:t>
      </w:r>
      <w:r w:rsidR="00425BF3">
        <w:rPr>
          <w:rFonts w:cs="Arial"/>
          <w:szCs w:val="20"/>
        </w:rPr>
        <w:t>)</w:t>
      </w:r>
      <w:r w:rsidR="007A18E9" w:rsidRPr="001616F0">
        <w:rPr>
          <w:rFonts w:cs="Arial"/>
          <w:szCs w:val="20"/>
        </w:rPr>
        <w:t>.</w:t>
      </w:r>
    </w:p>
    <w:p w14:paraId="0420D48B" w14:textId="77777777" w:rsidR="009F245A" w:rsidRPr="00847150" w:rsidRDefault="007A18E9" w:rsidP="001616F0">
      <w:pPr>
        <w:widowControl w:val="0"/>
        <w:numPr>
          <w:ilvl w:val="0"/>
          <w:numId w:val="19"/>
        </w:numPr>
        <w:tabs>
          <w:tab w:val="right" w:pos="426"/>
        </w:tabs>
        <w:adjustRightInd w:val="0"/>
        <w:spacing w:before="120"/>
        <w:ind w:left="284" w:hanging="284"/>
        <w:jc w:val="both"/>
        <w:rPr>
          <w:rFonts w:cs="Arial"/>
          <w:szCs w:val="20"/>
        </w:rPr>
      </w:pPr>
      <w:r w:rsidRPr="00847150">
        <w:rPr>
          <w:rFonts w:cs="Arial"/>
          <w:szCs w:val="20"/>
        </w:rPr>
        <w:t xml:space="preserve">Splatnost </w:t>
      </w:r>
      <w:r w:rsidR="00425BF3">
        <w:rPr>
          <w:rFonts w:cs="Arial"/>
          <w:szCs w:val="20"/>
        </w:rPr>
        <w:t>faktury (</w:t>
      </w:r>
      <w:r w:rsidRPr="00847150">
        <w:rPr>
          <w:rFonts w:cs="Arial"/>
          <w:szCs w:val="20"/>
        </w:rPr>
        <w:t>daňového dokladu</w:t>
      </w:r>
      <w:r w:rsidR="00425BF3">
        <w:rPr>
          <w:rFonts w:cs="Arial"/>
          <w:szCs w:val="20"/>
        </w:rPr>
        <w:t>)</w:t>
      </w:r>
      <w:r w:rsidRPr="00847150">
        <w:rPr>
          <w:rFonts w:cs="Arial"/>
          <w:szCs w:val="20"/>
        </w:rPr>
        <w:t xml:space="preserve"> bude 21 kalendářních dnů ode dne doručení </w:t>
      </w:r>
      <w:r w:rsidR="007D04E4">
        <w:rPr>
          <w:rFonts w:cs="Arial"/>
          <w:szCs w:val="20"/>
        </w:rPr>
        <w:t>objednateli</w:t>
      </w:r>
      <w:r w:rsidRPr="00847150">
        <w:rPr>
          <w:rFonts w:cs="Arial"/>
          <w:szCs w:val="20"/>
        </w:rPr>
        <w:t xml:space="preserve">. </w:t>
      </w:r>
      <w:r w:rsidR="0046746D">
        <w:rPr>
          <w:rFonts w:cs="Arial"/>
          <w:szCs w:val="20"/>
        </w:rPr>
        <w:t>Fakturu (d</w:t>
      </w:r>
      <w:r w:rsidRPr="00847150">
        <w:rPr>
          <w:rFonts w:cs="Arial"/>
          <w:szCs w:val="20"/>
        </w:rPr>
        <w:t>aňový doklad</w:t>
      </w:r>
      <w:r w:rsidR="0046746D">
        <w:rPr>
          <w:rFonts w:cs="Arial"/>
          <w:szCs w:val="20"/>
        </w:rPr>
        <w:t>)</w:t>
      </w:r>
      <w:r w:rsidRPr="00847150">
        <w:rPr>
          <w:rFonts w:cs="Arial"/>
          <w:szCs w:val="20"/>
        </w:rPr>
        <w:t xml:space="preserve"> doručuje </w:t>
      </w:r>
      <w:r w:rsidR="002633B1">
        <w:rPr>
          <w:rFonts w:cs="Arial"/>
          <w:szCs w:val="20"/>
        </w:rPr>
        <w:t>zhotovitel</w:t>
      </w:r>
      <w:r w:rsidRPr="00847150">
        <w:rPr>
          <w:rFonts w:cs="Arial"/>
          <w:szCs w:val="20"/>
        </w:rPr>
        <w:t xml:space="preserve"> </w:t>
      </w:r>
      <w:r w:rsidR="007D04E4">
        <w:rPr>
          <w:rFonts w:cs="Arial"/>
          <w:szCs w:val="20"/>
        </w:rPr>
        <w:t>objednateli</w:t>
      </w:r>
      <w:r w:rsidRPr="00847150">
        <w:rPr>
          <w:rFonts w:cs="Arial"/>
          <w:szCs w:val="20"/>
        </w:rPr>
        <w:t xml:space="preserve"> v digitální formě</w:t>
      </w:r>
      <w:r w:rsidR="00715639" w:rsidRPr="00847150">
        <w:rPr>
          <w:rFonts w:cs="Arial"/>
          <w:szCs w:val="20"/>
        </w:rPr>
        <w:t xml:space="preserve"> ve formátu ISDOC/ISDOCX (případně PDF/A)</w:t>
      </w:r>
      <w:r w:rsidRPr="00847150">
        <w:rPr>
          <w:rFonts w:cs="Arial"/>
          <w:szCs w:val="20"/>
        </w:rPr>
        <w:t xml:space="preserve">, </w:t>
      </w:r>
      <w:r w:rsidR="0046746D">
        <w:rPr>
          <w:rFonts w:cs="Arial"/>
          <w:szCs w:val="20"/>
        </w:rPr>
        <w:t xml:space="preserve">do datové schránky nebo </w:t>
      </w:r>
      <w:r w:rsidR="0046746D" w:rsidRPr="00847150">
        <w:rPr>
          <w:rFonts w:cs="Arial"/>
          <w:szCs w:val="20"/>
        </w:rPr>
        <w:t xml:space="preserve">na </w:t>
      </w:r>
      <w:r w:rsidR="0046746D">
        <w:rPr>
          <w:rFonts w:cs="Arial"/>
          <w:szCs w:val="20"/>
        </w:rPr>
        <w:t>kontaktní e-mailovou a</w:t>
      </w:r>
      <w:r w:rsidR="0046746D" w:rsidRPr="00847150">
        <w:rPr>
          <w:rFonts w:cs="Arial"/>
          <w:szCs w:val="20"/>
        </w:rPr>
        <w:t>dresu</w:t>
      </w:r>
      <w:r w:rsidR="0046746D">
        <w:rPr>
          <w:rFonts w:cs="Arial"/>
          <w:szCs w:val="20"/>
        </w:rPr>
        <w:t xml:space="preserve"> </w:t>
      </w:r>
      <w:r w:rsidR="009E7CD8">
        <w:rPr>
          <w:rFonts w:cs="Arial"/>
          <w:szCs w:val="20"/>
        </w:rPr>
        <w:t>objednatele</w:t>
      </w:r>
      <w:r w:rsidR="0046746D" w:rsidRPr="00847150">
        <w:rPr>
          <w:rFonts w:cs="Arial"/>
          <w:szCs w:val="20"/>
        </w:rPr>
        <w:t>.</w:t>
      </w:r>
    </w:p>
    <w:p w14:paraId="7A868719" w14:textId="77777777" w:rsidR="009F245A" w:rsidRPr="00847150" w:rsidRDefault="007A18E9" w:rsidP="001616F0">
      <w:pPr>
        <w:widowControl w:val="0"/>
        <w:numPr>
          <w:ilvl w:val="0"/>
          <w:numId w:val="19"/>
        </w:numPr>
        <w:tabs>
          <w:tab w:val="right" w:pos="426"/>
        </w:tabs>
        <w:adjustRightInd w:val="0"/>
        <w:spacing w:before="120"/>
        <w:ind w:left="284" w:hanging="284"/>
        <w:jc w:val="both"/>
        <w:rPr>
          <w:rFonts w:cs="Arial"/>
          <w:szCs w:val="20"/>
        </w:rPr>
      </w:pPr>
      <w:r w:rsidRPr="00847150">
        <w:rPr>
          <w:rFonts w:cs="Arial"/>
          <w:szCs w:val="20"/>
        </w:rPr>
        <w:t>Celkovou a pro účely fakturace rozhodnou cenou se rozumí cena včetně DPH.</w:t>
      </w:r>
    </w:p>
    <w:p w14:paraId="15F9C98A" w14:textId="77777777" w:rsidR="009F245A" w:rsidRPr="00847150" w:rsidRDefault="007A18E9" w:rsidP="001616F0">
      <w:pPr>
        <w:widowControl w:val="0"/>
        <w:numPr>
          <w:ilvl w:val="0"/>
          <w:numId w:val="19"/>
        </w:numPr>
        <w:tabs>
          <w:tab w:val="right" w:pos="426"/>
        </w:tabs>
        <w:adjustRightInd w:val="0"/>
        <w:spacing w:before="120"/>
        <w:ind w:left="284" w:hanging="284"/>
        <w:jc w:val="both"/>
        <w:rPr>
          <w:rFonts w:cs="Arial"/>
          <w:szCs w:val="20"/>
        </w:rPr>
      </w:pPr>
      <w:r w:rsidRPr="00847150">
        <w:rPr>
          <w:rFonts w:cs="Arial"/>
          <w:szCs w:val="20"/>
        </w:rPr>
        <w:t xml:space="preserve">Cenu předmětu </w:t>
      </w:r>
      <w:r w:rsidR="00E444F2">
        <w:rPr>
          <w:rFonts w:cs="Arial"/>
          <w:szCs w:val="20"/>
        </w:rPr>
        <w:t>smlouvy</w:t>
      </w:r>
      <w:r w:rsidRPr="00847150">
        <w:rPr>
          <w:rFonts w:cs="Arial"/>
          <w:szCs w:val="20"/>
        </w:rPr>
        <w:t xml:space="preserve"> je možné změnit pouze v případě, že dojde v průběhu realizace </w:t>
      </w:r>
      <w:r w:rsidR="008D3E0F">
        <w:rPr>
          <w:rFonts w:cs="Arial"/>
          <w:szCs w:val="20"/>
        </w:rPr>
        <w:t>díla</w:t>
      </w:r>
      <w:r w:rsidRPr="00847150">
        <w:rPr>
          <w:rFonts w:cs="Arial"/>
          <w:szCs w:val="20"/>
        </w:rPr>
        <w:t xml:space="preserve"> ke změnám daňových předpisů upravujících výši sazby DPH.</w:t>
      </w:r>
    </w:p>
    <w:p w14:paraId="2AB56590" w14:textId="77777777" w:rsidR="009F245A" w:rsidRDefault="007A18E9" w:rsidP="001616F0">
      <w:pPr>
        <w:widowControl w:val="0"/>
        <w:numPr>
          <w:ilvl w:val="0"/>
          <w:numId w:val="19"/>
        </w:numPr>
        <w:tabs>
          <w:tab w:val="right" w:pos="426"/>
        </w:tabs>
        <w:adjustRightInd w:val="0"/>
        <w:spacing w:before="120"/>
        <w:ind w:left="284" w:hanging="284"/>
        <w:jc w:val="both"/>
        <w:rPr>
          <w:rFonts w:cs="Arial"/>
          <w:szCs w:val="20"/>
        </w:rPr>
      </w:pPr>
      <w:r w:rsidRPr="00847150">
        <w:rPr>
          <w:rFonts w:cs="Arial"/>
          <w:szCs w:val="20"/>
        </w:rPr>
        <w:t xml:space="preserve">Smluvní strany se dohodly, že dojde-li v průběhu plnění předmětu této smlouvy ke změně zákonné sazby DPH stanovené pro příslušné plnění vyplývající z této smlouvy, je </w:t>
      </w:r>
      <w:r w:rsidR="002633B1">
        <w:rPr>
          <w:rFonts w:cs="Arial"/>
          <w:szCs w:val="20"/>
        </w:rPr>
        <w:t>zhotovitel</w:t>
      </w:r>
      <w:r w:rsidRPr="00847150">
        <w:rPr>
          <w:rFonts w:cs="Arial"/>
          <w:szCs w:val="20"/>
        </w:rPr>
        <w:t xml:space="preserve"> od okamžiku nabytí účinnosti změny zákonné sazby DPH povinen účtovat </w:t>
      </w:r>
      <w:r w:rsidR="007D04E4">
        <w:rPr>
          <w:rFonts w:cs="Arial"/>
          <w:szCs w:val="20"/>
        </w:rPr>
        <w:t>objednateli</w:t>
      </w:r>
      <w:r w:rsidRPr="00847150">
        <w:rPr>
          <w:rFonts w:cs="Arial"/>
          <w:szCs w:val="20"/>
        </w:rPr>
        <w:t xml:space="preserve"> platnou sazbu DPH. O této skutečnosti není nutné uzavírat dodatek k této smlouvě.</w:t>
      </w:r>
    </w:p>
    <w:p w14:paraId="0C060228" w14:textId="77777777" w:rsidR="00187B93" w:rsidRDefault="00187B93" w:rsidP="00187B93">
      <w:pPr>
        <w:widowControl w:val="0"/>
        <w:numPr>
          <w:ilvl w:val="0"/>
          <w:numId w:val="19"/>
        </w:numPr>
        <w:tabs>
          <w:tab w:val="right" w:pos="426"/>
        </w:tabs>
        <w:adjustRightInd w:val="0"/>
        <w:spacing w:before="120"/>
        <w:ind w:left="284" w:hanging="284"/>
        <w:jc w:val="both"/>
        <w:rPr>
          <w:rFonts w:cs="Arial"/>
          <w:szCs w:val="20"/>
        </w:rPr>
      </w:pPr>
      <w:r w:rsidRPr="00847150">
        <w:rPr>
          <w:rFonts w:cs="Arial"/>
          <w:szCs w:val="20"/>
        </w:rPr>
        <w:t xml:space="preserve">Úhrada za plnění z této smlouvy bude realizována bezhotovostním převodem na účet </w:t>
      </w:r>
      <w:r>
        <w:rPr>
          <w:rFonts w:cs="Arial"/>
          <w:szCs w:val="20"/>
        </w:rPr>
        <w:t>zhotovitele</w:t>
      </w:r>
      <w:r w:rsidRPr="00847150">
        <w:rPr>
          <w:rFonts w:cs="Arial"/>
          <w:szCs w:val="20"/>
        </w:rPr>
        <w:t>.</w:t>
      </w:r>
    </w:p>
    <w:p w14:paraId="5D8D7EE3" w14:textId="77777777" w:rsidR="009F245A" w:rsidRPr="00847150" w:rsidRDefault="00000000" w:rsidP="001616F0">
      <w:pPr>
        <w:widowControl w:val="0"/>
        <w:numPr>
          <w:ilvl w:val="0"/>
          <w:numId w:val="19"/>
        </w:numPr>
        <w:tabs>
          <w:tab w:val="right" w:pos="426"/>
        </w:tabs>
        <w:adjustRightInd w:val="0"/>
        <w:spacing w:before="120"/>
        <w:ind w:left="284" w:hanging="284"/>
        <w:jc w:val="both"/>
        <w:rPr>
          <w:rFonts w:cs="Arial"/>
          <w:szCs w:val="20"/>
        </w:rPr>
      </w:pPr>
      <w:sdt>
        <w:sdtPr>
          <w:id w:val="1799024991"/>
          <w:placeholder>
            <w:docPart w:val="1C0CE70AFA734659BA8B79FB5DA989F7"/>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187B93">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1849B9D0" w14:textId="77777777" w:rsidR="001616F0" w:rsidRDefault="001616F0" w:rsidP="001616F0">
      <w:pPr>
        <w:pStyle w:val="Nadpis2"/>
      </w:pPr>
      <w:r w:rsidRPr="001616F0">
        <w:t>Článek</w:t>
      </w:r>
      <w:r w:rsidRPr="00847150">
        <w:t xml:space="preserve"> V</w:t>
      </w:r>
      <w:r>
        <w:t>I</w:t>
      </w:r>
      <w:r>
        <w:br/>
        <w:t>Předání a převzetí</w:t>
      </w:r>
    </w:p>
    <w:p w14:paraId="5F6A10E4" w14:textId="77777777" w:rsidR="001616F0" w:rsidRDefault="001616F0" w:rsidP="00187B93">
      <w:pPr>
        <w:pStyle w:val="Odstavecseseznamem"/>
        <w:numPr>
          <w:ilvl w:val="0"/>
          <w:numId w:val="20"/>
        </w:numPr>
        <w:spacing w:before="120"/>
        <w:ind w:left="284" w:hanging="284"/>
        <w:contextualSpacing w:val="0"/>
        <w:jc w:val="both"/>
        <w:rPr>
          <w:lang w:eastAsia="ar-SA"/>
        </w:rPr>
      </w:pPr>
      <w:r>
        <w:rPr>
          <w:lang w:eastAsia="ar-SA"/>
        </w:rPr>
        <w:t xml:space="preserve">Předmět smlouvy je splněn, je-li </w:t>
      </w:r>
      <w:r w:rsidR="00377F0E">
        <w:rPr>
          <w:lang w:eastAsia="ar-SA"/>
        </w:rPr>
        <w:t xml:space="preserve">dílo </w:t>
      </w:r>
      <w:r>
        <w:rPr>
          <w:lang w:eastAsia="ar-SA"/>
        </w:rPr>
        <w:t>ukončen</w:t>
      </w:r>
      <w:r w:rsidR="00377F0E">
        <w:rPr>
          <w:lang w:eastAsia="ar-SA"/>
        </w:rPr>
        <w:t>o</w:t>
      </w:r>
      <w:r>
        <w:rPr>
          <w:lang w:eastAsia="ar-SA"/>
        </w:rPr>
        <w:t xml:space="preserve"> a protokolárně předán</w:t>
      </w:r>
      <w:r w:rsidR="00377F0E">
        <w:rPr>
          <w:lang w:eastAsia="ar-SA"/>
        </w:rPr>
        <w:t>o</w:t>
      </w:r>
      <w:r>
        <w:rPr>
          <w:lang w:eastAsia="ar-SA"/>
        </w:rPr>
        <w:t xml:space="preserve">. Objednatel převezme </w:t>
      </w:r>
      <w:r w:rsidR="007C1E49">
        <w:rPr>
          <w:lang w:eastAsia="ar-SA"/>
        </w:rPr>
        <w:t>dílo</w:t>
      </w:r>
      <w:r>
        <w:rPr>
          <w:lang w:eastAsia="ar-SA"/>
        </w:rPr>
        <w:t xml:space="preserve"> bez výhrad, nebo s výhradami poté, co se s ním řádně seznámil. Pokud je to k řádnému provedení předmětu smlouvy třeba, je dokončen až úspěšným provedením dohodnutých zkoušek a předáním zápisu o jejich provedení.</w:t>
      </w:r>
    </w:p>
    <w:p w14:paraId="0316DABE" w14:textId="77777777" w:rsidR="001616F0" w:rsidRDefault="007C1E49" w:rsidP="00187B93">
      <w:pPr>
        <w:pStyle w:val="Odstavecseseznamem"/>
        <w:numPr>
          <w:ilvl w:val="0"/>
          <w:numId w:val="20"/>
        </w:numPr>
        <w:spacing w:before="120"/>
        <w:ind w:left="284" w:hanging="284"/>
        <w:contextualSpacing w:val="0"/>
        <w:jc w:val="both"/>
        <w:rPr>
          <w:lang w:eastAsia="ar-SA"/>
        </w:rPr>
      </w:pPr>
      <w:r>
        <w:rPr>
          <w:lang w:eastAsia="ar-SA"/>
        </w:rPr>
        <w:t>Dílo</w:t>
      </w:r>
      <w:r w:rsidR="001616F0">
        <w:rPr>
          <w:lang w:eastAsia="ar-SA"/>
        </w:rPr>
        <w:t xml:space="preserve"> bude </w:t>
      </w:r>
      <w:r>
        <w:rPr>
          <w:lang w:eastAsia="ar-SA"/>
        </w:rPr>
        <w:t>zhotovitelem</w:t>
      </w:r>
      <w:r w:rsidR="001616F0">
        <w:rPr>
          <w:lang w:eastAsia="ar-SA"/>
        </w:rPr>
        <w:t xml:space="preserve"> předán</w:t>
      </w:r>
      <w:r>
        <w:rPr>
          <w:lang w:eastAsia="ar-SA"/>
        </w:rPr>
        <w:t>o</w:t>
      </w:r>
      <w:r w:rsidR="001616F0">
        <w:rPr>
          <w:lang w:eastAsia="ar-SA"/>
        </w:rPr>
        <w:t xml:space="preserve"> a objednatelem převzat</w:t>
      </w:r>
      <w:r>
        <w:rPr>
          <w:lang w:eastAsia="ar-SA"/>
        </w:rPr>
        <w:t>o</w:t>
      </w:r>
      <w:r w:rsidR="001616F0">
        <w:rPr>
          <w:lang w:eastAsia="ar-SA"/>
        </w:rPr>
        <w:t xml:space="preserve"> na základě shodných</w:t>
      </w:r>
      <w:r w:rsidR="00187B93">
        <w:rPr>
          <w:lang w:eastAsia="ar-SA"/>
        </w:rPr>
        <w:t xml:space="preserve"> prohlášení stran v předávacím protokolu</w:t>
      </w:r>
      <w:r w:rsidR="001616F0">
        <w:rPr>
          <w:lang w:eastAsia="ar-SA"/>
        </w:rPr>
        <w:t>, který bude obsahovat alespoň:</w:t>
      </w:r>
    </w:p>
    <w:p w14:paraId="1ED24B52" w14:textId="77777777" w:rsidR="001677E6" w:rsidRDefault="001677E6" w:rsidP="001677E6">
      <w:pPr>
        <w:pStyle w:val="Odstavecseseznamem"/>
        <w:numPr>
          <w:ilvl w:val="0"/>
          <w:numId w:val="21"/>
        </w:numPr>
        <w:rPr>
          <w:lang w:eastAsia="ar-SA"/>
        </w:rPr>
      </w:pPr>
      <w:r>
        <w:rPr>
          <w:lang w:eastAsia="ar-SA"/>
        </w:rPr>
        <w:t>číslo smlouvy objednatele,</w:t>
      </w:r>
    </w:p>
    <w:p w14:paraId="04A04749" w14:textId="5F6FFA39" w:rsidR="001616F0" w:rsidRDefault="001677E6" w:rsidP="00187B93">
      <w:pPr>
        <w:pStyle w:val="Odstavecseseznamem"/>
        <w:numPr>
          <w:ilvl w:val="0"/>
          <w:numId w:val="21"/>
        </w:numPr>
        <w:rPr>
          <w:lang w:eastAsia="ar-SA"/>
        </w:rPr>
      </w:pPr>
      <w:r>
        <w:rPr>
          <w:lang w:eastAsia="ar-SA"/>
        </w:rPr>
        <w:t>o</w:t>
      </w:r>
      <w:r w:rsidR="001616F0">
        <w:rPr>
          <w:lang w:eastAsia="ar-SA"/>
        </w:rPr>
        <w:t>značení předmětu smlouvy</w:t>
      </w:r>
      <w:r>
        <w:rPr>
          <w:lang w:eastAsia="ar-SA"/>
        </w:rPr>
        <w:t>: „</w:t>
      </w:r>
      <w:sdt>
        <w:sdtPr>
          <w:alias w:val="Název"/>
          <w:tag w:val=""/>
          <w:id w:val="-608128425"/>
          <w:placeholder>
            <w:docPart w:val="82DA2B10BCE244A39890CC64BFFDED82"/>
          </w:placeholder>
          <w:dataBinding w:prefixMappings="xmlns:ns0='http://purl.org/dc/elements/1.1/' xmlns:ns1='http://schemas.openxmlformats.org/package/2006/metadata/core-properties' " w:xpath="/ns1:coreProperties[1]/ns0:title[1]" w:storeItemID="{6C3C8BC8-F283-45AE-878A-BAB7291924A1}"/>
          <w:text/>
        </w:sdtPr>
        <w:sdtContent>
          <w:r w:rsidR="00977243">
            <w:t>Elektronický systém pro RM/ZM (</w:t>
          </w:r>
          <w:proofErr w:type="spellStart"/>
          <w:r w:rsidR="00977243">
            <w:t>eJednání</w:t>
          </w:r>
          <w:proofErr w:type="spellEnd"/>
          <w:r w:rsidR="00977243">
            <w:t xml:space="preserve"> a Portál účastníka)</w:t>
          </w:r>
        </w:sdtContent>
      </w:sdt>
      <w:r>
        <w:rPr>
          <w:lang w:eastAsia="ar-SA"/>
        </w:rPr>
        <w:t>“</w:t>
      </w:r>
      <w:r w:rsidR="001616F0">
        <w:rPr>
          <w:lang w:eastAsia="ar-SA"/>
        </w:rPr>
        <w:t>,</w:t>
      </w:r>
    </w:p>
    <w:p w14:paraId="13DB725F" w14:textId="77777777" w:rsidR="001616F0" w:rsidRDefault="001677E6" w:rsidP="001616F0">
      <w:pPr>
        <w:pStyle w:val="Odstavecseseznamem"/>
        <w:numPr>
          <w:ilvl w:val="0"/>
          <w:numId w:val="21"/>
        </w:numPr>
        <w:rPr>
          <w:lang w:eastAsia="ar-SA"/>
        </w:rPr>
      </w:pPr>
      <w:r>
        <w:rPr>
          <w:lang w:eastAsia="ar-SA"/>
        </w:rPr>
        <w:t xml:space="preserve">identifikační údaje </w:t>
      </w:r>
      <w:r w:rsidR="001616F0">
        <w:rPr>
          <w:lang w:eastAsia="ar-SA"/>
        </w:rPr>
        <w:t xml:space="preserve">objednatele a </w:t>
      </w:r>
      <w:r>
        <w:rPr>
          <w:lang w:eastAsia="ar-SA"/>
        </w:rPr>
        <w:t>zhotovitele</w:t>
      </w:r>
      <w:r w:rsidR="001616F0">
        <w:rPr>
          <w:lang w:eastAsia="ar-SA"/>
        </w:rPr>
        <w:t>,</w:t>
      </w:r>
    </w:p>
    <w:p w14:paraId="64BF587D" w14:textId="77777777" w:rsidR="001616F0" w:rsidRDefault="001616F0" w:rsidP="001616F0">
      <w:pPr>
        <w:pStyle w:val="Odstavecseseznamem"/>
        <w:numPr>
          <w:ilvl w:val="0"/>
          <w:numId w:val="21"/>
        </w:numPr>
        <w:rPr>
          <w:lang w:eastAsia="ar-SA"/>
        </w:rPr>
      </w:pPr>
      <w:r>
        <w:rPr>
          <w:lang w:eastAsia="ar-SA"/>
        </w:rPr>
        <w:t>seznam předané a převzaté dokumentace,</w:t>
      </w:r>
    </w:p>
    <w:p w14:paraId="1BB2932C" w14:textId="77777777" w:rsidR="001616F0" w:rsidRDefault="001616F0" w:rsidP="001616F0">
      <w:pPr>
        <w:pStyle w:val="Odstavecseseznamem"/>
        <w:numPr>
          <w:ilvl w:val="0"/>
          <w:numId w:val="21"/>
        </w:numPr>
        <w:rPr>
          <w:lang w:eastAsia="ar-SA"/>
        </w:rPr>
      </w:pPr>
      <w:r>
        <w:rPr>
          <w:lang w:eastAsia="ar-SA"/>
        </w:rPr>
        <w:t xml:space="preserve">prohlášení objednatele, že </w:t>
      </w:r>
      <w:r w:rsidR="007C1E49">
        <w:rPr>
          <w:lang w:eastAsia="ar-SA"/>
        </w:rPr>
        <w:t>dílo</w:t>
      </w:r>
      <w:r>
        <w:rPr>
          <w:lang w:eastAsia="ar-SA"/>
        </w:rPr>
        <w:t xml:space="preserve"> přejímá bez výhrad, nebo s výhradami </w:t>
      </w:r>
      <w:r w:rsidR="001677E6">
        <w:rPr>
          <w:lang w:eastAsia="ar-SA"/>
        </w:rPr>
        <w:t>drobných</w:t>
      </w:r>
      <w:r>
        <w:rPr>
          <w:lang w:eastAsia="ar-SA"/>
        </w:rPr>
        <w:t xml:space="preserve"> vad,</w:t>
      </w:r>
    </w:p>
    <w:p w14:paraId="2CC4B7B5" w14:textId="77777777" w:rsidR="001616F0" w:rsidRDefault="001616F0" w:rsidP="001616F0">
      <w:pPr>
        <w:pStyle w:val="Odstavecseseznamem"/>
        <w:numPr>
          <w:ilvl w:val="0"/>
          <w:numId w:val="21"/>
        </w:numPr>
        <w:rPr>
          <w:lang w:eastAsia="ar-SA"/>
        </w:rPr>
      </w:pPr>
      <w:r>
        <w:rPr>
          <w:lang w:eastAsia="ar-SA"/>
        </w:rPr>
        <w:t>seznam případných drobných vad, které samy o sobě ani ve spojení s jinými nebrání užívání díla funkčně nebo esteticky, ani jeho užívání podstatným způsobem neomezují,</w:t>
      </w:r>
    </w:p>
    <w:p w14:paraId="11C8617D" w14:textId="77777777" w:rsidR="001677E6" w:rsidRDefault="001677E6" w:rsidP="001677E6">
      <w:pPr>
        <w:pStyle w:val="Odstavecseseznamem"/>
        <w:numPr>
          <w:ilvl w:val="0"/>
          <w:numId w:val="21"/>
        </w:numPr>
        <w:rPr>
          <w:lang w:eastAsia="ar-SA"/>
        </w:rPr>
      </w:pPr>
      <w:r>
        <w:rPr>
          <w:lang w:eastAsia="ar-SA"/>
        </w:rPr>
        <w:t>datum sepsání protokolu,</w:t>
      </w:r>
    </w:p>
    <w:p w14:paraId="4F50BDDE" w14:textId="77777777" w:rsidR="001616F0" w:rsidRDefault="001616F0" w:rsidP="001616F0">
      <w:pPr>
        <w:pStyle w:val="Odstavecseseznamem"/>
        <w:numPr>
          <w:ilvl w:val="0"/>
          <w:numId w:val="21"/>
        </w:numPr>
        <w:rPr>
          <w:lang w:eastAsia="ar-SA"/>
        </w:rPr>
      </w:pPr>
      <w:r>
        <w:rPr>
          <w:lang w:eastAsia="ar-SA"/>
        </w:rPr>
        <w:t xml:space="preserve">jména a podpisy zástupců objednatele a </w:t>
      </w:r>
      <w:r w:rsidR="001677E6">
        <w:rPr>
          <w:lang w:eastAsia="ar-SA"/>
        </w:rPr>
        <w:t>zhotovitele</w:t>
      </w:r>
      <w:r>
        <w:rPr>
          <w:lang w:eastAsia="ar-SA"/>
        </w:rPr>
        <w:t>.</w:t>
      </w:r>
    </w:p>
    <w:p w14:paraId="6790D619" w14:textId="77777777" w:rsidR="001616F0" w:rsidRDefault="001616F0" w:rsidP="001616F0">
      <w:pPr>
        <w:pStyle w:val="Odstavecseseznamem"/>
        <w:numPr>
          <w:ilvl w:val="0"/>
          <w:numId w:val="20"/>
        </w:numPr>
        <w:spacing w:before="120"/>
        <w:ind w:left="284" w:hanging="284"/>
        <w:contextualSpacing w:val="0"/>
        <w:jc w:val="both"/>
        <w:rPr>
          <w:lang w:eastAsia="ar-SA"/>
        </w:rPr>
      </w:pPr>
      <w:r>
        <w:rPr>
          <w:lang w:eastAsia="ar-SA"/>
        </w:rPr>
        <w:t xml:space="preserve">Pokud objednatel převezme </w:t>
      </w:r>
      <w:r w:rsidR="007C1E49">
        <w:rPr>
          <w:lang w:eastAsia="ar-SA"/>
        </w:rPr>
        <w:t>dílo</w:t>
      </w:r>
      <w:r>
        <w:rPr>
          <w:lang w:eastAsia="ar-SA"/>
        </w:rPr>
        <w:t xml:space="preserve"> s výhradou </w:t>
      </w:r>
      <w:r w:rsidR="007C1E49">
        <w:rPr>
          <w:lang w:eastAsia="ar-SA"/>
        </w:rPr>
        <w:t>drobných</w:t>
      </w:r>
      <w:r>
        <w:rPr>
          <w:lang w:eastAsia="ar-SA"/>
        </w:rPr>
        <w:t xml:space="preserve"> vad, je povinen tyto vady v předávacím protokolu specifikovat. </w:t>
      </w:r>
      <w:r w:rsidR="001677E6">
        <w:rPr>
          <w:lang w:eastAsia="ar-SA"/>
        </w:rPr>
        <w:t>Zhotovitel je povinen tyto vady odstranit ve lhůtě do 15 dnů.</w:t>
      </w:r>
    </w:p>
    <w:p w14:paraId="3A725EDD" w14:textId="77777777" w:rsidR="007C1E49" w:rsidRDefault="007C1E49" w:rsidP="007C1E49">
      <w:pPr>
        <w:pStyle w:val="Nadpis2"/>
      </w:pPr>
      <w:r>
        <w:t>Článek VII</w:t>
      </w:r>
      <w:r>
        <w:br/>
        <w:t>Přechod vlastnictví a nebezpečí škody</w:t>
      </w:r>
    </w:p>
    <w:p w14:paraId="50AE1FB2" w14:textId="77777777" w:rsidR="007C1E49" w:rsidRDefault="007C1E49" w:rsidP="007C1E49">
      <w:pPr>
        <w:pStyle w:val="Odstavecseseznamem"/>
        <w:numPr>
          <w:ilvl w:val="0"/>
          <w:numId w:val="23"/>
        </w:numPr>
        <w:spacing w:before="120"/>
        <w:ind w:left="284" w:hanging="284"/>
        <w:contextualSpacing w:val="0"/>
        <w:jc w:val="both"/>
        <w:rPr>
          <w:lang w:eastAsia="ar-SA"/>
        </w:rPr>
      </w:pPr>
      <w:r>
        <w:rPr>
          <w:lang w:eastAsia="ar-SA"/>
        </w:rPr>
        <w:t>Vlastnické právo k </w:t>
      </w:r>
      <w:r w:rsidR="008D3E0F">
        <w:rPr>
          <w:lang w:eastAsia="ar-SA"/>
        </w:rPr>
        <w:t>dílu</w:t>
      </w:r>
      <w:r>
        <w:rPr>
          <w:lang w:eastAsia="ar-SA"/>
        </w:rPr>
        <w:t xml:space="preserve"> přechází na objednatele okamžikem jeho úplného protokolárního předání objednateli </w:t>
      </w:r>
      <w:r w:rsidR="001677E6">
        <w:rPr>
          <w:lang w:eastAsia="ar-SA"/>
        </w:rPr>
        <w:t>zhotovitelem</w:t>
      </w:r>
      <w:r>
        <w:rPr>
          <w:lang w:eastAsia="ar-SA"/>
        </w:rPr>
        <w:t>.</w:t>
      </w:r>
    </w:p>
    <w:p w14:paraId="4302E095" w14:textId="77777777" w:rsidR="007C1E49" w:rsidRDefault="001677E6" w:rsidP="007C1E49">
      <w:pPr>
        <w:pStyle w:val="Odstavecseseznamem"/>
        <w:numPr>
          <w:ilvl w:val="0"/>
          <w:numId w:val="23"/>
        </w:numPr>
        <w:spacing w:before="120"/>
        <w:ind w:left="284" w:hanging="284"/>
        <w:contextualSpacing w:val="0"/>
        <w:jc w:val="both"/>
        <w:rPr>
          <w:lang w:eastAsia="ar-SA"/>
        </w:rPr>
      </w:pPr>
      <w:r>
        <w:rPr>
          <w:lang w:eastAsia="ar-SA"/>
        </w:rPr>
        <w:t>Zhotovitel</w:t>
      </w:r>
      <w:r w:rsidR="007C1E49">
        <w:rPr>
          <w:lang w:eastAsia="ar-SA"/>
        </w:rPr>
        <w:t xml:space="preserve"> nese plnou odpovědnost za škody na </w:t>
      </w:r>
      <w:r w:rsidR="008D3E0F">
        <w:rPr>
          <w:lang w:eastAsia="ar-SA"/>
        </w:rPr>
        <w:t>díle</w:t>
      </w:r>
      <w:r w:rsidR="007C1E49">
        <w:rPr>
          <w:lang w:eastAsia="ar-SA"/>
        </w:rPr>
        <w:t xml:space="preserve"> včetně prací a dodávek provedených subdodavatelem a za materiál a zařízení, které tvoří nebo budou tvořit jeho součást, a to od termínu zahájení díla až do protokolárního předání díla objednateli, kdy odpovědnost přechází na objednatele. </w:t>
      </w:r>
      <w:r>
        <w:rPr>
          <w:lang w:eastAsia="ar-SA"/>
        </w:rPr>
        <w:t>Zhotovitel</w:t>
      </w:r>
      <w:r w:rsidR="007C1E49">
        <w:rPr>
          <w:lang w:eastAsia="ar-SA"/>
        </w:rPr>
        <w:t xml:space="preserve"> nese plnou </w:t>
      </w:r>
      <w:r w:rsidR="007C1E49">
        <w:rPr>
          <w:lang w:eastAsia="ar-SA"/>
        </w:rPr>
        <w:lastRenderedPageBreak/>
        <w:t>odpovědnost za škody na předmětu smlouvy způsobené nevhodným nebo nesprávným technologickým postupem, i když byl odsouhlasen objednatelem.</w:t>
      </w:r>
    </w:p>
    <w:p w14:paraId="606E83B3" w14:textId="77777777" w:rsidR="007C1E49" w:rsidRPr="001616F0" w:rsidRDefault="007C1E49" w:rsidP="007C1E49">
      <w:pPr>
        <w:pStyle w:val="Odstavecseseznamem"/>
        <w:numPr>
          <w:ilvl w:val="0"/>
          <w:numId w:val="23"/>
        </w:numPr>
        <w:spacing w:before="120"/>
        <w:ind w:left="284" w:hanging="284"/>
        <w:contextualSpacing w:val="0"/>
        <w:jc w:val="both"/>
        <w:rPr>
          <w:lang w:eastAsia="ar-SA"/>
        </w:rPr>
      </w:pPr>
      <w:r>
        <w:rPr>
          <w:lang w:eastAsia="ar-SA"/>
        </w:rPr>
        <w:t xml:space="preserve">Způsobí-li </w:t>
      </w:r>
      <w:r w:rsidR="001677E6">
        <w:rPr>
          <w:lang w:eastAsia="ar-SA"/>
        </w:rPr>
        <w:t>zhotovitel</w:t>
      </w:r>
      <w:r>
        <w:rPr>
          <w:lang w:eastAsia="ar-SA"/>
        </w:rPr>
        <w:t xml:space="preserve"> nebo jeho subdodavatelé objednateli nebo třetím osobám v souvislosti s plněním dle této Smlouvy škodu, je </w:t>
      </w:r>
      <w:r w:rsidR="001677E6">
        <w:rPr>
          <w:lang w:eastAsia="ar-SA"/>
        </w:rPr>
        <w:t>zhotovitel</w:t>
      </w:r>
      <w:r>
        <w:rPr>
          <w:lang w:eastAsia="ar-SA"/>
        </w:rPr>
        <w:t xml:space="preserve"> za tuto škodu odpovědný a je povinen ji uhradit.</w:t>
      </w:r>
    </w:p>
    <w:p w14:paraId="0ABF667D" w14:textId="77777777" w:rsidR="007A18E9" w:rsidRPr="00847150" w:rsidRDefault="007A18E9" w:rsidP="00CD4B3D">
      <w:pPr>
        <w:pStyle w:val="Nadpis2"/>
      </w:pPr>
      <w:r w:rsidRPr="00847150">
        <w:t>Článek V</w:t>
      </w:r>
      <w:r w:rsidR="001616F0">
        <w:t>I</w:t>
      </w:r>
      <w:r w:rsidR="007C1E49">
        <w:t>II</w:t>
      </w:r>
      <w:r w:rsidR="00CD4B3D" w:rsidRPr="00847150">
        <w:br/>
      </w:r>
      <w:r w:rsidR="007C1E49">
        <w:t>Sankce</w:t>
      </w:r>
    </w:p>
    <w:p w14:paraId="6BCB7192" w14:textId="77777777" w:rsidR="007C1E49" w:rsidRDefault="007C1E49" w:rsidP="00545A36">
      <w:pPr>
        <w:widowControl w:val="0"/>
        <w:numPr>
          <w:ilvl w:val="0"/>
          <w:numId w:val="8"/>
        </w:numPr>
        <w:tabs>
          <w:tab w:val="right" w:pos="426"/>
        </w:tabs>
        <w:adjustRightInd w:val="0"/>
        <w:spacing w:before="120" w:after="120"/>
        <w:jc w:val="both"/>
        <w:rPr>
          <w:rFonts w:cs="Arial"/>
          <w:szCs w:val="20"/>
        </w:rPr>
      </w:pPr>
      <w:r w:rsidRPr="007C1E49">
        <w:rPr>
          <w:rFonts w:cs="Arial"/>
          <w:szCs w:val="20"/>
        </w:rPr>
        <w:t xml:space="preserve">V případě, že </w:t>
      </w:r>
      <w:r>
        <w:rPr>
          <w:rFonts w:cs="Arial"/>
          <w:szCs w:val="20"/>
        </w:rPr>
        <w:t>zhotovitel</w:t>
      </w:r>
      <w:r w:rsidRPr="007C1E49">
        <w:rPr>
          <w:rFonts w:cs="Arial"/>
          <w:szCs w:val="20"/>
        </w:rPr>
        <w:t xml:space="preserve"> nepředá z důvodů spočívajících na jeho straně dokončené a úplné dílo objednateli ve sjednaném termínu </w:t>
      </w:r>
      <w:r w:rsidR="00BC4A1C">
        <w:rPr>
          <w:rFonts w:cs="Arial"/>
          <w:szCs w:val="20"/>
        </w:rPr>
        <w:t xml:space="preserve">nebo neplní termíny pro odstranění vad dle článku VI odst. 3 a/nebo článku IX odst. 2 </w:t>
      </w:r>
      <w:r w:rsidRPr="007C1E49">
        <w:rPr>
          <w:rFonts w:cs="Arial"/>
          <w:szCs w:val="20"/>
        </w:rPr>
        <w:t xml:space="preserve">je objednatel dále oprávněn uplatnit a </w:t>
      </w:r>
      <w:r w:rsidR="001677E6">
        <w:rPr>
          <w:rFonts w:cs="Arial"/>
          <w:szCs w:val="20"/>
        </w:rPr>
        <w:t>zhotovitel</w:t>
      </w:r>
      <w:r w:rsidRPr="007C1E49">
        <w:rPr>
          <w:rFonts w:cs="Arial"/>
          <w:szCs w:val="20"/>
        </w:rPr>
        <w:t xml:space="preserve"> povinen zaplatit smluvní pokutu ve výši 0,</w:t>
      </w:r>
      <w:r w:rsidR="00695177">
        <w:rPr>
          <w:rFonts w:cs="Arial"/>
          <w:szCs w:val="20"/>
        </w:rPr>
        <w:t>4</w:t>
      </w:r>
      <w:r w:rsidRPr="007C1E49">
        <w:rPr>
          <w:rFonts w:cs="Arial"/>
          <w:szCs w:val="20"/>
        </w:rPr>
        <w:t xml:space="preserve"> % z ceny </w:t>
      </w:r>
      <w:r w:rsidR="00BC4A1C">
        <w:rPr>
          <w:rFonts w:cs="Arial"/>
          <w:szCs w:val="20"/>
        </w:rPr>
        <w:t xml:space="preserve">díla </w:t>
      </w:r>
      <w:r w:rsidRPr="007C1E49">
        <w:rPr>
          <w:rFonts w:cs="Arial"/>
          <w:szCs w:val="20"/>
        </w:rPr>
        <w:t>včetně DPH za každý i započatý den prodlení.</w:t>
      </w:r>
    </w:p>
    <w:p w14:paraId="76D0D5A9" w14:textId="77777777" w:rsidR="00545A36" w:rsidRDefault="00545A36" w:rsidP="00545A36">
      <w:pPr>
        <w:numPr>
          <w:ilvl w:val="0"/>
          <w:numId w:val="8"/>
        </w:numPr>
        <w:autoSpaceDE/>
        <w:autoSpaceDN/>
        <w:spacing w:after="130" w:line="247" w:lineRule="auto"/>
        <w:ind w:right="1"/>
        <w:jc w:val="both"/>
      </w:pPr>
      <w:r>
        <w:rPr>
          <w:rFonts w:ascii="Arial" w:eastAsia="Arial" w:hAnsi="Arial" w:cs="Arial"/>
        </w:rPr>
        <w:t xml:space="preserve">V </w:t>
      </w:r>
      <w:r>
        <w:t xml:space="preserve">případě, že </w:t>
      </w:r>
      <w:r w:rsidR="00B463FA">
        <w:t>zhotovitel</w:t>
      </w:r>
      <w:r>
        <w:t xml:space="preserve"> porušuje smluvní povinnosti stanovené v</w:t>
      </w:r>
      <w:r>
        <w:rPr>
          <w:rFonts w:ascii="Arial" w:eastAsia="Arial" w:hAnsi="Arial" w:cs="Arial"/>
        </w:rPr>
        <w:t> </w:t>
      </w:r>
      <w:r>
        <w:t xml:space="preserve">příloze č. 2, je objednatel oprávněn uplatnit a </w:t>
      </w:r>
      <w:r w:rsidR="00D93556">
        <w:t>zhotovitel</w:t>
      </w:r>
      <w:r>
        <w:t xml:space="preserve"> povinen zaplatit smluvní pokutu ve výši: </w:t>
      </w:r>
      <w:r>
        <w:rPr>
          <w:rFonts w:ascii="Arial" w:eastAsia="Arial" w:hAnsi="Arial" w:cs="Arial"/>
        </w:rPr>
        <w:t xml:space="preserve"> </w:t>
      </w:r>
    </w:p>
    <w:p w14:paraId="44A1BCB0" w14:textId="581996E1" w:rsidR="00545A36" w:rsidRDefault="003630AB" w:rsidP="00323AE4">
      <w:pPr>
        <w:numPr>
          <w:ilvl w:val="1"/>
          <w:numId w:val="8"/>
        </w:numPr>
        <w:autoSpaceDE/>
        <w:autoSpaceDN/>
        <w:spacing w:after="120"/>
        <w:jc w:val="both"/>
      </w:pPr>
      <w:r>
        <w:t>5</w:t>
      </w:r>
      <w:r w:rsidR="00545A36">
        <w:t>00 Kč za každou započatou hodinu prodlení s</w:t>
      </w:r>
      <w:r w:rsidR="00545A36">
        <w:rPr>
          <w:rFonts w:ascii="Arial" w:eastAsia="Arial" w:hAnsi="Arial" w:cs="Arial"/>
        </w:rPr>
        <w:t xml:space="preserve"> </w:t>
      </w:r>
      <w:r w:rsidR="00545A36">
        <w:t>odstraněním závady kategorie A,</w:t>
      </w:r>
      <w:r w:rsidR="00545A36">
        <w:rPr>
          <w:rFonts w:ascii="Arial" w:eastAsia="Arial" w:hAnsi="Arial" w:cs="Arial"/>
        </w:rPr>
        <w:t xml:space="preserve"> </w:t>
      </w:r>
    </w:p>
    <w:p w14:paraId="0BD0955D" w14:textId="0D16E226" w:rsidR="00545A36" w:rsidRDefault="003630AB" w:rsidP="00323AE4">
      <w:pPr>
        <w:numPr>
          <w:ilvl w:val="1"/>
          <w:numId w:val="8"/>
        </w:numPr>
        <w:autoSpaceDE/>
        <w:autoSpaceDN/>
        <w:spacing w:after="120"/>
        <w:ind w:right="1"/>
        <w:jc w:val="both"/>
      </w:pPr>
      <w:r>
        <w:t>10</w:t>
      </w:r>
      <w:r w:rsidR="00545A36">
        <w:t>00 Kč za každý započatý den prodlení s</w:t>
      </w:r>
      <w:r w:rsidR="00545A36">
        <w:rPr>
          <w:rFonts w:ascii="Arial" w:eastAsia="Arial" w:hAnsi="Arial" w:cs="Arial"/>
        </w:rPr>
        <w:t xml:space="preserve"> </w:t>
      </w:r>
      <w:r w:rsidR="00545A36">
        <w:t>odstraněním závady kategorie B,</w:t>
      </w:r>
      <w:r w:rsidR="00545A36">
        <w:rPr>
          <w:rFonts w:ascii="Arial" w:eastAsia="Arial" w:hAnsi="Arial" w:cs="Arial"/>
        </w:rPr>
        <w:t xml:space="preserve"> </w:t>
      </w:r>
    </w:p>
    <w:p w14:paraId="5BFEDA10" w14:textId="774D8B0A" w:rsidR="00B463FA" w:rsidRDefault="003630AB" w:rsidP="00323AE4">
      <w:pPr>
        <w:numPr>
          <w:ilvl w:val="1"/>
          <w:numId w:val="8"/>
        </w:numPr>
        <w:autoSpaceDE/>
        <w:autoSpaceDN/>
        <w:spacing w:after="120"/>
        <w:ind w:right="1"/>
        <w:jc w:val="both"/>
      </w:pPr>
      <w:r>
        <w:t>5</w:t>
      </w:r>
      <w:r w:rsidR="00545A36">
        <w:t>00 Kč za každý započatý den prodlení s</w:t>
      </w:r>
      <w:r w:rsidR="00545A36">
        <w:rPr>
          <w:rFonts w:ascii="Arial" w:eastAsia="Arial" w:hAnsi="Arial" w:cs="Arial"/>
        </w:rPr>
        <w:t xml:space="preserve"> </w:t>
      </w:r>
      <w:r w:rsidR="00545A36">
        <w:t>odstraněním závady kategorie C</w:t>
      </w:r>
    </w:p>
    <w:p w14:paraId="5B008A60" w14:textId="77777777" w:rsidR="00545A36" w:rsidRDefault="00B463FA" w:rsidP="00323AE4">
      <w:pPr>
        <w:numPr>
          <w:ilvl w:val="1"/>
          <w:numId w:val="8"/>
        </w:numPr>
        <w:autoSpaceDE/>
        <w:autoSpaceDN/>
        <w:spacing w:after="120"/>
        <w:ind w:right="1"/>
        <w:jc w:val="both"/>
      </w:pPr>
      <w:r>
        <w:t>100 Kč za každý započatý den prodlení s</w:t>
      </w:r>
      <w:r>
        <w:rPr>
          <w:rFonts w:ascii="Arial" w:eastAsia="Arial" w:hAnsi="Arial" w:cs="Arial"/>
        </w:rPr>
        <w:t xml:space="preserve"> </w:t>
      </w:r>
      <w:r>
        <w:t>poskytnutím služeb technické podpory za rozvoj systému.</w:t>
      </w:r>
      <w:r w:rsidR="00545A36">
        <w:rPr>
          <w:rFonts w:ascii="Arial" w:eastAsia="Arial" w:hAnsi="Arial" w:cs="Arial"/>
        </w:rPr>
        <w:t xml:space="preserve"> </w:t>
      </w:r>
    </w:p>
    <w:p w14:paraId="3EC97AAA" w14:textId="77777777" w:rsidR="00377F0E" w:rsidRPr="007C1E49" w:rsidRDefault="00377F0E" w:rsidP="00377F0E">
      <w:pPr>
        <w:widowControl w:val="0"/>
        <w:numPr>
          <w:ilvl w:val="0"/>
          <w:numId w:val="8"/>
        </w:numPr>
        <w:tabs>
          <w:tab w:val="right" w:pos="426"/>
        </w:tabs>
        <w:adjustRightInd w:val="0"/>
        <w:spacing w:before="120"/>
        <w:jc w:val="both"/>
        <w:rPr>
          <w:rFonts w:cs="Arial"/>
          <w:szCs w:val="20"/>
        </w:rPr>
      </w:pPr>
      <w:r w:rsidRPr="00377F0E">
        <w:rPr>
          <w:rFonts w:cs="Arial"/>
          <w:szCs w:val="20"/>
        </w:rPr>
        <w:t xml:space="preserve">V případě, že </w:t>
      </w:r>
      <w:r>
        <w:rPr>
          <w:rFonts w:cs="Arial"/>
          <w:szCs w:val="20"/>
        </w:rPr>
        <w:t>zhotovitel</w:t>
      </w:r>
      <w:r w:rsidRPr="00377F0E">
        <w:rPr>
          <w:rFonts w:cs="Arial"/>
          <w:szCs w:val="20"/>
        </w:rPr>
        <w:t xml:space="preserve"> </w:t>
      </w:r>
      <w:r>
        <w:rPr>
          <w:rFonts w:cs="Arial"/>
          <w:szCs w:val="20"/>
        </w:rPr>
        <w:t>nedodržuje podmínky provádění díla stanovené touto smlouvou</w:t>
      </w:r>
      <w:r w:rsidRPr="00377F0E">
        <w:rPr>
          <w:rFonts w:cs="Arial"/>
          <w:szCs w:val="20"/>
        </w:rPr>
        <w:t xml:space="preserve"> </w:t>
      </w:r>
      <w:r w:rsidR="00695177">
        <w:rPr>
          <w:rFonts w:cs="Arial"/>
          <w:szCs w:val="20"/>
        </w:rPr>
        <w:t>a byl</w:t>
      </w:r>
      <w:r w:rsidRPr="00377F0E">
        <w:rPr>
          <w:rFonts w:cs="Arial"/>
          <w:szCs w:val="20"/>
        </w:rPr>
        <w:t xml:space="preserve"> na </w:t>
      </w:r>
      <w:r w:rsidR="00695177">
        <w:rPr>
          <w:rFonts w:cs="Arial"/>
          <w:szCs w:val="20"/>
        </w:rPr>
        <w:t>toto</w:t>
      </w:r>
      <w:r w:rsidRPr="00377F0E">
        <w:rPr>
          <w:rFonts w:cs="Arial"/>
          <w:szCs w:val="20"/>
        </w:rPr>
        <w:t xml:space="preserve"> porušování </w:t>
      </w:r>
      <w:r w:rsidR="00695177">
        <w:rPr>
          <w:rFonts w:cs="Arial"/>
          <w:szCs w:val="20"/>
        </w:rPr>
        <w:t xml:space="preserve">smlouvy objednatelem </w:t>
      </w:r>
      <w:r w:rsidRPr="00377F0E">
        <w:rPr>
          <w:rFonts w:cs="Arial"/>
          <w:szCs w:val="20"/>
        </w:rPr>
        <w:t xml:space="preserve">písemně upozorněn, a to s výslovným poukazem na možnost uložení smluvní pokuty podle tohoto ustanovení </w:t>
      </w:r>
      <w:r w:rsidR="00695177">
        <w:rPr>
          <w:rFonts w:cs="Arial"/>
          <w:szCs w:val="20"/>
        </w:rPr>
        <w:t>s</w:t>
      </w:r>
      <w:r w:rsidRPr="00377F0E">
        <w:rPr>
          <w:rFonts w:cs="Arial"/>
          <w:szCs w:val="20"/>
        </w:rPr>
        <w:t xml:space="preserve">mlouvy, je při neodstranění porušení smluvní povinnosti objednatel oprávněn uplatnit a </w:t>
      </w:r>
      <w:r>
        <w:rPr>
          <w:rFonts w:cs="Arial"/>
          <w:szCs w:val="20"/>
        </w:rPr>
        <w:t>zhotovitel</w:t>
      </w:r>
      <w:r w:rsidRPr="00377F0E">
        <w:rPr>
          <w:rFonts w:cs="Arial"/>
          <w:szCs w:val="20"/>
        </w:rPr>
        <w:t xml:space="preserve"> povinen zaplatit smluvní pokutu ve výši 0,</w:t>
      </w:r>
      <w:r w:rsidR="00695177">
        <w:rPr>
          <w:rFonts w:cs="Arial"/>
          <w:szCs w:val="20"/>
        </w:rPr>
        <w:t>4</w:t>
      </w:r>
      <w:r w:rsidRPr="00377F0E">
        <w:rPr>
          <w:rFonts w:cs="Arial"/>
          <w:szCs w:val="20"/>
        </w:rPr>
        <w:t xml:space="preserve"> % z ceny </w:t>
      </w:r>
      <w:r>
        <w:rPr>
          <w:rFonts w:cs="Arial"/>
          <w:szCs w:val="20"/>
        </w:rPr>
        <w:t>díla</w:t>
      </w:r>
      <w:r w:rsidRPr="00377F0E">
        <w:rPr>
          <w:rFonts w:cs="Arial"/>
          <w:szCs w:val="20"/>
        </w:rPr>
        <w:t xml:space="preserve"> včetně DPH za každý i započatý den, ve kterém trvá porušení příslušné smluvní povinnosti.</w:t>
      </w:r>
    </w:p>
    <w:p w14:paraId="527393EA" w14:textId="77777777" w:rsidR="00377F0E" w:rsidRPr="00847150" w:rsidRDefault="00377F0E" w:rsidP="00377F0E">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w:t>
      </w:r>
      <w:r>
        <w:rPr>
          <w:rFonts w:cs="Arial"/>
          <w:szCs w:val="20"/>
        </w:rPr>
        <w:t>objednatel</w:t>
      </w:r>
      <w:r w:rsidRPr="00847150">
        <w:rPr>
          <w:rFonts w:cs="Arial"/>
          <w:szCs w:val="20"/>
        </w:rPr>
        <w:t xml:space="preserve"> nedodrží dobu splatnosti faktur dle čl. V odst. </w:t>
      </w:r>
      <w:r>
        <w:rPr>
          <w:rFonts w:cs="Arial"/>
          <w:szCs w:val="20"/>
        </w:rPr>
        <w:t>3</w:t>
      </w:r>
      <w:r w:rsidRPr="00847150">
        <w:rPr>
          <w:rFonts w:cs="Arial"/>
          <w:szCs w:val="20"/>
        </w:rPr>
        <w:t xml:space="preserve">, má </w:t>
      </w:r>
      <w:r>
        <w:rPr>
          <w:rFonts w:cs="Arial"/>
          <w:szCs w:val="20"/>
        </w:rPr>
        <w:t>zhotovitel</w:t>
      </w:r>
      <w:r w:rsidRPr="00847150">
        <w:rPr>
          <w:rFonts w:cs="Arial"/>
          <w:szCs w:val="20"/>
        </w:rPr>
        <w:t xml:space="preserve"> právo požadovat </w:t>
      </w:r>
      <w:r w:rsidR="00695177">
        <w:rPr>
          <w:rFonts w:cs="Arial"/>
          <w:szCs w:val="20"/>
        </w:rPr>
        <w:t xml:space="preserve">a objednatel povinnost zaplatit </w:t>
      </w:r>
      <w:r w:rsidRPr="00847150">
        <w:rPr>
          <w:rFonts w:cs="Arial"/>
          <w:szCs w:val="20"/>
        </w:rPr>
        <w:t>smluvní pokutu 0,</w:t>
      </w:r>
      <w:r w:rsidR="00695177">
        <w:rPr>
          <w:rFonts w:cs="Arial"/>
          <w:szCs w:val="20"/>
        </w:rPr>
        <w:t>4</w:t>
      </w:r>
      <w:r w:rsidRPr="00847150">
        <w:rPr>
          <w:rFonts w:cs="Arial"/>
          <w:szCs w:val="20"/>
        </w:rPr>
        <w:t xml:space="preserve"> % z</w:t>
      </w:r>
      <w:r w:rsidR="00B463FA">
        <w:rPr>
          <w:rFonts w:cs="Arial"/>
          <w:szCs w:val="20"/>
        </w:rPr>
        <w:t> dlužné částky</w:t>
      </w:r>
      <w:r w:rsidRPr="00847150">
        <w:rPr>
          <w:rFonts w:cs="Arial"/>
          <w:szCs w:val="20"/>
        </w:rPr>
        <w:t xml:space="preserve"> (vč. DPH) za každý den prodlení. </w:t>
      </w:r>
    </w:p>
    <w:p w14:paraId="36FE4EC7" w14:textId="77777777" w:rsidR="007C1E49" w:rsidRDefault="007C1E49" w:rsidP="007C1E49">
      <w:pPr>
        <w:widowControl w:val="0"/>
        <w:numPr>
          <w:ilvl w:val="0"/>
          <w:numId w:val="8"/>
        </w:numPr>
        <w:tabs>
          <w:tab w:val="right" w:pos="426"/>
        </w:tabs>
        <w:adjustRightInd w:val="0"/>
        <w:spacing w:before="120"/>
        <w:jc w:val="both"/>
        <w:rPr>
          <w:rFonts w:cs="Arial"/>
          <w:szCs w:val="20"/>
        </w:rPr>
      </w:pPr>
      <w:r w:rsidRPr="007C1E49">
        <w:rPr>
          <w:rFonts w:cs="Arial"/>
          <w:szCs w:val="20"/>
        </w:rPr>
        <w:t>Smluvní pokuty dle tohoto článku jsou splatné do 14 kalendářních dnů od doručení písemné výzvy objednatele</w:t>
      </w:r>
      <w:r w:rsidR="00377F0E">
        <w:rPr>
          <w:rFonts w:cs="Arial"/>
          <w:szCs w:val="20"/>
        </w:rPr>
        <w:t xml:space="preserve"> či zhotovitele druhé smluvní straně.</w:t>
      </w:r>
    </w:p>
    <w:p w14:paraId="5520E8CE"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Zaplacením </w:t>
      </w:r>
      <w:r w:rsidR="00695177">
        <w:rPr>
          <w:rFonts w:cs="Arial"/>
          <w:szCs w:val="20"/>
        </w:rPr>
        <w:t>sankcí dle tohoto článku</w:t>
      </w:r>
      <w:r w:rsidRPr="00847150">
        <w:rPr>
          <w:rFonts w:cs="Arial"/>
          <w:szCs w:val="20"/>
        </w:rPr>
        <w:t xml:space="preserve"> není dotčeno právo na náhradu škody, která vznikla smluvní straně v příčinné souvislosti s porušením smlouvy.</w:t>
      </w:r>
    </w:p>
    <w:p w14:paraId="6A900FBC" w14:textId="77777777" w:rsidR="007A18E9" w:rsidRPr="00847150" w:rsidRDefault="007A18E9" w:rsidP="00CD4B3D">
      <w:pPr>
        <w:pStyle w:val="Nadpis2"/>
      </w:pPr>
      <w:r w:rsidRPr="00847150">
        <w:t xml:space="preserve">Článek </w:t>
      </w:r>
      <w:r w:rsidR="00695177">
        <w:t>IX</w:t>
      </w:r>
      <w:r w:rsidR="00CD4B3D" w:rsidRPr="00847150">
        <w:br/>
      </w:r>
      <w:r w:rsidR="00695177">
        <w:t>Záruka</w:t>
      </w:r>
    </w:p>
    <w:p w14:paraId="33B88487" w14:textId="77777777" w:rsidR="00411B99" w:rsidRDefault="002633B1" w:rsidP="00466658">
      <w:pPr>
        <w:widowControl w:val="0"/>
        <w:numPr>
          <w:ilvl w:val="0"/>
          <w:numId w:val="10"/>
        </w:numPr>
        <w:tabs>
          <w:tab w:val="right" w:pos="426"/>
        </w:tabs>
        <w:adjustRightInd w:val="0"/>
        <w:spacing w:before="120"/>
        <w:jc w:val="both"/>
        <w:rPr>
          <w:rFonts w:cs="Arial"/>
          <w:szCs w:val="20"/>
        </w:rPr>
      </w:pPr>
      <w:r>
        <w:rPr>
          <w:rFonts w:cs="Arial"/>
          <w:szCs w:val="20"/>
        </w:rPr>
        <w:t>Zhotovitel</w:t>
      </w:r>
      <w:r w:rsidR="007A18E9" w:rsidRPr="00847150">
        <w:rPr>
          <w:rFonts w:cs="Arial"/>
          <w:szCs w:val="20"/>
        </w:rPr>
        <w:t xml:space="preserve"> poskytuje záruku </w:t>
      </w:r>
      <w:r w:rsidR="00695177">
        <w:rPr>
          <w:rFonts w:cs="Arial"/>
          <w:szCs w:val="20"/>
        </w:rPr>
        <w:t xml:space="preserve">na jakost provedeného díla v délce </w:t>
      </w:r>
      <w:r w:rsidR="008C6E90">
        <w:rPr>
          <w:rFonts w:cs="Arial"/>
          <w:szCs w:val="20"/>
        </w:rPr>
        <w:t>3</w:t>
      </w:r>
      <w:r w:rsidR="00695177">
        <w:rPr>
          <w:rFonts w:cs="Arial"/>
          <w:szCs w:val="20"/>
        </w:rPr>
        <w:t xml:space="preserve"> let</w:t>
      </w:r>
      <w:r w:rsidR="0034029B">
        <w:rPr>
          <w:rFonts w:cs="Arial"/>
          <w:szCs w:val="20"/>
        </w:rPr>
        <w:t xml:space="preserve"> </w:t>
      </w:r>
      <w:r w:rsidR="007A18E9" w:rsidRPr="00847150">
        <w:rPr>
          <w:rFonts w:cs="Arial"/>
          <w:szCs w:val="20"/>
        </w:rPr>
        <w:t xml:space="preserve">ode dne jeho </w:t>
      </w:r>
      <w:r w:rsidR="00695177">
        <w:rPr>
          <w:rFonts w:cs="Arial"/>
          <w:szCs w:val="20"/>
        </w:rPr>
        <w:t>převzetí</w:t>
      </w:r>
      <w:r w:rsidR="007A18E9" w:rsidRPr="00847150">
        <w:rPr>
          <w:rFonts w:cs="Arial"/>
          <w:szCs w:val="20"/>
        </w:rPr>
        <w:t xml:space="preserve"> </w:t>
      </w:r>
      <w:r w:rsidR="007D04E4">
        <w:rPr>
          <w:rFonts w:cs="Arial"/>
          <w:szCs w:val="20"/>
        </w:rPr>
        <w:t>objednatel</w:t>
      </w:r>
      <w:r w:rsidR="00695177">
        <w:rPr>
          <w:rFonts w:cs="Arial"/>
          <w:szCs w:val="20"/>
        </w:rPr>
        <w:t>em</w:t>
      </w:r>
      <w:r w:rsidR="007A18E9" w:rsidRPr="00847150">
        <w:rPr>
          <w:rFonts w:cs="Arial"/>
          <w:szCs w:val="20"/>
        </w:rPr>
        <w:t xml:space="preserve">. Záruka se zejména vztahuje na vady materiálu, funkční vady nebo vady vzniklé při výrobě nebo </w:t>
      </w:r>
      <w:r w:rsidR="00411B99">
        <w:rPr>
          <w:rFonts w:cs="Arial"/>
          <w:szCs w:val="20"/>
        </w:rPr>
        <w:t>provádění</w:t>
      </w:r>
      <w:r w:rsidR="007A18E9" w:rsidRPr="00847150">
        <w:rPr>
          <w:rFonts w:cs="Arial"/>
          <w:szCs w:val="20"/>
        </w:rPr>
        <w:t xml:space="preserve"> </w:t>
      </w:r>
      <w:r w:rsidR="00695177">
        <w:rPr>
          <w:rFonts w:cs="Arial"/>
          <w:szCs w:val="20"/>
        </w:rPr>
        <w:t>díla a jeho částí</w:t>
      </w:r>
      <w:r w:rsidR="007A18E9" w:rsidRPr="00847150">
        <w:rPr>
          <w:rFonts w:cs="Arial"/>
          <w:szCs w:val="20"/>
        </w:rPr>
        <w:t xml:space="preserve">. </w:t>
      </w:r>
    </w:p>
    <w:p w14:paraId="48C0F1BB" w14:textId="6752F08C" w:rsidR="007A18E9"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Obsahem záruky je závazek </w:t>
      </w:r>
      <w:r w:rsidR="007D04E4">
        <w:rPr>
          <w:rFonts w:cs="Arial"/>
          <w:szCs w:val="20"/>
        </w:rPr>
        <w:t>zhotovitele</w:t>
      </w:r>
      <w:r w:rsidRPr="00847150">
        <w:rPr>
          <w:rFonts w:cs="Arial"/>
          <w:szCs w:val="20"/>
        </w:rPr>
        <w:t xml:space="preserve"> takovou vadu bezplatně odstranit</w:t>
      </w:r>
      <w:r w:rsidR="00695177">
        <w:rPr>
          <w:rFonts w:cs="Arial"/>
          <w:szCs w:val="20"/>
        </w:rPr>
        <w:t xml:space="preserve"> v místě plnění smlouvy ve lhůtě do 15 dnů</w:t>
      </w:r>
      <w:r w:rsidR="00411B99">
        <w:rPr>
          <w:rFonts w:cs="Arial"/>
          <w:szCs w:val="20"/>
        </w:rPr>
        <w:t xml:space="preserve"> od jejího oznámení objednatelem (reklamace)</w:t>
      </w:r>
      <w:r w:rsidR="00695177">
        <w:rPr>
          <w:rFonts w:cs="Arial"/>
          <w:szCs w:val="20"/>
        </w:rPr>
        <w:t>.</w:t>
      </w:r>
      <w:r w:rsidR="00580AD0">
        <w:rPr>
          <w:rFonts w:cs="Arial"/>
          <w:szCs w:val="20"/>
        </w:rPr>
        <w:t xml:space="preserve"> </w:t>
      </w:r>
      <w:r w:rsidR="00580AD0" w:rsidRPr="00580AD0">
        <w:rPr>
          <w:rFonts w:cs="Arial"/>
          <w:szCs w:val="20"/>
        </w:rPr>
        <w:t xml:space="preserve">Lhůta 15 dnů pro odstranění vady dle tohoto </w:t>
      </w:r>
      <w:r w:rsidR="00580AD0">
        <w:rPr>
          <w:rFonts w:cs="Arial"/>
          <w:szCs w:val="20"/>
        </w:rPr>
        <w:t>odstavce</w:t>
      </w:r>
      <w:r w:rsidR="00580AD0" w:rsidRPr="00580AD0">
        <w:rPr>
          <w:rFonts w:cs="Arial"/>
          <w:szCs w:val="20"/>
        </w:rPr>
        <w:t xml:space="preserve"> platí pouze v případě, že se na konkrétní vadu nevztahují přísnější lhůty pro odstranění vad dle Přílohy č. 2 (SLA). V takovém případě mají přednost lhůty dle Přílohy č. 2.</w:t>
      </w:r>
    </w:p>
    <w:p w14:paraId="2D065FBD" w14:textId="77777777" w:rsidR="00695177" w:rsidRPr="00847150" w:rsidRDefault="00695177" w:rsidP="00695177">
      <w:pPr>
        <w:widowControl w:val="0"/>
        <w:numPr>
          <w:ilvl w:val="0"/>
          <w:numId w:val="10"/>
        </w:numPr>
        <w:tabs>
          <w:tab w:val="right" w:pos="426"/>
        </w:tabs>
        <w:adjustRightInd w:val="0"/>
        <w:spacing w:before="120"/>
        <w:jc w:val="both"/>
        <w:rPr>
          <w:rFonts w:cs="Arial"/>
          <w:szCs w:val="20"/>
        </w:rPr>
      </w:pPr>
      <w:r w:rsidRPr="00695177">
        <w:rPr>
          <w:rFonts w:cs="Arial"/>
          <w:szCs w:val="20"/>
        </w:rPr>
        <w:t xml:space="preserve">Záruka se nevztahuje na vady součástí nebo způsobené součástmi, které nebyly dodány </w:t>
      </w:r>
      <w:r>
        <w:rPr>
          <w:rFonts w:cs="Arial"/>
          <w:szCs w:val="20"/>
        </w:rPr>
        <w:t>zhotovitelem</w:t>
      </w:r>
      <w:r w:rsidRPr="00695177">
        <w:rPr>
          <w:rFonts w:cs="Arial"/>
          <w:szCs w:val="20"/>
        </w:rPr>
        <w:t>.</w:t>
      </w:r>
    </w:p>
    <w:p w14:paraId="6893901A"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V případě výskytu vad po dobu záruky je </w:t>
      </w:r>
      <w:r w:rsidR="002633B1">
        <w:rPr>
          <w:rFonts w:cs="Arial"/>
          <w:szCs w:val="20"/>
        </w:rPr>
        <w:t>objednatel</w:t>
      </w:r>
      <w:r w:rsidRPr="00847150">
        <w:rPr>
          <w:rFonts w:cs="Arial"/>
          <w:szCs w:val="20"/>
        </w:rPr>
        <w:t xml:space="preserve"> povinen uplatnit </w:t>
      </w:r>
      <w:r w:rsidR="00187B93">
        <w:rPr>
          <w:rFonts w:cs="Arial"/>
          <w:szCs w:val="20"/>
        </w:rPr>
        <w:t>nároky z odpovědnosti za vady u </w:t>
      </w:r>
      <w:r w:rsidR="007D04E4">
        <w:rPr>
          <w:rFonts w:cs="Arial"/>
          <w:szCs w:val="20"/>
        </w:rPr>
        <w:t>zhotovitele</w:t>
      </w:r>
      <w:r w:rsidRPr="00847150">
        <w:rPr>
          <w:rFonts w:cs="Arial"/>
          <w:szCs w:val="20"/>
        </w:rPr>
        <w:t xml:space="preserve"> neprodleně po zjištění vady, nejpozději však do konce záruční doby.</w:t>
      </w:r>
    </w:p>
    <w:p w14:paraId="000C295D"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Reklamace vad provádí </w:t>
      </w:r>
      <w:r w:rsidR="002633B1">
        <w:rPr>
          <w:rFonts w:cs="Arial"/>
          <w:szCs w:val="20"/>
        </w:rPr>
        <w:t>objednatel</w:t>
      </w:r>
      <w:r w:rsidRPr="00847150">
        <w:rPr>
          <w:rFonts w:cs="Arial"/>
          <w:szCs w:val="20"/>
        </w:rPr>
        <w:t xml:space="preserve"> vždy písemně a doručuje e-mailem nebo </w:t>
      </w:r>
      <w:r w:rsidR="00695177">
        <w:rPr>
          <w:rFonts w:cs="Arial"/>
          <w:szCs w:val="20"/>
        </w:rPr>
        <w:t xml:space="preserve">do </w:t>
      </w:r>
      <w:r w:rsidRPr="00847150">
        <w:rPr>
          <w:rFonts w:cs="Arial"/>
          <w:szCs w:val="20"/>
        </w:rPr>
        <w:t xml:space="preserve">datové schránky </w:t>
      </w:r>
      <w:r w:rsidR="007D04E4">
        <w:rPr>
          <w:rFonts w:cs="Arial"/>
          <w:szCs w:val="20"/>
        </w:rPr>
        <w:t>zhotovitele</w:t>
      </w:r>
      <w:r w:rsidRPr="00847150">
        <w:rPr>
          <w:rFonts w:cs="Arial"/>
          <w:szCs w:val="20"/>
        </w:rPr>
        <w:t>.</w:t>
      </w:r>
    </w:p>
    <w:p w14:paraId="6D9B882F"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Záruční doba neběží po dobu, po kterou </w:t>
      </w:r>
      <w:r w:rsidR="002633B1">
        <w:rPr>
          <w:rFonts w:cs="Arial"/>
          <w:szCs w:val="20"/>
        </w:rPr>
        <w:t>objednatel</w:t>
      </w:r>
      <w:r w:rsidRPr="00847150">
        <w:rPr>
          <w:rFonts w:cs="Arial"/>
          <w:szCs w:val="20"/>
        </w:rPr>
        <w:t xml:space="preserve"> nemůže užívat </w:t>
      </w:r>
      <w:r w:rsidR="00411B99">
        <w:rPr>
          <w:rFonts w:cs="Arial"/>
          <w:szCs w:val="20"/>
        </w:rPr>
        <w:t>dílo</w:t>
      </w:r>
      <w:r w:rsidRPr="00847150">
        <w:rPr>
          <w:rFonts w:cs="Arial"/>
          <w:szCs w:val="20"/>
        </w:rPr>
        <w:t xml:space="preserve"> pro jeho vady.</w:t>
      </w:r>
    </w:p>
    <w:p w14:paraId="6C739C6E" w14:textId="77777777" w:rsidR="00580AD0" w:rsidRDefault="00580AD0">
      <w:pPr>
        <w:autoSpaceDE/>
        <w:autoSpaceDN/>
        <w:rPr>
          <w:rFonts w:cs="Arial"/>
          <w:b/>
          <w:bCs/>
          <w:iCs/>
          <w:szCs w:val="20"/>
          <w:lang w:eastAsia="ar-SA"/>
        </w:rPr>
      </w:pPr>
      <w:r>
        <w:br w:type="page"/>
      </w:r>
    </w:p>
    <w:p w14:paraId="02C46425" w14:textId="73E3279D" w:rsidR="007A18E9" w:rsidRPr="00847150" w:rsidRDefault="007A18E9" w:rsidP="00CD4B3D">
      <w:pPr>
        <w:pStyle w:val="Nadpis2"/>
      </w:pPr>
      <w:r w:rsidRPr="00847150">
        <w:lastRenderedPageBreak/>
        <w:t xml:space="preserve">Článek </w:t>
      </w:r>
      <w:r w:rsidR="00411B99">
        <w:t>X</w:t>
      </w:r>
      <w:r w:rsidR="00CD4B3D" w:rsidRPr="00847150">
        <w:br/>
      </w:r>
      <w:r w:rsidR="00323AE4">
        <w:t>Trvání smlouvy</w:t>
      </w:r>
    </w:p>
    <w:p w14:paraId="4342A44D" w14:textId="77777777" w:rsidR="00323AE4" w:rsidRDefault="00323AE4" w:rsidP="0034029B">
      <w:pPr>
        <w:widowControl w:val="0"/>
        <w:numPr>
          <w:ilvl w:val="0"/>
          <w:numId w:val="11"/>
        </w:numPr>
        <w:tabs>
          <w:tab w:val="right" w:pos="426"/>
        </w:tabs>
        <w:adjustRightInd w:val="0"/>
        <w:spacing w:before="120"/>
        <w:jc w:val="both"/>
        <w:rPr>
          <w:rFonts w:cs="Arial"/>
          <w:szCs w:val="20"/>
        </w:rPr>
      </w:pPr>
      <w:r>
        <w:rPr>
          <w:rFonts w:cs="Arial"/>
          <w:szCs w:val="20"/>
        </w:rPr>
        <w:t>Smlouva se uzavírá na dobu neurčitou</w:t>
      </w:r>
      <w:r w:rsidR="00E441E9">
        <w:rPr>
          <w:rFonts w:cs="Arial"/>
          <w:szCs w:val="20"/>
        </w:rPr>
        <w:t xml:space="preserve"> </w:t>
      </w:r>
      <w:r w:rsidR="00E441E9" w:rsidRPr="00E441E9">
        <w:rPr>
          <w:rFonts w:cs="Arial"/>
          <w:szCs w:val="20"/>
        </w:rPr>
        <w:t>s výpovědní lhůtou v délce 3 měsíců, která začíná běžet prvním dnem následujícího měsíce po doručení výpovědi druhé smluvní straně.</w:t>
      </w:r>
    </w:p>
    <w:p w14:paraId="6EA5F50A"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w:t>
      </w:r>
      <w:r w:rsidR="002633B1">
        <w:rPr>
          <w:rFonts w:cs="Arial"/>
          <w:szCs w:val="20"/>
        </w:rPr>
        <w:t>zhotovitel</w:t>
      </w:r>
      <w:r w:rsidR="0034029B">
        <w:rPr>
          <w:rFonts w:cs="Arial"/>
          <w:szCs w:val="20"/>
        </w:rPr>
        <w:t xml:space="preserve"> </w:t>
      </w:r>
      <w:r w:rsidRPr="00847150">
        <w:rPr>
          <w:rFonts w:cs="Arial"/>
          <w:szCs w:val="20"/>
        </w:rPr>
        <w:t xml:space="preserve">od této smlouvy jednostranně odstoupit </w:t>
      </w:r>
      <w:r w:rsidRPr="0034029B">
        <w:rPr>
          <w:rFonts w:cs="Arial"/>
          <w:szCs w:val="20"/>
        </w:rPr>
        <w:t xml:space="preserve">v případě, že na straně </w:t>
      </w:r>
      <w:r w:rsidR="007D04E4">
        <w:rPr>
          <w:rFonts w:cs="Arial"/>
          <w:szCs w:val="20"/>
        </w:rPr>
        <w:t>objednatele</w:t>
      </w:r>
      <w:r w:rsidRPr="0034029B">
        <w:rPr>
          <w:rFonts w:cs="Arial"/>
          <w:szCs w:val="20"/>
        </w:rPr>
        <w:t xml:space="preserve"> dojde k prodlení s platbou delší než </w:t>
      </w:r>
      <w:r w:rsidR="00411B99">
        <w:rPr>
          <w:rFonts w:cs="Arial"/>
          <w:szCs w:val="20"/>
        </w:rPr>
        <w:t>1</w:t>
      </w:r>
      <w:r w:rsidR="002E13B1">
        <w:rPr>
          <w:rFonts w:cs="Arial"/>
          <w:szCs w:val="20"/>
        </w:rPr>
        <w:t>5</w:t>
      </w:r>
      <w:r w:rsidRPr="0034029B">
        <w:rPr>
          <w:rFonts w:cs="Arial"/>
          <w:szCs w:val="20"/>
        </w:rPr>
        <w:t xml:space="preserve"> dnů po splatnosti a pokud </w:t>
      </w:r>
      <w:r w:rsidR="002633B1">
        <w:rPr>
          <w:rFonts w:cs="Arial"/>
          <w:szCs w:val="20"/>
        </w:rPr>
        <w:t>objednatel</w:t>
      </w:r>
      <w:r w:rsidRPr="0034029B">
        <w:rPr>
          <w:rFonts w:cs="Arial"/>
          <w:szCs w:val="20"/>
        </w:rPr>
        <w:t xml:space="preserve"> nezjedná nápravu, přestože bude </w:t>
      </w:r>
      <w:r w:rsidR="007D04E4">
        <w:rPr>
          <w:rFonts w:cs="Arial"/>
          <w:szCs w:val="20"/>
        </w:rPr>
        <w:t>zhotovitelem</w:t>
      </w:r>
      <w:r w:rsidRPr="0034029B">
        <w:rPr>
          <w:rFonts w:cs="Arial"/>
          <w:szCs w:val="20"/>
        </w:rPr>
        <w:t xml:space="preserve">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6FB67405"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Pr>
          <w:rFonts w:cs="Arial"/>
          <w:szCs w:val="20"/>
        </w:rPr>
        <w:t xml:space="preserve">může </w:t>
      </w:r>
      <w:r w:rsidR="002633B1">
        <w:rPr>
          <w:rFonts w:cs="Arial"/>
          <w:szCs w:val="20"/>
        </w:rPr>
        <w:t>objednatel</w:t>
      </w:r>
      <w:r>
        <w:rPr>
          <w:rFonts w:cs="Arial"/>
          <w:szCs w:val="20"/>
        </w:rPr>
        <w:t xml:space="preserve">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w:t>
      </w:r>
      <w:r w:rsidR="007D04E4">
        <w:rPr>
          <w:rFonts w:cs="Arial"/>
          <w:szCs w:val="20"/>
        </w:rPr>
        <w:t>zhotovitele</w:t>
      </w:r>
      <w:r w:rsidR="007A18E9" w:rsidRPr="002E13B1">
        <w:rPr>
          <w:rFonts w:cs="Arial"/>
          <w:szCs w:val="20"/>
        </w:rPr>
        <w:t xml:space="preserve"> dojde k neplnění předmětu </w:t>
      </w:r>
      <w:r w:rsidR="00BC4A1C">
        <w:rPr>
          <w:rFonts w:cs="Arial"/>
          <w:szCs w:val="20"/>
        </w:rPr>
        <w:t>smlouvy</w:t>
      </w:r>
      <w:r w:rsidR="007A18E9" w:rsidRPr="002E13B1">
        <w:rPr>
          <w:rFonts w:cs="Arial"/>
          <w:szCs w:val="20"/>
        </w:rPr>
        <w:t xml:space="preserve"> v termínech a kvalitě dle příslušných ustanovení této smlouvy a pokud </w:t>
      </w:r>
      <w:r w:rsidR="002633B1">
        <w:rPr>
          <w:rFonts w:cs="Arial"/>
          <w:szCs w:val="20"/>
        </w:rPr>
        <w:t>zhotovitel</w:t>
      </w:r>
      <w:r w:rsidR="007A18E9" w:rsidRPr="002E13B1">
        <w:rPr>
          <w:rFonts w:cs="Arial"/>
          <w:szCs w:val="20"/>
        </w:rPr>
        <w:t xml:space="preserve"> nezjedná nápravu, přestože bude </w:t>
      </w:r>
      <w:r w:rsidR="007D04E4">
        <w:rPr>
          <w:rFonts w:cs="Arial"/>
          <w:szCs w:val="20"/>
        </w:rPr>
        <w:t>objednatelem</w:t>
      </w:r>
      <w:r w:rsidR="007A18E9" w:rsidRPr="002E13B1">
        <w:rPr>
          <w:rFonts w:cs="Arial"/>
          <w:szCs w:val="20"/>
        </w:rPr>
        <w:t xml:space="preserve"> na tuto skutečnost prokazatelně upozorněn, do </w:t>
      </w:r>
      <w:r>
        <w:rPr>
          <w:rFonts w:cs="Arial"/>
          <w:szCs w:val="20"/>
        </w:rPr>
        <w:t>5</w:t>
      </w:r>
      <w:r w:rsidR="007A18E9" w:rsidRPr="002E13B1">
        <w:rPr>
          <w:rFonts w:cs="Arial"/>
          <w:szCs w:val="20"/>
        </w:rPr>
        <w:t xml:space="preserve"> kalendářních dnů od doručení upozornění.</w:t>
      </w:r>
    </w:p>
    <w:p w14:paraId="458DD987" w14:textId="78994DB2" w:rsidR="002E13B1" w:rsidRPr="002E13B1" w:rsidRDefault="00B37088" w:rsidP="00DC29D5">
      <w:pPr>
        <w:widowControl w:val="0"/>
        <w:numPr>
          <w:ilvl w:val="0"/>
          <w:numId w:val="11"/>
        </w:numPr>
        <w:tabs>
          <w:tab w:val="right" w:pos="426"/>
        </w:tabs>
        <w:adjustRightInd w:val="0"/>
        <w:spacing w:before="120"/>
        <w:jc w:val="both"/>
        <w:rPr>
          <w:rFonts w:cs="Arial"/>
          <w:szCs w:val="20"/>
        </w:rPr>
      </w:pPr>
      <w:r>
        <w:rPr>
          <w:rFonts w:cs="Arial"/>
          <w:szCs w:val="20"/>
        </w:rPr>
        <w:t>Objednatel od smlouvy také jednostranně odstoupí v případě, že se na zhotovitele a/nebo poddodavatele a/nebo jím dodávaný předmět smlouvy během plnění smlouvy budou vztahovat</w:t>
      </w:r>
      <w:r w:rsidRPr="00DC29D5">
        <w:rPr>
          <w:rFonts w:cs="Arial"/>
          <w:szCs w:val="20"/>
        </w:rPr>
        <w:t xml:space="preserve"> </w:t>
      </w:r>
      <w:r>
        <w:rPr>
          <w:rFonts w:cs="Arial"/>
          <w:szCs w:val="20"/>
        </w:rPr>
        <w:t xml:space="preserve">omezující opatření ve smyslu prohlášení uvedených v čl. </w:t>
      </w:r>
      <w:r w:rsidR="003B6FBB">
        <w:rPr>
          <w:rFonts w:cs="Arial"/>
          <w:szCs w:val="20"/>
        </w:rPr>
        <w:t>X</w:t>
      </w:r>
      <w:r>
        <w:rPr>
          <w:rFonts w:cs="Arial"/>
          <w:szCs w:val="20"/>
        </w:rPr>
        <w:t>I.</w:t>
      </w:r>
    </w:p>
    <w:p w14:paraId="6DDEF7AB" w14:textId="77777777" w:rsidR="00B37088" w:rsidRDefault="00B37088" w:rsidP="00B37088">
      <w:pPr>
        <w:pStyle w:val="Nadpis2"/>
      </w:pPr>
      <w:bookmarkStart w:id="0" w:name="_Ref174970475"/>
      <w:r>
        <w:t>Článek XI</w:t>
      </w:r>
      <w:r>
        <w:br/>
        <w:t xml:space="preserve">Čestné prohlášení </w:t>
      </w:r>
      <w:r w:rsidR="009E7CD8">
        <w:t>zhotovitel</w:t>
      </w:r>
      <w:bookmarkEnd w:id="0"/>
      <w:r w:rsidR="009E7CD8">
        <w:t>e</w:t>
      </w:r>
    </w:p>
    <w:p w14:paraId="1DD03CFB" w14:textId="77777777" w:rsidR="00B37088" w:rsidRDefault="00FD6BD3" w:rsidP="00B37088">
      <w:pPr>
        <w:pStyle w:val="Odstavecseseznamem"/>
        <w:numPr>
          <w:ilvl w:val="0"/>
          <w:numId w:val="29"/>
        </w:numPr>
        <w:ind w:left="284" w:hanging="284"/>
        <w:jc w:val="both"/>
        <w:rPr>
          <w:lang w:eastAsia="ar-SA"/>
        </w:rPr>
      </w:pPr>
      <w:r>
        <w:rPr>
          <w:lang w:eastAsia="ar-SA"/>
        </w:rPr>
        <w:t>Zhotovitel</w:t>
      </w:r>
      <w:r w:rsidR="00B37088">
        <w:rPr>
          <w:lang w:eastAsia="ar-SA"/>
        </w:rPr>
        <w:t xml:space="preserve"> prohlašuje, že </w:t>
      </w:r>
    </w:p>
    <w:p w14:paraId="58C0255A" w14:textId="77777777" w:rsidR="00B37088" w:rsidRDefault="00B37088" w:rsidP="00B37088">
      <w:pPr>
        <w:pStyle w:val="Odstavecseseznamem"/>
        <w:numPr>
          <w:ilvl w:val="1"/>
          <w:numId w:val="29"/>
        </w:numPr>
        <w:ind w:left="567" w:hanging="283"/>
        <w:jc w:val="both"/>
        <w:rPr>
          <w:lang w:eastAsia="ar-SA"/>
        </w:rPr>
      </w:pPr>
      <w:r>
        <w:rPr>
          <w:lang w:eastAsia="ar-SA"/>
        </w:rPr>
        <w:t xml:space="preserve">není </w:t>
      </w:r>
      <w:r w:rsidR="00D93556">
        <w:rPr>
          <w:lang w:eastAsia="ar-SA"/>
        </w:rPr>
        <w:t>zhotovitelem</w:t>
      </w:r>
      <w:r>
        <w:rPr>
          <w:lang w:eastAsia="ar-SA"/>
        </w:rPr>
        <w:t xml:space="preserve"> ve smyslu nařízení Rady EU č. 2022/576, tj. že není</w:t>
      </w:r>
    </w:p>
    <w:p w14:paraId="5E65C210" w14:textId="77777777" w:rsidR="00B37088" w:rsidRDefault="00B37088" w:rsidP="00B37088">
      <w:pPr>
        <w:pStyle w:val="Odstavecseseznamem"/>
        <w:numPr>
          <w:ilvl w:val="2"/>
          <w:numId w:val="30"/>
        </w:numPr>
        <w:ind w:left="851" w:hanging="142"/>
        <w:jc w:val="both"/>
        <w:rPr>
          <w:lang w:eastAsia="ar-SA"/>
        </w:rPr>
      </w:pPr>
      <w:r>
        <w:rPr>
          <w:lang w:eastAsia="ar-SA"/>
        </w:rPr>
        <w:t>ruským státním příslušníkem, fyzickou či právnickou osobou, subjektem či orgánem se sídlem v Rusku,</w:t>
      </w:r>
    </w:p>
    <w:p w14:paraId="00D2CDE3" w14:textId="77777777" w:rsidR="00B37088" w:rsidRDefault="00B37088" w:rsidP="00B37088">
      <w:pPr>
        <w:pStyle w:val="Odstavecseseznamem"/>
        <w:numPr>
          <w:ilvl w:val="2"/>
          <w:numId w:val="30"/>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32312A6C" w14:textId="77777777" w:rsidR="00B37088" w:rsidRDefault="00B37088" w:rsidP="00B37088">
      <w:pPr>
        <w:pStyle w:val="Odstavecseseznamem"/>
        <w:numPr>
          <w:ilvl w:val="2"/>
          <w:numId w:val="30"/>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23354A7A" w14:textId="77777777" w:rsidR="00B37088" w:rsidRDefault="00B37088" w:rsidP="00B37088">
      <w:pPr>
        <w:pStyle w:val="Odstavecseseznamem"/>
        <w:numPr>
          <w:ilvl w:val="1"/>
          <w:numId w:val="30"/>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4E76F61C" w14:textId="77777777" w:rsidR="00B37088" w:rsidRDefault="00B37088" w:rsidP="00B37088">
      <w:pPr>
        <w:pStyle w:val="Odstavecseseznamem"/>
        <w:numPr>
          <w:ilvl w:val="1"/>
          <w:numId w:val="30"/>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44CC72D1" w14:textId="77777777" w:rsidR="00B37088" w:rsidRDefault="00B37088" w:rsidP="00B37088">
      <w:pPr>
        <w:pStyle w:val="Odstavecseseznamem"/>
        <w:numPr>
          <w:ilvl w:val="1"/>
          <w:numId w:val="30"/>
        </w:numPr>
        <w:ind w:left="567" w:hanging="283"/>
        <w:jc w:val="both"/>
        <w:rPr>
          <w:lang w:eastAsia="ar-SA"/>
        </w:rPr>
      </w:pPr>
      <w:r>
        <w:rPr>
          <w:lang w:eastAsia="ar-SA"/>
        </w:rPr>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725D879A" w14:textId="77777777" w:rsidR="00FD6BD3" w:rsidRDefault="00FD6BD3" w:rsidP="00FD6BD3">
      <w:pPr>
        <w:pStyle w:val="Odstavecseseznamem"/>
        <w:numPr>
          <w:ilvl w:val="0"/>
          <w:numId w:val="30"/>
        </w:numPr>
        <w:spacing w:before="120"/>
        <w:ind w:left="284" w:hanging="284"/>
        <w:contextualSpacing w:val="0"/>
        <w:jc w:val="both"/>
        <w:rPr>
          <w:lang w:eastAsia="ar-SA"/>
        </w:rPr>
      </w:pPr>
      <w:r>
        <w:rPr>
          <w:lang w:eastAsia="ar-SA"/>
        </w:rPr>
        <w:t>Zhotovitel</w:t>
      </w:r>
      <w:r w:rsidR="00B37088">
        <w:rPr>
          <w:lang w:eastAsia="ar-SA"/>
        </w:rPr>
        <w:t xml:space="preserve"> prohlašuje, že se na něj nebo jím dodávaný předmět smlouvy nevztahuje omezující opatření ve smyslu </w:t>
      </w:r>
      <w:r w:rsidR="00B37088" w:rsidRPr="001312E0">
        <w:rPr>
          <w:lang w:eastAsia="ar-SA"/>
        </w:rPr>
        <w:t>§ 4b zákona č. 159/2006 Sb., o střetu zájmů</w:t>
      </w:r>
      <w:r w:rsidR="00B37088">
        <w:rPr>
          <w:lang w:eastAsia="ar-SA"/>
        </w:rPr>
        <w:t>.</w:t>
      </w:r>
    </w:p>
    <w:p w14:paraId="09280A52" w14:textId="77777777" w:rsidR="00FD6BD3" w:rsidRDefault="00FD6BD3" w:rsidP="00FD6BD3">
      <w:pPr>
        <w:pStyle w:val="Odstavecseseznamem"/>
        <w:numPr>
          <w:ilvl w:val="0"/>
          <w:numId w:val="30"/>
        </w:numPr>
        <w:spacing w:before="120"/>
        <w:ind w:left="284" w:hanging="284"/>
        <w:contextualSpacing w:val="0"/>
        <w:jc w:val="both"/>
        <w:rPr>
          <w:lang w:eastAsia="ar-SA"/>
        </w:rPr>
      </w:pPr>
      <w:r w:rsidRPr="00FD6BD3">
        <w:rPr>
          <w:lang w:eastAsia="ar-SA"/>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14:paraId="6020AA81" w14:textId="77777777" w:rsidR="00B37088" w:rsidRPr="00144314" w:rsidRDefault="009E7CD8" w:rsidP="00B37088">
      <w:pPr>
        <w:pStyle w:val="Odstavecseseznamem"/>
        <w:numPr>
          <w:ilvl w:val="0"/>
          <w:numId w:val="30"/>
        </w:numPr>
        <w:spacing w:before="120"/>
        <w:ind w:left="284" w:hanging="284"/>
        <w:contextualSpacing w:val="0"/>
        <w:jc w:val="both"/>
        <w:rPr>
          <w:lang w:eastAsia="ar-SA"/>
        </w:rPr>
      </w:pPr>
      <w:r>
        <w:rPr>
          <w:lang w:eastAsia="ar-SA"/>
        </w:rPr>
        <w:t>Zhotovitel</w:t>
      </w:r>
      <w:r w:rsidR="00B37088">
        <w:rPr>
          <w:lang w:eastAsia="ar-SA"/>
        </w:rPr>
        <w:t xml:space="preserve"> se zavazuje neprodleně informovat </w:t>
      </w:r>
      <w:r>
        <w:rPr>
          <w:lang w:eastAsia="ar-SA"/>
        </w:rPr>
        <w:t>objednatele</w:t>
      </w:r>
      <w:r w:rsidR="00B37088">
        <w:rPr>
          <w:lang w:eastAsia="ar-SA"/>
        </w:rPr>
        <w:t xml:space="preserve"> o změnách výše uvedených prohlášení.</w:t>
      </w:r>
    </w:p>
    <w:p w14:paraId="6039F1F9" w14:textId="77777777" w:rsidR="007A18E9" w:rsidRPr="00847150" w:rsidRDefault="007A18E9" w:rsidP="00CD4B3D">
      <w:pPr>
        <w:pStyle w:val="Nadpis2"/>
      </w:pPr>
      <w:r w:rsidRPr="00847150">
        <w:t xml:space="preserve">Článek </w:t>
      </w:r>
      <w:r w:rsidR="00411B99">
        <w:t>XI</w:t>
      </w:r>
      <w:r w:rsidR="00B37088">
        <w:t>I</w:t>
      </w:r>
      <w:r w:rsidR="00CD4B3D" w:rsidRPr="00847150">
        <w:br/>
      </w:r>
      <w:r w:rsidRPr="00847150">
        <w:t>Závěrečná ustanovení</w:t>
      </w:r>
    </w:p>
    <w:p w14:paraId="2A04D8DE" w14:textId="77777777" w:rsidR="00A6608B" w:rsidRDefault="00A6608B" w:rsidP="00A6608B">
      <w:pPr>
        <w:widowControl w:val="0"/>
        <w:numPr>
          <w:ilvl w:val="3"/>
          <w:numId w:val="4"/>
        </w:numPr>
        <w:tabs>
          <w:tab w:val="right" w:pos="426"/>
        </w:tabs>
        <w:adjustRightInd w:val="0"/>
        <w:spacing w:before="120"/>
        <w:jc w:val="both"/>
        <w:rPr>
          <w:rFonts w:cs="Arial"/>
          <w:szCs w:val="20"/>
        </w:rPr>
      </w:pPr>
      <w:r w:rsidRPr="00A6608B">
        <w:rPr>
          <w:rFonts w:cs="Arial"/>
          <w:szCs w:val="20"/>
        </w:rPr>
        <w:t xml:space="preserve">Smluvní strany se zavazuji jakékoliv osobní údaje, se kterými přijdou do styku v souvislosti s plněním této </w:t>
      </w:r>
      <w:r>
        <w:rPr>
          <w:rFonts w:cs="Arial"/>
          <w:szCs w:val="20"/>
        </w:rPr>
        <w:t>s</w:t>
      </w:r>
      <w:r w:rsidRPr="00A6608B">
        <w:rPr>
          <w:rFonts w:cs="Arial"/>
          <w:szCs w:val="20"/>
        </w:rPr>
        <w:t xml:space="preserve">mlouvy, chránit v souladu se zákonem č. 110/2019 Sb., o zpracování osobních údajů a o změně některých zákonů, a nařízením EU č. 2016/679, obecné nařízení o ochraně osobních údajů. Smluvní strany se dále zavazují, že obchodní a technické informace, které jim byly svěřeny druhou stranou, nezpřístupní třetím osobám bez písemného souhlasu druhé strany a nepoužijí tyto informace k jiným účelům, než je k plnění podmínek smlouvy. Ustanovení předchozí věty se netýká zpřístupnění obchodních a technických informací </w:t>
      </w:r>
      <w:r w:rsidRPr="00A6608B">
        <w:rPr>
          <w:rFonts w:cs="Arial"/>
          <w:szCs w:val="20"/>
        </w:rPr>
        <w:lastRenderedPageBreak/>
        <w:t xml:space="preserve">subdodavatelům, zaměstnancům, či externím spolupracovníkům, pomocí nichž některá smluvní strana provádí plnění této </w:t>
      </w:r>
      <w:r>
        <w:rPr>
          <w:rFonts w:cs="Arial"/>
          <w:szCs w:val="20"/>
        </w:rPr>
        <w:t>s</w:t>
      </w:r>
      <w:r w:rsidRPr="00A6608B">
        <w:rPr>
          <w:rFonts w:cs="Arial"/>
          <w:szCs w:val="20"/>
        </w:rPr>
        <w:t>mlouvy a kterým je nezbytné takovou informaci zpřístupnit. Ustan</w:t>
      </w:r>
      <w:r>
        <w:rPr>
          <w:rFonts w:cs="Arial"/>
          <w:szCs w:val="20"/>
        </w:rPr>
        <w:t>ovení zákona č. 106/1999 Sb., o </w:t>
      </w:r>
      <w:r w:rsidRPr="00A6608B">
        <w:rPr>
          <w:rFonts w:cs="Arial"/>
          <w:szCs w:val="20"/>
        </w:rPr>
        <w:t>svobodném přístupu k informacím, ve znění pozdějších předpisů, nejsou tímto dotčena. V případě porušení povinností vyplývajících z tohoto článku, nese smluvní strana, která povinnost porušila, všechny důsledky s tím spojené, zejména pak musí příslušné smluvní straně nahradit škodu, která jí vznikla porušením povinnosti uvedené v tomto odstavci.</w:t>
      </w:r>
    </w:p>
    <w:p w14:paraId="1700765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07C8E291" w14:textId="77777777" w:rsidR="007A18E9" w:rsidRPr="00847150" w:rsidRDefault="00187B93" w:rsidP="00466658">
      <w:pPr>
        <w:widowControl w:val="0"/>
        <w:numPr>
          <w:ilvl w:val="3"/>
          <w:numId w:val="4"/>
        </w:numPr>
        <w:tabs>
          <w:tab w:val="right" w:pos="426"/>
        </w:tabs>
        <w:adjustRightInd w:val="0"/>
        <w:spacing w:before="120"/>
        <w:jc w:val="both"/>
        <w:rPr>
          <w:rFonts w:cs="Arial"/>
          <w:szCs w:val="20"/>
        </w:rPr>
      </w:pPr>
      <w:r>
        <w:t>Objednatel</w:t>
      </w:r>
      <w:r w:rsidR="007A18E9" w:rsidRPr="00847150">
        <w:t xml:space="preserve"> je povinným subjektem dle zákona č. 340/2015 Sb., o registru smluv, v platném znění. Smluvní strany se dohodly, že povinnosti dle tohoto zákona v souvislosti s uveřejněním smlouvy zajistí </w:t>
      </w:r>
      <w:r>
        <w:t>objednatel</w:t>
      </w:r>
      <w:r w:rsidR="007A18E9" w:rsidRPr="00847150">
        <w:t>.</w:t>
      </w:r>
    </w:p>
    <w:p w14:paraId="40A88AE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1CE66D0F"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4EF28C73"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Právní vztahy touto smlouvou výslovně neupravené se řídí příslušnými ustanoveními </w:t>
      </w:r>
      <w:r w:rsidR="009E7CD8">
        <w:rPr>
          <w:rFonts w:cs="Arial"/>
          <w:szCs w:val="20"/>
        </w:rPr>
        <w:t>OZ</w:t>
      </w:r>
      <w:r w:rsidRPr="00847150">
        <w:rPr>
          <w:rFonts w:cs="Arial"/>
          <w:szCs w:val="20"/>
        </w:rPr>
        <w:t>.</w:t>
      </w:r>
    </w:p>
    <w:p w14:paraId="4A02F3D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6E524830"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65A850A5"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052AC9D9" w14:textId="77777777" w:rsidR="008D796F" w:rsidRDefault="007A18E9" w:rsidP="008D796F">
      <w:pPr>
        <w:ind w:left="284"/>
      </w:pPr>
      <w:r w:rsidRPr="00847150">
        <w:t xml:space="preserve">Příloha č. 1: </w:t>
      </w:r>
      <w:r w:rsidR="008D796F">
        <w:t>Specifikace díla</w:t>
      </w:r>
    </w:p>
    <w:p w14:paraId="558E3FA1" w14:textId="77777777" w:rsidR="008D796F" w:rsidRDefault="002617CB" w:rsidP="008D796F">
      <w:pPr>
        <w:ind w:left="284"/>
      </w:pPr>
      <w:r>
        <w:t xml:space="preserve">Příloha č. </w:t>
      </w:r>
      <w:r w:rsidR="00603C7C">
        <w:t>2</w:t>
      </w:r>
      <w:r>
        <w:t xml:space="preserve">: </w:t>
      </w:r>
      <w:r w:rsidR="008D796F">
        <w:t>Služby technické podpory</w:t>
      </w:r>
    </w:p>
    <w:p w14:paraId="4D2BED5D" w14:textId="77777777" w:rsidR="008D796F" w:rsidRDefault="008D796F" w:rsidP="008D796F">
      <w:pPr>
        <w:ind w:left="284"/>
      </w:pPr>
      <w:r>
        <w:t>Příloha č. 3: Cenová specifikace předmětu smlouvy</w:t>
      </w:r>
    </w:p>
    <w:p w14:paraId="293DD583" w14:textId="77777777" w:rsidR="00FD6BD3" w:rsidRPr="00847150" w:rsidRDefault="00FD6BD3" w:rsidP="00FD6BD3">
      <w:pPr>
        <w:ind w:left="284"/>
      </w:pPr>
      <w:r w:rsidRPr="00847150">
        <w:t xml:space="preserve">Příloha č. </w:t>
      </w:r>
      <w:r w:rsidR="008D796F">
        <w:t>4</w:t>
      </w:r>
      <w:r w:rsidRPr="00847150">
        <w:t xml:space="preserve">: </w:t>
      </w:r>
      <w:r w:rsidR="00AE5550">
        <w:t>M</w:t>
      </w:r>
      <w:r w:rsidRPr="00847150">
        <w:t xml:space="preserve">ísta plnění </w:t>
      </w:r>
      <w:r w:rsidR="00AE5550">
        <w:t>a oprávněné osoby</w:t>
      </w:r>
    </w:p>
    <w:p w14:paraId="4434DC6E" w14:textId="77777777" w:rsidR="00B04DE9" w:rsidRDefault="00255CB5" w:rsidP="00FD6BD3">
      <w:pPr>
        <w:ind w:left="284"/>
      </w:pPr>
      <w:r w:rsidRPr="00847150">
        <w:t xml:space="preserve">Příloha č. </w:t>
      </w:r>
      <w:r w:rsidR="008D796F">
        <w:t>5</w:t>
      </w:r>
      <w:r w:rsidRPr="00847150">
        <w:t>: Seznam poddodavatelů</w:t>
      </w:r>
    </w:p>
    <w:p w14:paraId="3AF939A2" w14:textId="77777777" w:rsidR="007A18E9" w:rsidRPr="00847150" w:rsidRDefault="007A18E9" w:rsidP="00BA02DD">
      <w:pPr>
        <w:pStyle w:val="Bezmezer"/>
      </w:pPr>
    </w:p>
    <w:p w14:paraId="0624D53F" w14:textId="77777777" w:rsidR="00C24262" w:rsidRDefault="00C24262">
      <w:pPr>
        <w:autoSpaceDE/>
        <w:autoSpaceDN/>
        <w:rPr>
          <w:rFonts w:cs="Arial"/>
          <w:b/>
          <w:szCs w:val="20"/>
        </w:rPr>
      </w:pPr>
    </w:p>
    <w:p w14:paraId="4E1579BF" w14:textId="77777777" w:rsidR="00FD6BD3" w:rsidRDefault="00FD6BD3">
      <w:pPr>
        <w:autoSpaceDE/>
        <w:autoSpaceDN/>
        <w:rPr>
          <w:rFonts w:cs="Arial"/>
          <w:b/>
          <w:szCs w:val="20"/>
        </w:rPr>
      </w:pPr>
      <w:bookmarkStart w:id="1" w:name="_Hlk74821196"/>
      <w:r>
        <w:rPr>
          <w:rFonts w:cs="Arial"/>
          <w:b/>
          <w:szCs w:val="20"/>
        </w:rPr>
        <w:br w:type="page"/>
      </w:r>
    </w:p>
    <w:p w14:paraId="28EC8681" w14:textId="77777777" w:rsidR="008C6E90" w:rsidRDefault="008C6E90" w:rsidP="0094661B">
      <w:pPr>
        <w:pStyle w:val="Podnadpis"/>
      </w:pPr>
      <w:r w:rsidRPr="008C6E90">
        <w:lastRenderedPageBreak/>
        <w:t>Příloha č. 1</w:t>
      </w:r>
      <w:r w:rsidRPr="008C6E90">
        <w:br/>
      </w:r>
      <w:bookmarkStart w:id="2" w:name="_Hlk196388887"/>
      <w:r w:rsidR="0094661B">
        <w:t>Specifikace díla</w:t>
      </w:r>
    </w:p>
    <w:p w14:paraId="14F0CED8" w14:textId="257BECED" w:rsidR="002C5685" w:rsidRPr="006C0A64" w:rsidRDefault="002C5685" w:rsidP="00B463FA">
      <w:pPr>
        <w:numPr>
          <w:ilvl w:val="0"/>
          <w:numId w:val="31"/>
        </w:numPr>
        <w:autoSpaceDE/>
        <w:autoSpaceDN/>
        <w:spacing w:before="120" w:line="247" w:lineRule="auto"/>
        <w:ind w:left="425" w:hanging="397"/>
        <w:jc w:val="both"/>
      </w:pPr>
      <w:r>
        <w:rPr>
          <w:rFonts w:eastAsia="Arial" w:cs="Arial"/>
        </w:rPr>
        <w:t>Dílem se rozumí</w:t>
      </w:r>
      <w:r w:rsidR="006C0A64">
        <w:rPr>
          <w:rFonts w:eastAsia="Arial" w:cs="Arial"/>
        </w:rPr>
        <w:t xml:space="preserve"> elektronický systém pro jednání rady a zastupitelstva pro statutární město Karviná, dále jen „</w:t>
      </w:r>
      <w:proofErr w:type="spellStart"/>
      <w:r w:rsidR="006C0A64">
        <w:rPr>
          <w:rFonts w:eastAsia="Arial" w:cs="Arial"/>
        </w:rPr>
        <w:t>eJednání</w:t>
      </w:r>
      <w:proofErr w:type="spellEnd"/>
      <w:r w:rsidR="006C0A64">
        <w:rPr>
          <w:rFonts w:eastAsia="Arial" w:cs="Arial"/>
        </w:rPr>
        <w:t>“</w:t>
      </w:r>
      <w:r w:rsidR="00977243">
        <w:rPr>
          <w:rFonts w:eastAsia="Arial" w:cs="Arial"/>
        </w:rPr>
        <w:t xml:space="preserve"> a systém pro přístup účastníků jednání, dále jen „Portál účastníka“</w:t>
      </w:r>
      <w:r w:rsidR="004D208D">
        <w:rPr>
          <w:rFonts w:eastAsia="Arial" w:cs="Arial"/>
        </w:rPr>
        <w:t>.</w:t>
      </w:r>
    </w:p>
    <w:p w14:paraId="543563F0" w14:textId="619C3A10" w:rsidR="006C0A64" w:rsidRPr="006C0A64" w:rsidRDefault="006C0A64" w:rsidP="00B463FA">
      <w:pPr>
        <w:numPr>
          <w:ilvl w:val="0"/>
          <w:numId w:val="31"/>
        </w:numPr>
        <w:autoSpaceDE/>
        <w:autoSpaceDN/>
        <w:spacing w:before="120" w:line="247" w:lineRule="auto"/>
        <w:ind w:left="425" w:hanging="397"/>
        <w:jc w:val="both"/>
      </w:pPr>
      <w:proofErr w:type="spellStart"/>
      <w:r>
        <w:rPr>
          <w:rFonts w:eastAsia="Arial" w:cs="Arial"/>
        </w:rPr>
        <w:t>eJednání</w:t>
      </w:r>
      <w:proofErr w:type="spellEnd"/>
      <w:r>
        <w:rPr>
          <w:rFonts w:eastAsia="Arial" w:cs="Arial"/>
        </w:rPr>
        <w:t xml:space="preserve"> bude umožňovat:</w:t>
      </w:r>
    </w:p>
    <w:p w14:paraId="2B881D25" w14:textId="2B61F4D4" w:rsidR="00290055" w:rsidRPr="00290055" w:rsidRDefault="006C0A64" w:rsidP="006C0A64">
      <w:pPr>
        <w:numPr>
          <w:ilvl w:val="1"/>
          <w:numId w:val="31"/>
        </w:numPr>
        <w:autoSpaceDE/>
        <w:autoSpaceDN/>
        <w:spacing w:before="120" w:line="247" w:lineRule="auto"/>
        <w:ind w:hanging="397"/>
        <w:jc w:val="both"/>
      </w:pPr>
      <w:r>
        <w:rPr>
          <w:rFonts w:eastAsia="Arial" w:cs="Arial"/>
        </w:rPr>
        <w:t xml:space="preserve">přípravu, zpracování a </w:t>
      </w:r>
      <w:proofErr w:type="spellStart"/>
      <w:r>
        <w:rPr>
          <w:rFonts w:eastAsia="Arial" w:cs="Arial"/>
        </w:rPr>
        <w:t>workflow</w:t>
      </w:r>
      <w:proofErr w:type="spellEnd"/>
      <w:r>
        <w:rPr>
          <w:rFonts w:eastAsia="Arial" w:cs="Arial"/>
        </w:rPr>
        <w:t xml:space="preserve"> dokumentů pro </w:t>
      </w:r>
      <w:r w:rsidR="00290055">
        <w:rPr>
          <w:rFonts w:eastAsia="Arial" w:cs="Arial"/>
        </w:rPr>
        <w:t>tyto typ</w:t>
      </w:r>
      <w:r w:rsidR="003B6FBB">
        <w:rPr>
          <w:rFonts w:eastAsia="Arial" w:cs="Arial"/>
        </w:rPr>
        <w:t>y</w:t>
      </w:r>
      <w:r w:rsidR="00290055">
        <w:rPr>
          <w:rFonts w:eastAsia="Arial" w:cs="Arial"/>
        </w:rPr>
        <w:t xml:space="preserve"> </w:t>
      </w:r>
      <w:r>
        <w:rPr>
          <w:rFonts w:eastAsia="Arial" w:cs="Arial"/>
        </w:rPr>
        <w:t>jednání</w:t>
      </w:r>
      <w:r w:rsidR="00290055">
        <w:rPr>
          <w:rFonts w:eastAsia="Arial" w:cs="Arial"/>
        </w:rPr>
        <w:t>:</w:t>
      </w:r>
      <w:r>
        <w:rPr>
          <w:rFonts w:eastAsia="Arial" w:cs="Arial"/>
        </w:rPr>
        <w:t xml:space="preserve"> </w:t>
      </w:r>
    </w:p>
    <w:p w14:paraId="73059D2B" w14:textId="08102955" w:rsidR="00290055" w:rsidRPr="00290055" w:rsidRDefault="00290055" w:rsidP="00290055">
      <w:pPr>
        <w:numPr>
          <w:ilvl w:val="2"/>
          <w:numId w:val="31"/>
        </w:numPr>
        <w:autoSpaceDE/>
        <w:autoSpaceDN/>
        <w:spacing w:before="120" w:line="247" w:lineRule="auto"/>
        <w:ind w:left="1276" w:hanging="142"/>
        <w:jc w:val="both"/>
      </w:pPr>
      <w:r>
        <w:rPr>
          <w:rFonts w:eastAsia="Arial" w:cs="Arial"/>
        </w:rPr>
        <w:t xml:space="preserve">schůze </w:t>
      </w:r>
      <w:r w:rsidR="006C0A64">
        <w:rPr>
          <w:rFonts w:eastAsia="Arial" w:cs="Arial"/>
        </w:rPr>
        <w:t>rady</w:t>
      </w:r>
      <w:r>
        <w:rPr>
          <w:rFonts w:eastAsia="Arial" w:cs="Arial"/>
        </w:rPr>
        <w:t xml:space="preserve"> města,</w:t>
      </w:r>
      <w:r w:rsidR="006C0A64">
        <w:rPr>
          <w:rFonts w:eastAsia="Arial" w:cs="Arial"/>
        </w:rPr>
        <w:t xml:space="preserve"> </w:t>
      </w:r>
    </w:p>
    <w:p w14:paraId="67B34C18" w14:textId="6B390B44" w:rsidR="00290055" w:rsidRPr="00290055" w:rsidRDefault="00290055" w:rsidP="00290055">
      <w:pPr>
        <w:numPr>
          <w:ilvl w:val="2"/>
          <w:numId w:val="31"/>
        </w:numPr>
        <w:autoSpaceDE/>
        <w:autoSpaceDN/>
        <w:spacing w:before="120" w:line="247" w:lineRule="auto"/>
        <w:ind w:left="1276" w:hanging="142"/>
        <w:jc w:val="both"/>
      </w:pPr>
      <w:r>
        <w:rPr>
          <w:rFonts w:eastAsia="Arial" w:cs="Arial"/>
        </w:rPr>
        <w:t xml:space="preserve">zasedání </w:t>
      </w:r>
      <w:r w:rsidR="006C0A64">
        <w:rPr>
          <w:rFonts w:eastAsia="Arial" w:cs="Arial"/>
        </w:rPr>
        <w:t>zastupitelstva</w:t>
      </w:r>
      <w:r>
        <w:rPr>
          <w:rFonts w:eastAsia="Arial" w:cs="Arial"/>
        </w:rPr>
        <w:t xml:space="preserve"> města, </w:t>
      </w:r>
    </w:p>
    <w:p w14:paraId="028DD0FD" w14:textId="1732A4C2" w:rsidR="00290055" w:rsidRPr="00290055" w:rsidRDefault="00290055" w:rsidP="00290055">
      <w:pPr>
        <w:numPr>
          <w:ilvl w:val="2"/>
          <w:numId w:val="31"/>
        </w:numPr>
        <w:autoSpaceDE/>
        <w:autoSpaceDN/>
        <w:spacing w:before="120" w:line="247" w:lineRule="auto"/>
        <w:ind w:left="1276" w:hanging="142"/>
        <w:jc w:val="both"/>
      </w:pPr>
      <w:r>
        <w:rPr>
          <w:rFonts w:eastAsia="Arial" w:cs="Arial"/>
        </w:rPr>
        <w:t xml:space="preserve">schůze komisí rady města,  </w:t>
      </w:r>
    </w:p>
    <w:p w14:paraId="3F758BFE" w14:textId="40554228" w:rsidR="00290055" w:rsidRPr="00290055" w:rsidRDefault="00290055" w:rsidP="00290055">
      <w:pPr>
        <w:numPr>
          <w:ilvl w:val="2"/>
          <w:numId w:val="31"/>
        </w:numPr>
        <w:autoSpaceDE/>
        <w:autoSpaceDN/>
        <w:spacing w:before="120" w:line="247" w:lineRule="auto"/>
        <w:ind w:left="1276" w:hanging="142"/>
        <w:jc w:val="both"/>
      </w:pPr>
      <w:r>
        <w:rPr>
          <w:rFonts w:eastAsia="Arial" w:cs="Arial"/>
        </w:rPr>
        <w:t>výborů zastupitelstva města</w:t>
      </w:r>
      <w:r w:rsidR="006C0A64">
        <w:rPr>
          <w:rFonts w:eastAsia="Arial" w:cs="Arial"/>
        </w:rPr>
        <w:t xml:space="preserve">, </w:t>
      </w:r>
    </w:p>
    <w:p w14:paraId="19A2B5F0" w14:textId="69AD360E" w:rsidR="00290055" w:rsidRDefault="00290055" w:rsidP="00290055">
      <w:pPr>
        <w:numPr>
          <w:ilvl w:val="2"/>
          <w:numId w:val="31"/>
        </w:numPr>
        <w:autoSpaceDE/>
        <w:autoSpaceDN/>
        <w:spacing w:before="120" w:line="247" w:lineRule="auto"/>
        <w:ind w:left="1276" w:hanging="142"/>
        <w:jc w:val="both"/>
      </w:pPr>
      <w:r>
        <w:t> porady vedení města,</w:t>
      </w:r>
    </w:p>
    <w:p w14:paraId="4E44A4CA" w14:textId="34031741" w:rsidR="00290055" w:rsidRPr="00290055" w:rsidRDefault="00290055" w:rsidP="00290055">
      <w:pPr>
        <w:numPr>
          <w:ilvl w:val="2"/>
          <w:numId w:val="31"/>
        </w:numPr>
        <w:autoSpaceDE/>
        <w:autoSpaceDN/>
        <w:spacing w:before="120" w:line="247" w:lineRule="auto"/>
        <w:ind w:left="1276" w:hanging="142"/>
        <w:jc w:val="both"/>
      </w:pPr>
      <w:r>
        <w:t>porady vedoucích odborů,</w:t>
      </w:r>
    </w:p>
    <w:p w14:paraId="71212CD0" w14:textId="2A0C9324" w:rsidR="006C0A64" w:rsidRPr="006C0A64" w:rsidRDefault="006C0A64" w:rsidP="00290055">
      <w:pPr>
        <w:autoSpaceDE/>
        <w:autoSpaceDN/>
        <w:spacing w:before="120" w:line="247" w:lineRule="auto"/>
        <w:ind w:left="1133"/>
        <w:jc w:val="both"/>
      </w:pPr>
      <w:r>
        <w:rPr>
          <w:rFonts w:eastAsia="Arial" w:cs="Arial"/>
        </w:rPr>
        <w:t>jako jsou programy jednání, podkladové materiály, zápisy a usnesení;</w:t>
      </w:r>
    </w:p>
    <w:p w14:paraId="75444144" w14:textId="566F924E" w:rsidR="006C0A64" w:rsidRPr="00290055" w:rsidRDefault="00290055" w:rsidP="006C0A64">
      <w:pPr>
        <w:numPr>
          <w:ilvl w:val="1"/>
          <w:numId w:val="31"/>
        </w:numPr>
        <w:autoSpaceDE/>
        <w:autoSpaceDN/>
        <w:spacing w:before="120" w:line="247" w:lineRule="auto"/>
        <w:ind w:hanging="397"/>
        <w:jc w:val="both"/>
      </w:pPr>
      <w:r>
        <w:rPr>
          <w:rFonts w:eastAsia="Arial" w:cs="Arial"/>
        </w:rPr>
        <w:t>import a zpracování výsledků hlasování z hlasovacího systému Ministr do předmětných dokumentů, zejména zápisu zastupitelstva,</w:t>
      </w:r>
    </w:p>
    <w:p w14:paraId="473E155D" w14:textId="04C2EC74" w:rsidR="00290055" w:rsidRPr="00290055" w:rsidRDefault="00290055" w:rsidP="006C0A64">
      <w:pPr>
        <w:numPr>
          <w:ilvl w:val="1"/>
          <w:numId w:val="31"/>
        </w:numPr>
        <w:autoSpaceDE/>
        <w:autoSpaceDN/>
        <w:spacing w:before="120" w:line="247" w:lineRule="auto"/>
        <w:ind w:hanging="397"/>
        <w:jc w:val="both"/>
      </w:pPr>
      <w:r>
        <w:rPr>
          <w:rFonts w:eastAsia="Arial" w:cs="Arial"/>
        </w:rPr>
        <w:t xml:space="preserve">přípravu, zpracování a </w:t>
      </w:r>
      <w:proofErr w:type="spellStart"/>
      <w:r>
        <w:rPr>
          <w:rFonts w:eastAsia="Arial" w:cs="Arial"/>
        </w:rPr>
        <w:t>workflow</w:t>
      </w:r>
      <w:proofErr w:type="spellEnd"/>
      <w:r>
        <w:rPr>
          <w:rFonts w:eastAsia="Arial" w:cs="Arial"/>
        </w:rPr>
        <w:t xml:space="preserve"> dokumentů pro porady vedení města a porady vedoucích odborů, jako jsou programy jednání, podkladové materiály a zápisy;</w:t>
      </w:r>
    </w:p>
    <w:p w14:paraId="0054F60A" w14:textId="0D1D656F" w:rsidR="00290055" w:rsidRDefault="00290055" w:rsidP="006C0A64">
      <w:pPr>
        <w:numPr>
          <w:ilvl w:val="1"/>
          <w:numId w:val="31"/>
        </w:numPr>
        <w:autoSpaceDE/>
        <w:autoSpaceDN/>
        <w:spacing w:before="120" w:line="247" w:lineRule="auto"/>
        <w:ind w:hanging="397"/>
        <w:jc w:val="both"/>
      </w:pPr>
      <w:proofErr w:type="spellStart"/>
      <w:r>
        <w:t>workflow</w:t>
      </w:r>
      <w:proofErr w:type="spellEnd"/>
      <w:r>
        <w:t xml:space="preserve"> dokumentů a jeho konfigurace dle potřeb objednatele;</w:t>
      </w:r>
    </w:p>
    <w:p w14:paraId="2C4FDE8A" w14:textId="77777777" w:rsidR="00290055" w:rsidRDefault="00290055" w:rsidP="006C0A64">
      <w:pPr>
        <w:numPr>
          <w:ilvl w:val="1"/>
          <w:numId w:val="31"/>
        </w:numPr>
        <w:autoSpaceDE/>
        <w:autoSpaceDN/>
        <w:spacing w:before="120" w:line="247" w:lineRule="auto"/>
        <w:ind w:hanging="397"/>
        <w:jc w:val="both"/>
      </w:pPr>
      <w:r>
        <w:t>vytváření šablon dokumentů a jejich konfigurace dle potřeb objednatele;</w:t>
      </w:r>
    </w:p>
    <w:p w14:paraId="482D5F07" w14:textId="77777777" w:rsidR="00977243" w:rsidRDefault="00290055" w:rsidP="006C0A64">
      <w:pPr>
        <w:numPr>
          <w:ilvl w:val="1"/>
          <w:numId w:val="31"/>
        </w:numPr>
        <w:autoSpaceDE/>
        <w:autoSpaceDN/>
        <w:spacing w:before="120" w:line="247" w:lineRule="auto"/>
        <w:ind w:hanging="397"/>
        <w:jc w:val="both"/>
      </w:pPr>
      <w:r>
        <w:t xml:space="preserve">zpracování a vedení </w:t>
      </w:r>
      <w:proofErr w:type="spellStart"/>
      <w:r>
        <w:t>úkolovníků</w:t>
      </w:r>
      <w:proofErr w:type="spellEnd"/>
      <w:r>
        <w:t xml:space="preserve"> z výše uvedených typů jednání</w:t>
      </w:r>
      <w:r w:rsidR="00977243">
        <w:t>;</w:t>
      </w:r>
    </w:p>
    <w:p w14:paraId="5B53A5A1" w14:textId="4EBCB05A" w:rsidR="00290055" w:rsidRDefault="00977243" w:rsidP="006C0A64">
      <w:pPr>
        <w:numPr>
          <w:ilvl w:val="1"/>
          <w:numId w:val="31"/>
        </w:numPr>
        <w:autoSpaceDE/>
        <w:autoSpaceDN/>
        <w:spacing w:before="120" w:line="247" w:lineRule="auto"/>
        <w:ind w:hanging="397"/>
        <w:jc w:val="both"/>
      </w:pPr>
      <w:r>
        <w:t>schvalování vymezených typů dokumentů (zejména podkladové materiály) z mobilních zařízení</w:t>
      </w:r>
      <w:r w:rsidR="00EC780D">
        <w:t>.</w:t>
      </w:r>
    </w:p>
    <w:p w14:paraId="27839019" w14:textId="70E29F94" w:rsidR="00977243" w:rsidRPr="00977243" w:rsidRDefault="00977243" w:rsidP="00B463FA">
      <w:pPr>
        <w:numPr>
          <w:ilvl w:val="0"/>
          <w:numId w:val="31"/>
        </w:numPr>
        <w:autoSpaceDE/>
        <w:autoSpaceDN/>
        <w:spacing w:before="120"/>
        <w:ind w:left="425" w:right="1" w:hanging="397"/>
        <w:jc w:val="both"/>
      </w:pPr>
      <w:r>
        <w:t>Portál účastníka bude umožňovat vzdálený přístup účastníků všech typů jednání k vymezeným dokumentům, jako jsou programy jednání a podkladové materiály.</w:t>
      </w:r>
    </w:p>
    <w:p w14:paraId="17AA349E" w14:textId="1E3D0F60" w:rsidR="00E441E9" w:rsidRPr="00B463FA" w:rsidRDefault="00D93556" w:rsidP="00B463FA">
      <w:pPr>
        <w:numPr>
          <w:ilvl w:val="0"/>
          <w:numId w:val="31"/>
        </w:numPr>
        <w:autoSpaceDE/>
        <w:autoSpaceDN/>
        <w:spacing w:before="120"/>
        <w:ind w:left="425" w:right="1" w:hanging="397"/>
        <w:jc w:val="both"/>
      </w:pPr>
      <w:r>
        <w:rPr>
          <w:rFonts w:eastAsia="Arial" w:cs="Arial"/>
        </w:rPr>
        <w:t>Zhotovitel</w:t>
      </w:r>
      <w:r w:rsidR="00E441E9" w:rsidRPr="00B463FA">
        <w:rPr>
          <w:rFonts w:eastAsia="Arial" w:cs="Arial"/>
        </w:rPr>
        <w:t xml:space="preserve"> </w:t>
      </w:r>
      <w:r w:rsidR="00E441E9" w:rsidRPr="00B463FA">
        <w:t xml:space="preserve">tímto uděluje </w:t>
      </w:r>
      <w:r w:rsidR="00E441E9" w:rsidRPr="00B463FA">
        <w:rPr>
          <w:rFonts w:eastAsia="Arial" w:cs="Arial"/>
        </w:rPr>
        <w:t>objednateli</w:t>
      </w:r>
      <w:r>
        <w:rPr>
          <w:rFonts w:eastAsia="Arial" w:cs="Arial"/>
        </w:rPr>
        <w:t xml:space="preserve"> (resp. </w:t>
      </w:r>
      <w:r w:rsidR="00B463FA">
        <w:rPr>
          <w:rFonts w:eastAsia="Arial" w:cs="Arial"/>
        </w:rPr>
        <w:t>uživateli</w:t>
      </w:r>
      <w:r>
        <w:rPr>
          <w:rFonts w:eastAsia="Arial" w:cs="Arial"/>
        </w:rPr>
        <w:t>)</w:t>
      </w:r>
      <w:r w:rsidR="00E441E9" w:rsidRPr="00B463FA">
        <w:rPr>
          <w:rFonts w:eastAsia="Arial" w:cs="Arial"/>
        </w:rPr>
        <w:t xml:space="preserve"> v souladu s </w:t>
      </w:r>
      <w:r w:rsidR="00E441E9" w:rsidRPr="00B463FA">
        <w:t>ustanovením § 2358 a násl. OZ, nevýhradní, časově, množstevně a územně neomezenou licenci, tj. oprávnění k</w:t>
      </w:r>
      <w:r w:rsidR="00E441E9" w:rsidRPr="00B463FA">
        <w:rPr>
          <w:rFonts w:eastAsia="Arial" w:cs="Arial"/>
        </w:rPr>
        <w:t xml:space="preserve"> </w:t>
      </w:r>
      <w:r w:rsidR="00E441E9" w:rsidRPr="00B463FA">
        <w:t>výkonu práva užit jakékoliv dílo, které má charakter autorského díla ve smyslu zákona č. 121/2000</w:t>
      </w:r>
      <w:r w:rsidR="00E441E9" w:rsidRPr="00B463FA">
        <w:rPr>
          <w:rFonts w:eastAsia="Arial" w:cs="Arial"/>
        </w:rPr>
        <w:t xml:space="preserve"> Sb., auto</w:t>
      </w:r>
      <w:r w:rsidR="00E441E9" w:rsidRPr="00B463FA">
        <w:t xml:space="preserve">rský zákon, ve znění pozdějších předpisů (dále jen „autorský zákon“), které bylo vytvořeno </w:t>
      </w:r>
      <w:r>
        <w:rPr>
          <w:rFonts w:eastAsia="Arial" w:cs="Arial"/>
        </w:rPr>
        <w:t>zhotovitelem</w:t>
      </w:r>
      <w:r w:rsidR="00E441E9" w:rsidRPr="00B463FA">
        <w:rPr>
          <w:rFonts w:eastAsia="Arial" w:cs="Arial"/>
        </w:rPr>
        <w:t xml:space="preserve"> na </w:t>
      </w:r>
      <w:r w:rsidR="00E441E9" w:rsidRPr="00B463FA">
        <w:t>základě této Smlouvy nebo</w:t>
      </w:r>
      <w:r w:rsidR="00E441E9" w:rsidRPr="00B463FA">
        <w:rPr>
          <w:rFonts w:eastAsia="Arial" w:cs="Arial"/>
        </w:rPr>
        <w:t xml:space="preserve"> v souvislosti s </w:t>
      </w:r>
      <w:r w:rsidR="00E441E9" w:rsidRPr="00B463FA">
        <w:t>ní (zejména k</w:t>
      </w:r>
      <w:r w:rsidR="00E441E9" w:rsidRPr="00B463FA">
        <w:rPr>
          <w:rFonts w:eastAsia="Arial" w:cs="Arial"/>
        </w:rPr>
        <w:t xml:space="preserve"> </w:t>
      </w:r>
      <w:r>
        <w:rPr>
          <w:rFonts w:eastAsia="Arial" w:cs="Arial"/>
        </w:rPr>
        <w:t>zhotovitelem</w:t>
      </w:r>
      <w:r w:rsidR="00E441E9" w:rsidRPr="00B463FA">
        <w:rPr>
          <w:rFonts w:eastAsia="Arial" w:cs="Arial"/>
        </w:rPr>
        <w:t xml:space="preserve"> </w:t>
      </w:r>
      <w:r w:rsidR="00E441E9" w:rsidRPr="00B463FA">
        <w:t>vytvořeným materiálům), a to ke všem způsobům užití autorského díla ve smyslu OZ a</w:t>
      </w:r>
      <w:r w:rsidR="00E441E9" w:rsidRPr="00B463FA">
        <w:rPr>
          <w:rFonts w:eastAsia="Arial" w:cs="Arial"/>
        </w:rPr>
        <w:t xml:space="preserve"> </w:t>
      </w:r>
      <w:r w:rsidR="00E441E9" w:rsidRPr="00B463FA">
        <w:t xml:space="preserve">autorského zákona. Cena licence dle </w:t>
      </w:r>
      <w:r w:rsidR="00E441E9" w:rsidRPr="00B463FA">
        <w:rPr>
          <w:rFonts w:eastAsia="Arial" w:cs="Arial"/>
        </w:rPr>
        <w:t>tohoto o</w:t>
      </w:r>
      <w:r w:rsidR="00E441E9" w:rsidRPr="00B463FA">
        <w:t>dstavce je již zahrnuta v</w:t>
      </w:r>
      <w:r w:rsidR="00E441E9" w:rsidRPr="00B463FA">
        <w:rPr>
          <w:rFonts w:eastAsia="Arial" w:cs="Arial"/>
        </w:rPr>
        <w:t xml:space="preserve"> </w:t>
      </w:r>
      <w:r w:rsidR="00E441E9" w:rsidRPr="00B463FA">
        <w:t xml:space="preserve">ceně díla. </w:t>
      </w:r>
      <w:r w:rsidR="00E441E9" w:rsidRPr="00B463FA">
        <w:rPr>
          <w:rFonts w:eastAsia="Arial" w:cs="Arial"/>
        </w:rPr>
        <w:t xml:space="preserve"> </w:t>
      </w:r>
    </w:p>
    <w:p w14:paraId="77B15A86" w14:textId="52816204" w:rsidR="00E441E9" w:rsidRPr="00B463FA" w:rsidRDefault="00E441E9" w:rsidP="00B463FA">
      <w:pPr>
        <w:numPr>
          <w:ilvl w:val="0"/>
          <w:numId w:val="31"/>
        </w:numPr>
        <w:autoSpaceDE/>
        <w:autoSpaceDN/>
        <w:spacing w:before="120"/>
        <w:ind w:left="425" w:right="1" w:hanging="397"/>
        <w:jc w:val="both"/>
      </w:pPr>
      <w:r w:rsidRPr="00B463FA">
        <w:rPr>
          <w:rFonts w:eastAsia="Arial" w:cs="Arial"/>
        </w:rPr>
        <w:t xml:space="preserve">K </w:t>
      </w:r>
      <w:r w:rsidRPr="00B463FA">
        <w:t xml:space="preserve">aplikačnímu software, ke grafickým dílům a ostatním programům třetích stran odlišných od </w:t>
      </w:r>
      <w:r w:rsidR="00D93556">
        <w:rPr>
          <w:rFonts w:eastAsia="Arial" w:cs="Arial"/>
        </w:rPr>
        <w:t>zhotovitele</w:t>
      </w:r>
      <w:r w:rsidRPr="00B463FA">
        <w:t xml:space="preserve">, která jsou součástí </w:t>
      </w:r>
      <w:r w:rsidRPr="00B463FA">
        <w:rPr>
          <w:rFonts w:eastAsia="Arial" w:cs="Arial"/>
        </w:rPr>
        <w:t>d</w:t>
      </w:r>
      <w:r w:rsidRPr="00B463FA">
        <w:t xml:space="preserve">íla, je </w:t>
      </w:r>
      <w:r w:rsidR="00D93556">
        <w:rPr>
          <w:rFonts w:eastAsia="Arial" w:cs="Arial"/>
        </w:rPr>
        <w:t>zhotovitel</w:t>
      </w:r>
      <w:r w:rsidRPr="00B463FA">
        <w:rPr>
          <w:rFonts w:eastAsia="Arial" w:cs="Arial"/>
        </w:rPr>
        <w:t xml:space="preserve"> povinen dodat o</w:t>
      </w:r>
      <w:r w:rsidRPr="00B463FA">
        <w:t>bjednateli také příslušné licence. Tyto licence musí být dodány jako územně a časově neomezené. Pokud se však jedná o dobu platnosti standardizovaných licencí</w:t>
      </w:r>
      <w:r w:rsidRPr="00B463FA">
        <w:rPr>
          <w:rFonts w:eastAsia="Arial" w:cs="Arial"/>
        </w:rPr>
        <w:t xml:space="preserve">, </w:t>
      </w:r>
      <w:r w:rsidR="00D93556">
        <w:rPr>
          <w:rFonts w:eastAsia="Arial" w:cs="Arial"/>
        </w:rPr>
        <w:t>zhotovitel</w:t>
      </w:r>
      <w:r w:rsidRPr="00B463FA">
        <w:t xml:space="preserve"> dodá tyto licence tak, jak je na trhu nabízí jejich producent, nicméně pokud nebudou splňovat podmínku dle předchozího souvětí, pak je </w:t>
      </w:r>
      <w:r w:rsidR="00D93556">
        <w:rPr>
          <w:rFonts w:eastAsia="Arial" w:cs="Arial"/>
        </w:rPr>
        <w:t>zhotovitel</w:t>
      </w:r>
      <w:r w:rsidRPr="00B463FA">
        <w:rPr>
          <w:rFonts w:eastAsia="Arial" w:cs="Arial"/>
        </w:rPr>
        <w:t xml:space="preserve"> </w:t>
      </w:r>
      <w:r w:rsidRPr="00B463FA">
        <w:t>povinen zajistit obnovu těchto licencí nebo návaznou dodávku dalších licencí tak, aby uvedená podmínka byla fakticky splněna</w:t>
      </w:r>
      <w:r w:rsidRPr="00B463FA">
        <w:rPr>
          <w:rFonts w:eastAsia="Arial" w:cs="Arial"/>
        </w:rPr>
        <w:t xml:space="preserve">. </w:t>
      </w:r>
      <w:r w:rsidRPr="00B463FA">
        <w:t xml:space="preserve">Cena licencí dle tohoto odstavce včetně nákladů na obnovu nebo znovupořízení licencí jsou již zahrnuty v celkové ceně </w:t>
      </w:r>
      <w:r w:rsidRPr="00B463FA">
        <w:rPr>
          <w:rFonts w:eastAsia="Arial" w:cs="Arial"/>
        </w:rPr>
        <w:t>d</w:t>
      </w:r>
      <w:r w:rsidRPr="00B463FA">
        <w:t xml:space="preserve">íla. Pokud </w:t>
      </w:r>
      <w:r w:rsidR="00D93556">
        <w:rPr>
          <w:rFonts w:eastAsia="Arial" w:cs="Arial"/>
        </w:rPr>
        <w:t>zhotovitel</w:t>
      </w:r>
      <w:r w:rsidRPr="00B463FA">
        <w:rPr>
          <w:rFonts w:eastAsia="Arial" w:cs="Arial"/>
        </w:rPr>
        <w:t xml:space="preserve"> v </w:t>
      </w:r>
      <w:r w:rsidRPr="00B463FA">
        <w:t xml:space="preserve">průběhu plnění této Smlouvy nahradí programové produkty novějšími, zavazuje se </w:t>
      </w:r>
      <w:r w:rsidRPr="00B463FA">
        <w:rPr>
          <w:rFonts w:eastAsia="Arial" w:cs="Arial"/>
        </w:rPr>
        <w:t>poskytno</w:t>
      </w:r>
      <w:r w:rsidRPr="00B463FA">
        <w:t>ut odběrateli oprávnění k výkonu práva užít tyto nové programové produkty za podmínek obdobných původnímu oprávnění.</w:t>
      </w:r>
      <w:r w:rsidRPr="00B463FA">
        <w:rPr>
          <w:rFonts w:eastAsia="Arial" w:cs="Arial"/>
        </w:rPr>
        <w:t xml:space="preserve"> </w:t>
      </w:r>
    </w:p>
    <w:p w14:paraId="69EAD1AB" w14:textId="77777777" w:rsidR="00E441E9" w:rsidRPr="00B463FA" w:rsidRDefault="00E441E9" w:rsidP="00B463FA">
      <w:pPr>
        <w:numPr>
          <w:ilvl w:val="0"/>
          <w:numId w:val="31"/>
        </w:numPr>
        <w:autoSpaceDE/>
        <w:autoSpaceDN/>
        <w:spacing w:before="120"/>
        <w:ind w:left="425" w:right="1" w:hanging="397"/>
        <w:jc w:val="both"/>
      </w:pPr>
      <w:r w:rsidRPr="00B463FA">
        <w:t xml:space="preserve">Objednatel nabývá práva užívat předmět licence okamžikem předání té části </w:t>
      </w:r>
      <w:r w:rsidRPr="00B463FA">
        <w:rPr>
          <w:rFonts w:eastAsia="Arial" w:cs="Arial"/>
        </w:rPr>
        <w:t>d</w:t>
      </w:r>
      <w:r w:rsidRPr="00B463FA">
        <w:t xml:space="preserve">íla, jejíž součástí příslušné (programové) produkty jsou. </w:t>
      </w:r>
      <w:r w:rsidRPr="00B463FA">
        <w:rPr>
          <w:rFonts w:eastAsia="Arial" w:cs="Arial"/>
        </w:rPr>
        <w:t xml:space="preserve"> </w:t>
      </w:r>
    </w:p>
    <w:p w14:paraId="707A8B39" w14:textId="77777777" w:rsidR="00E441E9" w:rsidRPr="00B463FA" w:rsidRDefault="00E441E9" w:rsidP="00B463FA">
      <w:pPr>
        <w:numPr>
          <w:ilvl w:val="0"/>
          <w:numId w:val="31"/>
        </w:numPr>
        <w:autoSpaceDE/>
        <w:autoSpaceDN/>
        <w:spacing w:before="120"/>
        <w:ind w:left="425" w:right="1" w:hanging="397"/>
        <w:jc w:val="both"/>
      </w:pPr>
      <w:r w:rsidRPr="00B463FA">
        <w:t xml:space="preserve">V případě, že třetí strana uplatní nárok z důvodu porušení patentu nebo autorského práva produktem, jenž </w:t>
      </w:r>
      <w:r w:rsidR="00D93556">
        <w:rPr>
          <w:rFonts w:eastAsia="Arial" w:cs="Arial"/>
        </w:rPr>
        <w:t>zhotovitel</w:t>
      </w:r>
      <w:r w:rsidRPr="00B463FA">
        <w:rPr>
          <w:rFonts w:eastAsia="Arial" w:cs="Arial"/>
        </w:rPr>
        <w:t xml:space="preserve"> dodal objednateli, bude </w:t>
      </w:r>
      <w:r w:rsidR="00D93556">
        <w:rPr>
          <w:rFonts w:eastAsia="Arial" w:cs="Arial"/>
        </w:rPr>
        <w:t>zhotovitel</w:t>
      </w:r>
      <w:r w:rsidRPr="00B463FA">
        <w:rPr>
          <w:rFonts w:eastAsia="Arial" w:cs="Arial"/>
        </w:rPr>
        <w:t xml:space="preserve"> </w:t>
      </w:r>
      <w:r w:rsidRPr="00B463FA">
        <w:t xml:space="preserve">hájit </w:t>
      </w:r>
      <w:r w:rsidRPr="00B463FA">
        <w:rPr>
          <w:rFonts w:eastAsia="Arial" w:cs="Arial"/>
        </w:rPr>
        <w:t>o</w:t>
      </w:r>
      <w:r w:rsidRPr="00B463FA">
        <w:t xml:space="preserve">bjednatele před takovým nárokem na své náklady. </w:t>
      </w:r>
      <w:r w:rsidR="00D93556">
        <w:rPr>
          <w:rFonts w:eastAsia="Arial" w:cs="Arial"/>
        </w:rPr>
        <w:t>Zhotovitel</w:t>
      </w:r>
      <w:r w:rsidRPr="00B463FA">
        <w:rPr>
          <w:rFonts w:eastAsia="Arial" w:cs="Arial"/>
        </w:rPr>
        <w:t xml:space="preserve"> </w:t>
      </w:r>
      <w:r w:rsidRPr="00B463FA">
        <w:t xml:space="preserve">uhradí veškeré náklady, škody a poplatky uložené soudem či náhradu zahrnutou v dohodě o vyrovnání schválené, a to za předpokladu, že </w:t>
      </w:r>
      <w:r w:rsidRPr="00B463FA">
        <w:rPr>
          <w:rFonts w:eastAsia="Arial" w:cs="Arial"/>
        </w:rPr>
        <w:t xml:space="preserve">objednatel:  </w:t>
      </w:r>
    </w:p>
    <w:p w14:paraId="283BFE72" w14:textId="77777777" w:rsidR="00E441E9" w:rsidRPr="00B463FA" w:rsidRDefault="00E441E9" w:rsidP="00B463FA">
      <w:pPr>
        <w:numPr>
          <w:ilvl w:val="1"/>
          <w:numId w:val="31"/>
        </w:numPr>
        <w:autoSpaceDE/>
        <w:autoSpaceDN/>
        <w:spacing w:before="120"/>
        <w:ind w:left="851" w:hanging="397"/>
        <w:jc w:val="both"/>
      </w:pPr>
      <w:r w:rsidRPr="00B463FA">
        <w:lastRenderedPageBreak/>
        <w:t xml:space="preserve">bezodkladně předá </w:t>
      </w:r>
      <w:r w:rsidR="00D93556">
        <w:rPr>
          <w:rFonts w:eastAsia="Arial" w:cs="Arial"/>
        </w:rPr>
        <w:t>zhotoviteli</w:t>
      </w:r>
      <w:r w:rsidRPr="00B463FA">
        <w:rPr>
          <w:rFonts w:eastAsia="Arial" w:cs="Arial"/>
        </w:rPr>
        <w:t xml:space="preserve"> </w:t>
      </w:r>
      <w:r w:rsidRPr="00B463FA">
        <w:t>písemné oznámení o takovém nároku; a</w:t>
      </w:r>
      <w:r w:rsidRPr="00B463FA">
        <w:rPr>
          <w:rFonts w:eastAsia="Arial" w:cs="Arial"/>
          <w:b/>
        </w:rPr>
        <w:t xml:space="preserve"> </w:t>
      </w:r>
    </w:p>
    <w:p w14:paraId="209D3541" w14:textId="77777777" w:rsidR="00E441E9" w:rsidRPr="00B463FA" w:rsidRDefault="00E441E9" w:rsidP="00B463FA">
      <w:pPr>
        <w:numPr>
          <w:ilvl w:val="1"/>
          <w:numId w:val="31"/>
        </w:numPr>
        <w:autoSpaceDE/>
        <w:autoSpaceDN/>
        <w:spacing w:before="120"/>
        <w:ind w:left="851" w:hanging="397"/>
        <w:jc w:val="both"/>
      </w:pPr>
      <w:r w:rsidRPr="00B463FA">
        <w:t xml:space="preserve">umožní </w:t>
      </w:r>
      <w:r w:rsidR="00D93556">
        <w:rPr>
          <w:rFonts w:eastAsia="Arial" w:cs="Arial"/>
        </w:rPr>
        <w:t>zhotoviteli</w:t>
      </w:r>
      <w:r w:rsidRPr="00B463FA">
        <w:rPr>
          <w:rFonts w:eastAsia="Arial" w:cs="Arial"/>
        </w:rPr>
        <w:t xml:space="preserve"> </w:t>
      </w:r>
      <w:r w:rsidRPr="00B463FA">
        <w:t>řídit obhajobu a jednání o vyrovnání a bude s</w:t>
      </w:r>
      <w:r w:rsidR="009E7CD8">
        <w:t>e</w:t>
      </w:r>
      <w:r w:rsidRPr="00B463FA">
        <w:t xml:space="preserve"> </w:t>
      </w:r>
      <w:r w:rsidR="00D93556">
        <w:t>zhotovitelem</w:t>
      </w:r>
      <w:r w:rsidRPr="00B463FA">
        <w:rPr>
          <w:rFonts w:eastAsia="Arial" w:cs="Arial"/>
          <w:b/>
        </w:rPr>
        <w:t xml:space="preserve"> </w:t>
      </w:r>
      <w:r w:rsidRPr="00B463FA">
        <w:t>při</w:t>
      </w:r>
      <w:r w:rsidRPr="00B463FA">
        <w:rPr>
          <w:rFonts w:eastAsia="Arial" w:cs="Arial"/>
          <w:b/>
        </w:rPr>
        <w:t xml:space="preserve"> </w:t>
      </w:r>
      <w:r w:rsidRPr="00B463FA">
        <w:t xml:space="preserve">obhajobě a </w:t>
      </w:r>
      <w:r w:rsidRPr="00B463FA">
        <w:rPr>
          <w:rFonts w:eastAsia="Arial" w:cs="Arial"/>
        </w:rPr>
        <w:t>jedn</w:t>
      </w:r>
      <w:r w:rsidRPr="00B463FA">
        <w:t>áních o vyrovnání spolupracovat</w:t>
      </w:r>
      <w:r w:rsidRPr="00B463FA">
        <w:rPr>
          <w:rFonts w:eastAsia="Arial" w:cs="Arial"/>
        </w:rPr>
        <w:t>.</w:t>
      </w:r>
      <w:r w:rsidRPr="00B463FA">
        <w:rPr>
          <w:rFonts w:eastAsia="Arial" w:cs="Arial"/>
          <w:b/>
        </w:rPr>
        <w:t xml:space="preserve"> </w:t>
      </w:r>
    </w:p>
    <w:p w14:paraId="4A10D049" w14:textId="77777777" w:rsidR="00E441E9" w:rsidRPr="00B463FA" w:rsidRDefault="00E441E9" w:rsidP="00B463FA">
      <w:pPr>
        <w:numPr>
          <w:ilvl w:val="0"/>
          <w:numId w:val="31"/>
        </w:numPr>
        <w:autoSpaceDE/>
        <w:autoSpaceDN/>
        <w:spacing w:before="120" w:after="115"/>
        <w:ind w:left="426" w:right="1" w:hanging="395"/>
        <w:jc w:val="both"/>
      </w:pPr>
      <w:r w:rsidRPr="00B463FA">
        <w:t>Práva k</w:t>
      </w:r>
      <w:r w:rsidRPr="00B463FA">
        <w:rPr>
          <w:rFonts w:eastAsia="Arial" w:cs="Arial"/>
        </w:rPr>
        <w:t xml:space="preserve"> </w:t>
      </w:r>
      <w:r w:rsidRPr="00B463FA">
        <w:t>informacím ve formě dat, která vzniknou u objednatele v</w:t>
      </w:r>
      <w:r w:rsidRPr="00B463FA">
        <w:rPr>
          <w:rFonts w:eastAsia="Arial" w:cs="Arial"/>
        </w:rPr>
        <w:t xml:space="preserve"> souvislosti s </w:t>
      </w:r>
      <w:r w:rsidRPr="00B463FA">
        <w:t xml:space="preserve">užíváním díla, zůstávají vlastnictvím objednatele a </w:t>
      </w:r>
      <w:r w:rsidR="00D93556">
        <w:t>zhotoviteli</w:t>
      </w:r>
      <w:r w:rsidRPr="00B463FA">
        <w:t xml:space="preserve"> k</w:t>
      </w:r>
      <w:r w:rsidRPr="00B463FA">
        <w:rPr>
          <w:rFonts w:eastAsia="Arial" w:cs="Arial"/>
        </w:rPr>
        <w:t xml:space="preserve"> </w:t>
      </w:r>
      <w:r w:rsidRPr="00B463FA">
        <w:t>nim nevznikají žádná práva vlastnictví ani užití.</w:t>
      </w:r>
      <w:r w:rsidRPr="00B463FA">
        <w:rPr>
          <w:rFonts w:eastAsia="Arial" w:cs="Arial"/>
        </w:rPr>
        <w:t xml:space="preserve"> </w:t>
      </w:r>
    </w:p>
    <w:bookmarkEnd w:id="2"/>
    <w:p w14:paraId="021359EA" w14:textId="77777777" w:rsidR="00323AE4" w:rsidRPr="00323AE4" w:rsidRDefault="00323AE4" w:rsidP="00323AE4">
      <w:pPr>
        <w:pStyle w:val="Odstavecseseznamem"/>
        <w:autoSpaceDE/>
        <w:autoSpaceDN/>
        <w:spacing w:before="120"/>
        <w:ind w:left="505"/>
        <w:contextualSpacing w:val="0"/>
        <w:rPr>
          <w:bCs/>
        </w:rPr>
      </w:pPr>
    </w:p>
    <w:p w14:paraId="3B6D0DDF" w14:textId="77777777" w:rsidR="00B463FA" w:rsidRDefault="00B463FA">
      <w:pPr>
        <w:autoSpaceDE/>
        <w:autoSpaceDN/>
        <w:rPr>
          <w:rFonts w:eastAsia="Arial" w:cs="Times New Roman"/>
          <w:b/>
          <w:bCs/>
          <w:kern w:val="28"/>
          <w:sz w:val="24"/>
          <w:szCs w:val="32"/>
          <w:lang w:eastAsia="ar-SA"/>
        </w:rPr>
      </w:pPr>
      <w:r>
        <w:rPr>
          <w:rFonts w:eastAsia="Arial"/>
        </w:rPr>
        <w:br w:type="page"/>
      </w:r>
    </w:p>
    <w:p w14:paraId="61B9EFC4" w14:textId="77777777" w:rsidR="0094661B" w:rsidRPr="0094661B" w:rsidRDefault="0094661B" w:rsidP="0094661B">
      <w:pPr>
        <w:pStyle w:val="Podnadpis"/>
      </w:pPr>
      <w:r>
        <w:rPr>
          <w:rFonts w:eastAsia="Arial"/>
        </w:rPr>
        <w:lastRenderedPageBreak/>
        <w:t>Příloha č. 2</w:t>
      </w:r>
      <w:r>
        <w:rPr>
          <w:rFonts w:eastAsia="Arial"/>
        </w:rPr>
        <w:br/>
      </w:r>
      <w:r w:rsidRPr="0094661B">
        <w:rPr>
          <w:rFonts w:eastAsia="Arial"/>
        </w:rPr>
        <w:t xml:space="preserve">Služby technické podpory </w:t>
      </w:r>
    </w:p>
    <w:p w14:paraId="3530152F" w14:textId="77777777" w:rsidR="0094661B" w:rsidRPr="0094661B" w:rsidRDefault="00D93556" w:rsidP="00323AE4">
      <w:pPr>
        <w:numPr>
          <w:ilvl w:val="0"/>
          <w:numId w:val="34"/>
        </w:numPr>
        <w:autoSpaceDE/>
        <w:autoSpaceDN/>
        <w:spacing w:after="113" w:line="247" w:lineRule="auto"/>
        <w:ind w:right="1" w:hanging="503"/>
        <w:jc w:val="both"/>
      </w:pPr>
      <w:r>
        <w:rPr>
          <w:rFonts w:eastAsia="Arial" w:cs="Arial"/>
        </w:rPr>
        <w:t>Zhotovitel</w:t>
      </w:r>
      <w:r w:rsidR="0094661B" w:rsidRPr="0094661B">
        <w:rPr>
          <w:rFonts w:eastAsia="Arial" w:cs="Arial"/>
        </w:rPr>
        <w:t xml:space="preserve"> se zavazuje v souladu s </w:t>
      </w:r>
      <w:r w:rsidR="0094661B" w:rsidRPr="0094661B">
        <w:t xml:space="preserve">touto smlouvou poskytovat objednateli služby technické </w:t>
      </w:r>
      <w:r w:rsidR="0094661B" w:rsidRPr="0094661B">
        <w:rPr>
          <w:rFonts w:eastAsia="Arial" w:cs="Arial"/>
        </w:rPr>
        <w:t xml:space="preserve">podpory k </w:t>
      </w:r>
      <w:r w:rsidR="0094661B" w:rsidRPr="0094661B">
        <w:t xml:space="preserve">dodanému </w:t>
      </w:r>
      <w:r w:rsidR="002C5685">
        <w:t>dílu</w:t>
      </w:r>
      <w:r w:rsidR="0094661B" w:rsidRPr="0094661B">
        <w:t xml:space="preserve"> v</w:t>
      </w:r>
      <w:r w:rsidR="0094661B" w:rsidRPr="0094661B">
        <w:rPr>
          <w:rFonts w:eastAsia="Arial" w:cs="Arial"/>
        </w:rPr>
        <w:t xml:space="preserve"> </w:t>
      </w:r>
      <w:r w:rsidR="0094661B" w:rsidRPr="0094661B">
        <w:t>následujícím rozsahu:</w:t>
      </w:r>
      <w:r w:rsidR="0094661B" w:rsidRPr="0094661B">
        <w:rPr>
          <w:rFonts w:eastAsia="Arial" w:cs="Arial"/>
        </w:rPr>
        <w:t xml:space="preserve"> </w:t>
      </w:r>
    </w:p>
    <w:p w14:paraId="10A983E5" w14:textId="62DE271C" w:rsidR="0094661B" w:rsidRPr="0094661B" w:rsidRDefault="0094661B" w:rsidP="00323AE4">
      <w:pPr>
        <w:numPr>
          <w:ilvl w:val="1"/>
          <w:numId w:val="34"/>
        </w:numPr>
        <w:autoSpaceDE/>
        <w:autoSpaceDN/>
        <w:spacing w:after="133" w:line="247" w:lineRule="auto"/>
        <w:ind w:right="1" w:hanging="425"/>
        <w:jc w:val="both"/>
      </w:pPr>
      <w:r w:rsidRPr="0094661B">
        <w:t>Provádění aktualizace programového vybavení (upgrade, update) vyplývající z</w:t>
      </w:r>
      <w:r w:rsidRPr="0094661B">
        <w:rPr>
          <w:rFonts w:eastAsia="Arial" w:cs="Arial"/>
        </w:rPr>
        <w:t xml:space="preserve"> </w:t>
      </w:r>
      <w:r w:rsidRPr="0094661B">
        <w:t>obecného vývoje operačních systémů, dalšího software a hardware tak, aby byl dodaný systém vždy provozován na systémech, pro něž výrobce poskytuje softwarovou podporu, technickou podporu a vydávání bezpečnostních aktualizací</w:t>
      </w:r>
      <w:r w:rsidR="003630AB">
        <w:t xml:space="preserve"> a k zajištění legislativního souladu dodaného díla</w:t>
      </w:r>
      <w:r w:rsidRPr="0094661B">
        <w:t>.</w:t>
      </w:r>
      <w:r w:rsidRPr="0094661B">
        <w:rPr>
          <w:rFonts w:eastAsia="Arial" w:cs="Arial"/>
        </w:rPr>
        <w:t xml:space="preserve"> </w:t>
      </w:r>
    </w:p>
    <w:p w14:paraId="5235972C" w14:textId="77777777" w:rsidR="0094661B" w:rsidRPr="0094661B" w:rsidRDefault="0094661B" w:rsidP="00323AE4">
      <w:pPr>
        <w:numPr>
          <w:ilvl w:val="1"/>
          <w:numId w:val="34"/>
        </w:numPr>
        <w:autoSpaceDE/>
        <w:autoSpaceDN/>
        <w:spacing w:after="119" w:line="247" w:lineRule="auto"/>
        <w:ind w:right="1" w:hanging="425"/>
        <w:jc w:val="both"/>
      </w:pPr>
      <w:r w:rsidRPr="0094661B">
        <w:t>Řešení problémů podle jednotlivých kategorií závad:</w:t>
      </w:r>
      <w:r w:rsidRPr="0094661B">
        <w:rPr>
          <w:rFonts w:eastAsia="Arial" w:cs="Arial"/>
        </w:rPr>
        <w:t xml:space="preserve"> </w:t>
      </w:r>
    </w:p>
    <w:p w14:paraId="6CF5488D" w14:textId="77777777" w:rsidR="0094661B" w:rsidRPr="0094661B" w:rsidRDefault="0094661B" w:rsidP="00977243">
      <w:pPr>
        <w:spacing w:after="114"/>
        <w:ind w:left="908" w:right="1"/>
        <w:jc w:val="both"/>
      </w:pPr>
      <w:r w:rsidRPr="0094661B">
        <w:rPr>
          <w:rFonts w:eastAsia="Arial" w:cs="Arial"/>
          <w:b/>
        </w:rPr>
        <w:t>Závada kategorie A:</w:t>
      </w:r>
      <w:r w:rsidRPr="0094661B">
        <w:rPr>
          <w:rFonts w:eastAsia="Arial" w:cs="Arial"/>
        </w:rPr>
        <w:t xml:space="preserve"> </w:t>
      </w:r>
      <w:r w:rsidRPr="0094661B">
        <w:t xml:space="preserve">dílo není použitelné ve svých základních funkcích nebo se vyskytuje funkční závada znemožňující činnost díla nebo jeho částí. Tento stav může ohrozit běžný provoz objednatele, případně může způsobit finanční nebo jiné škody. </w:t>
      </w:r>
      <w:r w:rsidR="00D93556">
        <w:t>Zhotovitel</w:t>
      </w:r>
      <w:r w:rsidRPr="0094661B">
        <w:t xml:space="preserve"> je povinen zahájit práce na odstranění závady nejpozději během </w:t>
      </w:r>
      <w:r w:rsidRPr="0094661B">
        <w:rPr>
          <w:rFonts w:eastAsia="Arial" w:cs="Arial"/>
          <w:b/>
        </w:rPr>
        <w:t>4 hodin</w:t>
      </w:r>
      <w:r w:rsidRPr="0094661B">
        <w:rPr>
          <w:rFonts w:eastAsia="Arial" w:cs="Arial"/>
        </w:rPr>
        <w:t xml:space="preserve"> </w:t>
      </w:r>
      <w:r w:rsidRPr="0094661B">
        <w:t xml:space="preserve">po nahlášení závady </w:t>
      </w:r>
      <w:r w:rsidRPr="0094661B">
        <w:rPr>
          <w:rFonts w:eastAsia="Arial" w:cs="Arial"/>
          <w:b/>
        </w:rPr>
        <w:t>v pracovních dnech</w:t>
      </w:r>
      <w:r w:rsidRPr="0094661B">
        <w:rPr>
          <w:rFonts w:eastAsia="Arial" w:cs="Arial"/>
        </w:rPr>
        <w:t xml:space="preserve"> </w:t>
      </w:r>
      <w:r w:rsidRPr="0094661B">
        <w:t xml:space="preserve">v době od </w:t>
      </w:r>
      <w:r w:rsidRPr="0094661B">
        <w:rPr>
          <w:rFonts w:eastAsia="Arial" w:cs="Arial"/>
          <w:b/>
        </w:rPr>
        <w:t>8:00 do 18:00 hodin.</w:t>
      </w:r>
      <w:r w:rsidRPr="0094661B">
        <w:rPr>
          <w:rFonts w:eastAsia="Arial" w:cs="Arial"/>
        </w:rPr>
        <w:t xml:space="preserve"> </w:t>
      </w:r>
      <w:r w:rsidRPr="0094661B">
        <w:t xml:space="preserve">Závada bude odstraněna v nejkratší možné lhůtě s ohledem na její povahu a dopad na činnost objednatele, nejpozději však </w:t>
      </w:r>
      <w:r w:rsidRPr="0094661B">
        <w:rPr>
          <w:rFonts w:eastAsia="Arial" w:cs="Arial"/>
          <w:b/>
        </w:rPr>
        <w:t>do 8 hodin</w:t>
      </w:r>
      <w:r w:rsidRPr="0094661B">
        <w:rPr>
          <w:rFonts w:eastAsia="Arial" w:cs="Arial"/>
        </w:rPr>
        <w:t xml:space="preserve"> </w:t>
      </w:r>
      <w:r w:rsidRPr="0094661B">
        <w:t xml:space="preserve">od nahlášení závady, pokud se smluvní strany v daném případě nedohodnou jinak. Každé nedodržení lhůty pro odstranění závady způsobené důvody, které nebyl </w:t>
      </w:r>
      <w:r w:rsidR="00D93556">
        <w:rPr>
          <w:rFonts w:eastAsia="Arial" w:cs="Arial"/>
        </w:rPr>
        <w:t>zhotovitel</w:t>
      </w:r>
      <w:r w:rsidRPr="0094661B">
        <w:rPr>
          <w:rFonts w:eastAsia="Arial" w:cs="Arial"/>
        </w:rPr>
        <w:t xml:space="preserve"> schopen ovlivnit, je </w:t>
      </w:r>
      <w:r w:rsidR="00D93556">
        <w:rPr>
          <w:rFonts w:eastAsia="Arial" w:cs="Arial"/>
        </w:rPr>
        <w:t>zhotovitel</w:t>
      </w:r>
      <w:r w:rsidRPr="0094661B">
        <w:rPr>
          <w:rFonts w:eastAsia="Arial" w:cs="Arial"/>
        </w:rPr>
        <w:t xml:space="preserve"> </w:t>
      </w:r>
      <w:r w:rsidRPr="0094661B">
        <w:t>povinen objednateli písemně zdůvodnit.</w:t>
      </w:r>
      <w:r w:rsidRPr="0094661B">
        <w:rPr>
          <w:rFonts w:eastAsia="Arial" w:cs="Arial"/>
        </w:rPr>
        <w:t xml:space="preserve"> </w:t>
      </w:r>
    </w:p>
    <w:p w14:paraId="18ED33B3" w14:textId="77777777" w:rsidR="0094661B" w:rsidRPr="0094661B" w:rsidRDefault="0094661B" w:rsidP="00977243">
      <w:pPr>
        <w:spacing w:line="259" w:lineRule="auto"/>
        <w:ind w:left="898"/>
        <w:jc w:val="both"/>
      </w:pPr>
      <w:r w:rsidRPr="0094661B">
        <w:rPr>
          <w:rFonts w:eastAsia="Arial" w:cs="Arial"/>
        </w:rPr>
        <w:t xml:space="preserve"> </w:t>
      </w:r>
    </w:p>
    <w:p w14:paraId="5EE511D9" w14:textId="77777777" w:rsidR="0094661B" w:rsidRPr="0094661B" w:rsidRDefault="0094661B" w:rsidP="00977243">
      <w:pPr>
        <w:spacing w:after="115"/>
        <w:ind w:left="908" w:right="1"/>
        <w:jc w:val="both"/>
      </w:pPr>
      <w:r w:rsidRPr="0094661B">
        <w:rPr>
          <w:rFonts w:eastAsia="Arial" w:cs="Arial"/>
          <w:b/>
        </w:rPr>
        <w:t>Závada kategorie B:</w:t>
      </w:r>
      <w:r w:rsidRPr="0094661B">
        <w:rPr>
          <w:rFonts w:eastAsia="Arial" w:cs="Arial"/>
        </w:rPr>
        <w:t xml:space="preserve"> </w:t>
      </w:r>
      <w:r w:rsidRPr="0094661B">
        <w:t xml:space="preserve">funkčnost díla nebo jeho částí je ve svých funkcích degradována tak, že tento stav omezuje běžný provoz objednatele. </w:t>
      </w:r>
      <w:r w:rsidR="00D93556">
        <w:t>Zhotovitel</w:t>
      </w:r>
      <w:r w:rsidRPr="0094661B">
        <w:t xml:space="preserve"> je povinen zahájit práce na </w:t>
      </w:r>
      <w:r w:rsidRPr="0094661B">
        <w:rPr>
          <w:rFonts w:eastAsia="Arial" w:cs="Arial"/>
        </w:rPr>
        <w:t>odstra</w:t>
      </w:r>
      <w:r w:rsidRPr="0094661B">
        <w:t xml:space="preserve">nění závady nejpozději </w:t>
      </w:r>
      <w:r w:rsidRPr="0094661B">
        <w:rPr>
          <w:rFonts w:eastAsia="Arial" w:cs="Arial"/>
          <w:b/>
        </w:rPr>
        <w:t>následující pracovní den</w:t>
      </w:r>
      <w:r w:rsidRPr="0094661B">
        <w:rPr>
          <w:rFonts w:eastAsia="Arial" w:cs="Arial"/>
        </w:rPr>
        <w:t xml:space="preserve"> </w:t>
      </w:r>
      <w:r w:rsidRPr="0094661B">
        <w:t>po nahlášení závady</w:t>
      </w:r>
      <w:r w:rsidRPr="0094661B">
        <w:rPr>
          <w:rFonts w:eastAsia="Arial" w:cs="Arial"/>
          <w:b/>
        </w:rPr>
        <w:t xml:space="preserve"> v pracovních dnech </w:t>
      </w:r>
      <w:r w:rsidRPr="0094661B">
        <w:rPr>
          <w:rFonts w:eastAsia="Arial" w:cs="Arial"/>
        </w:rPr>
        <w:t xml:space="preserve">v </w:t>
      </w:r>
      <w:r w:rsidRPr="0094661B">
        <w:t xml:space="preserve">době </w:t>
      </w:r>
      <w:r w:rsidRPr="0094661B">
        <w:rPr>
          <w:rFonts w:eastAsia="Arial" w:cs="Arial"/>
          <w:b/>
        </w:rPr>
        <w:t>od 8:00 do 18:00 hod.</w:t>
      </w:r>
      <w:r w:rsidRPr="0094661B">
        <w:rPr>
          <w:rFonts w:eastAsia="Arial" w:cs="Arial"/>
        </w:rPr>
        <w:t xml:space="preserve"> </w:t>
      </w:r>
      <w:r w:rsidRPr="0094661B">
        <w:t xml:space="preserve">Závada bude odstraněna v nejkratší možné lhůtě s ohledem na její povahu a dopad na činnost objednatele, nejpozději však </w:t>
      </w:r>
      <w:r w:rsidRPr="0094661B">
        <w:rPr>
          <w:rFonts w:eastAsia="Arial" w:cs="Arial"/>
          <w:b/>
        </w:rPr>
        <w:t>do 2 pracovních dnů</w:t>
      </w:r>
      <w:r w:rsidRPr="0094661B">
        <w:rPr>
          <w:rFonts w:eastAsia="Arial" w:cs="Arial"/>
        </w:rPr>
        <w:t xml:space="preserve"> </w:t>
      </w:r>
      <w:r w:rsidRPr="0094661B">
        <w:t xml:space="preserve">od nahlášení, pokud se smluvní strany nedohodnou jinak. Každé nedodržení lhůty pro odstranění závady způsobené důvody, které nebyl </w:t>
      </w:r>
      <w:r w:rsidR="00D93556">
        <w:rPr>
          <w:rFonts w:eastAsia="Arial" w:cs="Arial"/>
        </w:rPr>
        <w:t>zhotovitel</w:t>
      </w:r>
      <w:r w:rsidRPr="0094661B">
        <w:rPr>
          <w:rFonts w:eastAsia="Arial" w:cs="Arial"/>
        </w:rPr>
        <w:t xml:space="preserve"> schopen ovlivnit, je </w:t>
      </w:r>
      <w:r w:rsidR="00D93556">
        <w:rPr>
          <w:rFonts w:eastAsia="Arial" w:cs="Arial"/>
        </w:rPr>
        <w:t>zhotovitel</w:t>
      </w:r>
      <w:r w:rsidRPr="0094661B">
        <w:rPr>
          <w:rFonts w:eastAsia="Arial" w:cs="Arial"/>
        </w:rPr>
        <w:t xml:space="preserve"> </w:t>
      </w:r>
      <w:r w:rsidRPr="0094661B">
        <w:t>povinen objednateli písemně zdůvodnit.</w:t>
      </w:r>
      <w:r w:rsidRPr="0094661B">
        <w:rPr>
          <w:rFonts w:eastAsia="Arial" w:cs="Arial"/>
        </w:rPr>
        <w:t xml:space="preserve"> </w:t>
      </w:r>
    </w:p>
    <w:p w14:paraId="14EA980A" w14:textId="77777777" w:rsidR="0094661B" w:rsidRPr="0094661B" w:rsidRDefault="0094661B" w:rsidP="00977243">
      <w:pPr>
        <w:spacing w:line="259" w:lineRule="auto"/>
        <w:ind w:left="898"/>
        <w:jc w:val="both"/>
      </w:pPr>
      <w:r w:rsidRPr="0094661B">
        <w:rPr>
          <w:rFonts w:eastAsia="Arial" w:cs="Arial"/>
        </w:rPr>
        <w:t xml:space="preserve"> </w:t>
      </w:r>
    </w:p>
    <w:p w14:paraId="06D761D2" w14:textId="77777777" w:rsidR="0094661B" w:rsidRPr="0094661B" w:rsidRDefault="0094661B" w:rsidP="00977243">
      <w:pPr>
        <w:spacing w:after="115"/>
        <w:ind w:left="908" w:right="1"/>
        <w:jc w:val="both"/>
      </w:pPr>
      <w:r w:rsidRPr="0094661B">
        <w:rPr>
          <w:rFonts w:eastAsia="Arial" w:cs="Arial"/>
          <w:b/>
        </w:rPr>
        <w:t>Závada kategorie C:</w:t>
      </w:r>
      <w:r w:rsidRPr="0094661B">
        <w:rPr>
          <w:rFonts w:eastAsia="Arial" w:cs="Arial"/>
        </w:rPr>
        <w:t xml:space="preserve"> </w:t>
      </w:r>
      <w:r w:rsidRPr="0094661B">
        <w:t xml:space="preserve">ostatní drobné závady, které nespadají do kategorií A </w:t>
      </w:r>
      <w:proofErr w:type="spellStart"/>
      <w:r w:rsidRPr="0094661B">
        <w:t>a</w:t>
      </w:r>
      <w:proofErr w:type="spellEnd"/>
      <w:r w:rsidRPr="0094661B">
        <w:t xml:space="preserve"> B. </w:t>
      </w:r>
      <w:r w:rsidR="00D93556">
        <w:t>Zhotovitel</w:t>
      </w:r>
      <w:r w:rsidRPr="0094661B">
        <w:t xml:space="preserve"> je povinen zahájit práce na odstranění závady nejpozději </w:t>
      </w:r>
      <w:r w:rsidRPr="0094661B">
        <w:rPr>
          <w:rFonts w:eastAsia="Arial" w:cs="Arial"/>
          <w:b/>
        </w:rPr>
        <w:t>následující pracovní den</w:t>
      </w:r>
      <w:r w:rsidRPr="0094661B">
        <w:rPr>
          <w:rFonts w:eastAsia="Arial" w:cs="Arial"/>
        </w:rPr>
        <w:t xml:space="preserve"> po </w:t>
      </w:r>
      <w:r w:rsidRPr="0094661B">
        <w:t xml:space="preserve">nahlášení závady </w:t>
      </w:r>
      <w:r w:rsidRPr="0094661B">
        <w:rPr>
          <w:rFonts w:eastAsia="Arial" w:cs="Arial"/>
          <w:b/>
        </w:rPr>
        <w:t>v pracovních dnech</w:t>
      </w:r>
      <w:r w:rsidRPr="0094661B">
        <w:rPr>
          <w:rFonts w:eastAsia="Arial" w:cs="Arial"/>
        </w:rPr>
        <w:t xml:space="preserve"> v </w:t>
      </w:r>
      <w:r w:rsidRPr="0094661B">
        <w:t xml:space="preserve">době </w:t>
      </w:r>
      <w:r w:rsidRPr="0094661B">
        <w:rPr>
          <w:rFonts w:eastAsia="Arial" w:cs="Arial"/>
          <w:b/>
        </w:rPr>
        <w:t>od 8:00 do 18:00 hod.</w:t>
      </w:r>
      <w:r w:rsidRPr="0094661B">
        <w:rPr>
          <w:rFonts w:eastAsia="Arial" w:cs="Arial"/>
        </w:rPr>
        <w:t xml:space="preserve"> </w:t>
      </w:r>
      <w:r w:rsidRPr="0094661B">
        <w:t xml:space="preserve">Závada bude odstraněna v nejkratší možné lhůtě s ohledem na její povahu a dopad na činnost objednatele, nejpozději však </w:t>
      </w:r>
      <w:r w:rsidRPr="0094661B">
        <w:rPr>
          <w:rFonts w:eastAsia="Arial" w:cs="Arial"/>
          <w:b/>
        </w:rPr>
        <w:t>do 4 pracovních dnů</w:t>
      </w:r>
      <w:r w:rsidRPr="0094661B">
        <w:rPr>
          <w:rFonts w:eastAsia="Arial" w:cs="Arial"/>
        </w:rPr>
        <w:t xml:space="preserve"> </w:t>
      </w:r>
      <w:r w:rsidRPr="0094661B">
        <w:t xml:space="preserve">od nahlášení, pokud se smluvní strany nedohodnou jinak. Každé nedodržení lhůty pro odstranění závady způsobené důvody, které nebyl </w:t>
      </w:r>
      <w:r w:rsidR="00D93556">
        <w:rPr>
          <w:rFonts w:eastAsia="Arial" w:cs="Arial"/>
        </w:rPr>
        <w:t>zhotovitel</w:t>
      </w:r>
      <w:r w:rsidRPr="0094661B">
        <w:rPr>
          <w:rFonts w:eastAsia="Arial" w:cs="Arial"/>
        </w:rPr>
        <w:t xml:space="preserve"> schopen ovlivnit, je </w:t>
      </w:r>
      <w:r w:rsidR="00D93556">
        <w:rPr>
          <w:rFonts w:eastAsia="Arial" w:cs="Arial"/>
        </w:rPr>
        <w:t>zhotovitel</w:t>
      </w:r>
      <w:r w:rsidRPr="0094661B">
        <w:rPr>
          <w:rFonts w:eastAsia="Arial" w:cs="Arial"/>
        </w:rPr>
        <w:t xml:space="preserve"> povin</w:t>
      </w:r>
      <w:r w:rsidRPr="0094661B">
        <w:t xml:space="preserve">en objednateli písemně zdůvodnit. </w:t>
      </w:r>
      <w:r w:rsidRPr="0094661B">
        <w:rPr>
          <w:rFonts w:eastAsia="Arial" w:cs="Arial"/>
        </w:rPr>
        <w:t xml:space="preserve"> </w:t>
      </w:r>
    </w:p>
    <w:p w14:paraId="0FD072E2" w14:textId="77777777" w:rsidR="0094661B" w:rsidRPr="0094661B" w:rsidRDefault="0094661B" w:rsidP="00323AE4">
      <w:pPr>
        <w:numPr>
          <w:ilvl w:val="1"/>
          <w:numId w:val="34"/>
        </w:numPr>
        <w:autoSpaceDE/>
        <w:autoSpaceDN/>
        <w:spacing w:after="113" w:line="247" w:lineRule="auto"/>
        <w:ind w:right="1" w:hanging="425"/>
        <w:jc w:val="both"/>
      </w:pPr>
      <w:r w:rsidRPr="0094661B">
        <w:t>Bezplatná poradenská telefonická služba HOT</w:t>
      </w:r>
      <w:r w:rsidRPr="0094661B">
        <w:rPr>
          <w:rFonts w:eastAsia="Arial" w:cs="Arial"/>
        </w:rPr>
        <w:t>-</w:t>
      </w:r>
      <w:r w:rsidRPr="0094661B">
        <w:t xml:space="preserve">LINE pro zaměstnance </w:t>
      </w:r>
      <w:r w:rsidRPr="0094661B">
        <w:rPr>
          <w:rFonts w:eastAsia="Arial" w:cs="Arial"/>
        </w:rPr>
        <w:t xml:space="preserve">objednatele v </w:t>
      </w:r>
      <w:r w:rsidRPr="0094661B">
        <w:t xml:space="preserve">pracovní </w:t>
      </w:r>
      <w:r w:rsidRPr="0094661B">
        <w:rPr>
          <w:rFonts w:eastAsia="Arial" w:cs="Arial"/>
        </w:rPr>
        <w:t xml:space="preserve">dny v </w:t>
      </w:r>
      <w:r w:rsidRPr="0094661B">
        <w:t>době od 8:00 do 18:00 hod.</w:t>
      </w:r>
      <w:r w:rsidRPr="0094661B">
        <w:rPr>
          <w:rFonts w:eastAsia="Arial" w:cs="Arial"/>
        </w:rPr>
        <w:t xml:space="preserve"> </w:t>
      </w:r>
    </w:p>
    <w:p w14:paraId="4AD4076A" w14:textId="77777777" w:rsidR="0094661B" w:rsidRPr="0094661B" w:rsidRDefault="0094661B" w:rsidP="00323AE4">
      <w:pPr>
        <w:numPr>
          <w:ilvl w:val="1"/>
          <w:numId w:val="34"/>
        </w:numPr>
        <w:autoSpaceDE/>
        <w:autoSpaceDN/>
        <w:spacing w:after="115" w:line="247" w:lineRule="auto"/>
        <w:ind w:right="1" w:hanging="425"/>
        <w:jc w:val="both"/>
      </w:pPr>
      <w:r w:rsidRPr="0094661B">
        <w:t>Poskytování dalších služeb v</w:t>
      </w:r>
      <w:r w:rsidRPr="0094661B">
        <w:rPr>
          <w:rFonts w:eastAsia="Arial" w:cs="Arial"/>
        </w:rPr>
        <w:t xml:space="preserve"> souvislosti s </w:t>
      </w:r>
      <w:r w:rsidRPr="0094661B">
        <w:t xml:space="preserve">provozem a dalším rozvojem dodaného systému </w:t>
      </w:r>
      <w:r w:rsidRPr="0094661B">
        <w:rPr>
          <w:rFonts w:eastAsia="Arial" w:cs="Arial"/>
        </w:rPr>
        <w:t xml:space="preserve">nad </w:t>
      </w:r>
      <w:r w:rsidRPr="0094661B">
        <w:t>rámec výše uvedených služeb, zejména vytváření nových funkcí a vlastností systému na zakázku (dále jen „rozvoj systému“).</w:t>
      </w:r>
      <w:r w:rsidRPr="0094661B">
        <w:rPr>
          <w:rFonts w:eastAsia="Arial" w:cs="Arial"/>
        </w:rPr>
        <w:t xml:space="preserve"> </w:t>
      </w:r>
    </w:p>
    <w:p w14:paraId="432D5A01" w14:textId="77777777" w:rsidR="0094661B" w:rsidRPr="0094661B" w:rsidRDefault="0094661B" w:rsidP="00323AE4">
      <w:pPr>
        <w:numPr>
          <w:ilvl w:val="0"/>
          <w:numId w:val="34"/>
        </w:numPr>
        <w:autoSpaceDE/>
        <w:autoSpaceDN/>
        <w:spacing w:after="113" w:line="247" w:lineRule="auto"/>
        <w:ind w:left="504" w:right="1" w:hanging="473"/>
        <w:jc w:val="both"/>
      </w:pPr>
      <w:r w:rsidRPr="0094661B">
        <w:t xml:space="preserve">Služby technické podpory dle odst. 1, písm. a) až c) jsou poskytovány </w:t>
      </w:r>
      <w:r w:rsidR="00D93556">
        <w:t>zhotovitelem</w:t>
      </w:r>
      <w:r w:rsidRPr="0094661B">
        <w:t xml:space="preserve"> </w:t>
      </w:r>
      <w:r w:rsidRPr="0094661B">
        <w:rPr>
          <w:rFonts w:eastAsia="Arial" w:cs="Arial"/>
        </w:rPr>
        <w:t xml:space="preserve">zcela v </w:t>
      </w:r>
      <w:r w:rsidRPr="0094661B">
        <w:t xml:space="preserve">rámci ceny za poskytování technické podpory a </w:t>
      </w:r>
      <w:r w:rsidR="00D93556">
        <w:t>zhotoviteli</w:t>
      </w:r>
      <w:r w:rsidRPr="0094661B">
        <w:t xml:space="preserve"> za ně nenáleží žádná další odměna.</w:t>
      </w:r>
      <w:r w:rsidRPr="0094661B">
        <w:rPr>
          <w:rFonts w:eastAsia="Arial" w:cs="Arial"/>
        </w:rPr>
        <w:t xml:space="preserve"> </w:t>
      </w:r>
    </w:p>
    <w:p w14:paraId="3DE2B2CD" w14:textId="77777777" w:rsidR="0094661B" w:rsidRPr="0094661B" w:rsidRDefault="0094661B" w:rsidP="00323AE4">
      <w:pPr>
        <w:numPr>
          <w:ilvl w:val="0"/>
          <w:numId w:val="34"/>
        </w:numPr>
        <w:autoSpaceDE/>
        <w:autoSpaceDN/>
        <w:spacing w:after="473" w:line="247" w:lineRule="auto"/>
        <w:ind w:left="504" w:right="1" w:hanging="473"/>
        <w:jc w:val="both"/>
      </w:pPr>
      <w:r w:rsidRPr="0094661B">
        <w:t>Služby technické podpory za rozvoj systému dle odst. 1, písm. d) budou poskytovány na základě</w:t>
      </w:r>
      <w:r w:rsidRPr="0094661B">
        <w:rPr>
          <w:rFonts w:eastAsia="Arial" w:cs="Arial"/>
        </w:rPr>
        <w:t xml:space="preserve"> </w:t>
      </w:r>
      <w:r w:rsidRPr="0094661B">
        <w:t xml:space="preserve">objednatelem předem odsouhlasené nabídky </w:t>
      </w:r>
      <w:r w:rsidR="00D93556">
        <w:t>zhotovitele</w:t>
      </w:r>
      <w:r w:rsidRPr="0094661B">
        <w:t xml:space="preserve">, která bude obsahovat </w:t>
      </w:r>
      <w:r w:rsidR="00E441E9">
        <w:t xml:space="preserve">rozsah prací, cenu a </w:t>
      </w:r>
      <w:r w:rsidRPr="0094661B">
        <w:t>termín plnění</w:t>
      </w:r>
      <w:r w:rsidRPr="0094661B">
        <w:rPr>
          <w:rFonts w:eastAsia="Arial" w:cs="Arial"/>
        </w:rPr>
        <w:t xml:space="preserve">. </w:t>
      </w:r>
    </w:p>
    <w:p w14:paraId="3CF24587" w14:textId="77777777" w:rsidR="00B463FA" w:rsidRDefault="00B463FA">
      <w:pPr>
        <w:autoSpaceDE/>
        <w:autoSpaceDN/>
        <w:rPr>
          <w:rFonts w:cs="Times New Roman"/>
          <w:b/>
          <w:bCs/>
          <w:kern w:val="28"/>
          <w:sz w:val="24"/>
          <w:szCs w:val="32"/>
          <w:lang w:eastAsia="ar-SA"/>
        </w:rPr>
      </w:pPr>
      <w:r>
        <w:br w:type="page"/>
      </w:r>
    </w:p>
    <w:p w14:paraId="35622AD4" w14:textId="77777777" w:rsidR="008C6E90" w:rsidRDefault="008C6E90" w:rsidP="0094661B">
      <w:pPr>
        <w:pStyle w:val="Podnadpis"/>
      </w:pPr>
      <w:r w:rsidRPr="008C6E90">
        <w:lastRenderedPageBreak/>
        <w:t xml:space="preserve">Příloha č. </w:t>
      </w:r>
      <w:r w:rsidR="0094661B">
        <w:t>3</w:t>
      </w:r>
      <w:r w:rsidR="0094661B">
        <w:br/>
      </w:r>
      <w:r w:rsidRPr="008C6E90">
        <w:t>Cenová specifikace předmětu smlouvy</w:t>
      </w:r>
    </w:p>
    <w:p w14:paraId="1211D83E" w14:textId="77777777" w:rsidR="00410878" w:rsidRPr="008C6E90" w:rsidRDefault="00410878" w:rsidP="008C6E90">
      <w:pPr>
        <w:widowControl w:val="0"/>
        <w:adjustRightInd w:val="0"/>
        <w:jc w:val="center"/>
        <w:rPr>
          <w:rFonts w:cs="Courier New"/>
          <w:b/>
          <w:sz w:val="20"/>
        </w:rPr>
      </w:pPr>
    </w:p>
    <w:p w14:paraId="51A1721A" w14:textId="77777777" w:rsidR="00410878" w:rsidRDefault="00410878" w:rsidP="008C6E90">
      <w:pPr>
        <w:widowControl w:val="0"/>
        <w:adjustRightInd w:val="0"/>
        <w:jc w:val="both"/>
        <w:rPr>
          <w:rFonts w:cs="Courier New"/>
          <w:sz w:val="20"/>
          <w:lang w:eastAsia="ar-SA"/>
        </w:rPr>
        <w:sectPr w:rsidR="00410878" w:rsidSect="004F5B77">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sdt>
      <w:sdtPr>
        <w:rPr>
          <w:i/>
          <w:color w:val="808080" w:themeColor="background1" w:themeShade="80"/>
          <w:sz w:val="12"/>
        </w:rPr>
        <w:id w:val="-765923543"/>
        <w:placeholder>
          <w:docPart w:val="D5FE583256A443AE9D362B93A0792DFB"/>
        </w:placeholder>
        <w:text/>
      </w:sdtPr>
      <w:sdtContent>
        <w:p w14:paraId="39A33666" w14:textId="77777777" w:rsidR="00FD6BD3" w:rsidRPr="00EF47CB" w:rsidRDefault="00FD6BD3" w:rsidP="00FD6BD3">
          <w:pPr>
            <w:rPr>
              <w:i/>
              <w:color w:val="808080" w:themeColor="background1" w:themeShade="80"/>
              <w:sz w:val="16"/>
            </w:rPr>
          </w:pPr>
          <w:r w:rsidRPr="00B059D4">
            <w:rPr>
              <w:i/>
              <w:color w:val="808080" w:themeColor="background1" w:themeShade="80"/>
              <w:sz w:val="12"/>
            </w:rPr>
            <w:t>Tabulka je objekt Excel</w:t>
          </w:r>
        </w:p>
      </w:sdtContent>
    </w:sdt>
    <w:bookmarkStart w:id="3" w:name="_MON_1778308035"/>
    <w:bookmarkEnd w:id="3"/>
    <w:p w14:paraId="456AB08F" w14:textId="78FADA61" w:rsidR="00FD6BD3" w:rsidRDefault="00977243" w:rsidP="00FD6BD3">
      <w:r>
        <w:object w:dxaOrig="11013" w:dyaOrig="3372" w14:anchorId="1EC3B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129.05pt" o:ole="">
            <v:imagedata r:id="rId15" o:title=""/>
          </v:shape>
          <o:OLEObject Type="Embed" ProgID="Excel.Sheet.12" ShapeID="_x0000_i1025" DrawAspect="Content" ObjectID="_1826708565" r:id="rId16"/>
        </w:object>
      </w:r>
    </w:p>
    <w:p w14:paraId="29043F0F" w14:textId="77777777" w:rsidR="00410878" w:rsidRDefault="00410878" w:rsidP="00FD6BD3">
      <w:pPr>
        <w:sectPr w:rsidR="00410878" w:rsidSect="00410878">
          <w:type w:val="continuous"/>
          <w:pgSz w:w="11906" w:h="16838" w:code="9"/>
          <w:pgMar w:top="1417" w:right="1417" w:bottom="1417" w:left="1417" w:header="283" w:footer="283" w:gutter="0"/>
          <w:cols w:space="708"/>
          <w:formProt w:val="0"/>
          <w:titlePg/>
          <w:docGrid w:linePitch="326"/>
        </w:sectPr>
      </w:pPr>
    </w:p>
    <w:p w14:paraId="22F3E583" w14:textId="77777777" w:rsidR="008C6E90" w:rsidRPr="008C6E90" w:rsidRDefault="008C6E90" w:rsidP="008C6E90"/>
    <w:p w14:paraId="01B89BE0" w14:textId="77777777" w:rsidR="00FD6BD3" w:rsidRPr="00847150" w:rsidRDefault="00FD6BD3" w:rsidP="0094661B">
      <w:pPr>
        <w:pStyle w:val="Podnadpis"/>
      </w:pPr>
      <w:r w:rsidRPr="00847150">
        <w:t xml:space="preserve">Příloha č. </w:t>
      </w:r>
      <w:r w:rsidR="0094661B">
        <w:t>4</w:t>
      </w:r>
      <w:r w:rsidR="0094661B">
        <w:br/>
      </w:r>
      <w:r w:rsidR="00AE5550" w:rsidRPr="00AE5550">
        <w:t xml:space="preserve">Místa plnění a </w:t>
      </w:r>
      <w:r w:rsidR="00AE5550" w:rsidRPr="0094661B">
        <w:t>oprávněné</w:t>
      </w:r>
      <w:r w:rsidR="00AE5550" w:rsidRPr="00AE5550">
        <w:t xml:space="preserve"> osoby</w:t>
      </w:r>
    </w:p>
    <w:p w14:paraId="22408637" w14:textId="77777777" w:rsidR="00FD6BD3" w:rsidRPr="00847150" w:rsidRDefault="00FD6BD3" w:rsidP="00FD6BD3">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866"/>
        <w:gridCol w:w="5245"/>
      </w:tblGrid>
      <w:tr w:rsidR="00FD6BD3" w:rsidRPr="00847150" w14:paraId="72E198F3" w14:textId="77777777" w:rsidTr="00323AE4">
        <w:trPr>
          <w:trHeight w:val="235"/>
        </w:trPr>
        <w:tc>
          <w:tcPr>
            <w:tcW w:w="1820" w:type="dxa"/>
            <w:noWrap/>
            <w:vAlign w:val="center"/>
            <w:hideMark/>
          </w:tcPr>
          <w:p w14:paraId="2069BB69" w14:textId="77777777" w:rsidR="00FD6BD3" w:rsidRPr="00847150" w:rsidRDefault="00FD6BD3" w:rsidP="00532AC6">
            <w:pPr>
              <w:rPr>
                <w:rFonts w:cs="Arial"/>
                <w:b/>
                <w:bCs/>
                <w:color w:val="000000"/>
                <w:sz w:val="18"/>
                <w:szCs w:val="20"/>
              </w:rPr>
            </w:pPr>
            <w:bookmarkStart w:id="4" w:name="_Hlk74904163"/>
            <w:r w:rsidRPr="00847150">
              <w:rPr>
                <w:rFonts w:cs="Arial"/>
                <w:b/>
                <w:bCs/>
                <w:color w:val="000000"/>
                <w:sz w:val="18"/>
                <w:szCs w:val="20"/>
              </w:rPr>
              <w:t>Organizace</w:t>
            </w:r>
          </w:p>
        </w:tc>
        <w:tc>
          <w:tcPr>
            <w:tcW w:w="1866" w:type="dxa"/>
            <w:noWrap/>
            <w:vAlign w:val="center"/>
          </w:tcPr>
          <w:p w14:paraId="134763F1" w14:textId="77777777" w:rsidR="00FD6BD3" w:rsidRPr="00847150" w:rsidRDefault="00FD6BD3" w:rsidP="00532AC6">
            <w:pPr>
              <w:rPr>
                <w:rFonts w:cs="Arial"/>
                <w:b/>
                <w:bCs/>
                <w:color w:val="000000"/>
                <w:sz w:val="18"/>
                <w:szCs w:val="20"/>
              </w:rPr>
            </w:pPr>
            <w:r w:rsidRPr="00847150">
              <w:rPr>
                <w:rFonts w:cs="Arial"/>
                <w:b/>
                <w:bCs/>
                <w:color w:val="000000"/>
                <w:sz w:val="18"/>
                <w:szCs w:val="20"/>
              </w:rPr>
              <w:t>Adresa místa plnění</w:t>
            </w:r>
          </w:p>
        </w:tc>
        <w:tc>
          <w:tcPr>
            <w:tcW w:w="5245" w:type="dxa"/>
            <w:vAlign w:val="center"/>
          </w:tcPr>
          <w:p w14:paraId="34D1E241" w14:textId="77777777" w:rsidR="00FD6BD3" w:rsidRPr="00847150" w:rsidRDefault="00FD6BD3" w:rsidP="00532AC6">
            <w:pPr>
              <w:autoSpaceDE/>
              <w:rPr>
                <w:rFonts w:cs="Arial"/>
                <w:b/>
                <w:bCs/>
                <w:color w:val="000000"/>
                <w:sz w:val="18"/>
                <w:szCs w:val="20"/>
              </w:rPr>
            </w:pPr>
            <w:r w:rsidRPr="00847150">
              <w:rPr>
                <w:rFonts w:cs="Arial"/>
                <w:b/>
                <w:bCs/>
                <w:color w:val="000000"/>
                <w:sz w:val="18"/>
                <w:szCs w:val="20"/>
              </w:rPr>
              <w:t>Oprávněné osoby</w:t>
            </w:r>
          </w:p>
        </w:tc>
      </w:tr>
      <w:tr w:rsidR="00FD6BD3" w:rsidRPr="00847150" w14:paraId="10FBD55F" w14:textId="77777777" w:rsidTr="00323AE4">
        <w:trPr>
          <w:trHeight w:val="709"/>
        </w:trPr>
        <w:tc>
          <w:tcPr>
            <w:tcW w:w="1820" w:type="dxa"/>
            <w:noWrap/>
            <w:vAlign w:val="center"/>
          </w:tcPr>
          <w:p w14:paraId="53B58B1A" w14:textId="26D55137" w:rsidR="00FD6BD3" w:rsidRPr="00847150" w:rsidRDefault="00977243" w:rsidP="00532AC6">
            <w:pPr>
              <w:rPr>
                <w:rFonts w:cs="Arial"/>
                <w:sz w:val="18"/>
                <w:szCs w:val="18"/>
              </w:rPr>
            </w:pPr>
            <w:r>
              <w:rPr>
                <w:rFonts w:cs="Arial"/>
                <w:sz w:val="18"/>
                <w:szCs w:val="18"/>
              </w:rPr>
              <w:t>Magistrát města Karviná</w:t>
            </w:r>
          </w:p>
        </w:tc>
        <w:tc>
          <w:tcPr>
            <w:tcW w:w="1866" w:type="dxa"/>
            <w:vAlign w:val="center"/>
          </w:tcPr>
          <w:p w14:paraId="76A642C7" w14:textId="6B228B60" w:rsidR="00FD6BD3" w:rsidRPr="00847150" w:rsidRDefault="00977243" w:rsidP="00532AC6">
            <w:pPr>
              <w:rPr>
                <w:rFonts w:cs="Arial"/>
                <w:sz w:val="18"/>
                <w:szCs w:val="18"/>
              </w:rPr>
            </w:pPr>
            <w:r>
              <w:rPr>
                <w:rFonts w:cs="Arial"/>
                <w:sz w:val="18"/>
                <w:szCs w:val="18"/>
              </w:rPr>
              <w:t xml:space="preserve">Karola </w:t>
            </w:r>
            <w:proofErr w:type="spellStart"/>
            <w:r>
              <w:rPr>
                <w:rFonts w:cs="Arial"/>
                <w:sz w:val="18"/>
                <w:szCs w:val="18"/>
              </w:rPr>
              <w:t>Śliwky</w:t>
            </w:r>
            <w:proofErr w:type="spellEnd"/>
            <w:r>
              <w:rPr>
                <w:rFonts w:cs="Arial"/>
                <w:sz w:val="18"/>
                <w:szCs w:val="18"/>
              </w:rPr>
              <w:t xml:space="preserve"> 618,</w:t>
            </w:r>
          </w:p>
          <w:p w14:paraId="635CC06E" w14:textId="77777777" w:rsidR="00FD6BD3" w:rsidRPr="00847150" w:rsidRDefault="00FD6BD3" w:rsidP="00532AC6">
            <w:pPr>
              <w:rPr>
                <w:rFonts w:cs="Arial"/>
                <w:sz w:val="18"/>
                <w:szCs w:val="18"/>
              </w:rPr>
            </w:pPr>
            <w:r w:rsidRPr="00847150">
              <w:rPr>
                <w:rFonts w:cs="Arial"/>
                <w:sz w:val="18"/>
                <w:szCs w:val="18"/>
              </w:rPr>
              <w:t>Karviná</w:t>
            </w:r>
          </w:p>
        </w:tc>
        <w:tc>
          <w:tcPr>
            <w:tcW w:w="5245" w:type="dxa"/>
            <w:vAlign w:val="center"/>
          </w:tcPr>
          <w:p w14:paraId="04798B60" w14:textId="641D5A33" w:rsidR="00C337FC" w:rsidRDefault="00C337FC" w:rsidP="00532AC6">
            <w:pPr>
              <w:autoSpaceDE/>
              <w:rPr>
                <w:rFonts w:cs="Arial"/>
                <w:color w:val="000000"/>
                <w:sz w:val="18"/>
                <w:szCs w:val="18"/>
              </w:rPr>
            </w:pPr>
            <w:r>
              <w:rPr>
                <w:rFonts w:cs="Arial"/>
                <w:color w:val="000000"/>
                <w:sz w:val="18"/>
                <w:szCs w:val="18"/>
              </w:rPr>
              <w:t>Objednatel</w:t>
            </w:r>
          </w:p>
          <w:p w14:paraId="784F2AC7" w14:textId="4D981AC6" w:rsidR="00FD6BD3" w:rsidRPr="00847150" w:rsidRDefault="00D57956" w:rsidP="00532AC6">
            <w:pPr>
              <w:autoSpaceDE/>
              <w:rPr>
                <w:rFonts w:cs="Arial"/>
                <w:color w:val="000000"/>
                <w:sz w:val="18"/>
                <w:szCs w:val="18"/>
              </w:rPr>
            </w:pPr>
            <w:r>
              <w:rPr>
                <w:rFonts w:cs="Arial"/>
                <w:color w:val="000000"/>
                <w:sz w:val="18"/>
                <w:szCs w:val="18"/>
              </w:rPr>
              <w:t xml:space="preserve">primární: </w:t>
            </w:r>
            <w:r w:rsidR="00C337FC">
              <w:rPr>
                <w:rFonts w:cs="Arial"/>
                <w:color w:val="000000"/>
                <w:sz w:val="18"/>
                <w:szCs w:val="18"/>
              </w:rPr>
              <w:tab/>
            </w:r>
            <w:proofErr w:type="spellStart"/>
            <w:r w:rsidR="00152BE2">
              <w:rPr>
                <w:rFonts w:cs="Arial"/>
                <w:color w:val="000000"/>
                <w:sz w:val="18"/>
                <w:szCs w:val="18"/>
              </w:rPr>
              <w:t>xxxxxxxx</w:t>
            </w:r>
            <w:proofErr w:type="spellEnd"/>
          </w:p>
          <w:p w14:paraId="7A5CA6EB" w14:textId="63AE234E" w:rsidR="00C337FC" w:rsidRDefault="00D57956" w:rsidP="00545A36">
            <w:pPr>
              <w:autoSpaceDE/>
              <w:rPr>
                <w:rFonts w:cs="Arial"/>
                <w:color w:val="000000"/>
                <w:sz w:val="18"/>
                <w:szCs w:val="18"/>
              </w:rPr>
            </w:pPr>
            <w:r>
              <w:rPr>
                <w:rFonts w:cs="Arial"/>
                <w:color w:val="000000"/>
                <w:sz w:val="18"/>
                <w:szCs w:val="18"/>
              </w:rPr>
              <w:t>zástupc</w:t>
            </w:r>
            <w:r w:rsidR="00545A36">
              <w:rPr>
                <w:rFonts w:cs="Arial"/>
                <w:color w:val="000000"/>
                <w:sz w:val="18"/>
                <w:szCs w:val="18"/>
              </w:rPr>
              <w:t>i</w:t>
            </w:r>
            <w:r>
              <w:rPr>
                <w:rFonts w:cs="Arial"/>
                <w:color w:val="000000"/>
                <w:sz w:val="18"/>
                <w:szCs w:val="18"/>
              </w:rPr>
              <w:t>:</w:t>
            </w:r>
            <w:r w:rsidR="00C337FC">
              <w:rPr>
                <w:rFonts w:cs="Arial"/>
                <w:color w:val="000000"/>
                <w:sz w:val="18"/>
                <w:szCs w:val="18"/>
              </w:rPr>
              <w:tab/>
            </w:r>
            <w:proofErr w:type="spellStart"/>
            <w:r w:rsidR="00152BE2">
              <w:rPr>
                <w:rFonts w:cs="Arial"/>
                <w:color w:val="000000"/>
                <w:sz w:val="18"/>
                <w:szCs w:val="18"/>
              </w:rPr>
              <w:t>xxxxxxxx</w:t>
            </w:r>
            <w:proofErr w:type="spellEnd"/>
          </w:p>
          <w:p w14:paraId="1FC11ED9" w14:textId="77777777" w:rsidR="00C337FC" w:rsidRDefault="00C337FC" w:rsidP="00545A36">
            <w:pPr>
              <w:autoSpaceDE/>
              <w:rPr>
                <w:rFonts w:cs="Arial"/>
                <w:color w:val="000000"/>
                <w:sz w:val="18"/>
                <w:szCs w:val="18"/>
              </w:rPr>
            </w:pPr>
          </w:p>
          <w:p w14:paraId="15126912" w14:textId="77777777" w:rsidR="00C337FC" w:rsidRDefault="00C337FC" w:rsidP="00545A36">
            <w:pPr>
              <w:autoSpaceDE/>
              <w:rPr>
                <w:rFonts w:cs="Arial"/>
                <w:color w:val="000000"/>
                <w:sz w:val="18"/>
                <w:szCs w:val="18"/>
              </w:rPr>
            </w:pPr>
            <w:r>
              <w:rPr>
                <w:rFonts w:cs="Arial"/>
                <w:color w:val="000000"/>
                <w:sz w:val="18"/>
                <w:szCs w:val="18"/>
              </w:rPr>
              <w:t>Zhotovitel</w:t>
            </w:r>
          </w:p>
          <w:p w14:paraId="609CA984" w14:textId="5D4664EF" w:rsidR="00C337FC" w:rsidRDefault="00C337FC" w:rsidP="00545A36">
            <w:pPr>
              <w:autoSpaceDE/>
              <w:rPr>
                <w:rFonts w:cs="Arial"/>
                <w:color w:val="000000"/>
                <w:sz w:val="18"/>
                <w:szCs w:val="18"/>
              </w:rPr>
            </w:pPr>
            <w:r>
              <w:rPr>
                <w:rFonts w:cs="Arial"/>
                <w:color w:val="000000"/>
                <w:sz w:val="18"/>
                <w:szCs w:val="18"/>
              </w:rPr>
              <w:t xml:space="preserve">primární: </w:t>
            </w:r>
            <w:r>
              <w:rPr>
                <w:rFonts w:cs="Arial"/>
                <w:color w:val="000000"/>
                <w:sz w:val="18"/>
                <w:szCs w:val="18"/>
              </w:rPr>
              <w:tab/>
            </w:r>
            <w:proofErr w:type="spellStart"/>
            <w:r w:rsidR="00152BE2">
              <w:rPr>
                <w:rFonts w:cs="Arial"/>
                <w:color w:val="000000"/>
                <w:sz w:val="18"/>
                <w:szCs w:val="18"/>
              </w:rPr>
              <w:t>xxxxxxxx</w:t>
            </w:r>
            <w:proofErr w:type="spellEnd"/>
          </w:p>
          <w:p w14:paraId="102906F0" w14:textId="43FDB563" w:rsidR="00C337FC" w:rsidRPr="00977243" w:rsidRDefault="00C337FC" w:rsidP="00545A36">
            <w:pPr>
              <w:autoSpaceDE/>
              <w:rPr>
                <w:rFonts w:cs="Arial"/>
                <w:color w:val="000000"/>
                <w:sz w:val="18"/>
                <w:szCs w:val="18"/>
              </w:rPr>
            </w:pPr>
            <w:r>
              <w:rPr>
                <w:rFonts w:cs="Arial"/>
                <w:color w:val="000000"/>
                <w:sz w:val="18"/>
                <w:szCs w:val="18"/>
              </w:rPr>
              <w:t xml:space="preserve">zástupci: </w:t>
            </w:r>
            <w:r>
              <w:rPr>
                <w:rFonts w:cs="Arial"/>
                <w:color w:val="000000"/>
                <w:sz w:val="18"/>
                <w:szCs w:val="18"/>
              </w:rPr>
              <w:tab/>
            </w:r>
          </w:p>
        </w:tc>
      </w:tr>
      <w:bookmarkEnd w:id="4"/>
    </w:tbl>
    <w:p w14:paraId="2835491F" w14:textId="77777777" w:rsidR="008C6E90" w:rsidRPr="008C6E90" w:rsidRDefault="008C6E90" w:rsidP="008C6E90">
      <w:pPr>
        <w:autoSpaceDE/>
        <w:autoSpaceDN/>
        <w:rPr>
          <w:rFonts w:cs="Arial"/>
          <w:b/>
          <w:szCs w:val="20"/>
        </w:rPr>
      </w:pPr>
    </w:p>
    <w:p w14:paraId="1F42F92A" w14:textId="77777777" w:rsidR="008C6E90" w:rsidRPr="008C6E90" w:rsidRDefault="008C6E90" w:rsidP="008C6E90">
      <w:pPr>
        <w:tabs>
          <w:tab w:val="center" w:pos="4890"/>
        </w:tabs>
        <w:jc w:val="center"/>
        <w:rPr>
          <w:rFonts w:cs="Arial"/>
          <w:b/>
          <w:szCs w:val="20"/>
        </w:rPr>
      </w:pPr>
    </w:p>
    <w:bookmarkEnd w:id="1"/>
    <w:p w14:paraId="675D7DFF" w14:textId="77777777" w:rsidR="00E53C8A" w:rsidRPr="00470621" w:rsidRDefault="00E53C8A" w:rsidP="0094661B">
      <w:pPr>
        <w:pStyle w:val="Podnadpis"/>
      </w:pPr>
      <w:r w:rsidRPr="00834FF1">
        <w:t xml:space="preserve">Příloha č. </w:t>
      </w:r>
      <w:r w:rsidR="0094661B">
        <w:t>5</w:t>
      </w:r>
      <w:r w:rsidR="0094661B">
        <w:br/>
      </w:r>
      <w:r w:rsidRPr="00470621">
        <w:t>Seznam poddodavatelů</w:t>
      </w:r>
    </w:p>
    <w:p w14:paraId="08B79341" w14:textId="7A89C17A" w:rsidR="00E53C8A" w:rsidRPr="00847150" w:rsidRDefault="00000000" w:rsidP="00E53C8A">
      <w:pPr>
        <w:spacing w:before="240" w:after="120"/>
      </w:pPr>
      <w:sdt>
        <w:sdtPr>
          <w:id w:val="77269316"/>
          <w14:checkbox>
            <w14:checked w14:val="1"/>
            <w14:checkedState w14:val="2612" w14:font="MS Gothic"/>
            <w14:uncheckedState w14:val="2610" w14:font="MS Gothic"/>
          </w14:checkbox>
        </w:sdtPr>
        <w:sdtContent>
          <w:r w:rsidR="00323AE4">
            <w:rPr>
              <w:rFonts w:ascii="MS Gothic" w:eastAsia="MS Gothic" w:hAnsi="MS Gothic" w:hint="eastAsia"/>
            </w:rPr>
            <w:t>☒</w:t>
          </w:r>
        </w:sdtContent>
      </w:sdt>
      <w:r w:rsidR="00E53C8A">
        <w:t xml:space="preserve"> </w:t>
      </w:r>
      <w:r w:rsidR="00E53C8A" w:rsidRPr="00847150">
        <w:t>Tato smlouva nebude plněna prostřednictvím poddodavatelů.</w:t>
      </w:r>
    </w:p>
    <w:p w14:paraId="55364A0D" w14:textId="7780E600" w:rsidR="007A18E9" w:rsidRPr="00C337FC" w:rsidRDefault="00000000" w:rsidP="00C337FC">
      <w:pPr>
        <w:spacing w:after="120"/>
      </w:pPr>
      <w:sdt>
        <w:sdtPr>
          <w:id w:val="-756126783"/>
          <w14:checkbox>
            <w14:checked w14:val="0"/>
            <w14:checkedState w14:val="2612" w14:font="MS Gothic"/>
            <w14:uncheckedState w14:val="2610" w14:font="MS Gothic"/>
          </w14:checkbox>
        </w:sdtPr>
        <w:sdtContent>
          <w:r w:rsidR="00E53C8A">
            <w:rPr>
              <w:rFonts w:ascii="MS Gothic" w:eastAsia="MS Gothic" w:hAnsi="MS Gothic" w:hint="eastAsia"/>
            </w:rPr>
            <w:t>☐</w:t>
          </w:r>
        </w:sdtContent>
      </w:sdt>
      <w:r w:rsidR="00E53C8A">
        <w:t xml:space="preserve"> </w:t>
      </w:r>
      <w:r w:rsidR="00E53C8A" w:rsidRPr="00847150">
        <w:t>Tato smlouva bude plněna prostřednictvím následujících poddodavatelů:</w:t>
      </w:r>
      <w:r w:rsidR="0070741F">
        <w:t xml:space="preserve"> ---</w:t>
      </w:r>
    </w:p>
    <w:p w14:paraId="0ED31793" w14:textId="77777777" w:rsidR="00D921B4" w:rsidRDefault="00D921B4" w:rsidP="00545A36">
      <w:pPr>
        <w:autoSpaceDE/>
        <w:autoSpaceDN/>
        <w:rPr>
          <w:color w:val="FF0000"/>
        </w:rPr>
      </w:pPr>
    </w:p>
    <w:p w14:paraId="456A9007" w14:textId="20DC0244" w:rsidR="00D921B4" w:rsidRDefault="00D921B4" w:rsidP="00D921B4">
      <w:pPr>
        <w:pStyle w:val="Podnadpis"/>
      </w:pPr>
      <w:r>
        <w:t>Příloha č. 6</w:t>
      </w:r>
    </w:p>
    <w:p w14:paraId="140EDE60" w14:textId="23F73ADE" w:rsidR="00D921B4" w:rsidRDefault="00D921B4" w:rsidP="00D921B4">
      <w:pPr>
        <w:pStyle w:val="Podnadpis"/>
      </w:pPr>
      <w:r>
        <w:t>Harmonogram plnění</w:t>
      </w:r>
    </w:p>
    <w:p w14:paraId="4F2EF3DC" w14:textId="77777777" w:rsidR="002F444D" w:rsidRPr="002F444D" w:rsidRDefault="002F444D" w:rsidP="002F444D">
      <w:pPr>
        <w:rPr>
          <w:lang w:eastAsia="ar-SA"/>
        </w:rPr>
      </w:pPr>
    </w:p>
    <w:tbl>
      <w:tblPr>
        <w:tblStyle w:val="Mkatabulky"/>
        <w:tblW w:w="0" w:type="auto"/>
        <w:tblCellMar>
          <w:top w:w="28" w:type="dxa"/>
          <w:bottom w:w="28" w:type="dxa"/>
        </w:tblCellMar>
        <w:tblLook w:val="04A0" w:firstRow="1" w:lastRow="0" w:firstColumn="1" w:lastColumn="0" w:noHBand="0" w:noVBand="1"/>
      </w:tblPr>
      <w:tblGrid>
        <w:gridCol w:w="4531"/>
        <w:gridCol w:w="4531"/>
      </w:tblGrid>
      <w:tr w:rsidR="002F444D" w14:paraId="6562015F" w14:textId="77777777" w:rsidTr="002F444D">
        <w:tc>
          <w:tcPr>
            <w:tcW w:w="4531" w:type="dxa"/>
          </w:tcPr>
          <w:p w14:paraId="63D0EA95" w14:textId="16475FC4" w:rsidR="002F444D" w:rsidRPr="002F444D" w:rsidRDefault="002F444D" w:rsidP="00D921B4">
            <w:pPr>
              <w:rPr>
                <w:b/>
                <w:bCs/>
                <w:lang w:eastAsia="ar-SA"/>
              </w:rPr>
            </w:pPr>
            <w:r w:rsidRPr="002F444D">
              <w:rPr>
                <w:b/>
                <w:bCs/>
                <w:lang w:eastAsia="ar-SA"/>
              </w:rPr>
              <w:t>Plnění</w:t>
            </w:r>
          </w:p>
        </w:tc>
        <w:tc>
          <w:tcPr>
            <w:tcW w:w="4531" w:type="dxa"/>
          </w:tcPr>
          <w:p w14:paraId="60C44A44" w14:textId="7ACE1853" w:rsidR="002F444D" w:rsidRPr="002F444D" w:rsidRDefault="00C337FC" w:rsidP="00D921B4">
            <w:pPr>
              <w:rPr>
                <w:b/>
                <w:bCs/>
                <w:lang w:eastAsia="ar-SA"/>
              </w:rPr>
            </w:pPr>
            <w:r>
              <w:rPr>
                <w:b/>
                <w:bCs/>
                <w:lang w:eastAsia="ar-SA"/>
              </w:rPr>
              <w:t>Lhůty</w:t>
            </w:r>
          </w:p>
        </w:tc>
      </w:tr>
      <w:tr w:rsidR="002F444D" w14:paraId="61538AC2" w14:textId="77777777" w:rsidTr="002F444D">
        <w:tc>
          <w:tcPr>
            <w:tcW w:w="4531" w:type="dxa"/>
          </w:tcPr>
          <w:p w14:paraId="7BDB7E36" w14:textId="59838DC5" w:rsidR="002F444D" w:rsidRDefault="002F444D" w:rsidP="00D921B4">
            <w:pPr>
              <w:rPr>
                <w:lang w:eastAsia="ar-SA"/>
              </w:rPr>
            </w:pPr>
            <w:proofErr w:type="spellStart"/>
            <w:r>
              <w:rPr>
                <w:lang w:eastAsia="ar-SA"/>
              </w:rPr>
              <w:t>Předimplementační</w:t>
            </w:r>
            <w:proofErr w:type="spellEnd"/>
            <w:r>
              <w:rPr>
                <w:lang w:eastAsia="ar-SA"/>
              </w:rPr>
              <w:t xml:space="preserve"> analýza</w:t>
            </w:r>
          </w:p>
        </w:tc>
        <w:tc>
          <w:tcPr>
            <w:tcW w:w="4531" w:type="dxa"/>
          </w:tcPr>
          <w:p w14:paraId="2E85E29E" w14:textId="01FC832D" w:rsidR="002F444D" w:rsidRDefault="002F444D" w:rsidP="00D921B4">
            <w:pPr>
              <w:rPr>
                <w:lang w:eastAsia="ar-SA"/>
              </w:rPr>
            </w:pPr>
            <w:r>
              <w:rPr>
                <w:lang w:eastAsia="ar-SA"/>
              </w:rPr>
              <w:t>do 15.03.2026</w:t>
            </w:r>
          </w:p>
        </w:tc>
      </w:tr>
      <w:tr w:rsidR="002F444D" w14:paraId="76A00CF5" w14:textId="77777777" w:rsidTr="002F444D">
        <w:tc>
          <w:tcPr>
            <w:tcW w:w="4531" w:type="dxa"/>
          </w:tcPr>
          <w:p w14:paraId="5CFF19A1" w14:textId="722DB4EB" w:rsidR="002F444D" w:rsidRDefault="002F444D" w:rsidP="00D921B4">
            <w:pPr>
              <w:rPr>
                <w:lang w:eastAsia="ar-SA"/>
              </w:rPr>
            </w:pPr>
            <w:r>
              <w:rPr>
                <w:lang w:eastAsia="ar-SA"/>
              </w:rPr>
              <w:t>Instalace a implementace</w:t>
            </w:r>
          </w:p>
        </w:tc>
        <w:tc>
          <w:tcPr>
            <w:tcW w:w="4531" w:type="dxa"/>
          </w:tcPr>
          <w:p w14:paraId="41871792" w14:textId="4F28EA36" w:rsidR="002F444D" w:rsidRDefault="002F444D" w:rsidP="00D921B4">
            <w:pPr>
              <w:rPr>
                <w:lang w:eastAsia="ar-SA"/>
              </w:rPr>
            </w:pPr>
            <w:r>
              <w:rPr>
                <w:lang w:eastAsia="ar-SA"/>
              </w:rPr>
              <w:t xml:space="preserve">do 31.03.2026 </w:t>
            </w:r>
          </w:p>
        </w:tc>
      </w:tr>
      <w:tr w:rsidR="002F444D" w14:paraId="77E8ADAD" w14:textId="77777777" w:rsidTr="002F444D">
        <w:tc>
          <w:tcPr>
            <w:tcW w:w="4531" w:type="dxa"/>
          </w:tcPr>
          <w:p w14:paraId="49BC3C9C" w14:textId="140B112D" w:rsidR="002F444D" w:rsidRDefault="002F444D" w:rsidP="00D921B4">
            <w:pPr>
              <w:rPr>
                <w:lang w:eastAsia="ar-SA"/>
              </w:rPr>
            </w:pPr>
            <w:r>
              <w:rPr>
                <w:lang w:eastAsia="ar-SA"/>
              </w:rPr>
              <w:t>Testovací provoz pro RM</w:t>
            </w:r>
          </w:p>
        </w:tc>
        <w:tc>
          <w:tcPr>
            <w:tcW w:w="4531" w:type="dxa"/>
          </w:tcPr>
          <w:p w14:paraId="556DFF51" w14:textId="7EB5FB48" w:rsidR="002F444D" w:rsidRDefault="002F444D" w:rsidP="00D921B4">
            <w:pPr>
              <w:rPr>
                <w:lang w:eastAsia="ar-SA"/>
              </w:rPr>
            </w:pPr>
            <w:r>
              <w:rPr>
                <w:lang w:eastAsia="ar-SA"/>
              </w:rPr>
              <w:t>do 30.04.2026</w:t>
            </w:r>
          </w:p>
        </w:tc>
      </w:tr>
      <w:tr w:rsidR="00C337FC" w14:paraId="663A3B28" w14:textId="77777777" w:rsidTr="00502392">
        <w:tc>
          <w:tcPr>
            <w:tcW w:w="4531" w:type="dxa"/>
          </w:tcPr>
          <w:p w14:paraId="4F5E0CC2" w14:textId="77777777" w:rsidR="00C337FC" w:rsidRDefault="00C337FC" w:rsidP="00502392">
            <w:pPr>
              <w:rPr>
                <w:lang w:eastAsia="ar-SA"/>
              </w:rPr>
            </w:pPr>
            <w:r>
              <w:rPr>
                <w:lang w:eastAsia="ar-SA"/>
              </w:rPr>
              <w:t>Odstranění vad z testovacího provozu RM</w:t>
            </w:r>
          </w:p>
        </w:tc>
        <w:tc>
          <w:tcPr>
            <w:tcW w:w="4531" w:type="dxa"/>
          </w:tcPr>
          <w:p w14:paraId="661C4970" w14:textId="77777777" w:rsidR="00C337FC" w:rsidRDefault="00C337FC" w:rsidP="00502392">
            <w:pPr>
              <w:rPr>
                <w:lang w:eastAsia="ar-SA"/>
              </w:rPr>
            </w:pPr>
            <w:r>
              <w:rPr>
                <w:lang w:eastAsia="ar-SA"/>
              </w:rPr>
              <w:t>do 29.05.2026</w:t>
            </w:r>
          </w:p>
        </w:tc>
      </w:tr>
      <w:tr w:rsidR="002F444D" w14:paraId="4A66A5B8" w14:textId="77777777" w:rsidTr="002F444D">
        <w:tc>
          <w:tcPr>
            <w:tcW w:w="4531" w:type="dxa"/>
          </w:tcPr>
          <w:p w14:paraId="25B96869" w14:textId="5597AC1A" w:rsidR="002F444D" w:rsidRDefault="002F444D" w:rsidP="00D921B4">
            <w:pPr>
              <w:rPr>
                <w:lang w:eastAsia="ar-SA"/>
              </w:rPr>
            </w:pPr>
            <w:r>
              <w:rPr>
                <w:lang w:eastAsia="ar-SA"/>
              </w:rPr>
              <w:t>Testovací provoz pro PVO a PUF</w:t>
            </w:r>
          </w:p>
        </w:tc>
        <w:tc>
          <w:tcPr>
            <w:tcW w:w="4531" w:type="dxa"/>
          </w:tcPr>
          <w:p w14:paraId="54E759A3" w14:textId="2675F098" w:rsidR="002F444D" w:rsidRDefault="002F444D" w:rsidP="00D921B4">
            <w:pPr>
              <w:rPr>
                <w:lang w:eastAsia="ar-SA"/>
              </w:rPr>
            </w:pPr>
            <w:r>
              <w:rPr>
                <w:lang w:eastAsia="ar-SA"/>
              </w:rPr>
              <w:t xml:space="preserve">do </w:t>
            </w:r>
            <w:r w:rsidR="00C337FC">
              <w:rPr>
                <w:lang w:eastAsia="ar-SA"/>
              </w:rPr>
              <w:t>29</w:t>
            </w:r>
            <w:r>
              <w:rPr>
                <w:lang w:eastAsia="ar-SA"/>
              </w:rPr>
              <w:t>.05.2026</w:t>
            </w:r>
          </w:p>
        </w:tc>
      </w:tr>
      <w:tr w:rsidR="00C337FC" w14:paraId="6360B6F2" w14:textId="77777777" w:rsidTr="00E64B9B">
        <w:tc>
          <w:tcPr>
            <w:tcW w:w="4531" w:type="dxa"/>
          </w:tcPr>
          <w:p w14:paraId="16777B83" w14:textId="77777777" w:rsidR="00C337FC" w:rsidRDefault="00C337FC" w:rsidP="00E64B9B">
            <w:pPr>
              <w:rPr>
                <w:lang w:eastAsia="ar-SA"/>
              </w:rPr>
            </w:pPr>
            <w:r>
              <w:rPr>
                <w:lang w:eastAsia="ar-SA"/>
              </w:rPr>
              <w:t>Odstranění vad z testovacího provozu PVO a PUF</w:t>
            </w:r>
          </w:p>
        </w:tc>
        <w:tc>
          <w:tcPr>
            <w:tcW w:w="4531" w:type="dxa"/>
          </w:tcPr>
          <w:p w14:paraId="00CA13A8" w14:textId="77777777" w:rsidR="00C337FC" w:rsidRDefault="00C337FC" w:rsidP="00E64B9B">
            <w:pPr>
              <w:rPr>
                <w:lang w:eastAsia="ar-SA"/>
              </w:rPr>
            </w:pPr>
            <w:r>
              <w:rPr>
                <w:lang w:eastAsia="ar-SA"/>
              </w:rPr>
              <w:t>do 30.06.2026</w:t>
            </w:r>
          </w:p>
        </w:tc>
      </w:tr>
      <w:tr w:rsidR="002F444D" w14:paraId="1205182B" w14:textId="77777777" w:rsidTr="002F444D">
        <w:tc>
          <w:tcPr>
            <w:tcW w:w="4531" w:type="dxa"/>
          </w:tcPr>
          <w:p w14:paraId="025E74A1" w14:textId="6CDE74B6" w:rsidR="002F444D" w:rsidRDefault="002F444D" w:rsidP="00D921B4">
            <w:pPr>
              <w:rPr>
                <w:lang w:eastAsia="ar-SA"/>
              </w:rPr>
            </w:pPr>
            <w:r>
              <w:rPr>
                <w:lang w:eastAsia="ar-SA"/>
              </w:rPr>
              <w:t>Testovací provoz pro ZM</w:t>
            </w:r>
          </w:p>
        </w:tc>
        <w:tc>
          <w:tcPr>
            <w:tcW w:w="4531" w:type="dxa"/>
          </w:tcPr>
          <w:p w14:paraId="7CACF377" w14:textId="159BBF61" w:rsidR="002F444D" w:rsidRDefault="002F444D" w:rsidP="00D921B4">
            <w:pPr>
              <w:rPr>
                <w:lang w:eastAsia="ar-SA"/>
              </w:rPr>
            </w:pPr>
            <w:r>
              <w:rPr>
                <w:lang w:eastAsia="ar-SA"/>
              </w:rPr>
              <w:t>do 30.06.2026</w:t>
            </w:r>
          </w:p>
        </w:tc>
      </w:tr>
      <w:tr w:rsidR="002F444D" w14:paraId="247694AC" w14:textId="77777777" w:rsidTr="002F444D">
        <w:tc>
          <w:tcPr>
            <w:tcW w:w="4531" w:type="dxa"/>
          </w:tcPr>
          <w:p w14:paraId="6E616169" w14:textId="3A563FEA" w:rsidR="002F444D" w:rsidRDefault="002F444D" w:rsidP="00D921B4">
            <w:pPr>
              <w:rPr>
                <w:lang w:eastAsia="ar-SA"/>
              </w:rPr>
            </w:pPr>
            <w:r>
              <w:rPr>
                <w:lang w:eastAsia="ar-SA"/>
              </w:rPr>
              <w:t>Odstranění vad z testovacího provozu ZM</w:t>
            </w:r>
          </w:p>
        </w:tc>
        <w:tc>
          <w:tcPr>
            <w:tcW w:w="4531" w:type="dxa"/>
          </w:tcPr>
          <w:p w14:paraId="28E2EBA3" w14:textId="3C146E21" w:rsidR="002F444D" w:rsidRDefault="002F444D" w:rsidP="00D921B4">
            <w:pPr>
              <w:rPr>
                <w:lang w:eastAsia="ar-SA"/>
              </w:rPr>
            </w:pPr>
            <w:r>
              <w:rPr>
                <w:lang w:eastAsia="ar-SA"/>
              </w:rPr>
              <w:t>do 31.07.2026</w:t>
            </w:r>
          </w:p>
        </w:tc>
      </w:tr>
      <w:tr w:rsidR="002F444D" w14:paraId="3C6BB5CE" w14:textId="77777777" w:rsidTr="002F444D">
        <w:tc>
          <w:tcPr>
            <w:tcW w:w="4531" w:type="dxa"/>
          </w:tcPr>
          <w:p w14:paraId="6B4BE922" w14:textId="1E872AB1" w:rsidR="002F444D" w:rsidRDefault="002F444D" w:rsidP="00D921B4">
            <w:pPr>
              <w:rPr>
                <w:lang w:eastAsia="ar-SA"/>
              </w:rPr>
            </w:pPr>
            <w:r>
              <w:rPr>
                <w:lang w:eastAsia="ar-SA"/>
              </w:rPr>
              <w:t>Předání celého díla</w:t>
            </w:r>
          </w:p>
        </w:tc>
        <w:tc>
          <w:tcPr>
            <w:tcW w:w="4531" w:type="dxa"/>
          </w:tcPr>
          <w:p w14:paraId="5A3B9FBB" w14:textId="7DD187B2" w:rsidR="002F444D" w:rsidRDefault="002F444D" w:rsidP="00D921B4">
            <w:pPr>
              <w:rPr>
                <w:lang w:eastAsia="ar-SA"/>
              </w:rPr>
            </w:pPr>
            <w:r>
              <w:rPr>
                <w:lang w:eastAsia="ar-SA"/>
              </w:rPr>
              <w:t>do 31.07.2026</w:t>
            </w:r>
          </w:p>
        </w:tc>
      </w:tr>
    </w:tbl>
    <w:p w14:paraId="58ED437E" w14:textId="77777777" w:rsidR="00D921B4" w:rsidRDefault="00D921B4" w:rsidP="00D921B4">
      <w:pPr>
        <w:rPr>
          <w:lang w:eastAsia="ar-SA"/>
        </w:rPr>
      </w:pPr>
    </w:p>
    <w:p w14:paraId="6B2F95F7" w14:textId="63383C42" w:rsidR="002F444D" w:rsidRDefault="002F444D" w:rsidP="00D921B4">
      <w:pPr>
        <w:rPr>
          <w:lang w:eastAsia="ar-SA"/>
        </w:rPr>
      </w:pPr>
      <w:r>
        <w:rPr>
          <w:lang w:eastAsia="ar-SA"/>
        </w:rPr>
        <w:t>Lhůty</w:t>
      </w:r>
      <w:r w:rsidR="00C337FC">
        <w:rPr>
          <w:lang w:eastAsia="ar-SA"/>
        </w:rPr>
        <w:t xml:space="preserve"> pro dílčí plnění dle harmonogramu mohou být po dohodě oprávněných osob změněny s výjimkou lhůty pro předání celého díla. O takových změnách není nutné uzavírat dodatek smlouvy. </w:t>
      </w:r>
    </w:p>
    <w:p w14:paraId="0E423D80" w14:textId="77777777" w:rsidR="002F444D" w:rsidRPr="00D921B4" w:rsidRDefault="002F444D" w:rsidP="00D921B4">
      <w:pPr>
        <w:rPr>
          <w:lang w:eastAsia="ar-SA"/>
        </w:rPr>
      </w:pPr>
    </w:p>
    <w:sectPr w:rsidR="002F444D" w:rsidRPr="00D921B4" w:rsidSect="00410878">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9A33" w14:textId="77777777" w:rsidR="000C53BA" w:rsidRDefault="000C53BA">
      <w:pPr>
        <w:spacing w:line="20" w:lineRule="exact"/>
        <w:rPr>
          <w:rFonts w:ascii="Courier CE" w:hAnsi="Courier CE" w:cs="Courier CE"/>
        </w:rPr>
      </w:pPr>
    </w:p>
    <w:p w14:paraId="083A8FC4" w14:textId="77777777" w:rsidR="000C53BA" w:rsidRDefault="000C53BA"/>
    <w:p w14:paraId="49AA01A2" w14:textId="77777777" w:rsidR="000C53BA" w:rsidRDefault="000C53BA"/>
  </w:endnote>
  <w:endnote w:type="continuationSeparator" w:id="0">
    <w:p w14:paraId="127C2266" w14:textId="77777777" w:rsidR="000C53BA" w:rsidRDefault="000C53BA">
      <w:pPr>
        <w:rPr>
          <w:rFonts w:ascii="Courier CE" w:hAnsi="Courier CE" w:cs="Courier CE"/>
        </w:rPr>
      </w:pPr>
      <w:r>
        <w:rPr>
          <w:rFonts w:ascii="Courier CE" w:hAnsi="Courier CE" w:cs="Courier CE"/>
        </w:rPr>
        <w:t xml:space="preserve"> </w:t>
      </w:r>
    </w:p>
    <w:p w14:paraId="3F405D0D" w14:textId="77777777" w:rsidR="000C53BA" w:rsidRDefault="000C53BA"/>
    <w:p w14:paraId="233E85D4" w14:textId="77777777" w:rsidR="000C53BA" w:rsidRDefault="000C53BA"/>
  </w:endnote>
  <w:endnote w:type="continuationNotice" w:id="1">
    <w:p w14:paraId="27106DE6" w14:textId="77777777" w:rsidR="000C53BA" w:rsidRDefault="000C53BA">
      <w:pPr>
        <w:rPr>
          <w:rFonts w:ascii="Courier CE" w:hAnsi="Courier CE" w:cs="Courier CE"/>
        </w:rPr>
      </w:pPr>
      <w:r>
        <w:rPr>
          <w:rFonts w:ascii="Courier CE" w:hAnsi="Courier CE" w:cs="Courier CE"/>
        </w:rPr>
        <w:t xml:space="preserve"> </w:t>
      </w:r>
    </w:p>
    <w:p w14:paraId="3C54DCD5" w14:textId="77777777" w:rsidR="000C53BA" w:rsidRDefault="000C53BA"/>
    <w:p w14:paraId="1EA8ADC6" w14:textId="77777777" w:rsidR="000C53BA" w:rsidRDefault="000C5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F5E0" w14:textId="77777777" w:rsidR="00187B93" w:rsidRDefault="00187B93"/>
  <w:p w14:paraId="1C718F82" w14:textId="77777777" w:rsidR="00187B93" w:rsidRDefault="00187B93"/>
  <w:p w14:paraId="4B9B2EE4" w14:textId="77777777" w:rsidR="00187B93" w:rsidRDefault="00187B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4CA1" w14:textId="2C93CD8E" w:rsidR="008C4B5F" w:rsidRPr="00F825D9" w:rsidRDefault="008C4B5F" w:rsidP="008C4B5F">
    <w:pPr>
      <w:pStyle w:val="Zhlav"/>
      <w:tabs>
        <w:tab w:val="clear" w:pos="9072"/>
        <w:tab w:val="right" w:pos="9781"/>
      </w:tabs>
      <w:ind w:left="-709" w:right="-710"/>
      <w:rPr>
        <w:color w:val="404999"/>
        <w:sz w:val="16"/>
      </w:rPr>
    </w:pPr>
    <w:r w:rsidRPr="00245568">
      <w:rPr>
        <w:color w:val="E31E24"/>
        <w:sz w:val="16"/>
      </w:rPr>
      <w:sym w:font="Wingdings" w:char="F06E"/>
    </w:r>
    <w:r w:rsidRPr="00245568">
      <w:rPr>
        <w:b/>
        <w:color w:val="404999"/>
        <w:sz w:val="16"/>
      </w:rPr>
      <w:t xml:space="preserve"> </w:t>
    </w:r>
    <w:sdt>
      <w:sdtPr>
        <w:rPr>
          <w:b/>
          <w:caps/>
          <w:color w:val="404999"/>
          <w:sz w:val="16"/>
        </w:rPr>
        <w:alias w:val="Kategorie"/>
        <w:tag w:val=""/>
        <w:id w:val="-750740845"/>
        <w:dataBinding w:prefixMappings="xmlns:ns0='http://purl.org/dc/elements/1.1/' xmlns:ns1='http://schemas.openxmlformats.org/package/2006/metadata/core-properties' " w:xpath="/ns1:coreProperties[1]/ns1:category[1]" w:storeItemID="{6C3C8BC8-F283-45AE-878A-BAB7291924A1}"/>
        <w:text/>
      </w:sdtPr>
      <w:sdtContent>
        <w:r w:rsidRPr="008C4B5F">
          <w:rPr>
            <w:b/>
            <w:caps/>
            <w:color w:val="404999"/>
            <w:sz w:val="16"/>
          </w:rPr>
          <w:t>Smlouva o dílo</w:t>
        </w:r>
      </w:sdtContent>
    </w:sdt>
    <w:r w:rsidRPr="00245568">
      <w:rPr>
        <w:color w:val="E31E24"/>
        <w:sz w:val="16"/>
      </w:rPr>
      <w:t xml:space="preserve"> | </w:t>
    </w:r>
    <w:sdt>
      <w:sdtPr>
        <w:rPr>
          <w:color w:val="404999"/>
          <w:sz w:val="16"/>
        </w:rPr>
        <w:alias w:val="Název"/>
        <w:tag w:val=""/>
        <w:id w:val="1202136448"/>
        <w:dataBinding w:prefixMappings="xmlns:ns0='http://purl.org/dc/elements/1.1/' xmlns:ns1='http://schemas.openxmlformats.org/package/2006/metadata/core-properties' " w:xpath="/ns1:coreProperties[1]/ns0:title[1]" w:storeItemID="{6C3C8BC8-F283-45AE-878A-BAB7291924A1}"/>
        <w:text/>
      </w:sdtPr>
      <w:sdtContent>
        <w:r>
          <w:rPr>
            <w:color w:val="404999"/>
            <w:sz w:val="16"/>
          </w:rPr>
          <w:t>Elektronický systém pro RM/ZM (</w:t>
        </w:r>
        <w:proofErr w:type="spellStart"/>
        <w:r>
          <w:rPr>
            <w:color w:val="404999"/>
            <w:sz w:val="16"/>
          </w:rPr>
          <w:t>eJednání</w:t>
        </w:r>
        <w:proofErr w:type="spellEnd"/>
        <w:r>
          <w:rPr>
            <w:color w:val="404999"/>
            <w:sz w:val="16"/>
          </w:rPr>
          <w:t xml:space="preserve"> a Portál účastníka)</w:t>
        </w:r>
      </w:sdtContent>
    </w:sdt>
  </w:p>
  <w:p w14:paraId="7E5CA7CD" w14:textId="6B68E4DA" w:rsidR="00187B93" w:rsidRPr="008C4B5F" w:rsidRDefault="008C4B5F" w:rsidP="008C4B5F">
    <w:pPr>
      <w:pStyle w:val="Zhlav"/>
      <w:tabs>
        <w:tab w:val="clear" w:pos="9072"/>
        <w:tab w:val="left" w:pos="2048"/>
        <w:tab w:val="right" w:pos="9781"/>
      </w:tabs>
      <w:ind w:left="-709" w:right="-710"/>
      <w:rPr>
        <w:color w:val="404999"/>
        <w:sz w:val="16"/>
      </w:rPr>
    </w:pPr>
    <w:r w:rsidRPr="00004705">
      <w:rPr>
        <w:color w:val="404999"/>
        <w:sz w:val="16"/>
      </w:rPr>
      <w:t xml:space="preserve">Číslo smlouvy </w:t>
    </w:r>
    <w:r w:rsidRPr="00004705">
      <w:rPr>
        <w:color w:val="E31E24"/>
        <w:sz w:val="16"/>
      </w:rPr>
      <w:t>»</w:t>
    </w:r>
    <w:r w:rsidRPr="00004705">
      <w:rPr>
        <w:color w:val="404999"/>
        <w:sz w:val="16"/>
      </w:rPr>
      <w:t xml:space="preserve"> </w:t>
    </w:r>
    <w:sdt>
      <w:sdtPr>
        <w:rPr>
          <w:color w:val="404999"/>
          <w:sz w:val="16"/>
        </w:rPr>
        <w:alias w:val="Předmět"/>
        <w:tag w:val=""/>
        <w:id w:val="-367058798"/>
        <w:dataBinding w:prefixMappings="xmlns:ns0='http://purl.org/dc/elements/1.1/' xmlns:ns1='http://schemas.openxmlformats.org/package/2006/metadata/core-properties' " w:xpath="/ns1:coreProperties[1]/ns0:subject[1]" w:storeItemID="{6C3C8BC8-F283-45AE-878A-BAB7291924A1}"/>
        <w:text/>
      </w:sdtPr>
      <w:sdtContent>
        <w:r>
          <w:rPr>
            <w:color w:val="404999"/>
            <w:sz w:val="16"/>
          </w:rPr>
          <w:t>SML/2268/2025</w:t>
        </w:r>
      </w:sdtContent>
    </w:sdt>
    <w:r w:rsidRPr="00004705">
      <w:rPr>
        <w:b/>
        <w:color w:val="404999"/>
        <w:sz w:val="16"/>
      </w:rPr>
      <w:tab/>
    </w:r>
    <w:r>
      <w:rPr>
        <w:b/>
        <w:color w:val="404999"/>
        <w:sz w:val="16"/>
      </w:rPr>
      <w:tab/>
    </w:r>
    <w:r w:rsidRPr="00004705">
      <w:rPr>
        <w:b/>
        <w:color w:val="404999"/>
        <w:sz w:val="16"/>
      </w:rPr>
      <w:tab/>
      <w:t xml:space="preserve">strana </w:t>
    </w:r>
    <w:r w:rsidRPr="00004705">
      <w:rPr>
        <w:b/>
        <w:color w:val="404999"/>
        <w:sz w:val="16"/>
      </w:rPr>
      <w:fldChar w:fldCharType="begin"/>
    </w:r>
    <w:r w:rsidRPr="00004705">
      <w:rPr>
        <w:b/>
        <w:color w:val="404999"/>
        <w:sz w:val="16"/>
      </w:rPr>
      <w:instrText xml:space="preserve"> PAGE </w:instrText>
    </w:r>
    <w:r w:rsidRPr="00004705">
      <w:rPr>
        <w:b/>
        <w:color w:val="404999"/>
        <w:sz w:val="16"/>
      </w:rPr>
      <w:fldChar w:fldCharType="separate"/>
    </w:r>
    <w:r>
      <w:rPr>
        <w:b/>
        <w:color w:val="404999"/>
        <w:sz w:val="16"/>
      </w:rPr>
      <w:t>1</w:t>
    </w:r>
    <w:r w:rsidRPr="00004705">
      <w:rPr>
        <w:b/>
        <w:color w:val="404999"/>
        <w:sz w:val="16"/>
      </w:rPr>
      <w:fldChar w:fldCharType="end"/>
    </w:r>
    <w:r w:rsidRPr="00004705">
      <w:rPr>
        <w:color w:val="404999"/>
        <w:sz w:val="16"/>
      </w:rPr>
      <w:t xml:space="preserve"> </w:t>
    </w:r>
    <w:r w:rsidRPr="00004705">
      <w:rPr>
        <w:color w:val="E31E24"/>
        <w:sz w:val="16"/>
      </w:rPr>
      <w:t>|</w:t>
    </w:r>
    <w:r w:rsidRPr="00004705">
      <w:rPr>
        <w:color w:val="404999"/>
        <w:sz w:val="16"/>
      </w:rPr>
      <w:t xml:space="preserve"> celkem </w:t>
    </w:r>
    <w:r w:rsidRPr="00004705">
      <w:rPr>
        <w:color w:val="404999"/>
        <w:sz w:val="16"/>
      </w:rPr>
      <w:fldChar w:fldCharType="begin"/>
    </w:r>
    <w:r w:rsidRPr="00004705">
      <w:rPr>
        <w:color w:val="404999"/>
        <w:sz w:val="16"/>
      </w:rPr>
      <w:instrText xml:space="preserve"> NUMPAGES   \* MERGEFORMAT </w:instrText>
    </w:r>
    <w:r w:rsidRPr="00004705">
      <w:rPr>
        <w:color w:val="404999"/>
        <w:sz w:val="16"/>
      </w:rPr>
      <w:fldChar w:fldCharType="separate"/>
    </w:r>
    <w:r>
      <w:rPr>
        <w:color w:val="404999"/>
        <w:sz w:val="16"/>
      </w:rPr>
      <w:t>13</w:t>
    </w:r>
    <w:r w:rsidRPr="00004705">
      <w:rPr>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355B" w14:textId="3FBBEC5E" w:rsidR="008C4B5F" w:rsidRPr="00F825D9" w:rsidRDefault="008C4B5F" w:rsidP="008C4B5F">
    <w:pPr>
      <w:pStyle w:val="Zhlav"/>
      <w:tabs>
        <w:tab w:val="clear" w:pos="9072"/>
        <w:tab w:val="right" w:pos="9781"/>
      </w:tabs>
      <w:ind w:left="-709" w:right="-710"/>
      <w:rPr>
        <w:color w:val="404999"/>
        <w:sz w:val="16"/>
      </w:rPr>
    </w:pPr>
    <w:r w:rsidRPr="00245568">
      <w:rPr>
        <w:color w:val="E31E24"/>
        <w:sz w:val="16"/>
      </w:rPr>
      <w:sym w:font="Wingdings" w:char="F06E"/>
    </w:r>
    <w:r w:rsidRPr="00245568">
      <w:rPr>
        <w:b/>
        <w:color w:val="404999"/>
        <w:sz w:val="16"/>
      </w:rPr>
      <w:t xml:space="preserve"> </w:t>
    </w:r>
    <w:sdt>
      <w:sdtPr>
        <w:rPr>
          <w:b/>
          <w:caps/>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Pr="008C4B5F">
          <w:rPr>
            <w:b/>
            <w:caps/>
            <w:color w:val="404999"/>
            <w:sz w:val="16"/>
          </w:rPr>
          <w:t>Smlouva o dílo</w:t>
        </w:r>
      </w:sdtContent>
    </w:sdt>
    <w:r w:rsidRPr="00245568">
      <w:rPr>
        <w:color w:val="E31E24"/>
        <w:sz w:val="16"/>
      </w:rPr>
      <w:t xml:space="preserve"> | </w:t>
    </w:r>
    <w:sdt>
      <w:sdtPr>
        <w:rPr>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Pr>
            <w:color w:val="404999"/>
            <w:sz w:val="16"/>
          </w:rPr>
          <w:t>Elektronický systém pro RM/ZM (</w:t>
        </w:r>
        <w:proofErr w:type="spellStart"/>
        <w:r>
          <w:rPr>
            <w:color w:val="404999"/>
            <w:sz w:val="16"/>
          </w:rPr>
          <w:t>eJednání</w:t>
        </w:r>
        <w:proofErr w:type="spellEnd"/>
        <w:r>
          <w:rPr>
            <w:color w:val="404999"/>
            <w:sz w:val="16"/>
          </w:rPr>
          <w:t xml:space="preserve"> a Portál účastníka)</w:t>
        </w:r>
      </w:sdtContent>
    </w:sdt>
  </w:p>
  <w:p w14:paraId="0AD56DA8" w14:textId="5FFC9B74" w:rsidR="00187B93" w:rsidRPr="008C4B5F" w:rsidRDefault="008C4B5F" w:rsidP="008C4B5F">
    <w:pPr>
      <w:pStyle w:val="Zhlav"/>
      <w:tabs>
        <w:tab w:val="clear" w:pos="9072"/>
        <w:tab w:val="left" w:pos="2048"/>
        <w:tab w:val="right" w:pos="9781"/>
      </w:tabs>
      <w:ind w:left="-709" w:right="-710"/>
      <w:rPr>
        <w:color w:val="404999"/>
        <w:sz w:val="16"/>
      </w:rPr>
    </w:pPr>
    <w:r w:rsidRPr="00004705">
      <w:rPr>
        <w:color w:val="404999"/>
        <w:sz w:val="16"/>
      </w:rPr>
      <w:t xml:space="preserve">Číslo smlouvy </w:t>
    </w:r>
    <w:r w:rsidRPr="00004705">
      <w:rPr>
        <w:color w:val="E31E24"/>
        <w:sz w:val="16"/>
      </w:rPr>
      <w:t>»</w:t>
    </w:r>
    <w:r w:rsidRPr="00004705">
      <w:rPr>
        <w:color w:val="404999"/>
        <w:sz w:val="16"/>
      </w:rPr>
      <w:t xml:space="preserve"> </w:t>
    </w:r>
    <w:sdt>
      <w:sdtPr>
        <w:rPr>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Pr>
            <w:color w:val="404999"/>
            <w:sz w:val="16"/>
          </w:rPr>
          <w:t>SML/2268/2025</w:t>
        </w:r>
      </w:sdtContent>
    </w:sdt>
    <w:r w:rsidRPr="00004705">
      <w:rPr>
        <w:b/>
        <w:color w:val="404999"/>
        <w:sz w:val="16"/>
      </w:rPr>
      <w:tab/>
    </w:r>
    <w:r>
      <w:rPr>
        <w:b/>
        <w:color w:val="404999"/>
        <w:sz w:val="16"/>
      </w:rPr>
      <w:tab/>
    </w:r>
    <w:r w:rsidRPr="00004705">
      <w:rPr>
        <w:b/>
        <w:color w:val="404999"/>
        <w:sz w:val="16"/>
      </w:rPr>
      <w:tab/>
      <w:t xml:space="preserve">strana </w:t>
    </w:r>
    <w:r w:rsidRPr="00004705">
      <w:rPr>
        <w:b/>
        <w:color w:val="404999"/>
        <w:sz w:val="16"/>
      </w:rPr>
      <w:fldChar w:fldCharType="begin"/>
    </w:r>
    <w:r w:rsidRPr="00004705">
      <w:rPr>
        <w:b/>
        <w:color w:val="404999"/>
        <w:sz w:val="16"/>
      </w:rPr>
      <w:instrText xml:space="preserve"> PAGE </w:instrText>
    </w:r>
    <w:r w:rsidRPr="00004705">
      <w:rPr>
        <w:b/>
        <w:color w:val="404999"/>
        <w:sz w:val="16"/>
      </w:rPr>
      <w:fldChar w:fldCharType="separate"/>
    </w:r>
    <w:r>
      <w:rPr>
        <w:b/>
        <w:color w:val="404999"/>
        <w:sz w:val="16"/>
      </w:rPr>
      <w:t>1</w:t>
    </w:r>
    <w:r w:rsidRPr="00004705">
      <w:rPr>
        <w:b/>
        <w:color w:val="404999"/>
        <w:sz w:val="16"/>
      </w:rPr>
      <w:fldChar w:fldCharType="end"/>
    </w:r>
    <w:r w:rsidRPr="00004705">
      <w:rPr>
        <w:color w:val="404999"/>
        <w:sz w:val="16"/>
      </w:rPr>
      <w:t xml:space="preserve"> </w:t>
    </w:r>
    <w:r w:rsidRPr="00004705">
      <w:rPr>
        <w:color w:val="E31E24"/>
        <w:sz w:val="16"/>
      </w:rPr>
      <w:t>|</w:t>
    </w:r>
    <w:r w:rsidRPr="00004705">
      <w:rPr>
        <w:color w:val="404999"/>
        <w:sz w:val="16"/>
      </w:rPr>
      <w:t xml:space="preserve"> celkem </w:t>
    </w:r>
    <w:r w:rsidRPr="00004705">
      <w:rPr>
        <w:color w:val="404999"/>
        <w:sz w:val="16"/>
      </w:rPr>
      <w:fldChar w:fldCharType="begin"/>
    </w:r>
    <w:r w:rsidRPr="00004705">
      <w:rPr>
        <w:color w:val="404999"/>
        <w:sz w:val="16"/>
      </w:rPr>
      <w:instrText xml:space="preserve"> NUMPAGES   \* MERGEFORMAT </w:instrText>
    </w:r>
    <w:r w:rsidRPr="00004705">
      <w:rPr>
        <w:color w:val="404999"/>
        <w:sz w:val="16"/>
      </w:rPr>
      <w:fldChar w:fldCharType="separate"/>
    </w:r>
    <w:r>
      <w:rPr>
        <w:color w:val="404999"/>
        <w:sz w:val="16"/>
      </w:rPr>
      <w:t>13</w:t>
    </w:r>
    <w:r w:rsidRPr="00004705">
      <w:rPr>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047B6" w14:textId="77777777" w:rsidR="000C53BA" w:rsidRDefault="000C53BA">
      <w:pPr>
        <w:rPr>
          <w:rFonts w:ascii="Courier CE" w:hAnsi="Courier CE" w:cs="Courier CE"/>
        </w:rPr>
      </w:pPr>
      <w:r>
        <w:rPr>
          <w:rFonts w:ascii="Courier CE" w:hAnsi="Courier CE" w:cs="Courier CE"/>
        </w:rPr>
        <w:separator/>
      </w:r>
    </w:p>
    <w:p w14:paraId="093BFDC4" w14:textId="77777777" w:rsidR="000C53BA" w:rsidRDefault="000C53BA"/>
    <w:p w14:paraId="5D830A37" w14:textId="77777777" w:rsidR="000C53BA" w:rsidRDefault="000C53BA"/>
  </w:footnote>
  <w:footnote w:type="continuationSeparator" w:id="0">
    <w:p w14:paraId="33A9DD48" w14:textId="77777777" w:rsidR="000C53BA" w:rsidRDefault="000C53BA">
      <w:r>
        <w:continuationSeparator/>
      </w:r>
    </w:p>
    <w:p w14:paraId="169ADD57" w14:textId="77777777" w:rsidR="000C53BA" w:rsidRDefault="000C53BA"/>
    <w:p w14:paraId="4E29FF56" w14:textId="77777777" w:rsidR="000C53BA" w:rsidRDefault="000C5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D06C" w14:textId="77777777" w:rsidR="00187B93" w:rsidRDefault="00187B93"/>
  <w:p w14:paraId="49CE7FD3" w14:textId="77777777" w:rsidR="00187B93" w:rsidRDefault="00187B93"/>
  <w:p w14:paraId="120A8B29" w14:textId="77777777" w:rsidR="00187B93" w:rsidRDefault="00187B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7CA3" w14:textId="77777777" w:rsidR="00187B93" w:rsidRDefault="00187B93"/>
  <w:p w14:paraId="3BBA68DC" w14:textId="77777777" w:rsidR="00187B93" w:rsidRDefault="00187B93"/>
  <w:p w14:paraId="79558C1F" w14:textId="77777777" w:rsidR="00187B93" w:rsidRDefault="00187B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5841" w14:textId="0DF0233A" w:rsidR="00187B93" w:rsidRPr="008C4B5F" w:rsidRDefault="00187B93" w:rsidP="008C4B5F">
    <w:pPr>
      <w:tabs>
        <w:tab w:val="right" w:pos="10065"/>
      </w:tabs>
      <w:spacing w:after="60"/>
      <w:ind w:left="-992" w:right="-992"/>
      <w:jc w:val="right"/>
      <w:rPr>
        <w:color w:val="404999" w:themeColor="accent1"/>
        <w:sz w:val="18"/>
        <w:szCs w:val="22"/>
      </w:rPr>
    </w:pPr>
    <w:r w:rsidRPr="008C4B5F">
      <w:rPr>
        <w:color w:val="404999" w:themeColor="accent1"/>
        <w:sz w:val="20"/>
      </w:rPr>
      <w:t>Smlouva</w:t>
    </w:r>
    <w:r w:rsidR="008C4B5F" w:rsidRPr="008C4B5F">
      <w:rPr>
        <w:color w:val="404999" w:themeColor="accent1"/>
        <w:sz w:val="20"/>
      </w:rPr>
      <w:t xml:space="preserve"> </w:t>
    </w:r>
    <w:r w:rsidR="008C4B5F" w:rsidRPr="009C57E9">
      <w:rPr>
        <w:color w:val="E31E24"/>
        <w:sz w:val="20"/>
        <w:szCs w:val="20"/>
      </w:rPr>
      <w:t>»</w:t>
    </w:r>
    <w:r w:rsidRPr="008C4B5F">
      <w:rPr>
        <w:color w:val="404999" w:themeColor="accent1"/>
        <w:sz w:val="18"/>
        <w:szCs w:val="22"/>
      </w:rPr>
      <w:t xml:space="preserve"> </w:t>
    </w:r>
    <w:sdt>
      <w:sdtPr>
        <w:rPr>
          <w:b/>
          <w:color w:val="404999" w:themeColor="accent1"/>
          <w:sz w:val="20"/>
          <w:szCs w:val="20"/>
        </w:rPr>
        <w:alias w:val="Předmět"/>
        <w:tag w:val=""/>
        <w:id w:val="1707834449"/>
        <w:placeholder>
          <w:docPart w:val="D12ED0258E5F4874AABC834CCB6B7C8A"/>
        </w:placeholder>
        <w:dataBinding w:prefixMappings="xmlns:ns0='http://purl.org/dc/elements/1.1/' xmlns:ns1='http://schemas.openxmlformats.org/package/2006/metadata/core-properties' " w:xpath="/ns1:coreProperties[1]/ns0:subject[1]" w:storeItemID="{6C3C8BC8-F283-45AE-878A-BAB7291924A1}"/>
        <w:text/>
      </w:sdtPr>
      <w:sdtContent>
        <w:r w:rsidR="006C0A64" w:rsidRPr="008C4B5F">
          <w:rPr>
            <w:b/>
            <w:color w:val="404999" w:themeColor="accent1"/>
            <w:sz w:val="20"/>
            <w:szCs w:val="20"/>
          </w:rPr>
          <w:t>SML/2268/2025</w:t>
        </w:r>
      </w:sdtContent>
    </w:sdt>
    <w:r w:rsidRPr="008C4B5F">
      <w:rPr>
        <w:color w:val="404999" w:themeColor="accent1"/>
        <w:sz w:val="18"/>
        <w:szCs w:val="22"/>
      </w:rPr>
      <w:t xml:space="preserve"> </w:t>
    </w:r>
  </w:p>
  <w:p w14:paraId="2A268DE1" w14:textId="536A1F54" w:rsidR="00187B93" w:rsidRPr="008C4B5F" w:rsidRDefault="00187B93" w:rsidP="00425BF3">
    <w:pPr>
      <w:tabs>
        <w:tab w:val="right" w:pos="10065"/>
      </w:tabs>
      <w:ind w:left="-993" w:right="-993"/>
      <w:jc w:val="right"/>
      <w:rPr>
        <w:color w:val="404999" w:themeColor="accent1"/>
        <w:sz w:val="18"/>
        <w:szCs w:val="22"/>
      </w:rPr>
    </w:pPr>
    <w:r w:rsidRPr="008C4B5F">
      <w:rPr>
        <w:color w:val="404999" w:themeColor="accent1"/>
        <w:sz w:val="18"/>
        <w:szCs w:val="22"/>
      </w:rPr>
      <w:t>Zakázka</w:t>
    </w:r>
    <w:r w:rsidR="008C4B5F">
      <w:rPr>
        <w:color w:val="404999" w:themeColor="accent1"/>
        <w:sz w:val="18"/>
        <w:szCs w:val="22"/>
      </w:rPr>
      <w:t xml:space="preserve"> </w:t>
    </w:r>
    <w:proofErr w:type="gramStart"/>
    <w:r w:rsidR="008C4B5F" w:rsidRPr="009C57E9">
      <w:rPr>
        <w:color w:val="E31E24"/>
        <w:sz w:val="20"/>
        <w:szCs w:val="20"/>
      </w:rPr>
      <w:t>»</w:t>
    </w:r>
    <w:r w:rsidRPr="008C4B5F">
      <w:rPr>
        <w:color w:val="404999" w:themeColor="accent1"/>
        <w:sz w:val="18"/>
        <w:szCs w:val="22"/>
      </w:rPr>
      <w:t xml:space="preserve"> </w:t>
    </w:r>
    <w:r w:rsidR="006C0A64" w:rsidRPr="008C4B5F">
      <w:rPr>
        <w:color w:val="404999" w:themeColor="accent1"/>
        <w:sz w:val="18"/>
        <w:szCs w:val="22"/>
      </w:rPr>
      <w:t>SMK</w:t>
    </w:r>
    <w:proofErr w:type="gramEnd"/>
    <w:r w:rsidR="006C0A64" w:rsidRPr="008C4B5F">
      <w:rPr>
        <w:color w:val="404999" w:themeColor="accent1"/>
        <w:sz w:val="18"/>
        <w:szCs w:val="22"/>
      </w:rPr>
      <w:t>/142531/2025</w:t>
    </w:r>
  </w:p>
  <w:p w14:paraId="241DC988" w14:textId="77777777" w:rsidR="00187B93" w:rsidRPr="008C4B5F" w:rsidRDefault="00187B93" w:rsidP="00425BF3">
    <w:pPr>
      <w:tabs>
        <w:tab w:val="right" w:pos="9781"/>
      </w:tabs>
      <w:rPr>
        <w:color w:val="404999" w:themeColor="accent1"/>
      </w:rPr>
    </w:pPr>
  </w:p>
  <w:p w14:paraId="25C92340" w14:textId="77777777" w:rsidR="00187B93" w:rsidRPr="008C4B5F" w:rsidRDefault="00187B93" w:rsidP="00425BF3">
    <w:pPr>
      <w:pStyle w:val="Zhlav"/>
      <w:rPr>
        <w:color w:val="404999"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9F15D8"/>
    <w:multiLevelType w:val="hybridMultilevel"/>
    <w:tmpl w:val="A9EA0DAE"/>
    <w:lvl w:ilvl="0" w:tplc="420C4480">
      <w:start w:val="1"/>
      <w:numFmt w:val="decimal"/>
      <w:lvlText w:val="%1."/>
      <w:lvlJc w:val="left"/>
      <w:pPr>
        <w:ind w:left="503"/>
      </w:pPr>
      <w:rPr>
        <w:rFonts w:ascii="Arial Narrow" w:eastAsia="Arial" w:hAnsi="Arial Narrow" w:cs="Arial" w:hint="default"/>
        <w:b w:val="0"/>
        <w:i w:val="0"/>
        <w:strike w:val="0"/>
        <w:dstrike w:val="0"/>
        <w:color w:val="000000"/>
        <w:sz w:val="20"/>
        <w:szCs w:val="20"/>
        <w:u w:val="none" w:color="000000"/>
        <w:bdr w:val="none" w:sz="0" w:space="0" w:color="auto"/>
        <w:shd w:val="clear" w:color="auto" w:fill="auto"/>
        <w:vertAlign w:val="baseline"/>
      </w:rPr>
    </w:lvl>
    <w:lvl w:ilvl="1" w:tplc="A1D00F4A">
      <w:start w:val="1"/>
      <w:numFmt w:val="lowerLetter"/>
      <w:lvlText w:val="%2)"/>
      <w:lvlJc w:val="left"/>
      <w:pPr>
        <w:ind w:left="898"/>
      </w:pPr>
      <w:rPr>
        <w:rFonts w:ascii="Arial Narrow" w:eastAsia="Arial" w:hAnsi="Arial Narrow" w:cs="Arial" w:hint="default"/>
        <w:b w:val="0"/>
        <w:i w:val="0"/>
        <w:strike w:val="0"/>
        <w:dstrike w:val="0"/>
        <w:color w:val="000000"/>
        <w:sz w:val="20"/>
        <w:szCs w:val="20"/>
        <w:u w:val="none" w:color="000000"/>
        <w:bdr w:val="none" w:sz="0" w:space="0" w:color="auto"/>
        <w:shd w:val="clear" w:color="auto" w:fill="auto"/>
        <w:vertAlign w:val="baseline"/>
      </w:rPr>
    </w:lvl>
    <w:lvl w:ilvl="2" w:tplc="0405001B">
      <w:start w:val="1"/>
      <w:numFmt w:val="lowerRoman"/>
      <w:lvlText w:val="%3."/>
      <w:lvlJc w:val="right"/>
      <w:pPr>
        <w:ind w:left="2340" w:hanging="360"/>
      </w:pPr>
      <w:rPr>
        <w:rFonts w:cs="Times New Roman"/>
      </w:rPr>
    </w:lvl>
    <w:lvl w:ilvl="3" w:tplc="D03E91C8">
      <w:start w:val="1"/>
      <w:numFmt w:val="decimal"/>
      <w:lvlText w:val="%4"/>
      <w:lvlJc w:val="left"/>
      <w:pPr>
        <w:ind w:left="2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3A2EB2">
      <w:start w:val="1"/>
      <w:numFmt w:val="lowerLetter"/>
      <w:lvlText w:val="%5"/>
      <w:lvlJc w:val="left"/>
      <w:pPr>
        <w:ind w:left="2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123764">
      <w:start w:val="1"/>
      <w:numFmt w:val="lowerRoman"/>
      <w:lvlText w:val="%6"/>
      <w:lvlJc w:val="left"/>
      <w:pPr>
        <w:ind w:left="3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2CB114">
      <w:start w:val="1"/>
      <w:numFmt w:val="decimal"/>
      <w:lvlText w:val="%7"/>
      <w:lvlJc w:val="left"/>
      <w:pPr>
        <w:ind w:left="4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52084E">
      <w:start w:val="1"/>
      <w:numFmt w:val="lowerLetter"/>
      <w:lvlText w:val="%8"/>
      <w:lvlJc w:val="left"/>
      <w:pPr>
        <w:ind w:left="5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887488">
      <w:start w:val="1"/>
      <w:numFmt w:val="lowerRoman"/>
      <w:lvlText w:val="%9"/>
      <w:lvlJc w:val="left"/>
      <w:pPr>
        <w:ind w:left="5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DE2A1C"/>
    <w:multiLevelType w:val="hybridMultilevel"/>
    <w:tmpl w:val="7F2E8E68"/>
    <w:lvl w:ilvl="0" w:tplc="DC764E7C">
      <w:start w:val="1"/>
      <w:numFmt w:val="lowerLetter"/>
      <w:lvlText w:val="%1)"/>
      <w:lvlJc w:val="left"/>
      <w:pPr>
        <w:ind w:left="397" w:hanging="11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5213A"/>
    <w:multiLevelType w:val="hybridMultilevel"/>
    <w:tmpl w:val="BF54B084"/>
    <w:lvl w:ilvl="0" w:tplc="272639C8">
      <w:start w:val="1"/>
      <w:numFmt w:val="decimal"/>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BCB00E">
      <w:start w:val="1"/>
      <w:numFmt w:val="lowerLetter"/>
      <w:lvlText w:val="%2"/>
      <w:lvlJc w:val="left"/>
      <w:pPr>
        <w:ind w:left="1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2EB0A6">
      <w:start w:val="1"/>
      <w:numFmt w:val="lowerRoman"/>
      <w:lvlText w:val="%3"/>
      <w:lvlJc w:val="left"/>
      <w:pPr>
        <w:ind w:left="1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B8F670">
      <w:start w:val="1"/>
      <w:numFmt w:val="decimal"/>
      <w:lvlText w:val="%4"/>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68034E">
      <w:start w:val="1"/>
      <w:numFmt w:val="lowerLetter"/>
      <w:lvlText w:val="%5"/>
      <w:lvlJc w:val="left"/>
      <w:pPr>
        <w:ind w:left="3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3E8510">
      <w:start w:val="1"/>
      <w:numFmt w:val="lowerRoman"/>
      <w:lvlText w:val="%6"/>
      <w:lvlJc w:val="left"/>
      <w:pPr>
        <w:ind w:left="4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6C6766">
      <w:start w:val="1"/>
      <w:numFmt w:val="decimal"/>
      <w:lvlText w:val="%7"/>
      <w:lvlJc w:val="left"/>
      <w:pPr>
        <w:ind w:left="4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508868">
      <w:start w:val="1"/>
      <w:numFmt w:val="lowerLetter"/>
      <w:lvlText w:val="%8"/>
      <w:lvlJc w:val="left"/>
      <w:pPr>
        <w:ind w:left="5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04719A">
      <w:start w:val="1"/>
      <w:numFmt w:val="lowerRoman"/>
      <w:lvlText w:val="%9"/>
      <w:lvlJc w:val="left"/>
      <w:pPr>
        <w:ind w:left="6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6" w15:restartNumberingAfterBreak="0">
    <w:nsid w:val="1A02016F"/>
    <w:multiLevelType w:val="hybridMultilevel"/>
    <w:tmpl w:val="6CDCC3DC"/>
    <w:lvl w:ilvl="0" w:tplc="C0FE4DA8">
      <w:start w:val="1"/>
      <w:numFmt w:val="decimal"/>
      <w:lvlText w:val="%1."/>
      <w:lvlJc w:val="left"/>
      <w:pPr>
        <w:tabs>
          <w:tab w:val="num" w:pos="284"/>
        </w:tabs>
        <w:ind w:left="284" w:hanging="284"/>
      </w:pPr>
      <w:rPr>
        <w:rFonts w:cs="Times New Roman" w:hint="default"/>
      </w:rPr>
    </w:lvl>
    <w:lvl w:ilvl="1" w:tplc="04050017">
      <w:start w:val="1"/>
      <w:numFmt w:val="lowerLetter"/>
      <w:lvlText w:val="%2)"/>
      <w:lvlJc w:val="left"/>
      <w:pPr>
        <w:ind w:left="1582" w:hanging="360"/>
      </w:p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AC0748"/>
    <w:multiLevelType w:val="hybridMultilevel"/>
    <w:tmpl w:val="2DA6C1C8"/>
    <w:lvl w:ilvl="0" w:tplc="BA9C86B6">
      <w:start w:val="1"/>
      <w:numFmt w:val="decimal"/>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2CB380">
      <w:start w:val="1"/>
      <w:numFmt w:val="lowerLetter"/>
      <w:lvlText w:val="%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F6D3BC">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8EA3CC">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2C540A">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0077FA">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92FA2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9867B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EC216C">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C075A7"/>
    <w:multiLevelType w:val="hybridMultilevel"/>
    <w:tmpl w:val="C8363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9A5729"/>
    <w:multiLevelType w:val="hybridMultilevel"/>
    <w:tmpl w:val="FF725E3C"/>
    <w:lvl w:ilvl="0" w:tplc="E10667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D90C30"/>
    <w:multiLevelType w:val="hybridMultilevel"/>
    <w:tmpl w:val="76DAF516"/>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1995D42"/>
    <w:multiLevelType w:val="hybridMultilevel"/>
    <w:tmpl w:val="E0D6244C"/>
    <w:lvl w:ilvl="0" w:tplc="DF508DC2">
      <w:start w:val="1"/>
      <w:numFmt w:val="decimal"/>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547ABE">
      <w:start w:val="1"/>
      <w:numFmt w:val="lowerLetter"/>
      <w:lvlText w:val="%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0A21F0">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F6C024">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EAF578">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A83D42">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8200AE">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B48BB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EAE2BE">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8397314"/>
    <w:multiLevelType w:val="hybridMultilevel"/>
    <w:tmpl w:val="AA40CC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F0AE5"/>
    <w:multiLevelType w:val="hybridMultilevel"/>
    <w:tmpl w:val="4BB00128"/>
    <w:lvl w:ilvl="0" w:tplc="FFFFFFFF">
      <w:start w:val="1"/>
      <w:numFmt w:val="decimal"/>
      <w:lvlText w:val="%1."/>
      <w:lvlJc w:val="left"/>
      <w:pPr>
        <w:ind w:left="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22" w15:restartNumberingAfterBreak="0">
    <w:nsid w:val="5B7271CD"/>
    <w:multiLevelType w:val="hybridMultilevel"/>
    <w:tmpl w:val="A14C60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4A27523"/>
    <w:multiLevelType w:val="hybridMultilevel"/>
    <w:tmpl w:val="0CF20D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9"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D634C60"/>
    <w:multiLevelType w:val="hybridMultilevel"/>
    <w:tmpl w:val="4BCAD62E"/>
    <w:lvl w:ilvl="0" w:tplc="843EBF88">
      <w:numFmt w:val="bullet"/>
      <w:lvlText w:val="-"/>
      <w:lvlJc w:val="left"/>
      <w:pPr>
        <w:ind w:left="720" w:hanging="360"/>
      </w:pPr>
      <w:rPr>
        <w:rFonts w:ascii="Calibri" w:eastAsia="Lucida Sans Unicode"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CC70CC"/>
    <w:multiLevelType w:val="hybridMultilevel"/>
    <w:tmpl w:val="4D7C1A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A780DEE"/>
    <w:multiLevelType w:val="hybridMultilevel"/>
    <w:tmpl w:val="32E0403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8602059">
    <w:abstractNumId w:val="28"/>
  </w:num>
  <w:num w:numId="2" w16cid:durableId="1558544288">
    <w:abstractNumId w:val="24"/>
  </w:num>
  <w:num w:numId="3" w16cid:durableId="2121561492">
    <w:abstractNumId w:val="5"/>
  </w:num>
  <w:num w:numId="4" w16cid:durableId="1509325898">
    <w:abstractNumId w:val="17"/>
  </w:num>
  <w:num w:numId="5" w16cid:durableId="1534227202">
    <w:abstractNumId w:val="8"/>
  </w:num>
  <w:num w:numId="6" w16cid:durableId="175730192">
    <w:abstractNumId w:val="0"/>
  </w:num>
  <w:num w:numId="7" w16cid:durableId="1918977558">
    <w:abstractNumId w:val="21"/>
  </w:num>
  <w:num w:numId="8" w16cid:durableId="1432511878">
    <w:abstractNumId w:val="33"/>
  </w:num>
  <w:num w:numId="9" w16cid:durableId="251664786">
    <w:abstractNumId w:val="29"/>
  </w:num>
  <w:num w:numId="10" w16cid:durableId="77530388">
    <w:abstractNumId w:val="27"/>
  </w:num>
  <w:num w:numId="11" w16cid:durableId="1610509286">
    <w:abstractNumId w:val="4"/>
  </w:num>
  <w:num w:numId="12" w16cid:durableId="837041544">
    <w:abstractNumId w:val="25"/>
  </w:num>
  <w:num w:numId="13" w16cid:durableId="264970982">
    <w:abstractNumId w:val="23"/>
  </w:num>
  <w:num w:numId="14" w16cid:durableId="1489059865">
    <w:abstractNumId w:val="32"/>
  </w:num>
  <w:num w:numId="15" w16cid:durableId="1844473368">
    <w:abstractNumId w:val="16"/>
  </w:num>
  <w:num w:numId="16" w16cid:durableId="1113282573">
    <w:abstractNumId w:val="13"/>
  </w:num>
  <w:num w:numId="17" w16cid:durableId="2006473335">
    <w:abstractNumId w:val="34"/>
  </w:num>
  <w:num w:numId="18" w16cid:durableId="119689670">
    <w:abstractNumId w:val="6"/>
  </w:num>
  <w:num w:numId="19" w16cid:durableId="181288636">
    <w:abstractNumId w:val="15"/>
  </w:num>
  <w:num w:numId="20" w16cid:durableId="1107165202">
    <w:abstractNumId w:val="31"/>
  </w:num>
  <w:num w:numId="21" w16cid:durableId="350688306">
    <w:abstractNumId w:val="26"/>
  </w:num>
  <w:num w:numId="22" w16cid:durableId="1854876220">
    <w:abstractNumId w:val="22"/>
  </w:num>
  <w:num w:numId="23" w16cid:durableId="1033923138">
    <w:abstractNumId w:val="19"/>
  </w:num>
  <w:num w:numId="24" w16cid:durableId="403189767">
    <w:abstractNumId w:val="2"/>
  </w:num>
  <w:num w:numId="25" w16cid:durableId="214586286">
    <w:abstractNumId w:val="9"/>
  </w:num>
  <w:num w:numId="26" w16cid:durableId="954100299">
    <w:abstractNumId w:val="11"/>
  </w:num>
  <w:num w:numId="27" w16cid:durableId="1117605862">
    <w:abstractNumId w:val="7"/>
  </w:num>
  <w:num w:numId="28" w16cid:durableId="1098671059">
    <w:abstractNumId w:val="30"/>
  </w:num>
  <w:num w:numId="29" w16cid:durableId="414128052">
    <w:abstractNumId w:val="12"/>
  </w:num>
  <w:num w:numId="30" w16cid:durableId="957835660">
    <w:abstractNumId w:val="14"/>
  </w:num>
  <w:num w:numId="31" w16cid:durableId="51773512">
    <w:abstractNumId w:val="1"/>
  </w:num>
  <w:num w:numId="32" w16cid:durableId="239214814">
    <w:abstractNumId w:val="3"/>
  </w:num>
  <w:num w:numId="33" w16cid:durableId="1173493603">
    <w:abstractNumId w:val="10"/>
  </w:num>
  <w:num w:numId="34" w16cid:durableId="604650167">
    <w:abstractNumId w:val="20"/>
  </w:num>
  <w:num w:numId="35" w16cid:durableId="98258768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documentProtection w:edit="forms" w:enforcement="0"/>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A64"/>
    <w:rsid w:val="00002204"/>
    <w:rsid w:val="00010599"/>
    <w:rsid w:val="00012E48"/>
    <w:rsid w:val="000201E7"/>
    <w:rsid w:val="00022593"/>
    <w:rsid w:val="000248C3"/>
    <w:rsid w:val="000354B3"/>
    <w:rsid w:val="00036025"/>
    <w:rsid w:val="00047968"/>
    <w:rsid w:val="000505D7"/>
    <w:rsid w:val="00052353"/>
    <w:rsid w:val="000529BE"/>
    <w:rsid w:val="00060642"/>
    <w:rsid w:val="00071897"/>
    <w:rsid w:val="000826D7"/>
    <w:rsid w:val="000829FA"/>
    <w:rsid w:val="0008345E"/>
    <w:rsid w:val="00087C56"/>
    <w:rsid w:val="00092588"/>
    <w:rsid w:val="00093CA8"/>
    <w:rsid w:val="000A5036"/>
    <w:rsid w:val="000C53BA"/>
    <w:rsid w:val="000D3DF1"/>
    <w:rsid w:val="001044CD"/>
    <w:rsid w:val="00111E35"/>
    <w:rsid w:val="001162A5"/>
    <w:rsid w:val="0011637D"/>
    <w:rsid w:val="00116A27"/>
    <w:rsid w:val="00120BC6"/>
    <w:rsid w:val="00136F6D"/>
    <w:rsid w:val="001443D7"/>
    <w:rsid w:val="00147662"/>
    <w:rsid w:val="00147CC2"/>
    <w:rsid w:val="00150D8D"/>
    <w:rsid w:val="001518E8"/>
    <w:rsid w:val="00152BE2"/>
    <w:rsid w:val="00152CD7"/>
    <w:rsid w:val="001532F8"/>
    <w:rsid w:val="00155E33"/>
    <w:rsid w:val="001616F0"/>
    <w:rsid w:val="001677E6"/>
    <w:rsid w:val="00172196"/>
    <w:rsid w:val="0017540F"/>
    <w:rsid w:val="00183621"/>
    <w:rsid w:val="00184DCA"/>
    <w:rsid w:val="0018608B"/>
    <w:rsid w:val="00187B93"/>
    <w:rsid w:val="001A5951"/>
    <w:rsid w:val="001B4350"/>
    <w:rsid w:val="001C28B5"/>
    <w:rsid w:val="001C75B4"/>
    <w:rsid w:val="001E3B6F"/>
    <w:rsid w:val="001E3E16"/>
    <w:rsid w:val="001F28A4"/>
    <w:rsid w:val="00205F34"/>
    <w:rsid w:val="0020624B"/>
    <w:rsid w:val="0020690A"/>
    <w:rsid w:val="00211DC1"/>
    <w:rsid w:val="0022236D"/>
    <w:rsid w:val="0022641C"/>
    <w:rsid w:val="00227306"/>
    <w:rsid w:val="0023780E"/>
    <w:rsid w:val="0024294B"/>
    <w:rsid w:val="002435DB"/>
    <w:rsid w:val="00252D48"/>
    <w:rsid w:val="00255CB5"/>
    <w:rsid w:val="002609A7"/>
    <w:rsid w:val="002617CB"/>
    <w:rsid w:val="002633B1"/>
    <w:rsid w:val="00270CFA"/>
    <w:rsid w:val="00271B8D"/>
    <w:rsid w:val="00290055"/>
    <w:rsid w:val="0029143B"/>
    <w:rsid w:val="002A2B07"/>
    <w:rsid w:val="002B4D0D"/>
    <w:rsid w:val="002C5685"/>
    <w:rsid w:val="002C7F27"/>
    <w:rsid w:val="002D2326"/>
    <w:rsid w:val="002E13B1"/>
    <w:rsid w:val="002F4287"/>
    <w:rsid w:val="002F444D"/>
    <w:rsid w:val="00303093"/>
    <w:rsid w:val="00312CA1"/>
    <w:rsid w:val="0032377D"/>
    <w:rsid w:val="00323AE4"/>
    <w:rsid w:val="00323CC3"/>
    <w:rsid w:val="00325546"/>
    <w:rsid w:val="003303A9"/>
    <w:rsid w:val="003316CB"/>
    <w:rsid w:val="00336226"/>
    <w:rsid w:val="0034029B"/>
    <w:rsid w:val="003453A4"/>
    <w:rsid w:val="00361480"/>
    <w:rsid w:val="003630AB"/>
    <w:rsid w:val="00366A1A"/>
    <w:rsid w:val="00370F57"/>
    <w:rsid w:val="00373ED7"/>
    <w:rsid w:val="00377F0E"/>
    <w:rsid w:val="00396E7F"/>
    <w:rsid w:val="003B4A85"/>
    <w:rsid w:val="003B6FBB"/>
    <w:rsid w:val="003C1ACE"/>
    <w:rsid w:val="003C6E9C"/>
    <w:rsid w:val="00410878"/>
    <w:rsid w:val="00411B99"/>
    <w:rsid w:val="00412737"/>
    <w:rsid w:val="00425BF3"/>
    <w:rsid w:val="004352E2"/>
    <w:rsid w:val="00444E24"/>
    <w:rsid w:val="00447810"/>
    <w:rsid w:val="004516EC"/>
    <w:rsid w:val="00466514"/>
    <w:rsid w:val="00466658"/>
    <w:rsid w:val="0046746D"/>
    <w:rsid w:val="00470621"/>
    <w:rsid w:val="00474548"/>
    <w:rsid w:val="00477190"/>
    <w:rsid w:val="00477AA0"/>
    <w:rsid w:val="00485FE4"/>
    <w:rsid w:val="00487F9D"/>
    <w:rsid w:val="00490651"/>
    <w:rsid w:val="004A757C"/>
    <w:rsid w:val="004B2FF5"/>
    <w:rsid w:val="004C7C68"/>
    <w:rsid w:val="004D208D"/>
    <w:rsid w:val="004E1106"/>
    <w:rsid w:val="004E240D"/>
    <w:rsid w:val="004E441E"/>
    <w:rsid w:val="004E6379"/>
    <w:rsid w:val="004F3204"/>
    <w:rsid w:val="004F32BF"/>
    <w:rsid w:val="004F5B77"/>
    <w:rsid w:val="00507F55"/>
    <w:rsid w:val="005238F1"/>
    <w:rsid w:val="005313D8"/>
    <w:rsid w:val="00536321"/>
    <w:rsid w:val="005413D4"/>
    <w:rsid w:val="00541937"/>
    <w:rsid w:val="0054351E"/>
    <w:rsid w:val="00543557"/>
    <w:rsid w:val="00545A36"/>
    <w:rsid w:val="005520CF"/>
    <w:rsid w:val="0056598D"/>
    <w:rsid w:val="00580AD0"/>
    <w:rsid w:val="00595D3C"/>
    <w:rsid w:val="0059652D"/>
    <w:rsid w:val="005A0DA7"/>
    <w:rsid w:val="005A7683"/>
    <w:rsid w:val="005B23E2"/>
    <w:rsid w:val="005C4707"/>
    <w:rsid w:val="005D0D39"/>
    <w:rsid w:val="005D5B58"/>
    <w:rsid w:val="005E0779"/>
    <w:rsid w:val="005E56BC"/>
    <w:rsid w:val="00603C7C"/>
    <w:rsid w:val="0060529A"/>
    <w:rsid w:val="00613E2C"/>
    <w:rsid w:val="00621CF1"/>
    <w:rsid w:val="00625F3F"/>
    <w:rsid w:val="00631E54"/>
    <w:rsid w:val="00632175"/>
    <w:rsid w:val="00634F40"/>
    <w:rsid w:val="00654588"/>
    <w:rsid w:val="0065524D"/>
    <w:rsid w:val="00660414"/>
    <w:rsid w:val="00661F1A"/>
    <w:rsid w:val="00670485"/>
    <w:rsid w:val="00684E26"/>
    <w:rsid w:val="0068797E"/>
    <w:rsid w:val="00695177"/>
    <w:rsid w:val="006C0A64"/>
    <w:rsid w:val="006D3EC1"/>
    <w:rsid w:val="006D522D"/>
    <w:rsid w:val="006D5DF1"/>
    <w:rsid w:val="006D7CD5"/>
    <w:rsid w:val="006E4F32"/>
    <w:rsid w:val="006F25F3"/>
    <w:rsid w:val="0070741F"/>
    <w:rsid w:val="00715639"/>
    <w:rsid w:val="007252A6"/>
    <w:rsid w:val="00753F0C"/>
    <w:rsid w:val="0076080D"/>
    <w:rsid w:val="0076196F"/>
    <w:rsid w:val="007735BA"/>
    <w:rsid w:val="007A18E9"/>
    <w:rsid w:val="007A5FBB"/>
    <w:rsid w:val="007C1E49"/>
    <w:rsid w:val="007D04E4"/>
    <w:rsid w:val="007D099F"/>
    <w:rsid w:val="007D6658"/>
    <w:rsid w:val="007D7CB4"/>
    <w:rsid w:val="007E23C7"/>
    <w:rsid w:val="007E4E55"/>
    <w:rsid w:val="007E5F3F"/>
    <w:rsid w:val="008010E5"/>
    <w:rsid w:val="00802996"/>
    <w:rsid w:val="00804E16"/>
    <w:rsid w:val="00834FF1"/>
    <w:rsid w:val="00837065"/>
    <w:rsid w:val="00847150"/>
    <w:rsid w:val="0085141A"/>
    <w:rsid w:val="00853035"/>
    <w:rsid w:val="00864BAD"/>
    <w:rsid w:val="00880BDC"/>
    <w:rsid w:val="008814D5"/>
    <w:rsid w:val="00884F20"/>
    <w:rsid w:val="00895C1F"/>
    <w:rsid w:val="008B31F9"/>
    <w:rsid w:val="008B541E"/>
    <w:rsid w:val="008B5AD5"/>
    <w:rsid w:val="008C00B4"/>
    <w:rsid w:val="008C4B5F"/>
    <w:rsid w:val="008C6E90"/>
    <w:rsid w:val="008D3E0F"/>
    <w:rsid w:val="008D796F"/>
    <w:rsid w:val="008D7BA9"/>
    <w:rsid w:val="008E7069"/>
    <w:rsid w:val="008F65F4"/>
    <w:rsid w:val="008F7622"/>
    <w:rsid w:val="009061EE"/>
    <w:rsid w:val="009311D1"/>
    <w:rsid w:val="009363D3"/>
    <w:rsid w:val="00937F3A"/>
    <w:rsid w:val="0094661B"/>
    <w:rsid w:val="0094677B"/>
    <w:rsid w:val="00960622"/>
    <w:rsid w:val="009621E2"/>
    <w:rsid w:val="00975B9D"/>
    <w:rsid w:val="00977243"/>
    <w:rsid w:val="00980106"/>
    <w:rsid w:val="00982CCC"/>
    <w:rsid w:val="00991D2D"/>
    <w:rsid w:val="009A1A8B"/>
    <w:rsid w:val="009C278B"/>
    <w:rsid w:val="009C6A93"/>
    <w:rsid w:val="009D1914"/>
    <w:rsid w:val="009E0570"/>
    <w:rsid w:val="009E7CD8"/>
    <w:rsid w:val="009F245A"/>
    <w:rsid w:val="009F4D25"/>
    <w:rsid w:val="00A00BB7"/>
    <w:rsid w:val="00A00CFF"/>
    <w:rsid w:val="00A1675D"/>
    <w:rsid w:val="00A23D35"/>
    <w:rsid w:val="00A447A7"/>
    <w:rsid w:val="00A521D7"/>
    <w:rsid w:val="00A5425E"/>
    <w:rsid w:val="00A619C4"/>
    <w:rsid w:val="00A64EC4"/>
    <w:rsid w:val="00A6608B"/>
    <w:rsid w:val="00A73CAA"/>
    <w:rsid w:val="00A842EC"/>
    <w:rsid w:val="00A842F0"/>
    <w:rsid w:val="00A87293"/>
    <w:rsid w:val="00A95717"/>
    <w:rsid w:val="00AA0A77"/>
    <w:rsid w:val="00AA157F"/>
    <w:rsid w:val="00AA4A48"/>
    <w:rsid w:val="00AB1500"/>
    <w:rsid w:val="00AD471F"/>
    <w:rsid w:val="00AE5550"/>
    <w:rsid w:val="00AF0AAB"/>
    <w:rsid w:val="00AF3470"/>
    <w:rsid w:val="00B04DE9"/>
    <w:rsid w:val="00B0618A"/>
    <w:rsid w:val="00B15D1F"/>
    <w:rsid w:val="00B37088"/>
    <w:rsid w:val="00B463FA"/>
    <w:rsid w:val="00B549CA"/>
    <w:rsid w:val="00B54CA4"/>
    <w:rsid w:val="00B553B8"/>
    <w:rsid w:val="00B71249"/>
    <w:rsid w:val="00B748F3"/>
    <w:rsid w:val="00B7579F"/>
    <w:rsid w:val="00B83AA1"/>
    <w:rsid w:val="00B92485"/>
    <w:rsid w:val="00B9267D"/>
    <w:rsid w:val="00B9272B"/>
    <w:rsid w:val="00BA02DD"/>
    <w:rsid w:val="00BA5E08"/>
    <w:rsid w:val="00BB09D7"/>
    <w:rsid w:val="00BB3095"/>
    <w:rsid w:val="00BB3B2D"/>
    <w:rsid w:val="00BC4A1C"/>
    <w:rsid w:val="00BD021A"/>
    <w:rsid w:val="00BF449D"/>
    <w:rsid w:val="00BF4BCD"/>
    <w:rsid w:val="00BF7AF3"/>
    <w:rsid w:val="00C00C01"/>
    <w:rsid w:val="00C1215E"/>
    <w:rsid w:val="00C24262"/>
    <w:rsid w:val="00C27AA5"/>
    <w:rsid w:val="00C337FC"/>
    <w:rsid w:val="00C37024"/>
    <w:rsid w:val="00C44416"/>
    <w:rsid w:val="00C45DDD"/>
    <w:rsid w:val="00C53276"/>
    <w:rsid w:val="00C53544"/>
    <w:rsid w:val="00C6104A"/>
    <w:rsid w:val="00C63C3D"/>
    <w:rsid w:val="00C706DF"/>
    <w:rsid w:val="00C772CB"/>
    <w:rsid w:val="00C81998"/>
    <w:rsid w:val="00C931D5"/>
    <w:rsid w:val="00C9550C"/>
    <w:rsid w:val="00CB031F"/>
    <w:rsid w:val="00CB62E7"/>
    <w:rsid w:val="00CC087C"/>
    <w:rsid w:val="00CC50EB"/>
    <w:rsid w:val="00CC5B76"/>
    <w:rsid w:val="00CC5E62"/>
    <w:rsid w:val="00CC71AE"/>
    <w:rsid w:val="00CD067B"/>
    <w:rsid w:val="00CD4B3D"/>
    <w:rsid w:val="00CE7BD5"/>
    <w:rsid w:val="00CF689F"/>
    <w:rsid w:val="00D024BB"/>
    <w:rsid w:val="00D07AD8"/>
    <w:rsid w:val="00D216D0"/>
    <w:rsid w:val="00D257A4"/>
    <w:rsid w:val="00D363F8"/>
    <w:rsid w:val="00D44033"/>
    <w:rsid w:val="00D5114E"/>
    <w:rsid w:val="00D57956"/>
    <w:rsid w:val="00D63040"/>
    <w:rsid w:val="00D66FA4"/>
    <w:rsid w:val="00D90B88"/>
    <w:rsid w:val="00D921B4"/>
    <w:rsid w:val="00D93556"/>
    <w:rsid w:val="00D943A7"/>
    <w:rsid w:val="00D94D07"/>
    <w:rsid w:val="00D977A8"/>
    <w:rsid w:val="00DA0DAC"/>
    <w:rsid w:val="00DA1E3A"/>
    <w:rsid w:val="00DA5D09"/>
    <w:rsid w:val="00DB3B21"/>
    <w:rsid w:val="00DC2013"/>
    <w:rsid w:val="00DC29D5"/>
    <w:rsid w:val="00DC4CFC"/>
    <w:rsid w:val="00DD50A9"/>
    <w:rsid w:val="00DE01F4"/>
    <w:rsid w:val="00E038EF"/>
    <w:rsid w:val="00E04C33"/>
    <w:rsid w:val="00E13384"/>
    <w:rsid w:val="00E140A3"/>
    <w:rsid w:val="00E2118F"/>
    <w:rsid w:val="00E36BD2"/>
    <w:rsid w:val="00E372A3"/>
    <w:rsid w:val="00E441E9"/>
    <w:rsid w:val="00E444F2"/>
    <w:rsid w:val="00E53C8A"/>
    <w:rsid w:val="00E552D8"/>
    <w:rsid w:val="00E57BA8"/>
    <w:rsid w:val="00E62D1E"/>
    <w:rsid w:val="00E65512"/>
    <w:rsid w:val="00E677AB"/>
    <w:rsid w:val="00E76D18"/>
    <w:rsid w:val="00E817A8"/>
    <w:rsid w:val="00E90461"/>
    <w:rsid w:val="00E919DB"/>
    <w:rsid w:val="00E91EFB"/>
    <w:rsid w:val="00E94B7D"/>
    <w:rsid w:val="00E951CD"/>
    <w:rsid w:val="00E9528A"/>
    <w:rsid w:val="00E973F3"/>
    <w:rsid w:val="00EA37E9"/>
    <w:rsid w:val="00EA38E5"/>
    <w:rsid w:val="00EA3C99"/>
    <w:rsid w:val="00EB3AB1"/>
    <w:rsid w:val="00EC02E1"/>
    <w:rsid w:val="00EC780D"/>
    <w:rsid w:val="00EE704F"/>
    <w:rsid w:val="00F008C5"/>
    <w:rsid w:val="00F00BC0"/>
    <w:rsid w:val="00F02467"/>
    <w:rsid w:val="00F03AB7"/>
    <w:rsid w:val="00F35322"/>
    <w:rsid w:val="00F402A0"/>
    <w:rsid w:val="00F438C3"/>
    <w:rsid w:val="00F43D6C"/>
    <w:rsid w:val="00F66CAA"/>
    <w:rsid w:val="00F709DE"/>
    <w:rsid w:val="00F77D07"/>
    <w:rsid w:val="00F82951"/>
    <w:rsid w:val="00F8349C"/>
    <w:rsid w:val="00F8761D"/>
    <w:rsid w:val="00F94ECD"/>
    <w:rsid w:val="00FA08A5"/>
    <w:rsid w:val="00FA2837"/>
    <w:rsid w:val="00FB6782"/>
    <w:rsid w:val="00FB78DD"/>
    <w:rsid w:val="00FC0105"/>
    <w:rsid w:val="00FC50D7"/>
    <w:rsid w:val="00FD6BD3"/>
    <w:rsid w:val="00FD7C35"/>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834FA8"/>
  <w14:defaultImageDpi w14:val="96"/>
  <w15:docId w15:val="{3DC3D9BC-E672-4B2F-B462-4F5601EB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qFormat="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7683"/>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rsid w:val="007A18E9"/>
    <w:rPr>
      <w:rFonts w:ascii="Times New Roman" w:hAnsi="Times New Roman" w:cs="Times New Roman"/>
      <w:sz w:val="16"/>
    </w:rPr>
  </w:style>
  <w:style w:type="paragraph" w:styleId="Textkomente">
    <w:name w:val="annotation text"/>
    <w:basedOn w:val="Normln"/>
    <w:link w:val="TextkomenteChar"/>
    <w:uiPriority w:val="99"/>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B04DE9"/>
    <w:pPr>
      <w:widowControl w:val="0"/>
      <w:adjustRightInd w:val="0"/>
      <w:spacing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B04DE9"/>
    <w:rPr>
      <w:rFonts w:ascii="Arial Narrow" w:hAnsi="Arial Narrow"/>
      <w:b/>
      <w:bCs/>
      <w:kern w:val="28"/>
      <w:sz w:val="32"/>
      <w:szCs w:val="32"/>
      <w:lang w:eastAsia="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qFormat/>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customStyle="1" w:styleId="Ploha">
    <w:name w:val="Příloha"/>
    <w:basedOn w:val="Normln"/>
    <w:next w:val="Normln"/>
    <w:qFormat/>
    <w:rsid w:val="00255CB5"/>
    <w:pPr>
      <w:keepNext/>
      <w:autoSpaceDE/>
      <w:autoSpaceDN/>
      <w:spacing w:after="360"/>
      <w:outlineLvl w:val="0"/>
    </w:pPr>
    <w:rPr>
      <w:rFonts w:ascii="Arial" w:eastAsiaTheme="minorHAnsi" w:hAnsi="Arial" w:cstheme="minorBidi"/>
      <w:b/>
      <w:caps/>
      <w:sz w:val="24"/>
      <w:szCs w:val="20"/>
      <w:lang w:eastAsia="en-US"/>
    </w:rPr>
  </w:style>
  <w:style w:type="paragraph" w:styleId="Podnadpis">
    <w:name w:val="Subtitle"/>
    <w:basedOn w:val="Nzev"/>
    <w:next w:val="Normln"/>
    <w:link w:val="PodnadpisChar"/>
    <w:qFormat/>
    <w:rsid w:val="00B04DE9"/>
    <w:rPr>
      <w:sz w:val="24"/>
    </w:rPr>
  </w:style>
  <w:style w:type="character" w:customStyle="1" w:styleId="PodnadpisChar">
    <w:name w:val="Podnadpis Char"/>
    <w:basedOn w:val="Standardnpsmoodstavce"/>
    <w:link w:val="Podnadpis"/>
    <w:rsid w:val="00B04DE9"/>
    <w:rPr>
      <w:rFonts w:ascii="Arial Narrow" w:hAnsi="Arial Narrow"/>
      <w:b/>
      <w:bCs/>
      <w:kern w:val="28"/>
      <w:sz w:val="24"/>
      <w:szCs w:val="32"/>
      <w:lang w:eastAsia="ar-SA"/>
    </w:rPr>
  </w:style>
  <w:style w:type="table" w:customStyle="1" w:styleId="Mkatabulky4">
    <w:name w:val="Mřížka tabulky4"/>
    <w:basedOn w:val="Normlntabulka"/>
    <w:next w:val="Mkatabulky"/>
    <w:uiPriority w:val="59"/>
    <w:rsid w:val="00255C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255CB5"/>
    <w:pPr>
      <w:keepNext w:val="0"/>
      <w:widowControl/>
      <w:numPr>
        <w:ilvl w:val="1"/>
        <w:numId w:val="25"/>
      </w:numPr>
      <w:autoSpaceDE/>
      <w:autoSpaceDN/>
      <w:adjustRightInd/>
      <w:spacing w:before="120" w:after="120" w:line="288" w:lineRule="auto"/>
      <w:ind w:left="576" w:hanging="576"/>
      <w:jc w:val="both"/>
    </w:pPr>
    <w:rPr>
      <w:rFonts w:ascii="Segoe UI" w:hAnsi="Segoe UI" w:cs="Times New Roman"/>
      <w:b w:val="0"/>
      <w:bCs w:val="0"/>
      <w:iCs w:val="0"/>
      <w:sz w:val="20"/>
      <w:lang w:eastAsia="cs-CZ"/>
    </w:rPr>
  </w:style>
  <w:style w:type="character" w:customStyle="1" w:styleId="Podtitul11Char">
    <w:name w:val="Podtitul 1.1 Char"/>
    <w:link w:val="Podtitul11"/>
    <w:rsid w:val="00255CB5"/>
    <w:rPr>
      <w:rFonts w:ascii="Segoe UI" w:hAnsi="Segoe UI"/>
    </w:rPr>
  </w:style>
  <w:style w:type="paragraph" w:customStyle="1" w:styleId="podpisra">
    <w:name w:val="podpis čára"/>
    <w:basedOn w:val="Normln"/>
    <w:rsid w:val="00255CB5"/>
    <w:pPr>
      <w:tabs>
        <w:tab w:val="right" w:leader="dot" w:pos="3969"/>
        <w:tab w:val="right" w:pos="5103"/>
        <w:tab w:val="right" w:leader="dot" w:pos="9072"/>
      </w:tabs>
      <w:autoSpaceDE/>
      <w:autoSpaceDN/>
      <w:spacing w:line="288" w:lineRule="auto"/>
    </w:pPr>
    <w:rPr>
      <w:rFonts w:ascii="Segoe UI" w:hAnsi="Segoe UI" w:cs="Times New Roman"/>
      <w:sz w:val="20"/>
      <w:szCs w:val="20"/>
    </w:rPr>
  </w:style>
  <w:style w:type="character" w:customStyle="1" w:styleId="fontstyle01">
    <w:name w:val="fontstyle01"/>
    <w:basedOn w:val="Standardnpsmoodstavce"/>
    <w:rsid w:val="00255CB5"/>
    <w:rPr>
      <w:rFonts w:ascii="SegoeUI" w:hAnsi="SegoeUI" w:hint="default"/>
      <w:b w:val="0"/>
      <w:bCs w:val="0"/>
      <w:i w:val="0"/>
      <w:iCs w:val="0"/>
      <w:color w:val="000000"/>
      <w:sz w:val="22"/>
      <w:szCs w:val="22"/>
    </w:rPr>
  </w:style>
  <w:style w:type="paragraph" w:customStyle="1" w:styleId="Default">
    <w:name w:val="Default"/>
    <w:rsid w:val="008C6E90"/>
    <w:pPr>
      <w:autoSpaceDE w:val="0"/>
      <w:autoSpaceDN w:val="0"/>
      <w:adjustRightInd w:val="0"/>
    </w:pPr>
    <w:rPr>
      <w:rFonts w:ascii="Calibri" w:hAnsi="Calibri" w:cs="Calibri"/>
      <w:color w:val="000000"/>
      <w:sz w:val="24"/>
      <w:szCs w:val="24"/>
    </w:rPr>
  </w:style>
  <w:style w:type="paragraph" w:customStyle="1" w:styleId="Tlotextu">
    <w:name w:val="Tělo textu"/>
    <w:basedOn w:val="Normln"/>
    <w:rsid w:val="008C6E90"/>
    <w:pPr>
      <w:autoSpaceDE/>
      <w:autoSpaceDN/>
      <w:spacing w:after="140" w:line="288" w:lineRule="auto"/>
    </w:pPr>
    <w:rPr>
      <w:rFonts w:ascii="Times New Roman" w:eastAsia="Lucida Sans Unicode" w:hAnsi="Times New Roman" w:cs="Mangal"/>
      <w:sz w:val="24"/>
      <w:lang w:eastAsia="zh-CN" w:bidi="hi-IN"/>
    </w:rPr>
  </w:style>
  <w:style w:type="paragraph" w:styleId="Zhlav">
    <w:name w:val="header"/>
    <w:basedOn w:val="Normln"/>
    <w:link w:val="ZhlavChar"/>
    <w:uiPriority w:val="99"/>
    <w:rsid w:val="00425BF3"/>
    <w:pPr>
      <w:tabs>
        <w:tab w:val="center" w:pos="4536"/>
        <w:tab w:val="right" w:pos="9072"/>
      </w:tabs>
    </w:pPr>
  </w:style>
  <w:style w:type="character" w:customStyle="1" w:styleId="ZhlavChar">
    <w:name w:val="Záhlaví Char"/>
    <w:basedOn w:val="Standardnpsmoodstavce"/>
    <w:link w:val="Zhlav"/>
    <w:uiPriority w:val="99"/>
    <w:rsid w:val="00425BF3"/>
    <w:rPr>
      <w:rFonts w:ascii="Arial Narrow" w:hAnsi="Arial Narrow" w:cs="Courier"/>
      <w:sz w:val="22"/>
      <w:szCs w:val="24"/>
    </w:rPr>
  </w:style>
  <w:style w:type="character" w:customStyle="1" w:styleId="Styl1">
    <w:name w:val="Styl1"/>
    <w:basedOn w:val="Standardnpsmoodstavce"/>
    <w:uiPriority w:val="1"/>
    <w:rsid w:val="00425BF3"/>
    <w:rPr>
      <w:rFonts w:ascii="Arial" w:hAnsi="Arial"/>
      <w:color w:val="FF0000"/>
      <w:sz w:val="20"/>
    </w:rPr>
  </w:style>
  <w:style w:type="character" w:customStyle="1" w:styleId="Styl2">
    <w:name w:val="Styl2"/>
    <w:basedOn w:val="Standardnpsmoodstavce"/>
    <w:uiPriority w:val="1"/>
    <w:rsid w:val="00425BF3"/>
    <w:rPr>
      <w:rFonts w:ascii="Arial Narrow" w:hAnsi="Arial Narrow"/>
      <w:b w:val="0"/>
      <w:color w:val="404999"/>
      <w:sz w:val="20"/>
    </w:rPr>
  </w:style>
  <w:style w:type="character" w:customStyle="1" w:styleId="BezmezerChar">
    <w:name w:val="Bez mezer Char"/>
    <w:basedOn w:val="Standardnpsmoodstavce"/>
    <w:link w:val="Bezmezer"/>
    <w:uiPriority w:val="1"/>
    <w:rsid w:val="00425BF3"/>
    <w:rPr>
      <w:rFonts w:ascii="Arial Narrow" w:hAnsi="Arial Narrow" w:cs="Courier New"/>
      <w:szCs w:val="24"/>
      <w:lang w:eastAsia="ar-SA"/>
    </w:rPr>
  </w:style>
  <w:style w:type="character" w:styleId="Nevyeenzmnka">
    <w:name w:val="Unresolved Mention"/>
    <w:basedOn w:val="Standardnpsmoodstavce"/>
    <w:uiPriority w:val="99"/>
    <w:semiHidden/>
    <w:unhideWhenUsed/>
    <w:rsid w:val="00977243"/>
    <w:rPr>
      <w:color w:val="605E5C"/>
      <w:shd w:val="clear" w:color="auto" w:fill="E1DFDD"/>
    </w:rPr>
  </w:style>
  <w:style w:type="paragraph" w:styleId="Zpat">
    <w:name w:val="footer"/>
    <w:basedOn w:val="Normln"/>
    <w:link w:val="ZpatChar"/>
    <w:uiPriority w:val="99"/>
    <w:semiHidden/>
    <w:unhideWhenUsed/>
    <w:rsid w:val="008C4B5F"/>
    <w:pPr>
      <w:tabs>
        <w:tab w:val="center" w:pos="4536"/>
        <w:tab w:val="right" w:pos="9072"/>
      </w:tabs>
    </w:pPr>
  </w:style>
  <w:style w:type="character" w:customStyle="1" w:styleId="ZpatChar">
    <w:name w:val="Zápatí Char"/>
    <w:basedOn w:val="Standardnpsmoodstavce"/>
    <w:link w:val="Zpat"/>
    <w:uiPriority w:val="99"/>
    <w:semiHidden/>
    <w:rsid w:val="008C4B5F"/>
    <w:rPr>
      <w:rFonts w:ascii="Arial Narrow" w:hAnsi="Arial Narrow" w:cs="Courie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6073">
      <w:bodyDiv w:val="1"/>
      <w:marLeft w:val="0"/>
      <w:marRight w:val="0"/>
      <w:marTop w:val="0"/>
      <w:marBottom w:val="0"/>
      <w:divBdr>
        <w:top w:val="none" w:sz="0" w:space="0" w:color="auto"/>
        <w:left w:val="none" w:sz="0" w:space="0" w:color="auto"/>
        <w:bottom w:val="none" w:sz="0" w:space="0" w:color="auto"/>
        <w:right w:val="none" w:sz="0" w:space="0" w:color="auto"/>
      </w:divBdr>
    </w:div>
    <w:div w:id="638919589">
      <w:bodyDiv w:val="1"/>
      <w:marLeft w:val="0"/>
      <w:marRight w:val="0"/>
      <w:marTop w:val="0"/>
      <w:marBottom w:val="0"/>
      <w:divBdr>
        <w:top w:val="none" w:sz="0" w:space="0" w:color="auto"/>
        <w:left w:val="none" w:sz="0" w:space="0" w:color="auto"/>
        <w:bottom w:val="none" w:sz="0" w:space="0" w:color="auto"/>
        <w:right w:val="none" w:sz="0" w:space="0" w:color="auto"/>
      </w:divBdr>
    </w:div>
    <w:div w:id="1093011772">
      <w:bodyDiv w:val="1"/>
      <w:marLeft w:val="0"/>
      <w:marRight w:val="0"/>
      <w:marTop w:val="0"/>
      <w:marBottom w:val="0"/>
      <w:divBdr>
        <w:top w:val="none" w:sz="0" w:space="0" w:color="auto"/>
        <w:left w:val="none" w:sz="0" w:space="0" w:color="auto"/>
        <w:bottom w:val="none" w:sz="0" w:space="0" w:color="auto"/>
        <w:right w:val="none" w:sz="0" w:space="0" w:color="auto"/>
      </w:divBdr>
    </w:div>
    <w:div w:id="139886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files\soubory\Sablony\Odbor_organizacni\09%20Vzory%20smluv\05%20DNS%20ICT\Smlouva%20o%20d&#237;lo%20-%20roz&#353;i&#345;uj&#237;c&#237;%20modul%20IS%20s%20technickou%20podporo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174A9CD3214E1BA2AA77278884E6DF"/>
        <w:category>
          <w:name w:val="Obecné"/>
          <w:gallery w:val="placeholder"/>
        </w:category>
        <w:types>
          <w:type w:val="bbPlcHdr"/>
        </w:types>
        <w:behaviors>
          <w:behavior w:val="content"/>
        </w:behaviors>
        <w:guid w:val="{E2F3201F-BE04-4558-B8D5-CBFB14F8789E}"/>
      </w:docPartPr>
      <w:docPartBody>
        <w:p w:rsidR="007867EF" w:rsidRDefault="00717C5C">
          <w:pPr>
            <w:pStyle w:val="39174A9CD3214E1BA2AA77278884E6DF"/>
          </w:pPr>
          <w:r w:rsidRPr="00EA38E5">
            <w:rPr>
              <w:rStyle w:val="Zstupntext"/>
            </w:rPr>
            <w:t>[Kategorie]</w:t>
          </w:r>
        </w:p>
      </w:docPartBody>
    </w:docPart>
    <w:docPart>
      <w:docPartPr>
        <w:name w:val="CD18ADDF36C148FA87ED2223A3E4FFC9"/>
        <w:category>
          <w:name w:val="Obecné"/>
          <w:gallery w:val="placeholder"/>
        </w:category>
        <w:types>
          <w:type w:val="bbPlcHdr"/>
        </w:types>
        <w:behaviors>
          <w:behavior w:val="content"/>
        </w:behaviors>
        <w:guid w:val="{5247A37E-4ACC-4611-819A-1926436B5591}"/>
      </w:docPartPr>
      <w:docPartBody>
        <w:p w:rsidR="007867EF" w:rsidRDefault="00717C5C">
          <w:pPr>
            <w:pStyle w:val="CD18ADDF36C148FA87ED2223A3E4FFC9"/>
          </w:pPr>
          <w:r w:rsidRPr="00BD021A">
            <w:rPr>
              <w:rStyle w:val="Zstupntext"/>
              <w:color w:val="E97132" w:themeColor="accent2"/>
            </w:rPr>
            <w:t>Název smlouvy</w:t>
          </w:r>
        </w:p>
      </w:docPartBody>
    </w:docPart>
    <w:docPart>
      <w:docPartPr>
        <w:name w:val="92EE1B837FC94762B42012F8078EE805"/>
        <w:category>
          <w:name w:val="Obecné"/>
          <w:gallery w:val="placeholder"/>
        </w:category>
        <w:types>
          <w:type w:val="bbPlcHdr"/>
        </w:types>
        <w:behaviors>
          <w:behavior w:val="content"/>
        </w:behaviors>
        <w:guid w:val="{616C29AE-CCDD-4049-8218-52B21CA6E535}"/>
      </w:docPartPr>
      <w:docPartBody>
        <w:p w:rsidR="007867EF" w:rsidRDefault="00717C5C">
          <w:pPr>
            <w:pStyle w:val="92EE1B837FC94762B42012F8078EE805"/>
          </w:pPr>
          <w:r w:rsidRPr="00A05381">
            <w:rPr>
              <w:rStyle w:val="Zstupntext"/>
            </w:rPr>
            <w:t>[E-mail společnosti]</w:t>
          </w:r>
        </w:p>
      </w:docPartBody>
    </w:docPart>
    <w:docPart>
      <w:docPartPr>
        <w:name w:val="757951901A9F4A62BB2DBFC17799E1C6"/>
        <w:category>
          <w:name w:val="Obecné"/>
          <w:gallery w:val="placeholder"/>
        </w:category>
        <w:types>
          <w:type w:val="bbPlcHdr"/>
        </w:types>
        <w:behaviors>
          <w:behavior w:val="content"/>
        </w:behaviors>
        <w:guid w:val="{67EDE6BC-003D-4D73-8925-45F2B024D1E6}"/>
      </w:docPartPr>
      <w:docPartBody>
        <w:p w:rsidR="007867EF" w:rsidRDefault="00717C5C">
          <w:pPr>
            <w:pStyle w:val="757951901A9F4A62BB2DBFC17799E1C6"/>
          </w:pPr>
          <w:r w:rsidRPr="00A25AE7">
            <w:rPr>
              <w:rStyle w:val="Zstupntext"/>
              <w:rFonts w:cs="Arial"/>
              <w:color w:val="FF0000"/>
              <w:szCs w:val="20"/>
            </w:rPr>
            <w:t>…doplní uchazeč</w:t>
          </w:r>
        </w:p>
      </w:docPartBody>
    </w:docPart>
    <w:docPart>
      <w:docPartPr>
        <w:name w:val="0951F90B259C4AF283B66D21E462B585"/>
        <w:category>
          <w:name w:val="Obecné"/>
          <w:gallery w:val="placeholder"/>
        </w:category>
        <w:types>
          <w:type w:val="bbPlcHdr"/>
        </w:types>
        <w:behaviors>
          <w:behavior w:val="content"/>
        </w:behaviors>
        <w:guid w:val="{A260D3FE-4CEC-48DB-81EE-646F41417130}"/>
      </w:docPartPr>
      <w:docPartBody>
        <w:p w:rsidR="007867EF" w:rsidRDefault="00717C5C">
          <w:pPr>
            <w:pStyle w:val="0951F90B259C4AF283B66D21E462B585"/>
          </w:pPr>
          <w:r w:rsidRPr="00A25AE7">
            <w:rPr>
              <w:rStyle w:val="Zstupntext"/>
              <w:rFonts w:cs="Arial"/>
              <w:color w:val="FF0000"/>
              <w:szCs w:val="20"/>
            </w:rPr>
            <w:t>…doplní uchazeč</w:t>
          </w:r>
        </w:p>
      </w:docPartBody>
    </w:docPart>
    <w:docPart>
      <w:docPartPr>
        <w:name w:val="D12ED0258E5F4874AABC834CCB6B7C8A"/>
        <w:category>
          <w:name w:val="Obecné"/>
          <w:gallery w:val="placeholder"/>
        </w:category>
        <w:types>
          <w:type w:val="bbPlcHdr"/>
        </w:types>
        <w:behaviors>
          <w:behavior w:val="content"/>
        </w:behaviors>
        <w:guid w:val="{DB1ACA5C-1F3C-43B7-B209-1350BFA05F02}"/>
      </w:docPartPr>
      <w:docPartBody>
        <w:p w:rsidR="007867EF" w:rsidRDefault="00717C5C">
          <w:pPr>
            <w:pStyle w:val="D12ED0258E5F4874AABC834CCB6B7C8A"/>
          </w:pPr>
          <w:r w:rsidRPr="00A25AE7">
            <w:rPr>
              <w:rStyle w:val="Zstupntext"/>
              <w:rFonts w:cs="Arial"/>
              <w:color w:val="FF0000"/>
              <w:szCs w:val="20"/>
            </w:rPr>
            <w:t>…doplní uchazeč</w:t>
          </w:r>
        </w:p>
      </w:docPartBody>
    </w:docPart>
    <w:docPart>
      <w:docPartPr>
        <w:name w:val="2E2EBB40884541C2A1CA55B821518C0B"/>
        <w:category>
          <w:name w:val="Obecné"/>
          <w:gallery w:val="placeholder"/>
        </w:category>
        <w:types>
          <w:type w:val="bbPlcHdr"/>
        </w:types>
        <w:behaviors>
          <w:behavior w:val="content"/>
        </w:behaviors>
        <w:guid w:val="{5EADB0E5-046B-4A41-912F-2810046C3227}"/>
      </w:docPartPr>
      <w:docPartBody>
        <w:p w:rsidR="007867EF" w:rsidRDefault="00717C5C">
          <w:pPr>
            <w:pStyle w:val="2E2EBB40884541C2A1CA55B821518C0B"/>
          </w:pPr>
          <w:r>
            <w:rPr>
              <w:rStyle w:val="Zstupntext"/>
              <w:color w:val="FF0000"/>
            </w:rPr>
            <w:t>…doplní uchazeč</w:t>
          </w:r>
        </w:p>
      </w:docPartBody>
    </w:docPart>
    <w:docPart>
      <w:docPartPr>
        <w:name w:val="85D42B9A719E46F78E19154885B499AF"/>
        <w:category>
          <w:name w:val="Obecné"/>
          <w:gallery w:val="placeholder"/>
        </w:category>
        <w:types>
          <w:type w:val="bbPlcHdr"/>
        </w:types>
        <w:behaviors>
          <w:behavior w:val="content"/>
        </w:behaviors>
        <w:guid w:val="{ADA9BA72-6551-4EF9-BA81-AA077CB92510}"/>
      </w:docPartPr>
      <w:docPartBody>
        <w:p w:rsidR="007867EF" w:rsidRDefault="00717C5C">
          <w:pPr>
            <w:pStyle w:val="85D42B9A719E46F78E19154885B499AF"/>
          </w:pPr>
          <w:r w:rsidRPr="00A25AE7">
            <w:rPr>
              <w:rStyle w:val="Zstupntext"/>
              <w:color w:val="FF0000"/>
              <w:szCs w:val="20"/>
            </w:rPr>
            <w:t>…doplní uchazeč</w:t>
          </w:r>
        </w:p>
      </w:docPartBody>
    </w:docPart>
    <w:docPart>
      <w:docPartPr>
        <w:name w:val="8CC813732A3B4B6598071D23C22F7C92"/>
        <w:category>
          <w:name w:val="Obecné"/>
          <w:gallery w:val="placeholder"/>
        </w:category>
        <w:types>
          <w:type w:val="bbPlcHdr"/>
        </w:types>
        <w:behaviors>
          <w:behavior w:val="content"/>
        </w:behaviors>
        <w:guid w:val="{C3694CCE-ACAC-42A5-A5BF-72256BC9D8C7}"/>
      </w:docPartPr>
      <w:docPartBody>
        <w:p w:rsidR="007867EF" w:rsidRDefault="00717C5C">
          <w:pPr>
            <w:pStyle w:val="8CC813732A3B4B6598071D23C22F7C92"/>
          </w:pPr>
          <w:r>
            <w:rPr>
              <w:rStyle w:val="Zstupntext"/>
              <w:rFonts w:ascii="Arial Narrow" w:hAnsi="Arial Narrow"/>
              <w:color w:val="FF0000"/>
              <w:sz w:val="20"/>
            </w:rPr>
            <w:t>…doplní uchazeč</w:t>
          </w:r>
        </w:p>
      </w:docPartBody>
    </w:docPart>
    <w:docPart>
      <w:docPartPr>
        <w:name w:val="E98D7B5116B84F91AE07ADEA79AA227F"/>
        <w:category>
          <w:name w:val="Obecné"/>
          <w:gallery w:val="placeholder"/>
        </w:category>
        <w:types>
          <w:type w:val="bbPlcHdr"/>
        </w:types>
        <w:behaviors>
          <w:behavior w:val="content"/>
        </w:behaviors>
        <w:guid w:val="{A653E7E3-C5A9-4A67-88EF-6B8810CC35BB}"/>
      </w:docPartPr>
      <w:docPartBody>
        <w:p w:rsidR="007867EF" w:rsidRDefault="00717C5C">
          <w:pPr>
            <w:pStyle w:val="E98D7B5116B84F91AE07ADEA79AA227F"/>
          </w:pPr>
          <w:r w:rsidRPr="00BD021A">
            <w:rPr>
              <w:rFonts w:cs="Arial"/>
              <w:color w:val="E97132" w:themeColor="accent2"/>
              <w:szCs w:val="20"/>
            </w:rPr>
            <w:t>XX</w:t>
          </w:r>
        </w:p>
      </w:docPartBody>
    </w:docPart>
    <w:docPart>
      <w:docPartPr>
        <w:name w:val="1C0CE70AFA734659BA8B79FB5DA989F7"/>
        <w:category>
          <w:name w:val="Obecné"/>
          <w:gallery w:val="placeholder"/>
        </w:category>
        <w:types>
          <w:type w:val="bbPlcHdr"/>
        </w:types>
        <w:behaviors>
          <w:behavior w:val="content"/>
        </w:behaviors>
        <w:guid w:val="{36B6E65B-A5D9-446E-9760-5C5DE87DF880}"/>
      </w:docPartPr>
      <w:docPartBody>
        <w:p w:rsidR="007867EF" w:rsidRDefault="00717C5C">
          <w:pPr>
            <w:pStyle w:val="1C0CE70AFA734659BA8B79FB5DA989F7"/>
          </w:pPr>
          <w:r w:rsidRPr="009F2BAD">
            <w:rPr>
              <w:rStyle w:val="Zstupntext"/>
            </w:rPr>
            <w:t>Zvolte položku.</w:t>
          </w:r>
        </w:p>
      </w:docPartBody>
    </w:docPart>
    <w:docPart>
      <w:docPartPr>
        <w:name w:val="82DA2B10BCE244A39890CC64BFFDED82"/>
        <w:category>
          <w:name w:val="Obecné"/>
          <w:gallery w:val="placeholder"/>
        </w:category>
        <w:types>
          <w:type w:val="bbPlcHdr"/>
        </w:types>
        <w:behaviors>
          <w:behavior w:val="content"/>
        </w:behaviors>
        <w:guid w:val="{024F217C-E0B0-48C8-B537-1F875C9AB2C3}"/>
      </w:docPartPr>
      <w:docPartBody>
        <w:p w:rsidR="007867EF" w:rsidRDefault="00717C5C">
          <w:pPr>
            <w:pStyle w:val="82DA2B10BCE244A39890CC64BFFDED82"/>
          </w:pPr>
          <w:r w:rsidRPr="00BD021A">
            <w:rPr>
              <w:rStyle w:val="Zstupntext"/>
              <w:color w:val="E97132" w:themeColor="accent2"/>
            </w:rPr>
            <w:t>Název smlouvy</w:t>
          </w:r>
        </w:p>
      </w:docPartBody>
    </w:docPart>
    <w:docPart>
      <w:docPartPr>
        <w:name w:val="D5FE583256A443AE9D362B93A0792DFB"/>
        <w:category>
          <w:name w:val="Obecné"/>
          <w:gallery w:val="placeholder"/>
        </w:category>
        <w:types>
          <w:type w:val="bbPlcHdr"/>
        </w:types>
        <w:behaviors>
          <w:behavior w:val="content"/>
        </w:behaviors>
        <w:guid w:val="{2DDF5B80-881D-4F85-B86F-88C676537FED}"/>
      </w:docPartPr>
      <w:docPartBody>
        <w:p w:rsidR="007867EF" w:rsidRDefault="00717C5C">
          <w:pPr>
            <w:pStyle w:val="D5FE583256A443AE9D362B93A0792DFB"/>
          </w:pPr>
          <w:r w:rsidRPr="009F2BAD">
            <w:rPr>
              <w:rStyle w:val="Zstupntext"/>
            </w:rPr>
            <w:t>Klikněte nebo klepněte sem a zadejte text.</w:t>
          </w:r>
        </w:p>
      </w:docPartBody>
    </w:docPart>
    <w:docPart>
      <w:docPartPr>
        <w:name w:val="B9E1387B2AAB4724BA088CAC37D883DA"/>
        <w:category>
          <w:name w:val="Obecné"/>
          <w:gallery w:val="placeholder"/>
        </w:category>
        <w:types>
          <w:type w:val="bbPlcHdr"/>
        </w:types>
        <w:behaviors>
          <w:behavior w:val="content"/>
        </w:behaviors>
        <w:guid w:val="{82CF02C0-539F-4C68-9FD6-41355BC55D70}"/>
      </w:docPartPr>
      <w:docPartBody>
        <w:p w:rsidR="00B4711F" w:rsidRDefault="00D1415C" w:rsidP="00D1415C">
          <w:pPr>
            <w:pStyle w:val="B9E1387B2AAB4724BA088CAC37D883DA"/>
          </w:pPr>
          <w:r w:rsidRPr="00A25AE7">
            <w:rPr>
              <w:rStyle w:val="Zstupntext"/>
              <w:rFonts w:cs="Arial"/>
              <w:color w:val="FF0000"/>
              <w:szCs w:val="2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14"/>
    <w:rsid w:val="0007794D"/>
    <w:rsid w:val="001162A5"/>
    <w:rsid w:val="00205F34"/>
    <w:rsid w:val="00396E7F"/>
    <w:rsid w:val="003E535D"/>
    <w:rsid w:val="003F666E"/>
    <w:rsid w:val="004E37EE"/>
    <w:rsid w:val="006D522D"/>
    <w:rsid w:val="00717C5C"/>
    <w:rsid w:val="007867EF"/>
    <w:rsid w:val="00991D2D"/>
    <w:rsid w:val="00B4711F"/>
    <w:rsid w:val="00B9366F"/>
    <w:rsid w:val="00CC5B76"/>
    <w:rsid w:val="00D1415C"/>
    <w:rsid w:val="00F00BC0"/>
    <w:rsid w:val="00FC0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1415C"/>
    <w:rPr>
      <w:color w:val="808080"/>
    </w:rPr>
  </w:style>
  <w:style w:type="paragraph" w:customStyle="1" w:styleId="39174A9CD3214E1BA2AA77278884E6DF">
    <w:name w:val="39174A9CD3214E1BA2AA77278884E6DF"/>
  </w:style>
  <w:style w:type="paragraph" w:customStyle="1" w:styleId="CD18ADDF36C148FA87ED2223A3E4FFC9">
    <w:name w:val="CD18ADDF36C148FA87ED2223A3E4FFC9"/>
  </w:style>
  <w:style w:type="paragraph" w:customStyle="1" w:styleId="92EE1B837FC94762B42012F8078EE805">
    <w:name w:val="92EE1B837FC94762B42012F8078EE805"/>
  </w:style>
  <w:style w:type="paragraph" w:customStyle="1" w:styleId="757951901A9F4A62BB2DBFC17799E1C6">
    <w:name w:val="757951901A9F4A62BB2DBFC17799E1C6"/>
  </w:style>
  <w:style w:type="paragraph" w:customStyle="1" w:styleId="0951F90B259C4AF283B66D21E462B585">
    <w:name w:val="0951F90B259C4AF283B66D21E462B585"/>
  </w:style>
  <w:style w:type="paragraph" w:customStyle="1" w:styleId="D12ED0258E5F4874AABC834CCB6B7C8A">
    <w:name w:val="D12ED0258E5F4874AABC834CCB6B7C8A"/>
  </w:style>
  <w:style w:type="paragraph" w:customStyle="1" w:styleId="2E2EBB40884541C2A1CA55B821518C0B">
    <w:name w:val="2E2EBB40884541C2A1CA55B821518C0B"/>
  </w:style>
  <w:style w:type="paragraph" w:customStyle="1" w:styleId="85D42B9A719E46F78E19154885B499AF">
    <w:name w:val="85D42B9A719E46F78E19154885B499AF"/>
  </w:style>
  <w:style w:type="paragraph" w:customStyle="1" w:styleId="8CC813732A3B4B6598071D23C22F7C92">
    <w:name w:val="8CC813732A3B4B6598071D23C22F7C92"/>
  </w:style>
  <w:style w:type="paragraph" w:customStyle="1" w:styleId="E98D7B5116B84F91AE07ADEA79AA227F">
    <w:name w:val="E98D7B5116B84F91AE07ADEA79AA227F"/>
  </w:style>
  <w:style w:type="paragraph" w:customStyle="1" w:styleId="1C0CE70AFA734659BA8B79FB5DA989F7">
    <w:name w:val="1C0CE70AFA734659BA8B79FB5DA989F7"/>
  </w:style>
  <w:style w:type="paragraph" w:customStyle="1" w:styleId="82DA2B10BCE244A39890CC64BFFDED82">
    <w:name w:val="82DA2B10BCE244A39890CC64BFFDED82"/>
  </w:style>
  <w:style w:type="paragraph" w:customStyle="1" w:styleId="D5FE583256A443AE9D362B93A0792DFB">
    <w:name w:val="D5FE583256A443AE9D362B93A0792DFB"/>
  </w:style>
  <w:style w:type="paragraph" w:customStyle="1" w:styleId="B9E1387B2AAB4724BA088CAC37D883DA">
    <w:name w:val="B9E1387B2AAB4724BA088CAC37D883DA"/>
    <w:rsid w:val="00D14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rviná">
      <a:dk1>
        <a:sysClr val="windowText" lastClr="000000"/>
      </a:dk1>
      <a:lt1>
        <a:sysClr val="window" lastClr="FFFFFF"/>
      </a:lt1>
      <a:dk2>
        <a:srgbClr val="44546A"/>
      </a:dk2>
      <a:lt2>
        <a:srgbClr val="E7E6E6"/>
      </a:lt2>
      <a:accent1>
        <a:srgbClr val="404999"/>
      </a:accent1>
      <a:accent2>
        <a:srgbClr val="E31E24"/>
      </a:accent2>
      <a:accent3>
        <a:srgbClr val="A5A5A5"/>
      </a:accent3>
      <a:accent4>
        <a:srgbClr val="FFC000"/>
      </a:accent4>
      <a:accent5>
        <a:srgbClr val="4472C4"/>
      </a:accent5>
      <a:accent6>
        <a:srgbClr val="70AD47"/>
      </a:accent6>
      <a:hlink>
        <a:srgbClr val="404999"/>
      </a:hlink>
      <a:folHlink>
        <a:srgbClr val="404999"/>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D965B4-CFC1-4F00-95E3-C6C53248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 - rozšiřující modul IS s technickou podporou</Template>
  <TotalTime>3</TotalTime>
  <Pages>10</Pages>
  <Words>3673</Words>
  <Characters>21671</Characters>
  <Application>Microsoft Office Word</Application>
  <DocSecurity>0</DocSecurity>
  <Lines>180</Lines>
  <Paragraphs>50</Paragraphs>
  <ScaleCrop>false</ScaleCrop>
  <HeadingPairs>
    <vt:vector size="4" baseType="variant">
      <vt:variant>
        <vt:lpstr>Název</vt:lpstr>
      </vt:variant>
      <vt:variant>
        <vt:i4>1</vt:i4>
      </vt:variant>
      <vt:variant>
        <vt:lpstr>Nadpisy</vt:lpstr>
      </vt:variant>
      <vt:variant>
        <vt:i4>21</vt:i4>
      </vt:variant>
    </vt:vector>
  </HeadingPairs>
  <TitlesOfParts>
    <vt:vector size="22" baseType="lpstr">
      <vt:lpstr>Elektronický systém pro RM/ZM (eJednání a Portál účastníka)</vt:lpstr>
      <vt:lpstr>&lt;Smlouva o dílo&gt;</vt:lpstr>
      <vt:lpstr>&lt;Elektronický systém pro RM/ZM (eJednání a Portál účastníka)&gt;</vt:lpstr>
      <vt:lpstr>    Článek I Předmět smlouvy</vt:lpstr>
      <vt:lpstr>    Článek II Termín a místo plnění</vt:lpstr>
      <vt:lpstr>    Článek III Podmínky plnění smlouvy</vt:lpstr>
      <vt:lpstr>    Článek IV Cena</vt:lpstr>
      <vt:lpstr>    Článek V Platební podmínky</vt:lpstr>
      <vt:lpstr>    Článek VI Předání a převzetí</vt:lpstr>
      <vt:lpstr>    Článek VII Přechod vlastnictví a nebezpečí škody</vt:lpstr>
      <vt:lpstr>    Článek VIII Sankce</vt:lpstr>
      <vt:lpstr>    Článek IX Záruka</vt:lpstr>
      <vt:lpstr>    Článek X Trvání smlouvy</vt:lpstr>
      <vt:lpstr>    Článek XI Čestné prohlášení zhotovitele</vt:lpstr>
      <vt:lpstr>    Článek XII Závěrečná ustanovení</vt:lpstr>
      <vt:lpstr>Příloha č. 1 Specifikace díla</vt:lpstr>
      <vt:lpstr>Příloha č. 2 Služby technické podpory </vt:lpstr>
      <vt:lpstr>Příloha č. 3 Cenová specifikace předmětu smlouvy</vt:lpstr>
      <vt:lpstr>Příloha č. 4 Místa plnění a oprávněné osoby</vt:lpstr>
      <vt:lpstr>Příloha č. 5 Seznam poddodavatelů</vt:lpstr>
      <vt:lpstr>Příloha č. 6</vt:lpstr>
      <vt:lpstr>Harmonogram plnění</vt:lpstr>
    </vt:vector>
  </TitlesOfParts>
  <Manager/>
  <Company/>
  <LinksUpToDate>false</LinksUpToDate>
  <CharactersWithSpaces>25294</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Elektronický systém pro RM/ZM (eJednání a Portál účastníka)</dc:title>
  <dc:subject>SML/2268/2025</dc:subject>
  <dc:creator>Jarema Jiří</dc:creator>
  <cp:keywords/>
  <dc:description/>
  <cp:lastModifiedBy>Bednaříková Petra</cp:lastModifiedBy>
  <cp:revision>2</cp:revision>
  <cp:lastPrinted>2024-03-12T06:47:00Z</cp:lastPrinted>
  <dcterms:created xsi:type="dcterms:W3CDTF">2025-12-08T13:16:00Z</dcterms:created>
  <dcterms:modified xsi:type="dcterms:W3CDTF">2025-12-08T13:16:00Z</dcterms:modified>
  <cp:category>Smlouva o dílo</cp:category>
  <cp:contentStatus/>
</cp:coreProperties>
</file>