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5138"/>
        <w:gridCol w:w="3467"/>
      </w:tblGrid>
      <w:tr w:rsidR="00571A93" w:rsidRPr="0099428E" w14:paraId="1E2041EF" w14:textId="77777777" w:rsidTr="00FA2674">
        <w:trPr>
          <w:trHeight w:val="1185"/>
        </w:trPr>
        <w:tc>
          <w:tcPr>
            <w:tcW w:w="457" w:type="dxa"/>
            <w:noWrap/>
            <w:hideMark/>
          </w:tcPr>
          <w:p w14:paraId="62BD637B" w14:textId="77777777" w:rsidR="00571A93" w:rsidRPr="0099428E" w:rsidRDefault="00571A93">
            <w:pPr>
              <w:spacing w:after="160" w:line="259" w:lineRule="auto"/>
            </w:pPr>
          </w:p>
          <w:p w14:paraId="54E89072" w14:textId="77777777" w:rsidR="00571A93" w:rsidRPr="0099428E" w:rsidRDefault="00571A93">
            <w:pPr>
              <w:spacing w:after="160" w:line="259" w:lineRule="auto"/>
            </w:pPr>
          </w:p>
          <w:p w14:paraId="3781026F" w14:textId="77777777" w:rsidR="00571A93" w:rsidRPr="0099428E" w:rsidRDefault="00571A93">
            <w:pPr>
              <w:spacing w:after="160" w:line="259" w:lineRule="auto"/>
            </w:pPr>
          </w:p>
          <w:p w14:paraId="275A2AE5" w14:textId="77777777" w:rsidR="00571A93" w:rsidRPr="0099428E" w:rsidRDefault="00571A93">
            <w:pPr>
              <w:spacing w:after="160" w:line="259" w:lineRule="auto"/>
            </w:pPr>
          </w:p>
          <w:p w14:paraId="467CB34E" w14:textId="77777777" w:rsidR="00571A93" w:rsidRPr="0099428E" w:rsidRDefault="00571A93">
            <w:pPr>
              <w:spacing w:after="160" w:line="259" w:lineRule="auto"/>
            </w:pPr>
          </w:p>
          <w:p w14:paraId="0CBCFAB2" w14:textId="77777777" w:rsidR="00571A93" w:rsidRPr="0099428E" w:rsidRDefault="00571A93">
            <w:pPr>
              <w:spacing w:after="160" w:line="259" w:lineRule="auto"/>
            </w:pPr>
          </w:p>
          <w:p w14:paraId="5BE2DD21" w14:textId="77777777" w:rsidR="00571A93" w:rsidRPr="0099428E" w:rsidRDefault="00571A93">
            <w:pPr>
              <w:spacing w:after="160" w:line="259" w:lineRule="auto"/>
            </w:pPr>
          </w:p>
          <w:p w14:paraId="19F11BFC" w14:textId="77777777" w:rsidR="00571A93" w:rsidRPr="0099428E" w:rsidRDefault="00571A93">
            <w:pPr>
              <w:spacing w:after="160" w:line="259" w:lineRule="auto"/>
            </w:pPr>
          </w:p>
          <w:p w14:paraId="7EA621B6" w14:textId="77777777" w:rsidR="00571A93" w:rsidRPr="0099428E" w:rsidRDefault="00571A93">
            <w:pPr>
              <w:spacing w:after="160" w:line="259" w:lineRule="auto"/>
            </w:pPr>
          </w:p>
          <w:p w14:paraId="2CADEE3C" w14:textId="51CB486B" w:rsidR="00571A93" w:rsidRPr="0099428E" w:rsidRDefault="00571A93"/>
        </w:tc>
        <w:tc>
          <w:tcPr>
            <w:tcW w:w="8605" w:type="dxa"/>
            <w:gridSpan w:val="2"/>
            <w:noWrap/>
            <w:hideMark/>
          </w:tcPr>
          <w:p w14:paraId="2799343D" w14:textId="7E11E4F3" w:rsidR="00571A93" w:rsidRPr="0099428E" w:rsidRDefault="00571A93"/>
          <w:tbl>
            <w:tblPr>
              <w:tblW w:w="835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9"/>
              <w:gridCol w:w="4180"/>
            </w:tblGrid>
            <w:tr w:rsidR="00571A93" w:rsidRPr="0099428E" w14:paraId="33551838" w14:textId="77777777" w:rsidTr="00571A93">
              <w:trPr>
                <w:trHeight w:val="1185"/>
                <w:tblCellSpacing w:w="0" w:type="dxa"/>
              </w:trPr>
              <w:tc>
                <w:tcPr>
                  <w:tcW w:w="833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DE9D9"/>
                  <w:vAlign w:val="center"/>
                  <w:hideMark/>
                </w:tcPr>
                <w:p w14:paraId="7E322E6A" w14:textId="5F254E48" w:rsidR="00571A93" w:rsidRPr="0099428E" w:rsidRDefault="00571A93">
                  <w:pPr>
                    <w:rPr>
                      <w:rFonts w:ascii="Georgia" w:eastAsia="Calibri" w:hAnsi="Georgia" w:cs="Arial"/>
                      <w:b/>
                    </w:rPr>
                  </w:pPr>
                  <w:r w:rsidRPr="0099428E">
                    <w:rPr>
                      <w:rFonts w:ascii="Georgia" w:eastAsia="Calibri" w:hAnsi="Georgia" w:cs="Arial"/>
                      <w:b/>
                    </w:rPr>
                    <w:t xml:space="preserve">Poptávka </w:t>
                  </w:r>
                  <w:r w:rsidR="00655AA0">
                    <w:rPr>
                      <w:rFonts w:ascii="Georgia" w:eastAsia="Calibri" w:hAnsi="Georgia" w:cs="Arial"/>
                      <w:b/>
                    </w:rPr>
                    <w:t>realizace</w:t>
                  </w:r>
                  <w:r w:rsidR="00FB3F97" w:rsidRPr="0099428E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="00EB1B73" w:rsidRPr="0099428E">
                    <w:rPr>
                      <w:rFonts w:ascii="Georgia" w:eastAsia="Calibri" w:hAnsi="Georgia" w:cs="Arial"/>
                      <w:b/>
                    </w:rPr>
                    <w:t xml:space="preserve">kreativních návrhů </w:t>
                  </w:r>
                  <w:r w:rsidR="000B04CA">
                    <w:rPr>
                      <w:rFonts w:ascii="Georgia" w:eastAsia="Calibri" w:hAnsi="Georgia" w:cs="Arial"/>
                      <w:b/>
                    </w:rPr>
                    <w:t>POS materiálů</w:t>
                  </w:r>
                  <w:r w:rsidR="00C2240E">
                    <w:rPr>
                      <w:rFonts w:ascii="Georgia" w:eastAsia="Calibri" w:hAnsi="Georgia" w:cs="Arial"/>
                      <w:b/>
                    </w:rPr>
                    <w:t xml:space="preserve"> </w:t>
                  </w:r>
                  <w:r w:rsidR="007D74BA">
                    <w:rPr>
                      <w:rFonts w:ascii="Georgia" w:eastAsia="Calibri" w:hAnsi="Georgia" w:cs="Arial"/>
                      <w:b/>
                    </w:rPr>
                    <w:t xml:space="preserve">                                       </w:t>
                  </w:r>
                  <w:r w:rsidR="00C2240E">
                    <w:rPr>
                      <w:rFonts w:ascii="Georgia" w:eastAsia="Calibri" w:hAnsi="Georgia" w:cs="Arial"/>
                      <w:b/>
                    </w:rPr>
                    <w:t xml:space="preserve">- </w:t>
                  </w:r>
                  <w:r w:rsidRPr="0099428E">
                    <w:rPr>
                      <w:rFonts w:ascii="Georgia" w:eastAsia="Calibri" w:hAnsi="Georgia" w:cs="Arial"/>
                      <w:b/>
                    </w:rPr>
                    <w:t>dílčí Objednávka</w:t>
                  </w:r>
                  <w:r w:rsidR="009B5951" w:rsidRPr="0099428E">
                    <w:rPr>
                      <w:rFonts w:ascii="Georgia" w:eastAsia="Calibri" w:hAnsi="Georgia" w:cs="Arial"/>
                      <w:b/>
                    </w:rPr>
                    <w:t xml:space="preserve"> č.</w:t>
                  </w:r>
                  <w:r w:rsidR="00460116">
                    <w:rPr>
                      <w:rFonts w:ascii="Georgia" w:eastAsia="Calibri" w:hAnsi="Georgia" w:cs="Arial"/>
                      <w:b/>
                    </w:rPr>
                    <w:t>5</w:t>
                  </w:r>
                  <w:r w:rsidR="003877F2">
                    <w:rPr>
                      <w:rFonts w:ascii="Georgia" w:eastAsia="Calibri" w:hAnsi="Georgia" w:cs="Arial"/>
                      <w:b/>
                    </w:rPr>
                    <w:t xml:space="preserve">                                    </w:t>
                  </w:r>
                  <w:r w:rsidR="00EC7636">
                    <w:rPr>
                      <w:rFonts w:ascii="Georgia" w:eastAsia="Calibri" w:hAnsi="Georgia" w:cs="Arial"/>
                      <w:b/>
                    </w:rPr>
                    <w:t xml:space="preserve">                    </w:t>
                  </w:r>
                  <w:r w:rsidR="007D74BA">
                    <w:rPr>
                      <w:rFonts w:ascii="Georgia" w:eastAsia="Calibri" w:hAnsi="Georgia" w:cs="Arial"/>
                      <w:b/>
                    </w:rPr>
                    <w:t xml:space="preserve">                                      </w:t>
                  </w:r>
                  <w:r w:rsidR="003877F2">
                    <w:rPr>
                      <w:rFonts w:ascii="Georgia" w:eastAsia="Calibri" w:hAnsi="Georgia" w:cs="Arial"/>
                      <w:b/>
                    </w:rPr>
                    <w:t>(</w:t>
                  </w:r>
                  <w:r w:rsidR="003877F2" w:rsidRPr="00CC02F8">
                    <w:rPr>
                      <w:rFonts w:ascii="Georgia" w:eastAsia="Calibri" w:hAnsi="Georgia" w:cs="Arial"/>
                      <w:b/>
                    </w:rPr>
                    <w:t>Objednávka č</w:t>
                  </w:r>
                  <w:r w:rsidR="00CD78EE">
                    <w:rPr>
                      <w:rFonts w:ascii="Georgia" w:eastAsia="Calibri" w:hAnsi="Georgia" w:cs="Arial"/>
                      <w:b/>
                    </w:rPr>
                    <w:t xml:space="preserve">. </w:t>
                  </w:r>
                  <w:r w:rsidR="005F1C04">
                    <w:rPr>
                      <w:rFonts w:ascii="Georgia" w:eastAsia="Calibri" w:hAnsi="Georgia" w:cs="Arial"/>
                      <w:b/>
                    </w:rPr>
                    <w:t>2025/</w:t>
                  </w:r>
                  <w:r w:rsidR="002B56D7">
                    <w:rPr>
                      <w:rFonts w:ascii="Georgia" w:eastAsia="Calibri" w:hAnsi="Georgia" w:cs="Arial"/>
                      <w:b/>
                    </w:rPr>
                    <w:t>3212</w:t>
                  </w:r>
                  <w:r w:rsidR="00CD78EE">
                    <w:rPr>
                      <w:rFonts w:ascii="Georgia" w:eastAsia="Calibri" w:hAnsi="Georgia" w:cs="Arial"/>
                      <w:b/>
                    </w:rPr>
                    <w:t>)</w:t>
                  </w:r>
                </w:p>
                <w:p w14:paraId="22881880" w14:textId="55191CDE" w:rsidR="0051361D" w:rsidRPr="0051361D" w:rsidRDefault="00571A93" w:rsidP="0051361D">
                  <w:pPr>
                    <w:rPr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 xml:space="preserve">Smlouva </w:t>
                  </w:r>
                  <w:r w:rsidR="00EA5F44" w:rsidRPr="00EC7636">
                    <w:rPr>
                      <w:b/>
                      <w:bCs/>
                    </w:rPr>
                    <w:t>2025/S/410/0127</w:t>
                  </w:r>
                  <w:r w:rsidR="00F54553" w:rsidRPr="0099428E">
                    <w:rPr>
                      <w:b/>
                      <w:bCs/>
                      <w:lang w:eastAsia="cs-CZ"/>
                    </w:rPr>
                    <w:t>,</w:t>
                  </w:r>
                  <w:r w:rsidRPr="0099428E">
                    <w:rPr>
                      <w:b/>
                      <w:bCs/>
                    </w:rPr>
                    <w:t xml:space="preserve"> zveřejněna dne: </w:t>
                  </w:r>
                  <w:r w:rsidR="00571A13">
                    <w:rPr>
                      <w:b/>
                      <w:bCs/>
                    </w:rPr>
                    <w:t>8.7.202</w:t>
                  </w:r>
                  <w:r w:rsidR="0069583D">
                    <w:rPr>
                      <w:b/>
                      <w:bCs/>
                    </w:rPr>
                    <w:t>5</w:t>
                  </w:r>
                  <w:r w:rsidR="006934DC">
                    <w:rPr>
                      <w:b/>
                      <w:bCs/>
                    </w:rPr>
                    <w:t xml:space="preserve">, </w:t>
                  </w:r>
                  <w:r w:rsidR="0076425D">
                    <w:rPr>
                      <w:b/>
                      <w:bCs/>
                    </w:rPr>
                    <w:t xml:space="preserve">zakázka </w:t>
                  </w:r>
                  <w:r w:rsidR="0076425D" w:rsidRPr="0051361D">
                    <w:rPr>
                      <w:b/>
                      <w:bCs/>
                    </w:rPr>
                    <w:t>25/41000</w:t>
                  </w:r>
                  <w:r w:rsidR="00571537">
                    <w:rPr>
                      <w:b/>
                      <w:bCs/>
                    </w:rPr>
                    <w:t>7</w:t>
                  </w:r>
                  <w:r w:rsidR="0076425D">
                    <w:rPr>
                      <w:b/>
                      <w:bCs/>
                    </w:rPr>
                    <w:t xml:space="preserve">, Aktivita </w:t>
                  </w:r>
                  <w:r w:rsidR="00E05D91">
                    <w:rPr>
                      <w:b/>
                      <w:bCs/>
                    </w:rPr>
                    <w:t>1</w:t>
                  </w:r>
                </w:p>
                <w:p w14:paraId="4A980242" w14:textId="53E6E295" w:rsidR="00A80F12" w:rsidRDefault="00571A93" w:rsidP="003B3B12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99428E">
                    <w:rPr>
                      <w:b/>
                      <w:bCs/>
                    </w:rPr>
                    <w:t>Předběžná hodnota je</w:t>
                  </w:r>
                  <w:r w:rsidRPr="00B52D54">
                    <w:rPr>
                      <w:b/>
                      <w:bCs/>
                    </w:rPr>
                    <w:t xml:space="preserve">: </w:t>
                  </w:r>
                  <w:r w:rsidR="00815D6E">
                    <w:rPr>
                      <w:rFonts w:ascii="Calibri" w:hAnsi="Calibri" w:cs="Calibri"/>
                      <w:b/>
                      <w:bCs/>
                    </w:rPr>
                    <w:t>584.000</w:t>
                  </w:r>
                  <w:r w:rsidR="00A80F12" w:rsidRPr="00A80F12">
                    <w:rPr>
                      <w:rFonts w:ascii="Calibri" w:hAnsi="Calibri" w:cs="Calibri"/>
                      <w:b/>
                      <w:bCs/>
                    </w:rPr>
                    <w:t xml:space="preserve"> Kč </w:t>
                  </w:r>
                  <w:r w:rsidR="00571A13">
                    <w:rPr>
                      <w:rFonts w:ascii="Calibri" w:hAnsi="Calibri" w:cs="Calibri"/>
                      <w:b/>
                      <w:bCs/>
                    </w:rPr>
                    <w:t xml:space="preserve">bez DPH, </w:t>
                  </w:r>
                  <w:r w:rsidR="00EE13FC" w:rsidRPr="00EE13FC">
                    <w:rPr>
                      <w:rFonts w:ascii="Calibri" w:hAnsi="Calibri" w:cs="Calibri"/>
                      <w:b/>
                      <w:bCs/>
                    </w:rPr>
                    <w:t>706</w:t>
                  </w:r>
                  <w:r w:rsidR="00EE13FC">
                    <w:rPr>
                      <w:rFonts w:ascii="Calibri" w:hAnsi="Calibri" w:cs="Calibri"/>
                      <w:b/>
                      <w:bCs/>
                    </w:rPr>
                    <w:t>.</w:t>
                  </w:r>
                  <w:r w:rsidR="00EE13FC" w:rsidRPr="00EE13FC">
                    <w:rPr>
                      <w:rFonts w:ascii="Calibri" w:hAnsi="Calibri" w:cs="Calibri"/>
                      <w:b/>
                      <w:bCs/>
                    </w:rPr>
                    <w:t>640 Kč</w:t>
                  </w:r>
                  <w:r w:rsidR="00EE13FC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r w:rsidR="000030B8">
                    <w:rPr>
                      <w:rFonts w:ascii="Calibri" w:hAnsi="Calibri" w:cs="Calibri"/>
                      <w:b/>
                      <w:bCs/>
                    </w:rPr>
                    <w:t>vč DPH</w:t>
                  </w:r>
                </w:p>
                <w:p w14:paraId="7C507E56" w14:textId="27C1A307" w:rsidR="00142C79" w:rsidRPr="0099428E" w:rsidRDefault="00142C79" w:rsidP="003B3B12">
                  <w:r w:rsidRPr="0099428E">
                    <w:t xml:space="preserve">Česká centrála cestovního ruchu – CzechTourism </w:t>
                  </w:r>
                </w:p>
                <w:p w14:paraId="370BB5BC" w14:textId="77777777" w:rsidR="00142C79" w:rsidRPr="0099428E" w:rsidRDefault="00142C79" w:rsidP="00142C79">
                  <w:pPr>
                    <w:keepNext/>
                  </w:pPr>
                  <w:r w:rsidRPr="0099428E">
                    <w:t>příspěvková organizace Ministerstva pro místní rozvoj České republiky</w:t>
                  </w:r>
                </w:p>
                <w:tbl>
                  <w:tblPr>
                    <w:tblW w:w="8299" w:type="dxa"/>
                    <w:tblBorders>
                      <w:insideH w:val="single" w:sz="2" w:space="0" w:color="auto"/>
                    </w:tblBorders>
                    <w:tblCellMar>
                      <w:top w:w="85" w:type="dxa"/>
                      <w:left w:w="0" w:type="dxa"/>
                      <w:bottom w:w="57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9"/>
                    <w:gridCol w:w="4150"/>
                  </w:tblGrid>
                  <w:tr w:rsidR="00142C79" w:rsidRPr="0099428E" w14:paraId="1B9CCB90" w14:textId="77777777" w:rsidTr="00142C79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42775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Sídlo: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1E865F9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Štěpánská 567/15, Praha 2 – Nové Město 120 00</w:t>
                        </w:r>
                      </w:p>
                    </w:tc>
                  </w:tr>
                  <w:tr w:rsidR="00142C79" w:rsidRPr="0099428E" w14:paraId="069B1982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693A1F70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75D4FA8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49 27 76 00</w:t>
                        </w:r>
                      </w:p>
                    </w:tc>
                  </w:tr>
                  <w:tr w:rsidR="00142C79" w:rsidRPr="0099428E" w14:paraId="34556604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072E4069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DIČ: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469A7C1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sz w:val="22"/>
                            <w:szCs w:val="22"/>
                          </w:rPr>
                          <w:t>CZ 49 27 76 00</w:t>
                        </w:r>
                      </w:p>
                    </w:tc>
                  </w:tr>
                  <w:tr w:rsidR="00142C79" w:rsidRPr="0099428E" w14:paraId="43AD52C3" w14:textId="77777777" w:rsidTr="00142C79"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4B376532" w14:textId="77777777" w:rsidR="00142C79" w:rsidRPr="0099428E" w:rsidRDefault="00142C79" w:rsidP="00142C79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99428E">
                          <w:rPr>
                            <w:rFonts w:ascii="Georgia" w:hAnsi="Georgia"/>
                            <w:color w:val="000000" w:themeColor="text1"/>
                            <w:sz w:val="22"/>
                            <w:szCs w:val="22"/>
                          </w:rPr>
                          <w:t>Zastoupená: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single" w:sz="2" w:space="0" w:color="auto"/>
                          <w:left w:val="nil"/>
                          <w:bottom w:val="single" w:sz="2" w:space="0" w:color="auto"/>
                          <w:right w:val="nil"/>
                        </w:tcBorders>
                        <w:hideMark/>
                      </w:tcPr>
                      <w:p w14:paraId="121E9FA2" w14:textId="77777777" w:rsidR="00541860" w:rsidRDefault="00541860" w:rsidP="00541860">
                        <w:pPr>
                          <w:pStyle w:val="TableTextCzechTourism"/>
                          <w:keepNext/>
                          <w:spacing w:line="260" w:lineRule="exact"/>
                        </w:pPr>
                        <w:r>
                          <w:t xml:space="preserve">František Reismüller, Ph.D., </w:t>
                        </w:r>
                      </w:p>
                      <w:p w14:paraId="2731FC6B" w14:textId="714F938B" w:rsidR="00142C79" w:rsidRPr="0099428E" w:rsidRDefault="00541860" w:rsidP="00541860">
                        <w:pPr>
                          <w:pStyle w:val="TableTextCzechTourism"/>
                          <w:keepNext/>
                          <w:spacing w:line="260" w:lineRule="exact"/>
                          <w:rPr>
                            <w:rFonts w:ascii="Georgia" w:hAnsi="Georgia"/>
                            <w:sz w:val="22"/>
                            <w:szCs w:val="22"/>
                          </w:rPr>
                        </w:pPr>
                        <w:r>
                          <w:t>ředitel ČCCR – CzechTourism</w:t>
                        </w:r>
                      </w:p>
                    </w:tc>
                  </w:tr>
                </w:tbl>
                <w:p w14:paraId="3B75DABB" w14:textId="31C4E3B9" w:rsidR="00EC7C1D" w:rsidRPr="0099428E" w:rsidRDefault="00EC7C1D">
                  <w:pPr>
                    <w:rPr>
                      <w:b/>
                      <w:bCs/>
                    </w:rPr>
                  </w:pPr>
                </w:p>
              </w:tc>
            </w:tr>
            <w:tr w:rsidR="00571A93" w:rsidRPr="0099428E" w14:paraId="2178C51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EFB4824" w14:textId="4D03821B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Firma: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90B4C3E" w14:textId="208EAF2E" w:rsidR="00571A93" w:rsidRPr="0099428E" w:rsidRDefault="00205C6A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05C6A">
                    <w:rPr>
                      <w:rFonts w:ascii="Georgia" w:hAnsi="Georgia"/>
                      <w:sz w:val="22"/>
                      <w:szCs w:val="22"/>
                    </w:rPr>
                    <w:t>McCANN-ERICKSON PRAGUE spol. s r.o., INTERNATIONAL ADVERTISING AGENCY</w:t>
                  </w:r>
                </w:p>
              </w:tc>
            </w:tr>
            <w:tr w:rsidR="00571A93" w:rsidRPr="0099428E" w14:paraId="0C406232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12D9950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Zapsanou v obchodním rejstříku vedeném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D5F4E01" w14:textId="7A4DF278" w:rsidR="00571A93" w:rsidRPr="0099428E" w:rsidRDefault="00FF6FA9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v Praze oddíl C 2080</w:t>
                  </w:r>
                </w:p>
              </w:tc>
            </w:tr>
            <w:tr w:rsidR="00571A93" w:rsidRPr="0099428E" w14:paraId="6355AB0E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D03C5DF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Sídlo: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4CACE36" w14:textId="7C6DEEE0" w:rsidR="00571A93" w:rsidRPr="0099428E" w:rsidRDefault="00F209C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Riegrovy sady 28, Vinohrady, 120 00 Praha 2</w:t>
                  </w:r>
                </w:p>
              </w:tc>
            </w:tr>
            <w:tr w:rsidR="00571A93" w:rsidRPr="0099428E" w14:paraId="4A21CC0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8903630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Zastoupená: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F7BC42C" w14:textId="7EF8E4D9" w:rsidR="00571A93" w:rsidRPr="0099428E" w:rsidRDefault="00F04506" w:rsidP="00571A93">
                  <w:pPr>
                    <w:pStyle w:val="TableTextCzechTourism"/>
                    <w:keepNext/>
                    <w:spacing w:line="260" w:lineRule="exac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="Georgia" w:hAnsi="Georgia"/>
                      <w:sz w:val="22"/>
                      <w:szCs w:val="22"/>
                    </w:rPr>
                    <w:t>XXX</w:t>
                  </w:r>
                </w:p>
              </w:tc>
            </w:tr>
            <w:tr w:rsidR="00571A93" w:rsidRPr="0099428E" w14:paraId="23998206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D9D5F72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IČ: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69635AA6" w14:textId="5EA4691F" w:rsidR="00571A93" w:rsidRPr="0099428E" w:rsidRDefault="008E44D5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8E44D5">
                    <w:rPr>
                      <w:rFonts w:ascii="Georgia" w:hAnsi="Georgia"/>
                      <w:sz w:val="22"/>
                      <w:szCs w:val="22"/>
                    </w:rPr>
                    <w:t>170 46 041</w:t>
                  </w:r>
                </w:p>
              </w:tc>
            </w:tr>
            <w:tr w:rsidR="00571A93" w:rsidRPr="0099428E" w14:paraId="0633BB89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531DF359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DIČ:</w:t>
                  </w:r>
                  <w:r w:rsidRPr="0099428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3F0D8F00" w14:textId="1BA18667" w:rsidR="00571A93" w:rsidRPr="0099428E" w:rsidRDefault="00F10B37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6C59DD">
                    <w:rPr>
                      <w:rFonts w:ascii="Georgia" w:hAnsi="Georgia"/>
                      <w:sz w:val="22"/>
                      <w:szCs w:val="22"/>
                    </w:rPr>
                    <w:t>CZ17046041</w:t>
                  </w:r>
                </w:p>
              </w:tc>
            </w:tr>
            <w:tr w:rsidR="00571A93" w:rsidRPr="0099428E" w14:paraId="5C90D4F5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9AE23A8" w14:textId="77777777" w:rsidR="00571A93" w:rsidRPr="0099428E" w:rsidRDefault="00571A93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 xml:space="preserve">Poskytovatel je plátce DPH 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789A8FF0" w14:textId="4088DFA9" w:rsidR="00571A93" w:rsidRPr="0099428E" w:rsidRDefault="00AA558D" w:rsidP="00571A93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eastAsia="Arial"/>
                    </w:rPr>
                    <w:t>ano</w:t>
                  </w:r>
                </w:p>
              </w:tc>
            </w:tr>
            <w:tr w:rsidR="00C44652" w:rsidRPr="0099428E" w14:paraId="7B90BF73" w14:textId="77777777" w:rsidTr="00571A93">
              <w:tblPrEx>
                <w:tblCellSpacing w:w="0" w:type="nil"/>
                <w:tblBorders>
                  <w:insideH w:val="single" w:sz="2" w:space="0" w:color="auto"/>
                </w:tblBorders>
                <w:tblCellMar>
                  <w:top w:w="85" w:type="dxa"/>
                  <w:bottom w:w="57" w:type="dxa"/>
                </w:tblCellMar>
              </w:tblPrEx>
              <w:tc>
                <w:tcPr>
                  <w:tcW w:w="4179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B46B510" w14:textId="77777777" w:rsidR="00C44652" w:rsidRPr="0099428E" w:rsidRDefault="00C44652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 w:rsidRPr="0099428E">
                    <w:rPr>
                      <w:rFonts w:ascii="Georgia" w:hAnsi="Georgia"/>
                      <w:sz w:val="22"/>
                      <w:szCs w:val="22"/>
                    </w:rPr>
                    <w:t>Bankovní spojení: č. účtu</w:t>
                  </w:r>
                </w:p>
              </w:tc>
              <w:tc>
                <w:tcPr>
                  <w:tcW w:w="418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29CFC88" w14:textId="5D33124C" w:rsidR="00C44652" w:rsidRPr="0099428E" w:rsidRDefault="00F04506" w:rsidP="00C44652">
                  <w:pPr>
                    <w:pStyle w:val="TableTextCzechTourism"/>
                    <w:keepNext/>
                    <w:spacing w:line="260" w:lineRule="exact"/>
                    <w:rPr>
                      <w:rFonts w:ascii="Georgia" w:hAnsi="Georgia"/>
                      <w:sz w:val="22"/>
                      <w:szCs w:val="22"/>
                    </w:rPr>
                  </w:pPr>
                  <w:r>
                    <w:rPr>
                      <w:rStyle w:val="nowrap"/>
                      <w:rFonts w:ascii="Georgia" w:hAnsi="Georgia"/>
                      <w:sz w:val="22"/>
                      <w:szCs w:val="22"/>
                    </w:rPr>
                    <w:t>X</w:t>
                  </w:r>
                  <w:r>
                    <w:rPr>
                      <w:rStyle w:val="nowrap"/>
                      <w:rFonts w:ascii="Georgia" w:hAnsi="Georgia"/>
                    </w:rPr>
                    <w:t>XX</w:t>
                  </w:r>
                </w:p>
              </w:tc>
            </w:tr>
          </w:tbl>
          <w:p w14:paraId="628EDF7A" w14:textId="00E132FF" w:rsidR="00571A93" w:rsidRPr="0099428E" w:rsidRDefault="00571A93"/>
        </w:tc>
      </w:tr>
      <w:tr w:rsidR="00571A93" w:rsidRPr="0099428E" w14:paraId="2A6931DE" w14:textId="77777777" w:rsidTr="00FA2674">
        <w:trPr>
          <w:trHeight w:val="480"/>
        </w:trPr>
        <w:tc>
          <w:tcPr>
            <w:tcW w:w="457" w:type="dxa"/>
            <w:noWrap/>
            <w:hideMark/>
          </w:tcPr>
          <w:p w14:paraId="568E35E7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28B6D515" w14:textId="77777777" w:rsidR="00571A93" w:rsidRPr="0099428E" w:rsidRDefault="00571A93">
            <w:pPr>
              <w:rPr>
                <w:b/>
                <w:bCs/>
              </w:rPr>
            </w:pPr>
            <w:r w:rsidRPr="0099428E">
              <w:rPr>
                <w:b/>
                <w:bCs/>
              </w:rPr>
              <w:t xml:space="preserve">Žadatel </w:t>
            </w:r>
            <w:r w:rsidRPr="0099428E">
              <w:t>(jméno, příjmení, příp. odbor, oddělení, ZZ)</w:t>
            </w:r>
          </w:p>
        </w:tc>
        <w:tc>
          <w:tcPr>
            <w:tcW w:w="3467" w:type="dxa"/>
            <w:noWrap/>
            <w:hideMark/>
          </w:tcPr>
          <w:p w14:paraId="09194B44" w14:textId="60C0E46B" w:rsidR="00571A93" w:rsidRPr="0099428E" w:rsidRDefault="00F04506" w:rsidP="00571A93">
            <w:r>
              <w:t>XXX</w:t>
            </w:r>
          </w:p>
        </w:tc>
      </w:tr>
      <w:tr w:rsidR="00571A93" w:rsidRPr="0099428E" w14:paraId="6D366D9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20AAD40A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5495348F" w14:textId="77777777" w:rsidR="00571A93" w:rsidRPr="0099428E" w:rsidRDefault="00571A93">
            <w:r w:rsidRPr="0099428E">
              <w:t>Typ objednávané věci</w:t>
            </w:r>
          </w:p>
        </w:tc>
        <w:tc>
          <w:tcPr>
            <w:tcW w:w="3467" w:type="dxa"/>
            <w:hideMark/>
          </w:tcPr>
          <w:p w14:paraId="7B0E433D" w14:textId="78BFC06B" w:rsidR="00571A93" w:rsidRPr="0099428E" w:rsidRDefault="00EA6247" w:rsidP="00571A93">
            <w:r>
              <w:t xml:space="preserve">Kreativní návrhy </w:t>
            </w:r>
            <w:r w:rsidR="00384BD4">
              <w:t>brožur</w:t>
            </w:r>
          </w:p>
        </w:tc>
      </w:tr>
      <w:tr w:rsidR="00571A93" w:rsidRPr="0099428E" w14:paraId="35895ED3" w14:textId="77777777" w:rsidTr="00FA2674">
        <w:trPr>
          <w:trHeight w:val="525"/>
        </w:trPr>
        <w:tc>
          <w:tcPr>
            <w:tcW w:w="457" w:type="dxa"/>
            <w:noWrap/>
            <w:hideMark/>
          </w:tcPr>
          <w:p w14:paraId="5C168854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6778D5F4" w14:textId="77777777" w:rsidR="00571A93" w:rsidRPr="0099428E" w:rsidRDefault="00571A93">
            <w:r w:rsidRPr="0099428E">
              <w:t>Datum objednání</w:t>
            </w:r>
          </w:p>
        </w:tc>
        <w:tc>
          <w:tcPr>
            <w:tcW w:w="3467" w:type="dxa"/>
            <w:noWrap/>
            <w:hideMark/>
          </w:tcPr>
          <w:p w14:paraId="21B4F0DF" w14:textId="51E4B115" w:rsidR="00571A93" w:rsidRPr="0099428E" w:rsidRDefault="00384BD4" w:rsidP="00571A93">
            <w:r>
              <w:t>2.</w:t>
            </w:r>
            <w:r w:rsidR="00F0159D">
              <w:t xml:space="preserve"> </w:t>
            </w:r>
            <w:r>
              <w:t>12</w:t>
            </w:r>
            <w:r w:rsidR="001668D0">
              <w:t>.</w:t>
            </w:r>
            <w:r w:rsidR="00571A93" w:rsidRPr="0099428E">
              <w:t xml:space="preserve"> 202</w:t>
            </w:r>
            <w:r w:rsidR="00D019EF">
              <w:t>5</w:t>
            </w:r>
          </w:p>
        </w:tc>
      </w:tr>
      <w:tr w:rsidR="00571A93" w:rsidRPr="0099428E" w14:paraId="7F1BF40F" w14:textId="77777777" w:rsidTr="00FA2674">
        <w:trPr>
          <w:trHeight w:val="465"/>
        </w:trPr>
        <w:tc>
          <w:tcPr>
            <w:tcW w:w="457" w:type="dxa"/>
            <w:noWrap/>
            <w:hideMark/>
          </w:tcPr>
          <w:p w14:paraId="720786E3" w14:textId="77777777" w:rsidR="00571A93" w:rsidRPr="0099428E" w:rsidRDefault="00571A93">
            <w:r w:rsidRPr="0099428E">
              <w:t> </w:t>
            </w:r>
          </w:p>
        </w:tc>
        <w:tc>
          <w:tcPr>
            <w:tcW w:w="5138" w:type="dxa"/>
            <w:noWrap/>
            <w:hideMark/>
          </w:tcPr>
          <w:p w14:paraId="25CEA22F" w14:textId="77777777" w:rsidR="00571A93" w:rsidRPr="0099428E" w:rsidRDefault="00571A93">
            <w:r w:rsidRPr="0099428E">
              <w:t>Datum požadovaného doručení</w:t>
            </w:r>
          </w:p>
        </w:tc>
        <w:tc>
          <w:tcPr>
            <w:tcW w:w="3467" w:type="dxa"/>
            <w:noWrap/>
            <w:hideMark/>
          </w:tcPr>
          <w:p w14:paraId="0330B853" w14:textId="57D9821F" w:rsidR="00571A93" w:rsidRPr="0099428E" w:rsidRDefault="00B92EF7" w:rsidP="00571A93">
            <w:r>
              <w:t>Prosinec 202</w:t>
            </w:r>
            <w:r w:rsidR="00D019EF">
              <w:t>5</w:t>
            </w:r>
          </w:p>
        </w:tc>
      </w:tr>
    </w:tbl>
    <w:p w14:paraId="0600F8B5" w14:textId="77777777" w:rsidR="004F15E0" w:rsidRPr="0099428E" w:rsidRDefault="004F15E0">
      <w:r w:rsidRPr="0099428E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"/>
        <w:gridCol w:w="8605"/>
      </w:tblGrid>
      <w:tr w:rsidR="00571A93" w:rsidRPr="0099428E" w14:paraId="5658C1A3" w14:textId="77777777" w:rsidTr="00FA2674">
        <w:trPr>
          <w:trHeight w:val="555"/>
        </w:trPr>
        <w:tc>
          <w:tcPr>
            <w:tcW w:w="457" w:type="dxa"/>
            <w:noWrap/>
            <w:hideMark/>
          </w:tcPr>
          <w:p w14:paraId="6E6ECE39" w14:textId="5BFFF904" w:rsidR="00571A93" w:rsidRPr="0099428E" w:rsidRDefault="00571A93">
            <w:r w:rsidRPr="0099428E">
              <w:lastRenderedPageBreak/>
              <w:t> </w:t>
            </w:r>
          </w:p>
        </w:tc>
        <w:tc>
          <w:tcPr>
            <w:tcW w:w="8605" w:type="dxa"/>
            <w:hideMark/>
          </w:tcPr>
          <w:p w14:paraId="2D706178" w14:textId="7510B8AA" w:rsidR="00466B1C" w:rsidRPr="0099428E" w:rsidRDefault="00571A93" w:rsidP="004F15E0">
            <w:r w:rsidRPr="00F4028A">
              <w:t xml:space="preserve">Podrobné </w:t>
            </w:r>
            <w:r w:rsidR="006D54FE" w:rsidRPr="00F4028A">
              <w:t>zadání</w:t>
            </w:r>
            <w:r w:rsidR="006D54FE" w:rsidRPr="0099428E">
              <w:rPr>
                <w:b/>
                <w:bCs/>
              </w:rPr>
              <w:t xml:space="preserve"> – </w:t>
            </w:r>
            <w:r w:rsidR="006D54FE" w:rsidRPr="00F4028A">
              <w:t>prosím</w:t>
            </w:r>
            <w:r w:rsidR="004F15E0" w:rsidRPr="0099428E">
              <w:t xml:space="preserve"> o </w:t>
            </w:r>
            <w:r w:rsidR="00B536A3">
              <w:t xml:space="preserve">realizaci </w:t>
            </w:r>
            <w:r w:rsidR="00D86732">
              <w:t>kreativní</w:t>
            </w:r>
            <w:r w:rsidR="00B536A3">
              <w:t>ch</w:t>
            </w:r>
            <w:r w:rsidR="00D86732">
              <w:t xml:space="preserve"> návrh</w:t>
            </w:r>
            <w:r w:rsidR="00B536A3">
              <w:t>ů</w:t>
            </w:r>
            <w:r w:rsidR="004B4A15">
              <w:t xml:space="preserve"> </w:t>
            </w:r>
            <w:r w:rsidR="00384BD4">
              <w:t>pěti brožur</w:t>
            </w:r>
            <w:r w:rsidR="00C14547">
              <w:t>.</w:t>
            </w:r>
            <w:r w:rsidR="004B4A15">
              <w:t xml:space="preserve"> </w:t>
            </w:r>
          </w:p>
          <w:p w14:paraId="2BEA4B55" w14:textId="70857939" w:rsidR="00571A93" w:rsidRPr="0099428E" w:rsidRDefault="00571A93">
            <w:pPr>
              <w:rPr>
                <w:b/>
                <w:bCs/>
              </w:rPr>
            </w:pPr>
          </w:p>
        </w:tc>
      </w:tr>
    </w:tbl>
    <w:p w14:paraId="2A98B64F" w14:textId="77777777" w:rsidR="00466B1C" w:rsidRPr="0099428E" w:rsidRDefault="00466B1C" w:rsidP="008C09DA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14:paraId="4E4D60BB" w14:textId="07B53399" w:rsidR="0016130A" w:rsidRDefault="00C14547" w:rsidP="00B84920">
      <w:pPr>
        <w:spacing w:line="278" w:lineRule="auto"/>
      </w:pPr>
      <w:r>
        <w:t xml:space="preserve">Prosíme o vytvoření pěti brožur </w:t>
      </w:r>
      <w:r w:rsidR="00B84920">
        <w:t>na produktová témata:</w:t>
      </w:r>
    </w:p>
    <w:p w14:paraId="15C758B0" w14:textId="41D165BD" w:rsidR="00B84920" w:rsidRDefault="00EA5E8F" w:rsidP="00B84920">
      <w:pPr>
        <w:pStyle w:val="Odstavecseseznamem"/>
        <w:numPr>
          <w:ilvl w:val="0"/>
          <w:numId w:val="45"/>
        </w:numPr>
        <w:spacing w:line="278" w:lineRule="auto"/>
      </w:pPr>
      <w:r>
        <w:t>Best of,</w:t>
      </w:r>
    </w:p>
    <w:p w14:paraId="7053CD18" w14:textId="558088BA" w:rsidR="00EA5E8F" w:rsidRDefault="00EA5E8F" w:rsidP="00B84920">
      <w:pPr>
        <w:pStyle w:val="Odstavecseseznamem"/>
        <w:numPr>
          <w:ilvl w:val="0"/>
          <w:numId w:val="45"/>
        </w:numPr>
        <w:spacing w:line="278" w:lineRule="auto"/>
      </w:pPr>
      <w:r>
        <w:t>Praha,</w:t>
      </w:r>
    </w:p>
    <w:p w14:paraId="0343243A" w14:textId="4F8F0EAB" w:rsidR="00EA5E8F" w:rsidRDefault="00FD2B41" w:rsidP="00B84920">
      <w:pPr>
        <w:pStyle w:val="Odstavecseseznamem"/>
        <w:numPr>
          <w:ilvl w:val="0"/>
          <w:numId w:val="45"/>
        </w:numPr>
        <w:spacing w:line="278" w:lineRule="auto"/>
      </w:pPr>
      <w:r>
        <w:t>a</w:t>
      </w:r>
      <w:r w:rsidR="004F2C85">
        <w:t>ktivní dovolená,</w:t>
      </w:r>
    </w:p>
    <w:p w14:paraId="59E17233" w14:textId="07394536" w:rsidR="004F2C85" w:rsidRDefault="00FD2B41" w:rsidP="00B84920">
      <w:pPr>
        <w:pStyle w:val="Odstavecseseznamem"/>
        <w:numPr>
          <w:ilvl w:val="0"/>
          <w:numId w:val="45"/>
        </w:numPr>
        <w:spacing w:line="278" w:lineRule="auto"/>
      </w:pPr>
      <w:r>
        <w:t xml:space="preserve">umění a tradice, </w:t>
      </w:r>
    </w:p>
    <w:p w14:paraId="77F45773" w14:textId="1ECCF7AA" w:rsidR="00FD2B41" w:rsidRDefault="00FD2B41" w:rsidP="00B84920">
      <w:pPr>
        <w:pStyle w:val="Odstavecseseznamem"/>
        <w:numPr>
          <w:ilvl w:val="0"/>
          <w:numId w:val="45"/>
        </w:numPr>
        <w:spacing w:line="278" w:lineRule="auto"/>
      </w:pPr>
      <w:r>
        <w:t>architektura</w:t>
      </w:r>
      <w:r w:rsidR="00D8671C">
        <w:t>.</w:t>
      </w:r>
    </w:p>
    <w:p w14:paraId="7FB7CAFA" w14:textId="77777777" w:rsidR="00A76249" w:rsidRDefault="00A76249" w:rsidP="00A76249">
      <w:pPr>
        <w:spacing w:line="278" w:lineRule="auto"/>
      </w:pPr>
      <w:r>
        <w:t xml:space="preserve">Tiskové specifikace </w:t>
      </w:r>
      <w:r w:rsidR="00D8671C">
        <w:t>brožur</w:t>
      </w:r>
      <w:r>
        <w:t>:</w:t>
      </w:r>
      <w:r w:rsidRPr="00A76249">
        <w:t xml:space="preserve"> </w:t>
      </w:r>
    </w:p>
    <w:p w14:paraId="32390A76" w14:textId="37CC2FC4" w:rsidR="00A76249" w:rsidRDefault="00A76249" w:rsidP="00A76249">
      <w:pPr>
        <w:spacing w:after="0" w:line="278" w:lineRule="auto"/>
      </w:pPr>
      <w:r>
        <w:t>formát: 165 x 235 mm</w:t>
      </w:r>
      <w:r w:rsidR="006C669F">
        <w:t>,</w:t>
      </w:r>
    </w:p>
    <w:p w14:paraId="51531414" w14:textId="2F5142FA" w:rsidR="00A76249" w:rsidRDefault="00A76249" w:rsidP="00A76249">
      <w:pPr>
        <w:spacing w:after="0" w:line="278" w:lineRule="auto"/>
      </w:pPr>
      <w:r>
        <w:t>barevnost 4/4</w:t>
      </w:r>
      <w:r w:rsidR="006C669F">
        <w:t>,</w:t>
      </w:r>
    </w:p>
    <w:p w14:paraId="7B361A7B" w14:textId="07EE8B56" w:rsidR="00A76249" w:rsidRDefault="00A76249" w:rsidP="00A76249">
      <w:pPr>
        <w:spacing w:after="0" w:line="278" w:lineRule="auto"/>
      </w:pPr>
      <w:r>
        <w:t>materiál</w:t>
      </w:r>
      <w:r w:rsidR="007A6E3F">
        <w:t xml:space="preserve"> pravděpodobně</w:t>
      </w:r>
      <w:r>
        <w:t>:</w:t>
      </w:r>
      <w:r w:rsidR="00F0159D">
        <w:t xml:space="preserve"> </w:t>
      </w:r>
      <w:r w:rsidR="00E609A0">
        <w:t>blok</w:t>
      </w:r>
      <w:r>
        <w:t xml:space="preserve"> ofset 100g, obálka: ofset 300 g, </w:t>
      </w:r>
    </w:p>
    <w:p w14:paraId="6D2774C0" w14:textId="3152DBFA" w:rsidR="00D8671C" w:rsidRDefault="00A76249" w:rsidP="00A76249">
      <w:pPr>
        <w:spacing w:after="0" w:line="278" w:lineRule="auto"/>
      </w:pPr>
      <w:r>
        <w:t>vazba: V1, dvě skoby</w:t>
      </w:r>
    </w:p>
    <w:p w14:paraId="0313AEFA" w14:textId="77777777" w:rsidR="00A76249" w:rsidRDefault="00A76249" w:rsidP="00D8671C">
      <w:pPr>
        <w:spacing w:line="278" w:lineRule="auto"/>
      </w:pPr>
    </w:p>
    <w:p w14:paraId="55E7B123" w14:textId="684561CE" w:rsidR="00DC1385" w:rsidRPr="00CF16C0" w:rsidRDefault="003426B5" w:rsidP="00D47C6D">
      <w:pPr>
        <w:rPr>
          <w:u w:val="single"/>
        </w:rPr>
      </w:pPr>
      <w:r w:rsidRPr="003426B5">
        <w:rPr>
          <w:noProof/>
        </w:rPr>
        <w:drawing>
          <wp:anchor distT="0" distB="0" distL="114300" distR="114300" simplePos="0" relativeHeight="251658240" behindDoc="0" locked="0" layoutInCell="1" allowOverlap="1" wp14:anchorId="3400FA2E" wp14:editId="08EAD041">
            <wp:simplePos x="0" y="0"/>
            <wp:positionH relativeFrom="column">
              <wp:posOffset>-608330</wp:posOffset>
            </wp:positionH>
            <wp:positionV relativeFrom="paragraph">
              <wp:posOffset>325120</wp:posOffset>
            </wp:positionV>
            <wp:extent cx="7093585" cy="2844800"/>
            <wp:effectExtent l="0" t="0" r="0" b="0"/>
            <wp:wrapTopAndBottom/>
            <wp:docPr id="10193495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585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570">
        <w:t>Tabulka agenturních hodin</w:t>
      </w:r>
    </w:p>
    <w:p w14:paraId="0546AFB1" w14:textId="77777777" w:rsidR="00AE2B82" w:rsidRPr="005419D7" w:rsidRDefault="00AE2B82">
      <w:pPr>
        <w:rPr>
          <w:b/>
          <w:bCs/>
        </w:rPr>
      </w:pPr>
    </w:p>
    <w:p w14:paraId="6956C3A3" w14:textId="29E09E76" w:rsidR="00B62DDC" w:rsidRPr="00F66CB7" w:rsidRDefault="00ED59C0" w:rsidP="00985D37">
      <w:pPr>
        <w:spacing w:after="0"/>
      </w:pPr>
      <w:r w:rsidRPr="0099428E">
        <w:t>Schváleno za CzechTourism</w:t>
      </w:r>
      <w:r w:rsidR="00F66CB7">
        <w:tab/>
      </w:r>
      <w:r w:rsidR="00F66CB7">
        <w:tab/>
      </w:r>
      <w:r w:rsidR="00F66CB7">
        <w:tab/>
      </w:r>
      <w:r w:rsidRPr="0099428E">
        <w:tab/>
      </w:r>
      <w:r w:rsidRPr="0099428E">
        <w:tab/>
      </w:r>
      <w:r w:rsidRPr="0099428E">
        <w:tab/>
      </w:r>
      <w:r w:rsidRPr="0099428E">
        <w:tab/>
      </w:r>
      <w:r w:rsidRPr="0099428E">
        <w:tab/>
      </w:r>
      <w:r w:rsidRPr="0099428E">
        <w:tab/>
      </w:r>
      <w:r w:rsidR="008C5C2A">
        <w:tab/>
      </w:r>
      <w:r w:rsidR="008C5C2A">
        <w:tab/>
      </w:r>
      <w:r w:rsidR="008C5C2A">
        <w:tab/>
      </w:r>
      <w:r w:rsidR="008C5C2A">
        <w:tab/>
      </w:r>
      <w:r w:rsidR="008C5C2A">
        <w:tab/>
      </w:r>
      <w:r w:rsidR="008C5C2A">
        <w:tab/>
      </w:r>
      <w:r w:rsidR="008C5C2A">
        <w:tab/>
      </w:r>
      <w:r w:rsidR="008C5C2A">
        <w:tab/>
      </w:r>
      <w:r w:rsidR="008C5C2A">
        <w:tab/>
      </w:r>
      <w:r w:rsidRPr="0099428E">
        <w:t>S</w:t>
      </w:r>
      <w:r w:rsidR="00ED4C88" w:rsidRPr="0099428E">
        <w:t xml:space="preserve">chváleno za </w:t>
      </w:r>
      <w:r w:rsidR="006E31A6" w:rsidRPr="00205C6A">
        <w:rPr>
          <w:rFonts w:ascii="Georgia" w:hAnsi="Georgia"/>
        </w:rPr>
        <w:t>McCANN-</w:t>
      </w:r>
    </w:p>
    <w:p w14:paraId="56C597E1" w14:textId="77777777" w:rsidR="00985D37" w:rsidRDefault="006E31A6" w:rsidP="00985D37">
      <w:pPr>
        <w:spacing w:after="0"/>
        <w:ind w:left="6372"/>
        <w:rPr>
          <w:rFonts w:ascii="Georgia" w:hAnsi="Georgia"/>
        </w:rPr>
      </w:pPr>
      <w:r w:rsidRPr="00205C6A">
        <w:rPr>
          <w:rFonts w:ascii="Georgia" w:hAnsi="Georgia"/>
        </w:rPr>
        <w:t xml:space="preserve">ERICKSON PRAGUE spol. s r.o., INTERNATIONAL </w:t>
      </w:r>
    </w:p>
    <w:p w14:paraId="2BC92DBE" w14:textId="616ABC45" w:rsidR="005A77BF" w:rsidRDefault="006E31A6" w:rsidP="00B62DDC">
      <w:pPr>
        <w:ind w:left="6372"/>
      </w:pPr>
      <w:r w:rsidRPr="00205C6A">
        <w:rPr>
          <w:rFonts w:ascii="Georgia" w:hAnsi="Georgia"/>
        </w:rPr>
        <w:t>ADVERTISING AGENCY</w:t>
      </w:r>
    </w:p>
    <w:p w14:paraId="5A0916E7" w14:textId="77777777" w:rsidR="00B70A9D" w:rsidRDefault="00B70A9D" w:rsidP="007E1E1F">
      <w:pPr>
        <w:spacing w:after="0"/>
      </w:pPr>
    </w:p>
    <w:p w14:paraId="5BBC73BF" w14:textId="77777777" w:rsidR="00B70A9D" w:rsidRDefault="00B70A9D" w:rsidP="007E1E1F">
      <w:pPr>
        <w:spacing w:after="0"/>
      </w:pPr>
    </w:p>
    <w:p w14:paraId="07B225BA" w14:textId="29C09262" w:rsidR="007E1E1F" w:rsidRDefault="00A31FA3" w:rsidP="007E1E1F">
      <w:pPr>
        <w:spacing w:after="0"/>
      </w:pPr>
      <w:r w:rsidRPr="00A31FA3">
        <w:t xml:space="preserve">Schvaluji v souladu </w:t>
      </w:r>
    </w:p>
    <w:p w14:paraId="2CC7CFC3" w14:textId="77777777" w:rsidR="007E1E1F" w:rsidRDefault="00A31FA3" w:rsidP="007E1E1F">
      <w:pPr>
        <w:spacing w:after="0"/>
      </w:pPr>
      <w:r w:rsidRPr="00A31FA3">
        <w:t xml:space="preserve">s přílohou číslo 6. Směrnice č. 12/2024 </w:t>
      </w:r>
    </w:p>
    <w:p w14:paraId="72A54504" w14:textId="7EB56FFA" w:rsidR="00985D37" w:rsidRDefault="00A31FA3" w:rsidP="003F48CB">
      <w:pPr>
        <w:spacing w:after="0"/>
      </w:pPr>
      <w:r w:rsidRPr="00A31FA3">
        <w:t>o provádění řídící kontroly a oběhu účetních dokladů.</w:t>
      </w:r>
    </w:p>
    <w:sectPr w:rsidR="0098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70CD" w14:textId="77777777" w:rsidR="00397982" w:rsidRDefault="00397982" w:rsidP="00CF16C0">
      <w:pPr>
        <w:spacing w:after="0" w:line="240" w:lineRule="auto"/>
      </w:pPr>
      <w:r>
        <w:separator/>
      </w:r>
    </w:p>
  </w:endnote>
  <w:endnote w:type="continuationSeparator" w:id="0">
    <w:p w14:paraId="32FF92E1" w14:textId="77777777" w:rsidR="00397982" w:rsidRDefault="00397982" w:rsidP="00CF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-Medium">
    <w:altName w:val="Arial"/>
    <w:charset w:val="00"/>
    <w:family w:val="swiss"/>
    <w:pitch w:val="variable"/>
    <w:sig w:usb0="A00002FF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EB3A" w14:textId="77777777" w:rsidR="00397982" w:rsidRDefault="00397982" w:rsidP="00CF16C0">
      <w:pPr>
        <w:spacing w:after="0" w:line="240" w:lineRule="auto"/>
      </w:pPr>
      <w:r>
        <w:separator/>
      </w:r>
    </w:p>
  </w:footnote>
  <w:footnote w:type="continuationSeparator" w:id="0">
    <w:p w14:paraId="7CED4FBA" w14:textId="77777777" w:rsidR="00397982" w:rsidRDefault="00397982" w:rsidP="00CF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D4C45"/>
    <w:multiLevelType w:val="hybridMultilevel"/>
    <w:tmpl w:val="53F4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13167"/>
    <w:multiLevelType w:val="multilevel"/>
    <w:tmpl w:val="D6E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0749B0"/>
    <w:multiLevelType w:val="hybridMultilevel"/>
    <w:tmpl w:val="54D4B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53FA"/>
    <w:multiLevelType w:val="hybridMultilevel"/>
    <w:tmpl w:val="DE367AFA"/>
    <w:lvl w:ilvl="0" w:tplc="66928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245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05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342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2F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56D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FED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E2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00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5FA6904"/>
    <w:multiLevelType w:val="hybridMultilevel"/>
    <w:tmpl w:val="791A6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5551B"/>
    <w:multiLevelType w:val="hybridMultilevel"/>
    <w:tmpl w:val="5E149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C55E7"/>
    <w:multiLevelType w:val="hybridMultilevel"/>
    <w:tmpl w:val="9D02E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9300C"/>
    <w:multiLevelType w:val="hybridMultilevel"/>
    <w:tmpl w:val="14D0C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C428F"/>
    <w:multiLevelType w:val="hybridMultilevel"/>
    <w:tmpl w:val="45A09B7C"/>
    <w:lvl w:ilvl="0" w:tplc="598E2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8E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C1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4D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82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E23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0A7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ED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EA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13D05C9"/>
    <w:multiLevelType w:val="hybridMultilevel"/>
    <w:tmpl w:val="4F447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52B1"/>
    <w:multiLevelType w:val="hybridMultilevel"/>
    <w:tmpl w:val="113EC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0C81"/>
    <w:multiLevelType w:val="hybridMultilevel"/>
    <w:tmpl w:val="A04E6312"/>
    <w:lvl w:ilvl="0" w:tplc="320A0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82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D05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E5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4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62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06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EBB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0D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9D94C3E"/>
    <w:multiLevelType w:val="hybridMultilevel"/>
    <w:tmpl w:val="44D8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968D9"/>
    <w:multiLevelType w:val="hybridMultilevel"/>
    <w:tmpl w:val="2E92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E1E7A"/>
    <w:multiLevelType w:val="multilevel"/>
    <w:tmpl w:val="C882B7AA"/>
    <w:numStyleLink w:val="Headings"/>
  </w:abstractNum>
  <w:abstractNum w:abstractNumId="16" w15:restartNumberingAfterBreak="0">
    <w:nsid w:val="2A862221"/>
    <w:multiLevelType w:val="hybridMultilevel"/>
    <w:tmpl w:val="F1F61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5869"/>
    <w:multiLevelType w:val="hybridMultilevel"/>
    <w:tmpl w:val="0EA05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D63AE"/>
    <w:multiLevelType w:val="hybridMultilevel"/>
    <w:tmpl w:val="1AD82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457CA"/>
    <w:multiLevelType w:val="hybridMultilevel"/>
    <w:tmpl w:val="5492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33CD3"/>
    <w:multiLevelType w:val="hybridMultilevel"/>
    <w:tmpl w:val="629C8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B0830"/>
    <w:multiLevelType w:val="hybridMultilevel"/>
    <w:tmpl w:val="A98CC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F6F0C"/>
    <w:multiLevelType w:val="multilevel"/>
    <w:tmpl w:val="F54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826084"/>
    <w:multiLevelType w:val="hybridMultilevel"/>
    <w:tmpl w:val="FD1006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A27CC7"/>
    <w:multiLevelType w:val="multilevel"/>
    <w:tmpl w:val="43E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3514FA"/>
    <w:multiLevelType w:val="multilevel"/>
    <w:tmpl w:val="BA4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7B0A30"/>
    <w:multiLevelType w:val="hybridMultilevel"/>
    <w:tmpl w:val="12F24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cs="Times New Roman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cs="Times New Roman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cs="Times New Roman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cs="Times New Roman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cs="Times New Roman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cs="Times New Roman"/>
        <w:b/>
        <w:i w:val="0"/>
      </w:rPr>
    </w:lvl>
  </w:abstractNum>
  <w:abstractNum w:abstractNumId="28" w15:restartNumberingAfterBreak="0">
    <w:nsid w:val="4C0472DE"/>
    <w:multiLevelType w:val="hybridMultilevel"/>
    <w:tmpl w:val="B776DFE6"/>
    <w:lvl w:ilvl="0" w:tplc="B63ED6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22892"/>
    <w:multiLevelType w:val="hybridMultilevel"/>
    <w:tmpl w:val="678C0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04EEA"/>
    <w:multiLevelType w:val="hybridMultilevel"/>
    <w:tmpl w:val="7B9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C57B9"/>
    <w:multiLevelType w:val="hybridMultilevel"/>
    <w:tmpl w:val="34EC9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77984"/>
    <w:multiLevelType w:val="hybridMultilevel"/>
    <w:tmpl w:val="02224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35249"/>
    <w:multiLevelType w:val="hybridMultilevel"/>
    <w:tmpl w:val="1A94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96362"/>
    <w:multiLevelType w:val="hybridMultilevel"/>
    <w:tmpl w:val="DB7CA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7475"/>
    <w:multiLevelType w:val="hybridMultilevel"/>
    <w:tmpl w:val="DBD2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91C1C58"/>
    <w:multiLevelType w:val="hybridMultilevel"/>
    <w:tmpl w:val="0F8C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72104"/>
    <w:multiLevelType w:val="hybridMultilevel"/>
    <w:tmpl w:val="CF628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E1D43"/>
    <w:multiLevelType w:val="hybridMultilevel"/>
    <w:tmpl w:val="B87292A4"/>
    <w:lvl w:ilvl="0" w:tplc="34563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6AA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2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F64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C6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90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4D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27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AC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10B0E16"/>
    <w:multiLevelType w:val="hybridMultilevel"/>
    <w:tmpl w:val="1F14C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B36C6"/>
    <w:multiLevelType w:val="hybridMultilevel"/>
    <w:tmpl w:val="2A88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3382A"/>
    <w:multiLevelType w:val="hybridMultilevel"/>
    <w:tmpl w:val="CA72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752F3"/>
    <w:multiLevelType w:val="hybridMultilevel"/>
    <w:tmpl w:val="DD743CD0"/>
    <w:lvl w:ilvl="0" w:tplc="A47225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A684E"/>
    <w:multiLevelType w:val="hybridMultilevel"/>
    <w:tmpl w:val="260E315E"/>
    <w:lvl w:ilvl="0" w:tplc="730E40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E4F2C"/>
    <w:multiLevelType w:val="hybridMultilevel"/>
    <w:tmpl w:val="047E9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75341">
    <w:abstractNumId w:val="27"/>
  </w:num>
  <w:num w:numId="2" w16cid:durableId="14826949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8000683">
    <w:abstractNumId w:val="28"/>
  </w:num>
  <w:num w:numId="4" w16cid:durableId="542638307">
    <w:abstractNumId w:val="30"/>
  </w:num>
  <w:num w:numId="5" w16cid:durableId="769817635">
    <w:abstractNumId w:val="1"/>
  </w:num>
  <w:num w:numId="6" w16cid:durableId="453207881">
    <w:abstractNumId w:val="0"/>
  </w:num>
  <w:num w:numId="7" w16cid:durableId="518738145">
    <w:abstractNumId w:val="19"/>
  </w:num>
  <w:num w:numId="8" w16cid:durableId="527909794">
    <w:abstractNumId w:val="35"/>
  </w:num>
  <w:num w:numId="9" w16cid:durableId="1351643272">
    <w:abstractNumId w:val="5"/>
  </w:num>
  <w:num w:numId="10" w16cid:durableId="923106931">
    <w:abstractNumId w:val="24"/>
  </w:num>
  <w:num w:numId="11" w16cid:durableId="1794248207">
    <w:abstractNumId w:val="2"/>
  </w:num>
  <w:num w:numId="12" w16cid:durableId="1246647427">
    <w:abstractNumId w:val="25"/>
  </w:num>
  <w:num w:numId="13" w16cid:durableId="306015299">
    <w:abstractNumId w:val="22"/>
  </w:num>
  <w:num w:numId="14" w16cid:durableId="1276139642">
    <w:abstractNumId w:val="41"/>
  </w:num>
  <w:num w:numId="15" w16cid:durableId="28535883">
    <w:abstractNumId w:val="43"/>
  </w:num>
  <w:num w:numId="16" w16cid:durableId="2123571208">
    <w:abstractNumId w:val="4"/>
  </w:num>
  <w:num w:numId="17" w16cid:durableId="1271010403">
    <w:abstractNumId w:val="12"/>
  </w:num>
  <w:num w:numId="18" w16cid:durableId="1895123358">
    <w:abstractNumId w:val="38"/>
  </w:num>
  <w:num w:numId="19" w16cid:durableId="863254155">
    <w:abstractNumId w:val="9"/>
  </w:num>
  <w:num w:numId="20" w16cid:durableId="1490488015">
    <w:abstractNumId w:val="37"/>
  </w:num>
  <w:num w:numId="21" w16cid:durableId="664431986">
    <w:abstractNumId w:val="8"/>
  </w:num>
  <w:num w:numId="22" w16cid:durableId="677850364">
    <w:abstractNumId w:val="18"/>
  </w:num>
  <w:num w:numId="23" w16cid:durableId="385378569">
    <w:abstractNumId w:val="13"/>
  </w:num>
  <w:num w:numId="24" w16cid:durableId="281428411">
    <w:abstractNumId w:val="32"/>
  </w:num>
  <w:num w:numId="25" w16cid:durableId="1289511729">
    <w:abstractNumId w:val="11"/>
  </w:num>
  <w:num w:numId="26" w16cid:durableId="1586188340">
    <w:abstractNumId w:val="14"/>
  </w:num>
  <w:num w:numId="27" w16cid:durableId="484902224">
    <w:abstractNumId w:val="7"/>
  </w:num>
  <w:num w:numId="28" w16cid:durableId="446697648">
    <w:abstractNumId w:val="40"/>
  </w:num>
  <w:num w:numId="29" w16cid:durableId="459106088">
    <w:abstractNumId w:val="16"/>
  </w:num>
  <w:num w:numId="30" w16cid:durableId="1603221189">
    <w:abstractNumId w:val="34"/>
  </w:num>
  <w:num w:numId="31" w16cid:durableId="163055752">
    <w:abstractNumId w:val="44"/>
  </w:num>
  <w:num w:numId="32" w16cid:durableId="977145319">
    <w:abstractNumId w:val="10"/>
  </w:num>
  <w:num w:numId="33" w16cid:durableId="2059892829">
    <w:abstractNumId w:val="29"/>
  </w:num>
  <w:num w:numId="34" w16cid:durableId="1430082868">
    <w:abstractNumId w:val="36"/>
  </w:num>
  <w:num w:numId="35" w16cid:durableId="170998202">
    <w:abstractNumId w:val="26"/>
  </w:num>
  <w:num w:numId="36" w16cid:durableId="1763910158">
    <w:abstractNumId w:val="17"/>
  </w:num>
  <w:num w:numId="37" w16cid:durableId="610474223">
    <w:abstractNumId w:val="23"/>
  </w:num>
  <w:num w:numId="38" w16cid:durableId="615798849">
    <w:abstractNumId w:val="3"/>
  </w:num>
  <w:num w:numId="39" w16cid:durableId="62146792">
    <w:abstractNumId w:val="20"/>
  </w:num>
  <w:num w:numId="40" w16cid:durableId="1392580001">
    <w:abstractNumId w:val="39"/>
  </w:num>
  <w:num w:numId="41" w16cid:durableId="1892107149">
    <w:abstractNumId w:val="21"/>
  </w:num>
  <w:num w:numId="42" w16cid:durableId="1053505144">
    <w:abstractNumId w:val="31"/>
  </w:num>
  <w:num w:numId="43" w16cid:durableId="2029676997">
    <w:abstractNumId w:val="6"/>
  </w:num>
  <w:num w:numId="44" w16cid:durableId="1412578153">
    <w:abstractNumId w:val="33"/>
  </w:num>
  <w:num w:numId="45" w16cid:durableId="130877670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E"/>
    <w:rsid w:val="00000292"/>
    <w:rsid w:val="000030B8"/>
    <w:rsid w:val="00012E2F"/>
    <w:rsid w:val="00022667"/>
    <w:rsid w:val="00037A8C"/>
    <w:rsid w:val="0004368D"/>
    <w:rsid w:val="00046C84"/>
    <w:rsid w:val="0005349F"/>
    <w:rsid w:val="00055DD7"/>
    <w:rsid w:val="0006340C"/>
    <w:rsid w:val="00067383"/>
    <w:rsid w:val="000708AF"/>
    <w:rsid w:val="00070A50"/>
    <w:rsid w:val="000A13F3"/>
    <w:rsid w:val="000A73EB"/>
    <w:rsid w:val="000B04CA"/>
    <w:rsid w:val="000D4123"/>
    <w:rsid w:val="000E016A"/>
    <w:rsid w:val="000F098C"/>
    <w:rsid w:val="000F1285"/>
    <w:rsid w:val="000F4003"/>
    <w:rsid w:val="0011067B"/>
    <w:rsid w:val="001303A1"/>
    <w:rsid w:val="00142C79"/>
    <w:rsid w:val="00146B76"/>
    <w:rsid w:val="00147B8B"/>
    <w:rsid w:val="00151308"/>
    <w:rsid w:val="0015312E"/>
    <w:rsid w:val="00156544"/>
    <w:rsid w:val="0016113A"/>
    <w:rsid w:val="0016130A"/>
    <w:rsid w:val="00161A71"/>
    <w:rsid w:val="001664FB"/>
    <w:rsid w:val="001668D0"/>
    <w:rsid w:val="0016699C"/>
    <w:rsid w:val="0017606B"/>
    <w:rsid w:val="00180837"/>
    <w:rsid w:val="001829E5"/>
    <w:rsid w:val="0018315A"/>
    <w:rsid w:val="00184ABB"/>
    <w:rsid w:val="00194A1E"/>
    <w:rsid w:val="001A14AC"/>
    <w:rsid w:val="001A25DE"/>
    <w:rsid w:val="001A51B4"/>
    <w:rsid w:val="001A7FDA"/>
    <w:rsid w:val="001B5374"/>
    <w:rsid w:val="001B58CD"/>
    <w:rsid w:val="001B5AC5"/>
    <w:rsid w:val="001C15AC"/>
    <w:rsid w:val="001C63E8"/>
    <w:rsid w:val="00205C6A"/>
    <w:rsid w:val="0021366C"/>
    <w:rsid w:val="00232B93"/>
    <w:rsid w:val="0023561C"/>
    <w:rsid w:val="00242738"/>
    <w:rsid w:val="00244A43"/>
    <w:rsid w:val="00245030"/>
    <w:rsid w:val="00257F1F"/>
    <w:rsid w:val="00283050"/>
    <w:rsid w:val="00284F40"/>
    <w:rsid w:val="002B1C31"/>
    <w:rsid w:val="002B2EC9"/>
    <w:rsid w:val="002B56D7"/>
    <w:rsid w:val="002C5006"/>
    <w:rsid w:val="002E2127"/>
    <w:rsid w:val="002E628C"/>
    <w:rsid w:val="002E6838"/>
    <w:rsid w:val="00314B96"/>
    <w:rsid w:val="0031776B"/>
    <w:rsid w:val="00341E79"/>
    <w:rsid w:val="003426B5"/>
    <w:rsid w:val="00350DF2"/>
    <w:rsid w:val="00351A0C"/>
    <w:rsid w:val="00352570"/>
    <w:rsid w:val="003528ED"/>
    <w:rsid w:val="0035339F"/>
    <w:rsid w:val="00373B83"/>
    <w:rsid w:val="003748C3"/>
    <w:rsid w:val="00377AEA"/>
    <w:rsid w:val="00382180"/>
    <w:rsid w:val="00384BD4"/>
    <w:rsid w:val="003877F2"/>
    <w:rsid w:val="003909AC"/>
    <w:rsid w:val="00390A70"/>
    <w:rsid w:val="003948B5"/>
    <w:rsid w:val="00397982"/>
    <w:rsid w:val="003B3B12"/>
    <w:rsid w:val="003C202C"/>
    <w:rsid w:val="003D4F57"/>
    <w:rsid w:val="003D50FB"/>
    <w:rsid w:val="003F25B9"/>
    <w:rsid w:val="003F48CB"/>
    <w:rsid w:val="003F7CEE"/>
    <w:rsid w:val="00402042"/>
    <w:rsid w:val="004021F3"/>
    <w:rsid w:val="00406D15"/>
    <w:rsid w:val="00407599"/>
    <w:rsid w:val="00414324"/>
    <w:rsid w:val="004342D1"/>
    <w:rsid w:val="00440BA3"/>
    <w:rsid w:val="004560B6"/>
    <w:rsid w:val="00460116"/>
    <w:rsid w:val="0046194B"/>
    <w:rsid w:val="00462754"/>
    <w:rsid w:val="0046438B"/>
    <w:rsid w:val="00466B1C"/>
    <w:rsid w:val="00482D60"/>
    <w:rsid w:val="004A3105"/>
    <w:rsid w:val="004B29A5"/>
    <w:rsid w:val="004B4583"/>
    <w:rsid w:val="004B4A15"/>
    <w:rsid w:val="004B4D2C"/>
    <w:rsid w:val="004B6190"/>
    <w:rsid w:val="004D641C"/>
    <w:rsid w:val="004D74C6"/>
    <w:rsid w:val="004E0422"/>
    <w:rsid w:val="004F15E0"/>
    <w:rsid w:val="004F2C85"/>
    <w:rsid w:val="004F5E92"/>
    <w:rsid w:val="0051361D"/>
    <w:rsid w:val="0052219D"/>
    <w:rsid w:val="0053038B"/>
    <w:rsid w:val="00541775"/>
    <w:rsid w:val="00541860"/>
    <w:rsid w:val="005419D7"/>
    <w:rsid w:val="00547ABA"/>
    <w:rsid w:val="0056432E"/>
    <w:rsid w:val="00570EA1"/>
    <w:rsid w:val="00571537"/>
    <w:rsid w:val="00571A13"/>
    <w:rsid w:val="00571A93"/>
    <w:rsid w:val="00585DDE"/>
    <w:rsid w:val="00593C33"/>
    <w:rsid w:val="00594EEC"/>
    <w:rsid w:val="005A7214"/>
    <w:rsid w:val="005A77BF"/>
    <w:rsid w:val="005B0BEE"/>
    <w:rsid w:val="005C2851"/>
    <w:rsid w:val="005F1C04"/>
    <w:rsid w:val="005F61AB"/>
    <w:rsid w:val="006077B3"/>
    <w:rsid w:val="00632496"/>
    <w:rsid w:val="00642A60"/>
    <w:rsid w:val="006528DC"/>
    <w:rsid w:val="00655AA0"/>
    <w:rsid w:val="006574BD"/>
    <w:rsid w:val="00683D02"/>
    <w:rsid w:val="006934DC"/>
    <w:rsid w:val="0069583D"/>
    <w:rsid w:val="006A14A5"/>
    <w:rsid w:val="006A7082"/>
    <w:rsid w:val="006A72B8"/>
    <w:rsid w:val="006C16D2"/>
    <w:rsid w:val="006C669F"/>
    <w:rsid w:val="006D4801"/>
    <w:rsid w:val="006D54FE"/>
    <w:rsid w:val="006E31A6"/>
    <w:rsid w:val="006E32B0"/>
    <w:rsid w:val="006E3684"/>
    <w:rsid w:val="006F0EAB"/>
    <w:rsid w:val="006F22DC"/>
    <w:rsid w:val="006F6ED1"/>
    <w:rsid w:val="0071493B"/>
    <w:rsid w:val="00756127"/>
    <w:rsid w:val="0076425D"/>
    <w:rsid w:val="0076582A"/>
    <w:rsid w:val="007700D4"/>
    <w:rsid w:val="00774F62"/>
    <w:rsid w:val="0078043B"/>
    <w:rsid w:val="00783C94"/>
    <w:rsid w:val="00784261"/>
    <w:rsid w:val="0079308F"/>
    <w:rsid w:val="007A6E3F"/>
    <w:rsid w:val="007B466B"/>
    <w:rsid w:val="007D74BA"/>
    <w:rsid w:val="007E174F"/>
    <w:rsid w:val="007E1E1F"/>
    <w:rsid w:val="007E2FA0"/>
    <w:rsid w:val="007F777B"/>
    <w:rsid w:val="008104BE"/>
    <w:rsid w:val="00812A3E"/>
    <w:rsid w:val="00815D6E"/>
    <w:rsid w:val="00834A63"/>
    <w:rsid w:val="00837139"/>
    <w:rsid w:val="00844C32"/>
    <w:rsid w:val="00857B5D"/>
    <w:rsid w:val="0086052D"/>
    <w:rsid w:val="008A4C5E"/>
    <w:rsid w:val="008B3175"/>
    <w:rsid w:val="008C09DA"/>
    <w:rsid w:val="008C5C2A"/>
    <w:rsid w:val="008D01F0"/>
    <w:rsid w:val="008D1513"/>
    <w:rsid w:val="008D5DD6"/>
    <w:rsid w:val="008E24E1"/>
    <w:rsid w:val="008E44D5"/>
    <w:rsid w:val="008F349A"/>
    <w:rsid w:val="00904C01"/>
    <w:rsid w:val="00907416"/>
    <w:rsid w:val="00920E46"/>
    <w:rsid w:val="00925CBD"/>
    <w:rsid w:val="00937017"/>
    <w:rsid w:val="0094321F"/>
    <w:rsid w:val="0095106D"/>
    <w:rsid w:val="00955187"/>
    <w:rsid w:val="00983A20"/>
    <w:rsid w:val="00985D37"/>
    <w:rsid w:val="009868BB"/>
    <w:rsid w:val="00991CCD"/>
    <w:rsid w:val="009941A9"/>
    <w:rsid w:val="0099428E"/>
    <w:rsid w:val="009A7161"/>
    <w:rsid w:val="009B5951"/>
    <w:rsid w:val="009B6B23"/>
    <w:rsid w:val="009D6E5B"/>
    <w:rsid w:val="009E0138"/>
    <w:rsid w:val="009E2834"/>
    <w:rsid w:val="009E2C40"/>
    <w:rsid w:val="009E5590"/>
    <w:rsid w:val="009E5BB4"/>
    <w:rsid w:val="009F7239"/>
    <w:rsid w:val="00A039CD"/>
    <w:rsid w:val="00A216A6"/>
    <w:rsid w:val="00A31FA3"/>
    <w:rsid w:val="00A32CDD"/>
    <w:rsid w:val="00A34AD5"/>
    <w:rsid w:val="00A42D4C"/>
    <w:rsid w:val="00A70E84"/>
    <w:rsid w:val="00A75F02"/>
    <w:rsid w:val="00A76249"/>
    <w:rsid w:val="00A8069C"/>
    <w:rsid w:val="00A80F12"/>
    <w:rsid w:val="00A82D74"/>
    <w:rsid w:val="00AA050D"/>
    <w:rsid w:val="00AA0E8E"/>
    <w:rsid w:val="00AA1ED8"/>
    <w:rsid w:val="00AA4480"/>
    <w:rsid w:val="00AA558D"/>
    <w:rsid w:val="00AB0EC9"/>
    <w:rsid w:val="00AC5C9F"/>
    <w:rsid w:val="00AE27D6"/>
    <w:rsid w:val="00AE2B82"/>
    <w:rsid w:val="00B11A40"/>
    <w:rsid w:val="00B23F3F"/>
    <w:rsid w:val="00B327E4"/>
    <w:rsid w:val="00B35078"/>
    <w:rsid w:val="00B52D54"/>
    <w:rsid w:val="00B53114"/>
    <w:rsid w:val="00B536A3"/>
    <w:rsid w:val="00B62DDC"/>
    <w:rsid w:val="00B63060"/>
    <w:rsid w:val="00B6433D"/>
    <w:rsid w:val="00B667B1"/>
    <w:rsid w:val="00B67176"/>
    <w:rsid w:val="00B70A9D"/>
    <w:rsid w:val="00B74434"/>
    <w:rsid w:val="00B84920"/>
    <w:rsid w:val="00B85BAA"/>
    <w:rsid w:val="00B872AF"/>
    <w:rsid w:val="00B92EF7"/>
    <w:rsid w:val="00BA6E55"/>
    <w:rsid w:val="00BB6F9D"/>
    <w:rsid w:val="00BC5C7B"/>
    <w:rsid w:val="00BE03A7"/>
    <w:rsid w:val="00BF162C"/>
    <w:rsid w:val="00C0422D"/>
    <w:rsid w:val="00C14547"/>
    <w:rsid w:val="00C2240E"/>
    <w:rsid w:val="00C259CC"/>
    <w:rsid w:val="00C26BE9"/>
    <w:rsid w:val="00C3616A"/>
    <w:rsid w:val="00C44652"/>
    <w:rsid w:val="00C579BA"/>
    <w:rsid w:val="00C66D1C"/>
    <w:rsid w:val="00C7077C"/>
    <w:rsid w:val="00C711E4"/>
    <w:rsid w:val="00C71D9A"/>
    <w:rsid w:val="00C74BF1"/>
    <w:rsid w:val="00C818D2"/>
    <w:rsid w:val="00C91277"/>
    <w:rsid w:val="00C91A41"/>
    <w:rsid w:val="00C95924"/>
    <w:rsid w:val="00CA2059"/>
    <w:rsid w:val="00CB1461"/>
    <w:rsid w:val="00CB2001"/>
    <w:rsid w:val="00CB266B"/>
    <w:rsid w:val="00CB4DD6"/>
    <w:rsid w:val="00CC432A"/>
    <w:rsid w:val="00CD78EE"/>
    <w:rsid w:val="00CE74EE"/>
    <w:rsid w:val="00CF118E"/>
    <w:rsid w:val="00CF16C0"/>
    <w:rsid w:val="00CF7CFC"/>
    <w:rsid w:val="00D019EF"/>
    <w:rsid w:val="00D13CE8"/>
    <w:rsid w:val="00D14700"/>
    <w:rsid w:val="00D47C6D"/>
    <w:rsid w:val="00D643CA"/>
    <w:rsid w:val="00D83AD6"/>
    <w:rsid w:val="00D8671C"/>
    <w:rsid w:val="00D86732"/>
    <w:rsid w:val="00D86AB1"/>
    <w:rsid w:val="00D8720E"/>
    <w:rsid w:val="00D91BB2"/>
    <w:rsid w:val="00DA4D9C"/>
    <w:rsid w:val="00DB0632"/>
    <w:rsid w:val="00DB224E"/>
    <w:rsid w:val="00DB3C10"/>
    <w:rsid w:val="00DB4326"/>
    <w:rsid w:val="00DC1385"/>
    <w:rsid w:val="00DC7025"/>
    <w:rsid w:val="00DD0AE3"/>
    <w:rsid w:val="00DE4356"/>
    <w:rsid w:val="00DE5407"/>
    <w:rsid w:val="00DF3A1B"/>
    <w:rsid w:val="00E05D91"/>
    <w:rsid w:val="00E0767F"/>
    <w:rsid w:val="00E107B1"/>
    <w:rsid w:val="00E12F1F"/>
    <w:rsid w:val="00E42BB7"/>
    <w:rsid w:val="00E5335A"/>
    <w:rsid w:val="00E54BF7"/>
    <w:rsid w:val="00E609A0"/>
    <w:rsid w:val="00E61017"/>
    <w:rsid w:val="00E728D2"/>
    <w:rsid w:val="00E731BC"/>
    <w:rsid w:val="00E91E13"/>
    <w:rsid w:val="00E93ABF"/>
    <w:rsid w:val="00EA5E8F"/>
    <w:rsid w:val="00EA5F44"/>
    <w:rsid w:val="00EA6247"/>
    <w:rsid w:val="00EA7926"/>
    <w:rsid w:val="00EB0D4E"/>
    <w:rsid w:val="00EB1B73"/>
    <w:rsid w:val="00EC1669"/>
    <w:rsid w:val="00EC4817"/>
    <w:rsid w:val="00EC69DF"/>
    <w:rsid w:val="00EC7636"/>
    <w:rsid w:val="00EC76D7"/>
    <w:rsid w:val="00EC7C1D"/>
    <w:rsid w:val="00ED4C88"/>
    <w:rsid w:val="00ED59C0"/>
    <w:rsid w:val="00EE13FC"/>
    <w:rsid w:val="00EF1010"/>
    <w:rsid w:val="00F0159D"/>
    <w:rsid w:val="00F03FC1"/>
    <w:rsid w:val="00F04506"/>
    <w:rsid w:val="00F045D6"/>
    <w:rsid w:val="00F10B37"/>
    <w:rsid w:val="00F209C3"/>
    <w:rsid w:val="00F2525E"/>
    <w:rsid w:val="00F31AE7"/>
    <w:rsid w:val="00F4028A"/>
    <w:rsid w:val="00F41E34"/>
    <w:rsid w:val="00F43E04"/>
    <w:rsid w:val="00F54553"/>
    <w:rsid w:val="00F552C0"/>
    <w:rsid w:val="00F56629"/>
    <w:rsid w:val="00F63F74"/>
    <w:rsid w:val="00F64474"/>
    <w:rsid w:val="00F646D2"/>
    <w:rsid w:val="00F66CB7"/>
    <w:rsid w:val="00F67A60"/>
    <w:rsid w:val="00F706E0"/>
    <w:rsid w:val="00F863EB"/>
    <w:rsid w:val="00F93CE3"/>
    <w:rsid w:val="00FA0ED6"/>
    <w:rsid w:val="00FA2674"/>
    <w:rsid w:val="00FA2F29"/>
    <w:rsid w:val="00FB3075"/>
    <w:rsid w:val="00FB3D2C"/>
    <w:rsid w:val="00FB3F97"/>
    <w:rsid w:val="00FB5516"/>
    <w:rsid w:val="00FB591E"/>
    <w:rsid w:val="00FC2385"/>
    <w:rsid w:val="00FC30BF"/>
    <w:rsid w:val="00FD0C2E"/>
    <w:rsid w:val="00FD2B41"/>
    <w:rsid w:val="00FE1561"/>
    <w:rsid w:val="00FE25A5"/>
    <w:rsid w:val="00FF5A0A"/>
    <w:rsid w:val="00FF6FA9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F49F"/>
  <w15:chartTrackingRefBased/>
  <w15:docId w15:val="{3E550E80-43DA-4452-89A6-3E8E334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zechTourism">
    <w:name w:val="Table Text (Czech Tourism)"/>
    <w:basedOn w:val="Normln"/>
    <w:uiPriority w:val="99"/>
    <w:rsid w:val="00571A9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142C79"/>
    <w:pPr>
      <w:keepNext w:val="0"/>
      <w:keepLines w:val="0"/>
      <w:numPr>
        <w:ilvl w:val="1"/>
        <w:numId w:val="2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numbering" w:customStyle="1" w:styleId="Headings">
    <w:name w:val="Headings"/>
    <w:rsid w:val="00142C79"/>
    <w:pPr>
      <w:numPr>
        <w:numId w:val="1"/>
      </w:numPr>
    </w:pPr>
  </w:style>
  <w:style w:type="character" w:customStyle="1" w:styleId="Nadpis2Char">
    <w:name w:val="Nadpis 2 Char"/>
    <w:basedOn w:val="Standardnpsmoodstavce"/>
    <w:link w:val="Nadpis2"/>
    <w:uiPriority w:val="99"/>
    <w:rsid w:val="00142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C44652"/>
  </w:style>
  <w:style w:type="paragraph" w:styleId="Odstavecseseznamem">
    <w:name w:val="List Paragraph"/>
    <w:aliases w:val="Odstavec se seznamem2,Odstavec se seznamem a odrážkou,1 úroveň Odstavec se seznamem"/>
    <w:basedOn w:val="Normln"/>
    <w:uiPriority w:val="34"/>
    <w:qFormat/>
    <w:rsid w:val="00F863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63EB"/>
    <w:rPr>
      <w:color w:val="0563C1" w:themeColor="hyperlink"/>
      <w:u w:val="single"/>
    </w:rPr>
  </w:style>
  <w:style w:type="character" w:customStyle="1" w:styleId="ui-provider">
    <w:name w:val="ui-provider"/>
    <w:basedOn w:val="Standardnpsmoodstavce"/>
    <w:rsid w:val="00F863EB"/>
  </w:style>
  <w:style w:type="paragraph" w:customStyle="1" w:styleId="Style1">
    <w:name w:val="Style1"/>
    <w:basedOn w:val="Normln"/>
    <w:qFormat/>
    <w:rsid w:val="00E5335A"/>
    <w:pPr>
      <w:tabs>
        <w:tab w:val="left" w:pos="2200"/>
      </w:tabs>
      <w:spacing w:before="120" w:after="120" w:line="240" w:lineRule="auto"/>
    </w:pPr>
    <w:rPr>
      <w:rFonts w:ascii="Helvetica" w:hAnsi="Helvetica" w:cs="HelveticaNeue-Medium"/>
      <w:sz w:val="16"/>
      <w:szCs w:val="20"/>
      <w:lang w:val="en-US"/>
    </w:rPr>
  </w:style>
  <w:style w:type="paragraph" w:customStyle="1" w:styleId="Style2">
    <w:name w:val="Style2"/>
    <w:basedOn w:val="Style1"/>
    <w:qFormat/>
    <w:rsid w:val="00E5335A"/>
    <w:rPr>
      <w:sz w:val="20"/>
    </w:rPr>
  </w:style>
  <w:style w:type="paragraph" w:styleId="Normlnweb">
    <w:name w:val="Normal (Web)"/>
    <w:basedOn w:val="Normln"/>
    <w:uiPriority w:val="99"/>
    <w:unhideWhenUsed/>
    <w:rsid w:val="00E533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3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335A"/>
    <w:pPr>
      <w:spacing w:after="0" w:line="240" w:lineRule="auto"/>
    </w:pPr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335A"/>
    <w:rPr>
      <w:sz w:val="20"/>
      <w:szCs w:val="20"/>
      <w:lang w:val="en-GB"/>
    </w:rPr>
  </w:style>
  <w:style w:type="paragraph" w:customStyle="1" w:styleId="m-7412313176833054998m8099643677427564149msolistparagraph">
    <w:name w:val="m_-7412313176833054998m8099643677427564149msolistparagraph"/>
    <w:basedOn w:val="Normln"/>
    <w:rsid w:val="00547AB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16C0"/>
  </w:style>
  <w:style w:type="paragraph" w:styleId="Zpat">
    <w:name w:val="footer"/>
    <w:basedOn w:val="Normln"/>
    <w:link w:val="ZpatChar"/>
    <w:uiPriority w:val="99"/>
    <w:unhideWhenUsed/>
    <w:rsid w:val="00CF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5373">
          <w:marLeft w:val="1123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257</Words>
  <Characters>1530</Characters>
  <Application>Microsoft Office Word</Application>
  <DocSecurity>0</DocSecurity>
  <Lines>102</Lines>
  <Paragraphs>71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Jordánová Martina</dc:creator>
  <cp:keywords/>
  <dc:description/>
  <cp:lastModifiedBy>Lisá Jitka</cp:lastModifiedBy>
  <cp:revision>25</cp:revision>
  <cp:lastPrinted>2023-08-28T13:42:00Z</cp:lastPrinted>
  <dcterms:created xsi:type="dcterms:W3CDTF">2025-12-02T09:27:00Z</dcterms:created>
  <dcterms:modified xsi:type="dcterms:W3CDTF">2025-12-08T09:40:00Z</dcterms:modified>
</cp:coreProperties>
</file>