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4CC" w:rsidRDefault="00DE74CC" w:rsidP="0099313B">
      <w:pPr>
        <w:pStyle w:val="Nadpis1"/>
        <w:jc w:val="left"/>
      </w:pPr>
    </w:p>
    <w:p w:rsidR="00DE74CC" w:rsidRPr="00E21C84" w:rsidRDefault="00DE74CC" w:rsidP="00DE74CC">
      <w:pPr>
        <w:pStyle w:val="Nadpis1"/>
        <w:spacing w:before="0" w:after="0"/>
        <w:rPr>
          <w:rFonts w:cs="Arial"/>
          <w:spacing w:val="80"/>
          <w:sz w:val="24"/>
          <w:szCs w:val="31"/>
        </w:rPr>
      </w:pPr>
      <w:r w:rsidRPr="00E21C84">
        <w:rPr>
          <w:rFonts w:cs="Arial"/>
          <w:spacing w:val="80"/>
          <w:sz w:val="24"/>
          <w:szCs w:val="31"/>
        </w:rPr>
        <w:t>SMLOUVA O DÍLO</w:t>
      </w:r>
    </w:p>
    <w:p w:rsidR="00DE74CC" w:rsidRPr="00A467FD" w:rsidRDefault="00DE74CC" w:rsidP="00DE74C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Pr="00A467FD">
        <w:rPr>
          <w:rFonts w:ascii="Arial" w:hAnsi="Arial" w:cs="Arial"/>
          <w:sz w:val="22"/>
          <w:szCs w:val="22"/>
        </w:rPr>
        <w:t>zpracován</w:t>
      </w:r>
      <w:r>
        <w:rPr>
          <w:rFonts w:ascii="Arial" w:hAnsi="Arial" w:cs="Arial"/>
          <w:sz w:val="22"/>
          <w:szCs w:val="22"/>
        </w:rPr>
        <w:t xml:space="preserve">í </w:t>
      </w:r>
      <w:r w:rsidR="00101A3E">
        <w:rPr>
          <w:rFonts w:ascii="Arial" w:hAnsi="Arial" w:cs="Arial"/>
          <w:sz w:val="22"/>
          <w:szCs w:val="22"/>
        </w:rPr>
        <w:t>studie</w:t>
      </w:r>
      <w:r w:rsidR="009601FE">
        <w:rPr>
          <w:rFonts w:ascii="Arial" w:hAnsi="Arial" w:cs="Arial"/>
          <w:sz w:val="22"/>
          <w:szCs w:val="22"/>
        </w:rPr>
        <w:t xml:space="preserve"> zakládání staveb</w:t>
      </w:r>
    </w:p>
    <w:p w:rsidR="00DE74CC" w:rsidRPr="00A467FD" w:rsidRDefault="00E36D9F" w:rsidP="00DE74CC">
      <w:pPr>
        <w:pStyle w:val="Zkladntext21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ustanovení § 2586</w:t>
      </w:r>
      <w:r w:rsidR="00DE74CC" w:rsidRPr="00A467FD">
        <w:rPr>
          <w:rFonts w:ascii="Arial" w:hAnsi="Arial" w:cs="Arial"/>
          <w:sz w:val="22"/>
          <w:szCs w:val="22"/>
        </w:rPr>
        <w:t xml:space="preserve"> a následujících </w:t>
      </w:r>
      <w:r w:rsidR="00DE74CC">
        <w:rPr>
          <w:rFonts w:ascii="Arial" w:hAnsi="Arial" w:cs="Arial"/>
          <w:sz w:val="22"/>
          <w:szCs w:val="22"/>
        </w:rPr>
        <w:t xml:space="preserve">zákona </w:t>
      </w:r>
      <w:r>
        <w:rPr>
          <w:rFonts w:ascii="Arial" w:hAnsi="Arial" w:cs="Arial"/>
          <w:sz w:val="22"/>
          <w:szCs w:val="22"/>
        </w:rPr>
        <w:t>č. 89/2012</w:t>
      </w:r>
      <w:r w:rsidR="00DE74CC" w:rsidRPr="00A467FD">
        <w:rPr>
          <w:rFonts w:ascii="Arial" w:hAnsi="Arial" w:cs="Arial"/>
          <w:sz w:val="22"/>
          <w:szCs w:val="22"/>
        </w:rPr>
        <w:t xml:space="preserve"> Sb.</w:t>
      </w:r>
      <w:r>
        <w:rPr>
          <w:rFonts w:ascii="Arial" w:hAnsi="Arial" w:cs="Arial"/>
          <w:sz w:val="22"/>
          <w:szCs w:val="22"/>
        </w:rPr>
        <w:t>,</w:t>
      </w:r>
      <w:r w:rsidR="00463B1E">
        <w:rPr>
          <w:rFonts w:ascii="Arial" w:hAnsi="Arial" w:cs="Arial"/>
          <w:sz w:val="22"/>
          <w:szCs w:val="22"/>
        </w:rPr>
        <w:t xml:space="preserve"> občanský zákoník</w:t>
      </w:r>
      <w:r w:rsidR="00DE74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 platném</w:t>
      </w:r>
      <w:r w:rsidR="00DE74CC" w:rsidRPr="00A467FD">
        <w:rPr>
          <w:rFonts w:ascii="Arial" w:hAnsi="Arial" w:cs="Arial"/>
          <w:sz w:val="22"/>
          <w:szCs w:val="22"/>
        </w:rPr>
        <w:t xml:space="preserve"> znění </w:t>
      </w:r>
    </w:p>
    <w:p w:rsidR="00DE74CC" w:rsidRDefault="00DE74CC" w:rsidP="00DE74CC">
      <w:pPr>
        <w:jc w:val="center"/>
        <w:rPr>
          <w:rFonts w:ascii="Arial" w:hAnsi="Arial" w:cs="Arial"/>
          <w:sz w:val="22"/>
          <w:szCs w:val="22"/>
        </w:rPr>
      </w:pPr>
    </w:p>
    <w:p w:rsidR="00DE74CC" w:rsidRPr="00A467FD" w:rsidRDefault="00DE74CC" w:rsidP="00DE74CC">
      <w:pPr>
        <w:jc w:val="center"/>
        <w:rPr>
          <w:rFonts w:ascii="Arial" w:hAnsi="Arial" w:cs="Arial"/>
          <w:sz w:val="22"/>
          <w:szCs w:val="22"/>
        </w:rPr>
      </w:pPr>
      <w:r w:rsidRPr="00A467FD">
        <w:rPr>
          <w:rFonts w:ascii="Arial" w:hAnsi="Arial" w:cs="Arial"/>
          <w:sz w:val="22"/>
          <w:szCs w:val="22"/>
        </w:rPr>
        <w:t>mezi těm</w:t>
      </w:r>
      <w:r>
        <w:rPr>
          <w:rFonts w:ascii="Arial" w:hAnsi="Arial" w:cs="Arial"/>
          <w:sz w:val="22"/>
          <w:szCs w:val="22"/>
        </w:rPr>
        <w:t>i</w:t>
      </w:r>
      <w:r w:rsidRPr="00A467FD">
        <w:rPr>
          <w:rFonts w:ascii="Arial" w:hAnsi="Arial" w:cs="Arial"/>
          <w:sz w:val="22"/>
          <w:szCs w:val="22"/>
        </w:rPr>
        <w:t>to smluvními stranami:</w:t>
      </w:r>
    </w:p>
    <w:p w:rsidR="00DE74CC" w:rsidRPr="00A467FD" w:rsidRDefault="00DE74CC" w:rsidP="00DE74CC">
      <w:pPr>
        <w:pStyle w:val="Nadpis4"/>
        <w:keepNext w:val="0"/>
        <w:tabs>
          <w:tab w:val="left" w:pos="1985"/>
        </w:tabs>
        <w:rPr>
          <w:rFonts w:ascii="Arial" w:hAnsi="Arial" w:cs="Arial"/>
          <w:b/>
          <w:sz w:val="22"/>
          <w:szCs w:val="22"/>
        </w:rPr>
      </w:pPr>
    </w:p>
    <w:p w:rsidR="00DE74CC" w:rsidRPr="00A467FD" w:rsidRDefault="00C14F66" w:rsidP="00DE74CC">
      <w:pPr>
        <w:pStyle w:val="Nadpis4"/>
        <w:keepNext w:val="0"/>
        <w:tabs>
          <w:tab w:val="left" w:pos="19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Obchodní firma</w:t>
      </w:r>
      <w:r w:rsidR="00DE74CC" w:rsidRPr="00A467FD">
        <w:rPr>
          <w:rFonts w:ascii="Arial" w:hAnsi="Arial" w:cs="Arial"/>
          <w:b/>
          <w:sz w:val="22"/>
          <w:szCs w:val="22"/>
        </w:rPr>
        <w:t>:</w:t>
      </w:r>
      <w:r w:rsidR="00E36D9F">
        <w:rPr>
          <w:rFonts w:ascii="Arial" w:hAnsi="Arial" w:cs="Arial"/>
          <w:b/>
          <w:sz w:val="22"/>
          <w:szCs w:val="22"/>
        </w:rPr>
        <w:t xml:space="preserve"> </w:t>
      </w:r>
      <w:r w:rsidR="00E36D9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ab/>
      </w:r>
      <w:r w:rsidR="00DE74CC" w:rsidRPr="00A467FD">
        <w:rPr>
          <w:rFonts w:ascii="Arial" w:hAnsi="Arial" w:cs="Arial"/>
          <w:b/>
          <w:sz w:val="22"/>
          <w:szCs w:val="22"/>
        </w:rPr>
        <w:t>DIAMO, státní podnik</w:t>
      </w:r>
    </w:p>
    <w:p w:rsidR="00DE74CC" w:rsidRDefault="00DE74CC" w:rsidP="00DE74C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A467FD">
        <w:rPr>
          <w:rFonts w:ascii="Arial" w:hAnsi="Arial" w:cs="Arial"/>
          <w:sz w:val="22"/>
          <w:szCs w:val="22"/>
        </w:rPr>
        <w:t>Sídlo:</w:t>
      </w:r>
      <w:r w:rsidRPr="00A467FD">
        <w:rPr>
          <w:rFonts w:ascii="Arial" w:hAnsi="Arial" w:cs="Arial"/>
          <w:sz w:val="22"/>
          <w:szCs w:val="22"/>
        </w:rPr>
        <w:tab/>
      </w:r>
      <w:r w:rsidR="00E36D9F">
        <w:rPr>
          <w:rFonts w:ascii="Arial" w:hAnsi="Arial" w:cs="Arial"/>
          <w:sz w:val="22"/>
          <w:szCs w:val="22"/>
        </w:rPr>
        <w:tab/>
      </w:r>
      <w:r w:rsidR="00E36D9F">
        <w:rPr>
          <w:rFonts w:ascii="Arial" w:hAnsi="Arial" w:cs="Arial"/>
          <w:sz w:val="22"/>
          <w:szCs w:val="22"/>
        </w:rPr>
        <w:tab/>
      </w:r>
      <w:r w:rsidRPr="00A467FD">
        <w:rPr>
          <w:rFonts w:ascii="Arial" w:hAnsi="Arial" w:cs="Arial"/>
          <w:sz w:val="22"/>
          <w:szCs w:val="22"/>
        </w:rPr>
        <w:t>Máchova 201, 471 27</w:t>
      </w:r>
      <w:r w:rsidR="0036251C" w:rsidRPr="0036251C">
        <w:rPr>
          <w:rFonts w:ascii="Arial" w:hAnsi="Arial" w:cs="Arial"/>
          <w:sz w:val="22"/>
          <w:szCs w:val="22"/>
        </w:rPr>
        <w:t xml:space="preserve"> </w:t>
      </w:r>
      <w:r w:rsidR="00F1301F">
        <w:rPr>
          <w:rFonts w:ascii="Arial" w:hAnsi="Arial" w:cs="Arial"/>
          <w:sz w:val="22"/>
          <w:szCs w:val="22"/>
        </w:rPr>
        <w:t xml:space="preserve"> </w:t>
      </w:r>
      <w:r w:rsidR="0036251C" w:rsidRPr="00A467FD">
        <w:rPr>
          <w:rFonts w:ascii="Arial" w:hAnsi="Arial" w:cs="Arial"/>
          <w:sz w:val="22"/>
          <w:szCs w:val="22"/>
        </w:rPr>
        <w:t>Stráž pod Ralskem</w:t>
      </w:r>
    </w:p>
    <w:p w:rsidR="00DE74CC" w:rsidRPr="00A467FD" w:rsidRDefault="00812597" w:rsidP="00DE74CC">
      <w:pPr>
        <w:pStyle w:val="Nadpis2"/>
        <w:keepNext w:val="0"/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E74CC" w:rsidRPr="00A467FD">
        <w:rPr>
          <w:rFonts w:ascii="Arial" w:hAnsi="Arial" w:cs="Arial"/>
          <w:sz w:val="22"/>
          <w:szCs w:val="22"/>
        </w:rPr>
        <w:t>astoupený:</w:t>
      </w:r>
      <w:r w:rsidR="00DE74CC">
        <w:rPr>
          <w:rFonts w:ascii="Arial" w:hAnsi="Arial" w:cs="Arial"/>
          <w:sz w:val="22"/>
          <w:szCs w:val="22"/>
        </w:rPr>
        <w:tab/>
      </w:r>
      <w:r w:rsidR="00E36D9F">
        <w:rPr>
          <w:rFonts w:ascii="Arial" w:hAnsi="Arial" w:cs="Arial"/>
          <w:sz w:val="22"/>
          <w:szCs w:val="22"/>
        </w:rPr>
        <w:tab/>
      </w:r>
      <w:r w:rsidR="00E36D9F">
        <w:rPr>
          <w:rFonts w:ascii="Arial" w:hAnsi="Arial" w:cs="Arial"/>
          <w:sz w:val="22"/>
          <w:szCs w:val="22"/>
        </w:rPr>
        <w:tab/>
      </w:r>
      <w:r w:rsidR="00DE74CC" w:rsidRPr="00A467FD">
        <w:rPr>
          <w:rFonts w:ascii="Arial" w:hAnsi="Arial" w:cs="Arial"/>
          <w:sz w:val="22"/>
          <w:szCs w:val="22"/>
        </w:rPr>
        <w:t>Ing. Josefem Havelkou, vedoucím odštěpného závodu ODRA</w:t>
      </w:r>
    </w:p>
    <w:p w:rsidR="00DE74CC" w:rsidRPr="00A467FD" w:rsidRDefault="00DE74CC" w:rsidP="00DE74C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A467FD">
        <w:rPr>
          <w:rFonts w:ascii="Arial" w:hAnsi="Arial" w:cs="Arial"/>
          <w:sz w:val="22"/>
          <w:szCs w:val="22"/>
        </w:rPr>
        <w:t>Týká se:</w:t>
      </w:r>
      <w:r w:rsidRPr="00A467FD">
        <w:rPr>
          <w:rFonts w:ascii="Arial" w:hAnsi="Arial" w:cs="Arial"/>
          <w:sz w:val="22"/>
          <w:szCs w:val="22"/>
        </w:rPr>
        <w:tab/>
      </w:r>
      <w:r w:rsidR="00E36D9F">
        <w:rPr>
          <w:rFonts w:ascii="Arial" w:hAnsi="Arial" w:cs="Arial"/>
          <w:sz w:val="22"/>
          <w:szCs w:val="22"/>
        </w:rPr>
        <w:tab/>
      </w:r>
      <w:r w:rsidR="00E36D9F">
        <w:rPr>
          <w:rFonts w:ascii="Arial" w:hAnsi="Arial" w:cs="Arial"/>
          <w:sz w:val="22"/>
          <w:szCs w:val="22"/>
        </w:rPr>
        <w:tab/>
      </w:r>
      <w:r w:rsidRPr="00A467FD">
        <w:rPr>
          <w:rFonts w:ascii="Arial" w:hAnsi="Arial" w:cs="Arial"/>
          <w:sz w:val="22"/>
          <w:szCs w:val="22"/>
        </w:rPr>
        <w:t>DIAMO, státní podnik</w:t>
      </w:r>
      <w:r w:rsidR="00002430">
        <w:rPr>
          <w:rFonts w:ascii="Arial" w:hAnsi="Arial" w:cs="Arial"/>
          <w:sz w:val="22"/>
          <w:szCs w:val="22"/>
        </w:rPr>
        <w:t>,</w:t>
      </w:r>
      <w:r w:rsidRPr="00A467FD">
        <w:rPr>
          <w:rFonts w:ascii="Arial" w:hAnsi="Arial" w:cs="Arial"/>
          <w:sz w:val="22"/>
          <w:szCs w:val="22"/>
        </w:rPr>
        <w:t xml:space="preserve"> odštěpný závod ODRA</w:t>
      </w:r>
    </w:p>
    <w:p w:rsidR="00DE74CC" w:rsidRDefault="00DE74CC" w:rsidP="00DE74C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A467FD">
        <w:rPr>
          <w:rFonts w:ascii="Arial" w:hAnsi="Arial" w:cs="Arial"/>
          <w:sz w:val="22"/>
          <w:szCs w:val="22"/>
        </w:rPr>
        <w:t>Sídlo:</w:t>
      </w:r>
      <w:r w:rsidRPr="00A467FD">
        <w:rPr>
          <w:rFonts w:ascii="Arial" w:hAnsi="Arial" w:cs="Arial"/>
          <w:sz w:val="22"/>
          <w:szCs w:val="22"/>
        </w:rPr>
        <w:tab/>
      </w:r>
      <w:r w:rsidR="00E36D9F">
        <w:rPr>
          <w:rFonts w:ascii="Arial" w:hAnsi="Arial" w:cs="Arial"/>
          <w:sz w:val="22"/>
          <w:szCs w:val="22"/>
        </w:rPr>
        <w:tab/>
      </w:r>
      <w:r w:rsidR="00E36D9F">
        <w:rPr>
          <w:rFonts w:ascii="Arial" w:hAnsi="Arial" w:cs="Arial"/>
          <w:sz w:val="22"/>
          <w:szCs w:val="22"/>
        </w:rPr>
        <w:tab/>
      </w:r>
      <w:r w:rsidR="0036251C" w:rsidRPr="00A467FD">
        <w:rPr>
          <w:rFonts w:ascii="Arial" w:hAnsi="Arial" w:cs="Arial"/>
          <w:sz w:val="22"/>
          <w:szCs w:val="22"/>
        </w:rPr>
        <w:t>Sirotčí 1145/7</w:t>
      </w:r>
      <w:r w:rsidR="0036251C">
        <w:rPr>
          <w:rFonts w:ascii="Arial" w:hAnsi="Arial" w:cs="Arial"/>
          <w:sz w:val="22"/>
          <w:szCs w:val="22"/>
        </w:rPr>
        <w:t xml:space="preserve">, </w:t>
      </w:r>
      <w:r w:rsidRPr="00A467FD">
        <w:rPr>
          <w:rFonts w:ascii="Arial" w:hAnsi="Arial" w:cs="Arial"/>
          <w:sz w:val="22"/>
          <w:szCs w:val="22"/>
        </w:rPr>
        <w:t xml:space="preserve">Vítkovice, 703 </w:t>
      </w:r>
      <w:r w:rsidR="0036251C">
        <w:rPr>
          <w:rFonts w:ascii="Arial" w:hAnsi="Arial" w:cs="Arial"/>
          <w:sz w:val="22"/>
          <w:szCs w:val="22"/>
        </w:rPr>
        <w:t xml:space="preserve">00 </w:t>
      </w:r>
      <w:r w:rsidR="00F1301F">
        <w:rPr>
          <w:rFonts w:ascii="Arial" w:hAnsi="Arial" w:cs="Arial"/>
          <w:sz w:val="22"/>
          <w:szCs w:val="22"/>
        </w:rPr>
        <w:t xml:space="preserve"> </w:t>
      </w:r>
      <w:r w:rsidR="0036251C">
        <w:rPr>
          <w:rFonts w:ascii="Arial" w:hAnsi="Arial" w:cs="Arial"/>
          <w:sz w:val="22"/>
          <w:szCs w:val="22"/>
        </w:rPr>
        <w:t>Ostrava</w:t>
      </w:r>
    </w:p>
    <w:p w:rsidR="0036251C" w:rsidRPr="00A467FD" w:rsidRDefault="0036251C" w:rsidP="0036251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A467FD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A467FD">
        <w:rPr>
          <w:rFonts w:ascii="Arial" w:hAnsi="Arial" w:cs="Arial"/>
          <w:sz w:val="22"/>
          <w:szCs w:val="22"/>
        </w:rPr>
        <w:t>:</w:t>
      </w:r>
      <w:r w:rsidRPr="00A467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467FD">
        <w:rPr>
          <w:rFonts w:ascii="Arial" w:hAnsi="Arial" w:cs="Arial"/>
          <w:sz w:val="22"/>
          <w:szCs w:val="22"/>
        </w:rPr>
        <w:t>00002739</w:t>
      </w:r>
      <w:r>
        <w:rPr>
          <w:rFonts w:ascii="Arial" w:hAnsi="Arial" w:cs="Arial"/>
          <w:sz w:val="22"/>
          <w:szCs w:val="22"/>
        </w:rPr>
        <w:t>, je plátce DPH</w:t>
      </w:r>
    </w:p>
    <w:p w:rsidR="00DE74CC" w:rsidRPr="00A467FD" w:rsidRDefault="00DE74CC" w:rsidP="00DE74CC">
      <w:pPr>
        <w:pStyle w:val="Nadpis2"/>
        <w:keepNext w:val="0"/>
        <w:tabs>
          <w:tab w:val="left" w:pos="1985"/>
        </w:tabs>
        <w:rPr>
          <w:rFonts w:ascii="Arial" w:hAnsi="Arial" w:cs="Arial"/>
          <w:bCs/>
          <w:sz w:val="22"/>
          <w:szCs w:val="22"/>
        </w:rPr>
      </w:pPr>
      <w:r w:rsidRPr="00A467FD">
        <w:rPr>
          <w:rFonts w:ascii="Arial" w:hAnsi="Arial" w:cs="Arial"/>
          <w:bCs/>
          <w:sz w:val="22"/>
          <w:szCs w:val="22"/>
        </w:rPr>
        <w:t>DIČ:</w:t>
      </w:r>
      <w:r w:rsidRPr="00A467FD">
        <w:rPr>
          <w:rFonts w:ascii="Arial" w:hAnsi="Arial" w:cs="Arial"/>
          <w:bCs/>
          <w:sz w:val="22"/>
          <w:szCs w:val="22"/>
        </w:rPr>
        <w:tab/>
      </w:r>
      <w:r w:rsidR="00E36D9F">
        <w:rPr>
          <w:rFonts w:ascii="Arial" w:hAnsi="Arial" w:cs="Arial"/>
          <w:bCs/>
          <w:sz w:val="22"/>
          <w:szCs w:val="22"/>
        </w:rPr>
        <w:tab/>
      </w:r>
      <w:r w:rsidR="00E36D9F">
        <w:rPr>
          <w:rFonts w:ascii="Arial" w:hAnsi="Arial" w:cs="Arial"/>
          <w:bCs/>
          <w:sz w:val="22"/>
          <w:szCs w:val="22"/>
        </w:rPr>
        <w:tab/>
      </w:r>
      <w:r w:rsidRPr="00A467FD">
        <w:rPr>
          <w:rFonts w:ascii="Arial" w:hAnsi="Arial" w:cs="Arial"/>
          <w:bCs/>
          <w:sz w:val="22"/>
          <w:szCs w:val="22"/>
        </w:rPr>
        <w:t>CZ00002739</w:t>
      </w:r>
    </w:p>
    <w:p w:rsidR="00DE74CC" w:rsidRPr="00A467FD" w:rsidRDefault="00812597" w:rsidP="00DE74C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DE74CC" w:rsidRPr="00A467FD">
        <w:rPr>
          <w:rFonts w:ascii="Arial" w:hAnsi="Arial" w:cs="Arial"/>
          <w:sz w:val="22"/>
          <w:szCs w:val="22"/>
        </w:rPr>
        <w:t>ankovní spojení</w:t>
      </w:r>
      <w:r w:rsidR="00DE74CC" w:rsidRPr="00A467FD">
        <w:rPr>
          <w:rFonts w:ascii="Arial" w:hAnsi="Arial" w:cs="Arial"/>
          <w:bCs/>
          <w:sz w:val="22"/>
          <w:szCs w:val="22"/>
        </w:rPr>
        <w:t>:</w:t>
      </w:r>
      <w:r w:rsidR="00DE74CC" w:rsidRPr="00A467FD">
        <w:rPr>
          <w:rFonts w:ascii="Arial" w:hAnsi="Arial" w:cs="Arial"/>
          <w:b/>
          <w:sz w:val="22"/>
          <w:szCs w:val="22"/>
        </w:rPr>
        <w:tab/>
      </w:r>
      <w:r w:rsidR="00E36D9F">
        <w:rPr>
          <w:rFonts w:ascii="Arial" w:hAnsi="Arial" w:cs="Arial"/>
          <w:b/>
          <w:sz w:val="22"/>
          <w:szCs w:val="22"/>
        </w:rPr>
        <w:tab/>
      </w:r>
      <w:r w:rsidR="00E36D9F">
        <w:rPr>
          <w:rFonts w:ascii="Arial" w:hAnsi="Arial" w:cs="Arial"/>
          <w:b/>
          <w:sz w:val="22"/>
          <w:szCs w:val="22"/>
        </w:rPr>
        <w:tab/>
      </w:r>
      <w:proofErr w:type="spellStart"/>
      <w:r w:rsidR="005D5B99">
        <w:rPr>
          <w:rFonts w:ascii="Arial" w:hAnsi="Arial" w:cs="Arial"/>
          <w:b/>
          <w:sz w:val="22"/>
          <w:szCs w:val="22"/>
        </w:rPr>
        <w:t>xxxxxxxxxxxxxxxxxxxxxx</w:t>
      </w:r>
      <w:proofErr w:type="spellEnd"/>
    </w:p>
    <w:p w:rsidR="00DE74CC" w:rsidRPr="00A467FD" w:rsidRDefault="00DE74CC" w:rsidP="00DE74C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A467FD">
        <w:rPr>
          <w:rFonts w:ascii="Arial" w:hAnsi="Arial" w:cs="Arial"/>
          <w:sz w:val="22"/>
          <w:szCs w:val="22"/>
        </w:rPr>
        <w:t>Číslo účtu:</w:t>
      </w:r>
      <w:r w:rsidRPr="00A467FD">
        <w:rPr>
          <w:rFonts w:ascii="Arial" w:hAnsi="Arial" w:cs="Arial"/>
          <w:sz w:val="22"/>
          <w:szCs w:val="22"/>
        </w:rPr>
        <w:tab/>
      </w:r>
      <w:r w:rsidR="00E36D9F">
        <w:rPr>
          <w:rFonts w:ascii="Arial" w:hAnsi="Arial" w:cs="Arial"/>
          <w:sz w:val="22"/>
          <w:szCs w:val="22"/>
        </w:rPr>
        <w:tab/>
      </w:r>
      <w:r w:rsidR="00E36D9F">
        <w:rPr>
          <w:rFonts w:ascii="Arial" w:hAnsi="Arial" w:cs="Arial"/>
          <w:sz w:val="22"/>
          <w:szCs w:val="22"/>
        </w:rPr>
        <w:tab/>
      </w:r>
      <w:proofErr w:type="spellStart"/>
      <w:r w:rsidR="005D5B99">
        <w:rPr>
          <w:rFonts w:ascii="Arial" w:hAnsi="Arial" w:cs="Arial"/>
          <w:sz w:val="22"/>
          <w:szCs w:val="22"/>
        </w:rPr>
        <w:t>xxxxxxxxxxxxxxxxxx</w:t>
      </w:r>
      <w:proofErr w:type="spellEnd"/>
    </w:p>
    <w:p w:rsidR="00DE74CC" w:rsidRPr="00A467FD" w:rsidRDefault="00DE74CC" w:rsidP="00175596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A467FD">
        <w:rPr>
          <w:rFonts w:ascii="Arial" w:hAnsi="Arial" w:cs="Arial"/>
          <w:sz w:val="22"/>
          <w:szCs w:val="22"/>
        </w:rPr>
        <w:tab/>
      </w:r>
      <w:r w:rsidR="00E36D9F">
        <w:rPr>
          <w:rFonts w:ascii="Arial" w:hAnsi="Arial" w:cs="Arial"/>
          <w:sz w:val="22"/>
          <w:szCs w:val="22"/>
        </w:rPr>
        <w:tab/>
      </w:r>
      <w:r w:rsidR="00E36D9F">
        <w:rPr>
          <w:rFonts w:ascii="Arial" w:hAnsi="Arial" w:cs="Arial"/>
          <w:sz w:val="22"/>
          <w:szCs w:val="22"/>
        </w:rPr>
        <w:tab/>
      </w:r>
      <w:r w:rsidR="0036251C" w:rsidRPr="00A467FD">
        <w:rPr>
          <w:rFonts w:ascii="Arial" w:hAnsi="Arial" w:cs="Arial"/>
          <w:sz w:val="22"/>
          <w:szCs w:val="22"/>
        </w:rPr>
        <w:t>zapsaný u Krajského soudu v Ostravě oddíl A X, vložka 642</w:t>
      </w:r>
    </w:p>
    <w:p w:rsidR="00DE74CC" w:rsidRPr="00A467FD" w:rsidRDefault="00695301" w:rsidP="00DE74C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DE74CC" w:rsidRPr="00A467FD">
        <w:rPr>
          <w:rFonts w:ascii="Arial" w:hAnsi="Arial" w:cs="Arial"/>
          <w:bCs/>
          <w:sz w:val="22"/>
          <w:szCs w:val="22"/>
        </w:rPr>
        <w:t xml:space="preserve">dále jen </w:t>
      </w:r>
      <w:r w:rsidR="00607FA8">
        <w:rPr>
          <w:rFonts w:ascii="Arial" w:hAnsi="Arial" w:cs="Arial"/>
          <w:bCs/>
          <w:sz w:val="22"/>
          <w:szCs w:val="22"/>
        </w:rPr>
        <w:t>„</w:t>
      </w:r>
      <w:r w:rsidR="00DE74CC" w:rsidRPr="00A467FD">
        <w:rPr>
          <w:rFonts w:ascii="Arial" w:hAnsi="Arial" w:cs="Arial"/>
          <w:bCs/>
          <w:sz w:val="22"/>
          <w:szCs w:val="22"/>
        </w:rPr>
        <w:t>objednatel</w:t>
      </w:r>
      <w:r w:rsidR="00607FA8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)</w:t>
      </w:r>
    </w:p>
    <w:p w:rsidR="00DE74CC" w:rsidRPr="00A467FD" w:rsidRDefault="00DE74CC" w:rsidP="00DE74CC">
      <w:pPr>
        <w:jc w:val="both"/>
        <w:rPr>
          <w:rFonts w:ascii="Arial" w:hAnsi="Arial" w:cs="Arial"/>
          <w:sz w:val="22"/>
          <w:szCs w:val="22"/>
        </w:rPr>
      </w:pPr>
    </w:p>
    <w:p w:rsidR="00DE74CC" w:rsidRPr="00A467FD" w:rsidRDefault="00DE74CC" w:rsidP="00DE74CC">
      <w:pPr>
        <w:jc w:val="both"/>
        <w:rPr>
          <w:rFonts w:ascii="Arial" w:hAnsi="Arial" w:cs="Arial"/>
          <w:sz w:val="22"/>
          <w:szCs w:val="22"/>
        </w:rPr>
      </w:pPr>
      <w:r w:rsidRPr="00A467FD">
        <w:rPr>
          <w:rFonts w:ascii="Arial" w:hAnsi="Arial" w:cs="Arial"/>
          <w:sz w:val="22"/>
          <w:szCs w:val="22"/>
        </w:rPr>
        <w:t>a</w:t>
      </w:r>
    </w:p>
    <w:p w:rsidR="00DE74CC" w:rsidRPr="00A467FD" w:rsidRDefault="00DE74CC" w:rsidP="00DE74CC">
      <w:pPr>
        <w:pStyle w:val="Zkladntext2"/>
        <w:tabs>
          <w:tab w:val="left" w:pos="1980"/>
        </w:tabs>
        <w:spacing w:before="240"/>
        <w:rPr>
          <w:b/>
          <w:bCs/>
          <w:szCs w:val="22"/>
        </w:rPr>
      </w:pPr>
      <w:r w:rsidRPr="00A467FD">
        <w:rPr>
          <w:b/>
          <w:bCs/>
          <w:szCs w:val="22"/>
        </w:rPr>
        <w:t>Obchod</w:t>
      </w:r>
      <w:r w:rsidR="00C14F66">
        <w:rPr>
          <w:b/>
          <w:bCs/>
          <w:szCs w:val="22"/>
        </w:rPr>
        <w:t>ní firma</w:t>
      </w:r>
      <w:r w:rsidRPr="00A467FD">
        <w:rPr>
          <w:b/>
          <w:bCs/>
          <w:szCs w:val="22"/>
        </w:rPr>
        <w:t>:</w:t>
      </w:r>
      <w:r w:rsidR="00C14F66">
        <w:rPr>
          <w:b/>
          <w:bCs/>
          <w:szCs w:val="22"/>
        </w:rPr>
        <w:tab/>
      </w:r>
      <w:r w:rsidR="00C14F66">
        <w:rPr>
          <w:b/>
          <w:bCs/>
          <w:szCs w:val="22"/>
        </w:rPr>
        <w:tab/>
      </w:r>
      <w:r w:rsidRPr="00A467FD">
        <w:rPr>
          <w:b/>
          <w:bCs/>
          <w:szCs w:val="22"/>
        </w:rPr>
        <w:tab/>
      </w:r>
      <w:r w:rsidR="00847F47">
        <w:rPr>
          <w:b/>
          <w:bCs/>
          <w:szCs w:val="22"/>
        </w:rPr>
        <w:t>Ateliér IDEA, spol. s r.o.</w:t>
      </w:r>
    </w:p>
    <w:p w:rsidR="00DE74CC" w:rsidRPr="00A467FD" w:rsidRDefault="00DE74CC" w:rsidP="00DE74CC">
      <w:pPr>
        <w:tabs>
          <w:tab w:val="left" w:pos="1980"/>
        </w:tabs>
        <w:rPr>
          <w:rFonts w:ascii="Arial" w:hAnsi="Arial" w:cs="Arial"/>
          <w:b/>
          <w:bCs/>
          <w:sz w:val="22"/>
          <w:szCs w:val="22"/>
        </w:rPr>
        <w:sectPr w:rsidR="00DE74CC" w:rsidRPr="00A467FD" w:rsidSect="00DE74CC">
          <w:headerReference w:type="default" r:id="rId7"/>
          <w:footerReference w:type="even" r:id="rId8"/>
          <w:footerReference w:type="default" r:id="rId9"/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p w:rsidR="00DE74CC" w:rsidRPr="00A467FD" w:rsidRDefault="00DE74CC" w:rsidP="00DE74CC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A467FD">
        <w:rPr>
          <w:rFonts w:ascii="Arial" w:hAnsi="Arial" w:cs="Arial"/>
          <w:sz w:val="22"/>
          <w:szCs w:val="22"/>
        </w:rPr>
        <w:t>Sídlo:</w:t>
      </w:r>
      <w:r w:rsidRPr="00A467FD">
        <w:rPr>
          <w:rFonts w:ascii="Arial" w:hAnsi="Arial" w:cs="Arial"/>
          <w:sz w:val="22"/>
          <w:szCs w:val="22"/>
        </w:rPr>
        <w:tab/>
      </w:r>
      <w:r w:rsidR="00E36D9F">
        <w:rPr>
          <w:rFonts w:ascii="Arial" w:hAnsi="Arial" w:cs="Arial"/>
          <w:sz w:val="22"/>
          <w:szCs w:val="22"/>
        </w:rPr>
        <w:tab/>
      </w:r>
      <w:r w:rsidR="00E36D9F">
        <w:rPr>
          <w:rFonts w:ascii="Arial" w:hAnsi="Arial" w:cs="Arial"/>
          <w:sz w:val="22"/>
          <w:szCs w:val="22"/>
        </w:rPr>
        <w:tab/>
      </w:r>
      <w:r w:rsidR="00847F47">
        <w:rPr>
          <w:rFonts w:ascii="Arial" w:hAnsi="Arial" w:cs="Arial"/>
          <w:sz w:val="22"/>
          <w:szCs w:val="22"/>
        </w:rPr>
        <w:t xml:space="preserve">Strmá </w:t>
      </w:r>
      <w:r w:rsidR="00F1301F">
        <w:rPr>
          <w:rFonts w:ascii="Arial" w:hAnsi="Arial" w:cs="Arial"/>
          <w:sz w:val="22"/>
          <w:szCs w:val="22"/>
        </w:rPr>
        <w:t>640/</w:t>
      </w:r>
      <w:r w:rsidR="00847F47">
        <w:rPr>
          <w:rFonts w:ascii="Arial" w:hAnsi="Arial" w:cs="Arial"/>
          <w:sz w:val="22"/>
          <w:szCs w:val="22"/>
        </w:rPr>
        <w:t xml:space="preserve">12, </w:t>
      </w:r>
      <w:r w:rsidR="00F1301F">
        <w:rPr>
          <w:rFonts w:ascii="Arial" w:hAnsi="Arial" w:cs="Arial"/>
          <w:sz w:val="22"/>
          <w:szCs w:val="22"/>
        </w:rPr>
        <w:t>Mariánské Hory</w:t>
      </w:r>
      <w:r w:rsidR="00BB167E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BB167E">
        <w:rPr>
          <w:rFonts w:ascii="Arial" w:hAnsi="Arial" w:cs="Arial"/>
          <w:sz w:val="22"/>
          <w:szCs w:val="22"/>
        </w:rPr>
        <w:t>Hulváky</w:t>
      </w:r>
      <w:proofErr w:type="spellEnd"/>
      <w:r w:rsidR="00F1301F">
        <w:rPr>
          <w:rFonts w:ascii="Arial" w:hAnsi="Arial" w:cs="Arial"/>
          <w:sz w:val="22"/>
          <w:szCs w:val="22"/>
        </w:rPr>
        <w:t>, 709 00  Ostrava</w:t>
      </w:r>
    </w:p>
    <w:p w:rsidR="00DE74CC" w:rsidRPr="00A467FD" w:rsidRDefault="00DE74CC" w:rsidP="00DE74CC">
      <w:pPr>
        <w:tabs>
          <w:tab w:val="left" w:pos="1980"/>
        </w:tabs>
        <w:rPr>
          <w:rFonts w:ascii="Arial" w:hAnsi="Arial" w:cs="Arial"/>
          <w:sz w:val="22"/>
          <w:szCs w:val="22"/>
        </w:rPr>
        <w:sectPr w:rsidR="00DE74CC" w:rsidRPr="00A467F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E74CC" w:rsidRPr="008D7E69" w:rsidRDefault="00DE74CC" w:rsidP="00DE74CC">
      <w:pPr>
        <w:tabs>
          <w:tab w:val="left" w:pos="1980"/>
        </w:tabs>
        <w:rPr>
          <w:rFonts w:ascii="Arial" w:hAnsi="Arial" w:cs="Arial"/>
          <w:bCs/>
          <w:sz w:val="22"/>
          <w:szCs w:val="22"/>
        </w:rPr>
      </w:pPr>
      <w:r w:rsidRPr="008D7E69">
        <w:rPr>
          <w:rFonts w:ascii="Arial" w:hAnsi="Arial" w:cs="Arial"/>
          <w:bCs/>
          <w:sz w:val="22"/>
          <w:szCs w:val="22"/>
        </w:rPr>
        <w:t>Zastoupena:</w:t>
      </w:r>
      <w:r w:rsidRPr="008D7E69">
        <w:rPr>
          <w:rFonts w:ascii="Arial" w:hAnsi="Arial" w:cs="Arial"/>
          <w:bCs/>
          <w:sz w:val="22"/>
          <w:szCs w:val="22"/>
        </w:rPr>
        <w:tab/>
      </w:r>
      <w:r w:rsidR="00E36D9F" w:rsidRPr="008D7E69">
        <w:rPr>
          <w:rFonts w:ascii="Arial" w:hAnsi="Arial" w:cs="Arial"/>
          <w:bCs/>
          <w:sz w:val="22"/>
          <w:szCs w:val="22"/>
        </w:rPr>
        <w:tab/>
      </w:r>
      <w:r w:rsidR="00E36D9F" w:rsidRPr="008D7E69">
        <w:rPr>
          <w:rFonts w:ascii="Arial" w:hAnsi="Arial" w:cs="Arial"/>
          <w:bCs/>
          <w:sz w:val="22"/>
          <w:szCs w:val="22"/>
        </w:rPr>
        <w:tab/>
      </w:r>
      <w:r w:rsidR="00847F47">
        <w:rPr>
          <w:rFonts w:ascii="Arial" w:hAnsi="Arial" w:cs="Arial"/>
          <w:bCs/>
          <w:sz w:val="22"/>
          <w:szCs w:val="22"/>
        </w:rPr>
        <w:t>Ing. Ivanem Holínkou, jednatelem</w:t>
      </w:r>
    </w:p>
    <w:p w:rsidR="00DE74CC" w:rsidRPr="00A467FD" w:rsidRDefault="00DE74CC" w:rsidP="00DE74CC">
      <w:pPr>
        <w:tabs>
          <w:tab w:val="left" w:pos="1980"/>
        </w:tabs>
        <w:rPr>
          <w:rFonts w:ascii="Arial" w:hAnsi="Arial" w:cs="Arial"/>
          <w:b/>
          <w:bCs/>
          <w:sz w:val="22"/>
          <w:szCs w:val="22"/>
        </w:rPr>
        <w:sectPr w:rsidR="00DE74CC" w:rsidRPr="00A467FD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:rsidR="00DE74CC" w:rsidRPr="00A467FD" w:rsidRDefault="00DE74CC" w:rsidP="00DE74CC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A467FD">
        <w:rPr>
          <w:rFonts w:ascii="Arial" w:hAnsi="Arial" w:cs="Arial"/>
          <w:sz w:val="22"/>
          <w:szCs w:val="22"/>
        </w:rPr>
        <w:t>IČ</w:t>
      </w:r>
      <w:r w:rsidR="008D7E69">
        <w:rPr>
          <w:rFonts w:ascii="Arial" w:hAnsi="Arial" w:cs="Arial"/>
          <w:sz w:val="22"/>
          <w:szCs w:val="22"/>
        </w:rPr>
        <w:t>O</w:t>
      </w:r>
      <w:r w:rsidRPr="00A467FD">
        <w:rPr>
          <w:rFonts w:ascii="Arial" w:hAnsi="Arial" w:cs="Arial"/>
          <w:sz w:val="22"/>
          <w:szCs w:val="22"/>
        </w:rPr>
        <w:t>:</w:t>
      </w:r>
      <w:r w:rsidRPr="00A467FD">
        <w:rPr>
          <w:rFonts w:ascii="Arial" w:hAnsi="Arial" w:cs="Arial"/>
          <w:sz w:val="22"/>
          <w:szCs w:val="22"/>
        </w:rPr>
        <w:tab/>
      </w:r>
      <w:r w:rsidR="00E36D9F">
        <w:rPr>
          <w:rFonts w:ascii="Arial" w:hAnsi="Arial" w:cs="Arial"/>
          <w:sz w:val="22"/>
          <w:szCs w:val="22"/>
        </w:rPr>
        <w:tab/>
      </w:r>
      <w:r w:rsidR="00E36D9F">
        <w:rPr>
          <w:rFonts w:ascii="Arial" w:hAnsi="Arial" w:cs="Arial"/>
          <w:sz w:val="22"/>
          <w:szCs w:val="22"/>
        </w:rPr>
        <w:tab/>
      </w:r>
      <w:r w:rsidR="00847F47">
        <w:rPr>
          <w:rFonts w:ascii="Arial" w:hAnsi="Arial" w:cs="Arial"/>
          <w:sz w:val="22"/>
          <w:szCs w:val="22"/>
        </w:rPr>
        <w:t>15502309, je plátce DPH</w:t>
      </w:r>
    </w:p>
    <w:p w:rsidR="00DE74CC" w:rsidRPr="00A467FD" w:rsidRDefault="00DE74CC" w:rsidP="00DE74CC">
      <w:pPr>
        <w:tabs>
          <w:tab w:val="left" w:pos="1980"/>
        </w:tabs>
        <w:rPr>
          <w:rFonts w:ascii="Arial" w:hAnsi="Arial" w:cs="Arial"/>
          <w:sz w:val="22"/>
          <w:szCs w:val="22"/>
        </w:rPr>
        <w:sectPr w:rsidR="00DE74CC" w:rsidRPr="00A467F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E74CC" w:rsidRDefault="00DE74CC" w:rsidP="00DE74CC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A467FD">
        <w:rPr>
          <w:rFonts w:ascii="Arial" w:hAnsi="Arial" w:cs="Arial"/>
          <w:sz w:val="22"/>
          <w:szCs w:val="22"/>
        </w:rPr>
        <w:t>DIČ:</w:t>
      </w:r>
      <w:r w:rsidRPr="00A467FD">
        <w:rPr>
          <w:rFonts w:ascii="Arial" w:hAnsi="Arial" w:cs="Arial"/>
          <w:sz w:val="22"/>
          <w:szCs w:val="22"/>
        </w:rPr>
        <w:tab/>
      </w:r>
      <w:r w:rsidR="00847F47">
        <w:rPr>
          <w:rFonts w:ascii="Arial" w:hAnsi="Arial" w:cs="Arial"/>
          <w:sz w:val="22"/>
          <w:szCs w:val="22"/>
        </w:rPr>
        <w:tab/>
      </w:r>
      <w:r w:rsidR="00847F47">
        <w:rPr>
          <w:rFonts w:ascii="Arial" w:hAnsi="Arial" w:cs="Arial"/>
          <w:sz w:val="22"/>
          <w:szCs w:val="22"/>
        </w:rPr>
        <w:tab/>
        <w:t>CZ15502309</w:t>
      </w:r>
    </w:p>
    <w:p w:rsidR="00E36D9F" w:rsidRDefault="00E36D9F" w:rsidP="00E36D9F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A467FD">
        <w:rPr>
          <w:rFonts w:ascii="Arial" w:hAnsi="Arial" w:cs="Arial"/>
          <w:sz w:val="22"/>
          <w:szCs w:val="22"/>
        </w:rPr>
        <w:t>Bankovní spojení:</w:t>
      </w:r>
      <w:r w:rsidRPr="00A467FD">
        <w:rPr>
          <w:rFonts w:ascii="Arial" w:hAnsi="Arial" w:cs="Arial"/>
          <w:sz w:val="22"/>
          <w:szCs w:val="22"/>
        </w:rPr>
        <w:tab/>
      </w:r>
      <w:r w:rsidR="00847F47">
        <w:rPr>
          <w:rFonts w:ascii="Arial" w:hAnsi="Arial" w:cs="Arial"/>
          <w:sz w:val="22"/>
          <w:szCs w:val="22"/>
        </w:rPr>
        <w:tab/>
      </w:r>
      <w:r w:rsidR="00847F47">
        <w:rPr>
          <w:rFonts w:ascii="Arial" w:hAnsi="Arial" w:cs="Arial"/>
          <w:sz w:val="22"/>
          <w:szCs w:val="22"/>
        </w:rPr>
        <w:tab/>
      </w:r>
      <w:proofErr w:type="spellStart"/>
      <w:r w:rsidR="005D5B99">
        <w:rPr>
          <w:rFonts w:ascii="Arial" w:hAnsi="Arial" w:cs="Arial"/>
          <w:sz w:val="22"/>
          <w:szCs w:val="22"/>
        </w:rPr>
        <w:t>xxxxxxxxxxxxxxxxxxx</w:t>
      </w:r>
      <w:proofErr w:type="spellEnd"/>
    </w:p>
    <w:p w:rsidR="00E36D9F" w:rsidRPr="00A467FD" w:rsidRDefault="00E63A5E" w:rsidP="00E36D9F">
      <w:pPr>
        <w:tabs>
          <w:tab w:val="left" w:pos="1980"/>
        </w:tabs>
        <w:rPr>
          <w:rFonts w:ascii="Arial" w:hAnsi="Arial" w:cs="Arial"/>
          <w:sz w:val="22"/>
          <w:szCs w:val="22"/>
        </w:rPr>
        <w:sectPr w:rsidR="00E36D9F" w:rsidRPr="00A467F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>Č</w:t>
      </w:r>
      <w:r w:rsidR="00E36D9F" w:rsidRPr="00A467FD">
        <w:rPr>
          <w:rFonts w:ascii="Arial" w:hAnsi="Arial" w:cs="Arial"/>
          <w:sz w:val="22"/>
          <w:szCs w:val="22"/>
        </w:rPr>
        <w:t>íslo účtu:</w:t>
      </w:r>
      <w:r w:rsidR="00E36D9F" w:rsidRPr="00A467FD">
        <w:rPr>
          <w:rFonts w:ascii="Arial" w:hAnsi="Arial" w:cs="Arial"/>
          <w:sz w:val="22"/>
          <w:szCs w:val="22"/>
        </w:rPr>
        <w:tab/>
      </w:r>
      <w:r w:rsidR="00E36D9F">
        <w:rPr>
          <w:rFonts w:ascii="Arial" w:hAnsi="Arial" w:cs="Arial"/>
          <w:sz w:val="22"/>
          <w:szCs w:val="22"/>
        </w:rPr>
        <w:tab/>
      </w:r>
      <w:r w:rsidR="00E36D9F">
        <w:rPr>
          <w:rFonts w:ascii="Arial" w:hAnsi="Arial" w:cs="Arial"/>
          <w:sz w:val="22"/>
          <w:szCs w:val="22"/>
        </w:rPr>
        <w:tab/>
      </w:r>
      <w:proofErr w:type="spellStart"/>
      <w:r w:rsidR="005D5B99">
        <w:rPr>
          <w:rFonts w:ascii="Arial" w:hAnsi="Arial" w:cs="Arial"/>
          <w:sz w:val="22"/>
          <w:szCs w:val="22"/>
        </w:rPr>
        <w:t>xxxxxxxxxxxxxxxxxxx</w:t>
      </w:r>
      <w:proofErr w:type="spellEnd"/>
    </w:p>
    <w:p w:rsidR="00E36D9F" w:rsidRPr="00E36D9F" w:rsidRDefault="00E36D9F" w:rsidP="00E36D9F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0E60">
        <w:rPr>
          <w:rFonts w:ascii="Arial" w:hAnsi="Arial" w:cs="Arial"/>
          <w:sz w:val="22"/>
          <w:szCs w:val="22"/>
        </w:rPr>
        <w:t>zapsaná u Krajského soudu v Ostravě oddíl C, vložka 272</w:t>
      </w:r>
    </w:p>
    <w:p w:rsidR="00DE74CC" w:rsidRPr="00E36D9F" w:rsidRDefault="00DE74CC" w:rsidP="00DE74CC">
      <w:pPr>
        <w:tabs>
          <w:tab w:val="left" w:pos="1980"/>
        </w:tabs>
        <w:rPr>
          <w:rFonts w:ascii="Arial" w:hAnsi="Arial" w:cs="Arial"/>
          <w:sz w:val="22"/>
          <w:szCs w:val="22"/>
        </w:rPr>
        <w:sectPr w:rsidR="00DE74CC" w:rsidRPr="00E36D9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E74CC" w:rsidRPr="00CF512E" w:rsidRDefault="00695301" w:rsidP="00DE74CC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DE74CC" w:rsidRPr="00CF512E">
        <w:rPr>
          <w:rFonts w:ascii="Arial" w:hAnsi="Arial" w:cs="Arial"/>
          <w:sz w:val="22"/>
          <w:szCs w:val="22"/>
        </w:rPr>
        <w:t xml:space="preserve">dále jen </w:t>
      </w:r>
      <w:r w:rsidR="00607FA8">
        <w:rPr>
          <w:rFonts w:ascii="Arial" w:hAnsi="Arial" w:cs="Arial"/>
          <w:sz w:val="22"/>
          <w:szCs w:val="22"/>
        </w:rPr>
        <w:t>„</w:t>
      </w:r>
      <w:r w:rsidR="00DE74CC" w:rsidRPr="00CF512E">
        <w:rPr>
          <w:rFonts w:ascii="Arial" w:hAnsi="Arial" w:cs="Arial"/>
          <w:sz w:val="22"/>
          <w:szCs w:val="22"/>
        </w:rPr>
        <w:t>zhotovitel</w:t>
      </w:r>
      <w:r w:rsidR="00607FA8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</w:p>
    <w:p w:rsidR="00DE74CC" w:rsidRDefault="00DE74CC" w:rsidP="00DE74CC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:rsidR="00DE74CC" w:rsidRDefault="004737D5" w:rsidP="00DE74CC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(objednatel a zhotovitel dále společně také jako „smluvní strany“)</w:t>
      </w:r>
    </w:p>
    <w:p w:rsidR="00DE74CC" w:rsidRDefault="00DE74CC" w:rsidP="00DE74CC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:rsidR="00DE74CC" w:rsidRDefault="00DE74CC" w:rsidP="00DE74CC">
      <w:pPr>
        <w:tabs>
          <w:tab w:val="left" w:pos="1980"/>
        </w:tabs>
        <w:rPr>
          <w:rFonts w:ascii="Arial" w:hAnsi="Arial" w:cs="Arial"/>
          <w:sz w:val="22"/>
        </w:rPr>
        <w:sectPr w:rsidR="00DE74C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E74CC" w:rsidRDefault="00DE74CC" w:rsidP="0063139B">
      <w:pPr>
        <w:tabs>
          <w:tab w:val="left" w:pos="426"/>
        </w:tabs>
        <w:spacing w:before="240"/>
        <w:ind w:left="426"/>
        <w:jc w:val="center"/>
        <w:rPr>
          <w:rFonts w:ascii="Arial" w:hAnsi="Arial" w:cs="Arial"/>
          <w:b/>
          <w:sz w:val="22"/>
          <w:szCs w:val="19"/>
        </w:rPr>
      </w:pPr>
      <w:r>
        <w:rPr>
          <w:rFonts w:ascii="Arial" w:hAnsi="Arial" w:cs="Arial"/>
          <w:b/>
          <w:sz w:val="22"/>
          <w:szCs w:val="19"/>
        </w:rPr>
        <w:lastRenderedPageBreak/>
        <w:t>I.</w:t>
      </w:r>
    </w:p>
    <w:p w:rsidR="00DE74CC" w:rsidRDefault="00DE74CC" w:rsidP="0063139B">
      <w:pPr>
        <w:ind w:left="426"/>
        <w:jc w:val="center"/>
        <w:rPr>
          <w:rFonts w:ascii="Arial" w:hAnsi="Arial" w:cs="Arial"/>
          <w:b/>
          <w:sz w:val="22"/>
          <w:szCs w:val="19"/>
        </w:rPr>
      </w:pPr>
      <w:r>
        <w:rPr>
          <w:rFonts w:ascii="Arial" w:hAnsi="Arial" w:cs="Arial"/>
          <w:b/>
          <w:sz w:val="22"/>
          <w:szCs w:val="19"/>
        </w:rPr>
        <w:t>Předmět smlouvy</w:t>
      </w:r>
    </w:p>
    <w:p w:rsidR="00FB4AF5" w:rsidRPr="00F71901" w:rsidRDefault="00DE74CC" w:rsidP="00DE74CC">
      <w:pPr>
        <w:jc w:val="center"/>
        <w:rPr>
          <w:rFonts w:ascii="Arial" w:hAnsi="Arial" w:cs="Arial"/>
          <w:sz w:val="22"/>
        </w:rPr>
      </w:pPr>
      <w:r w:rsidRPr="00F71901">
        <w:rPr>
          <w:rFonts w:ascii="Arial" w:hAnsi="Arial" w:cs="Arial"/>
          <w:sz w:val="22"/>
        </w:rPr>
        <w:t>CPV</w:t>
      </w:r>
      <w:r w:rsidR="008A2BC1">
        <w:rPr>
          <w:rFonts w:ascii="Arial" w:hAnsi="Arial" w:cs="Arial"/>
          <w:sz w:val="22"/>
        </w:rPr>
        <w:tab/>
      </w:r>
      <w:r w:rsidR="009B7DEB">
        <w:rPr>
          <w:rFonts w:ascii="Arial" w:hAnsi="Arial" w:cs="Arial"/>
          <w:sz w:val="22"/>
        </w:rPr>
        <w:t>71312000-8</w:t>
      </w:r>
      <w:r w:rsidR="008A2BC1">
        <w:rPr>
          <w:rFonts w:ascii="Arial" w:hAnsi="Arial" w:cs="Arial"/>
          <w:sz w:val="22"/>
        </w:rPr>
        <w:tab/>
        <w:t>C</w:t>
      </w:r>
      <w:r w:rsidR="00FB4AF5">
        <w:rPr>
          <w:rFonts w:ascii="Arial" w:hAnsi="Arial" w:cs="Arial"/>
          <w:sz w:val="22"/>
        </w:rPr>
        <w:t>Z-CPA</w:t>
      </w:r>
      <w:r w:rsidR="009B7DEB">
        <w:rPr>
          <w:rFonts w:ascii="Arial" w:hAnsi="Arial" w:cs="Arial"/>
          <w:sz w:val="22"/>
        </w:rPr>
        <w:t xml:space="preserve"> 71.12.12</w:t>
      </w:r>
    </w:p>
    <w:p w:rsidR="008D7E69" w:rsidRPr="003D0DB8" w:rsidRDefault="0099313B" w:rsidP="009207EE">
      <w:pPr>
        <w:pStyle w:val="Zkladntext"/>
        <w:numPr>
          <w:ilvl w:val="6"/>
          <w:numId w:val="16"/>
        </w:num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 xml:space="preserve"> </w:t>
      </w:r>
      <w:r w:rsidR="00DE74CC">
        <w:rPr>
          <w:rFonts w:ascii="Arial" w:hAnsi="Arial" w:cs="Arial"/>
          <w:sz w:val="22"/>
          <w:szCs w:val="21"/>
        </w:rPr>
        <w:t>Předmě</w:t>
      </w:r>
      <w:r w:rsidR="00E36D9F">
        <w:rPr>
          <w:rFonts w:ascii="Arial" w:hAnsi="Arial" w:cs="Arial"/>
          <w:sz w:val="22"/>
          <w:szCs w:val="21"/>
        </w:rPr>
        <w:t>tem smlouvy</w:t>
      </w:r>
      <w:r w:rsidR="00E00716">
        <w:rPr>
          <w:rFonts w:ascii="Arial" w:hAnsi="Arial" w:cs="Arial"/>
          <w:sz w:val="22"/>
          <w:szCs w:val="21"/>
        </w:rPr>
        <w:t xml:space="preserve"> je</w:t>
      </w:r>
      <w:r w:rsidR="00926FFD">
        <w:rPr>
          <w:rFonts w:ascii="Arial" w:hAnsi="Arial" w:cs="Arial"/>
          <w:sz w:val="22"/>
          <w:szCs w:val="21"/>
        </w:rPr>
        <w:t xml:space="preserve"> </w:t>
      </w:r>
      <w:r w:rsidR="00E00716" w:rsidRPr="00BB1DC5">
        <w:rPr>
          <w:rFonts w:ascii="Arial" w:hAnsi="Arial" w:cs="Arial"/>
          <w:sz w:val="22"/>
          <w:szCs w:val="21"/>
        </w:rPr>
        <w:t>zpracová</w:t>
      </w:r>
      <w:r w:rsidR="00DE74CC" w:rsidRPr="00BB1DC5">
        <w:rPr>
          <w:rFonts w:ascii="Arial" w:hAnsi="Arial" w:cs="Arial"/>
          <w:sz w:val="22"/>
          <w:szCs w:val="21"/>
        </w:rPr>
        <w:t>ní</w:t>
      </w:r>
      <w:r w:rsidR="006530B3" w:rsidRPr="003D0DB8">
        <w:rPr>
          <w:rFonts w:ascii="Arial" w:hAnsi="Arial" w:cs="Arial"/>
          <w:sz w:val="22"/>
          <w:szCs w:val="21"/>
        </w:rPr>
        <w:t xml:space="preserve"> </w:t>
      </w:r>
      <w:r w:rsidR="00926FFD">
        <w:rPr>
          <w:rFonts w:ascii="Arial" w:hAnsi="Arial" w:cs="Arial"/>
          <w:sz w:val="22"/>
          <w:szCs w:val="21"/>
        </w:rPr>
        <w:t xml:space="preserve">odborné </w:t>
      </w:r>
      <w:r w:rsidR="006530B3" w:rsidRPr="00BB1DC5">
        <w:rPr>
          <w:rFonts w:ascii="Arial" w:hAnsi="Arial" w:cs="Arial"/>
          <w:sz w:val="22"/>
          <w:szCs w:val="21"/>
        </w:rPr>
        <w:t xml:space="preserve">studie </w:t>
      </w:r>
      <w:r w:rsidR="00926FFD">
        <w:rPr>
          <w:rFonts w:ascii="Arial" w:hAnsi="Arial" w:cs="Arial"/>
          <w:sz w:val="22"/>
          <w:szCs w:val="22"/>
        </w:rPr>
        <w:t>možnosti</w:t>
      </w:r>
      <w:r w:rsidR="00227A35" w:rsidRPr="00926FFD">
        <w:rPr>
          <w:rFonts w:ascii="Arial" w:hAnsi="Arial" w:cs="Arial"/>
          <w:sz w:val="22"/>
          <w:szCs w:val="22"/>
        </w:rPr>
        <w:t xml:space="preserve"> založení halových objektů pro lehký průmysl na sanovaném území</w:t>
      </w:r>
      <w:r w:rsidR="0063139B">
        <w:rPr>
          <w:rFonts w:ascii="Arial" w:hAnsi="Arial" w:cs="Arial"/>
          <w:sz w:val="22"/>
          <w:szCs w:val="22"/>
        </w:rPr>
        <w:t xml:space="preserve"> (kontaminovaná zemina sanována způsobem kontinuální přímé termické desorpce</w:t>
      </w:r>
      <w:r w:rsidR="0063139B">
        <w:rPr>
          <w:rFonts w:ascii="Arial" w:hAnsi="Arial" w:cs="Arial"/>
          <w:sz w:val="22"/>
          <w:szCs w:val="21"/>
        </w:rPr>
        <w:t>) n</w:t>
      </w:r>
      <w:r w:rsidR="00227A35" w:rsidRPr="003D0DB8">
        <w:rPr>
          <w:rFonts w:ascii="Arial" w:hAnsi="Arial" w:cs="Arial"/>
          <w:sz w:val="22"/>
          <w:szCs w:val="22"/>
        </w:rPr>
        <w:t>esaturované zóny lokality laguny OSTRAMO</w:t>
      </w:r>
      <w:r w:rsidR="00926FFD" w:rsidRPr="003D0DB8">
        <w:rPr>
          <w:rFonts w:ascii="Arial" w:hAnsi="Arial" w:cs="Arial"/>
          <w:sz w:val="22"/>
          <w:szCs w:val="22"/>
        </w:rPr>
        <w:t xml:space="preserve"> v </w:t>
      </w:r>
      <w:r w:rsidR="00227A35" w:rsidRPr="0063139B">
        <w:rPr>
          <w:rFonts w:ascii="Arial" w:hAnsi="Arial" w:cs="Arial"/>
          <w:sz w:val="22"/>
          <w:szCs w:val="22"/>
        </w:rPr>
        <w:t>Ostravě</w:t>
      </w:r>
      <w:r w:rsidR="00926FFD" w:rsidRPr="0063139B">
        <w:rPr>
          <w:rFonts w:ascii="Arial" w:hAnsi="Arial" w:cs="Arial"/>
          <w:sz w:val="22"/>
          <w:szCs w:val="22"/>
        </w:rPr>
        <w:t xml:space="preserve"> v případě, že dekontaminovaná zemina bude uzavřena do </w:t>
      </w:r>
      <w:proofErr w:type="spellStart"/>
      <w:r w:rsidR="00926FFD" w:rsidRPr="0063139B">
        <w:rPr>
          <w:rFonts w:ascii="Arial" w:hAnsi="Arial" w:cs="Arial"/>
          <w:sz w:val="22"/>
          <w:szCs w:val="22"/>
        </w:rPr>
        <w:t>ekokontejnmentu</w:t>
      </w:r>
      <w:proofErr w:type="spellEnd"/>
      <w:r w:rsidR="00926FFD" w:rsidRPr="0063139B">
        <w:rPr>
          <w:rFonts w:ascii="Arial" w:hAnsi="Arial" w:cs="Arial"/>
          <w:sz w:val="22"/>
          <w:szCs w:val="22"/>
        </w:rPr>
        <w:t xml:space="preserve"> (viz - Znalecký posudek č. 105/16 „Posouzení vybraných variant sanace nesaturované zóny lokality laguny OSTRAM</w:t>
      </w:r>
      <w:r w:rsidR="005D5B99">
        <w:rPr>
          <w:rFonts w:ascii="Arial" w:hAnsi="Arial" w:cs="Arial"/>
          <w:sz w:val="22"/>
          <w:szCs w:val="22"/>
        </w:rPr>
        <w:t xml:space="preserve">O OSTRAVA“, zpracovaný znalcem </w:t>
      </w:r>
      <w:proofErr w:type="spellStart"/>
      <w:r w:rsidR="005D5B99">
        <w:rPr>
          <w:rFonts w:ascii="Arial" w:hAnsi="Arial" w:cs="Arial"/>
          <w:sz w:val="22"/>
          <w:szCs w:val="22"/>
        </w:rPr>
        <w:t>xxxxxxxxxxx</w:t>
      </w:r>
      <w:proofErr w:type="spellEnd"/>
      <w:r w:rsidR="00926FFD" w:rsidRPr="0063139B">
        <w:rPr>
          <w:rFonts w:ascii="Arial" w:hAnsi="Arial" w:cs="Arial"/>
          <w:sz w:val="22"/>
          <w:szCs w:val="22"/>
        </w:rPr>
        <w:t xml:space="preserve">, ze dne 26. 5. 2016, který tvoří Přílohu č. 1) </w:t>
      </w:r>
      <w:r w:rsidR="00227A35" w:rsidRPr="0063139B">
        <w:rPr>
          <w:rFonts w:ascii="Arial" w:hAnsi="Arial" w:cs="Arial"/>
          <w:sz w:val="22"/>
          <w:szCs w:val="22"/>
        </w:rPr>
        <w:t xml:space="preserve">a </w:t>
      </w:r>
      <w:r w:rsidR="0063139B">
        <w:rPr>
          <w:rFonts w:ascii="Arial" w:hAnsi="Arial" w:cs="Arial"/>
          <w:sz w:val="22"/>
          <w:szCs w:val="22"/>
        </w:rPr>
        <w:t xml:space="preserve">v případě </w:t>
      </w:r>
      <w:r w:rsidR="00926FFD" w:rsidRPr="00BB1DC5">
        <w:rPr>
          <w:rFonts w:ascii="Arial" w:hAnsi="Arial" w:cs="Arial"/>
          <w:sz w:val="22"/>
          <w:szCs w:val="22"/>
        </w:rPr>
        <w:t xml:space="preserve">založení halových objektů pro lehký průmysl </w:t>
      </w:r>
      <w:r w:rsidR="00926FFD" w:rsidRPr="003D0DB8">
        <w:rPr>
          <w:rFonts w:ascii="Arial" w:hAnsi="Arial" w:cs="Arial"/>
          <w:sz w:val="22"/>
          <w:szCs w:val="22"/>
        </w:rPr>
        <w:t>v dané lo</w:t>
      </w:r>
      <w:r w:rsidR="00926FFD" w:rsidRPr="0063139B">
        <w:rPr>
          <w:rFonts w:ascii="Arial" w:hAnsi="Arial" w:cs="Arial"/>
          <w:sz w:val="22"/>
          <w:szCs w:val="22"/>
        </w:rPr>
        <w:t xml:space="preserve">kalitě </w:t>
      </w:r>
      <w:r w:rsidR="00227A35" w:rsidRPr="0063139B">
        <w:rPr>
          <w:rFonts w:ascii="Arial" w:hAnsi="Arial" w:cs="Arial"/>
          <w:sz w:val="22"/>
          <w:szCs w:val="22"/>
        </w:rPr>
        <w:t>v </w:t>
      </w:r>
      <w:r w:rsidR="00926FFD" w:rsidRPr="0063139B">
        <w:rPr>
          <w:rFonts w:ascii="Arial" w:hAnsi="Arial" w:cs="Arial"/>
          <w:sz w:val="22"/>
          <w:szCs w:val="22"/>
        </w:rPr>
        <w:t>„</w:t>
      </w:r>
      <w:r w:rsidR="00227A35" w:rsidRPr="0063139B">
        <w:rPr>
          <w:rFonts w:ascii="Arial" w:hAnsi="Arial" w:cs="Arial"/>
          <w:sz w:val="22"/>
          <w:szCs w:val="22"/>
        </w:rPr>
        <w:t>běžném terénu</w:t>
      </w:r>
      <w:r w:rsidR="00926FFD" w:rsidRPr="0063139B">
        <w:rPr>
          <w:rFonts w:ascii="Arial" w:hAnsi="Arial" w:cs="Arial"/>
          <w:sz w:val="22"/>
          <w:szCs w:val="22"/>
        </w:rPr>
        <w:t>“ (viz - Geologický profil terénu v okolí lokality, který tvoří Přílohu č. 2)</w:t>
      </w:r>
      <w:r w:rsidR="00227A35" w:rsidRPr="0063139B">
        <w:rPr>
          <w:rFonts w:ascii="Arial" w:hAnsi="Arial" w:cs="Arial"/>
          <w:sz w:val="22"/>
          <w:szCs w:val="22"/>
        </w:rPr>
        <w:t xml:space="preserve"> a </w:t>
      </w:r>
      <w:r w:rsidR="0063139B">
        <w:rPr>
          <w:rFonts w:ascii="Arial" w:hAnsi="Arial" w:cs="Arial"/>
          <w:sz w:val="22"/>
          <w:szCs w:val="22"/>
        </w:rPr>
        <w:t xml:space="preserve">detailní </w:t>
      </w:r>
      <w:r w:rsidR="00227A35" w:rsidRPr="00BB1DC5">
        <w:rPr>
          <w:rFonts w:ascii="Arial" w:hAnsi="Arial" w:cs="Arial"/>
          <w:sz w:val="22"/>
          <w:szCs w:val="22"/>
        </w:rPr>
        <w:t xml:space="preserve">porovnání </w:t>
      </w:r>
      <w:r w:rsidR="00926FFD" w:rsidRPr="003D0DB8">
        <w:rPr>
          <w:rFonts w:ascii="Arial" w:hAnsi="Arial" w:cs="Arial"/>
          <w:sz w:val="22"/>
          <w:szCs w:val="22"/>
        </w:rPr>
        <w:t xml:space="preserve">finančních </w:t>
      </w:r>
      <w:r w:rsidR="00227A35" w:rsidRPr="003D0DB8">
        <w:rPr>
          <w:rFonts w:ascii="Arial" w:hAnsi="Arial" w:cs="Arial"/>
          <w:sz w:val="22"/>
          <w:szCs w:val="22"/>
        </w:rPr>
        <w:t xml:space="preserve">nákladů </w:t>
      </w:r>
      <w:r w:rsidR="00FF04E1">
        <w:rPr>
          <w:rFonts w:ascii="Arial" w:hAnsi="Arial" w:cs="Arial"/>
          <w:sz w:val="22"/>
          <w:szCs w:val="22"/>
        </w:rPr>
        <w:t xml:space="preserve">včetně kalkulace </w:t>
      </w:r>
      <w:r w:rsidR="0063139B" w:rsidRPr="003D0DB8">
        <w:rPr>
          <w:rFonts w:ascii="Arial" w:hAnsi="Arial" w:cs="Arial"/>
          <w:sz w:val="22"/>
          <w:szCs w:val="22"/>
        </w:rPr>
        <w:t>u těchto způsobů</w:t>
      </w:r>
      <w:r w:rsidR="00BB1DC5">
        <w:rPr>
          <w:rFonts w:ascii="Arial" w:hAnsi="Arial" w:cs="Arial"/>
          <w:sz w:val="22"/>
          <w:szCs w:val="22"/>
        </w:rPr>
        <w:t xml:space="preserve"> založení stavby.</w:t>
      </w:r>
    </w:p>
    <w:p w:rsidR="00227A35" w:rsidRDefault="0063139B" w:rsidP="00BB1DC5">
      <w:pPr>
        <w:pStyle w:val="Zkladntext"/>
        <w:tabs>
          <w:tab w:val="left" w:pos="284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Studie bude obsahovat </w:t>
      </w:r>
      <w:r w:rsidRPr="0031531D">
        <w:rPr>
          <w:rFonts w:ascii="Arial" w:hAnsi="Arial" w:cs="Arial"/>
          <w:sz w:val="22"/>
          <w:szCs w:val="22"/>
        </w:rPr>
        <w:t xml:space="preserve">návrhy a </w:t>
      </w:r>
      <w:r w:rsidR="00A92974">
        <w:rPr>
          <w:rFonts w:ascii="Arial" w:hAnsi="Arial" w:cs="Arial"/>
          <w:sz w:val="22"/>
          <w:szCs w:val="22"/>
        </w:rPr>
        <w:t xml:space="preserve">statické </w:t>
      </w:r>
      <w:r w:rsidRPr="0031531D">
        <w:rPr>
          <w:rFonts w:ascii="Arial" w:hAnsi="Arial" w:cs="Arial"/>
          <w:sz w:val="22"/>
          <w:szCs w:val="22"/>
        </w:rPr>
        <w:t>posouzení podl</w:t>
      </w:r>
      <w:r>
        <w:rPr>
          <w:rFonts w:ascii="Arial" w:hAnsi="Arial" w:cs="Arial"/>
          <w:sz w:val="22"/>
          <w:szCs w:val="22"/>
        </w:rPr>
        <w:t xml:space="preserve">oží a základových konstrukcí halových objektů </w:t>
      </w:r>
      <w:r w:rsidR="009207EE">
        <w:rPr>
          <w:rFonts w:ascii="Arial" w:hAnsi="Arial" w:cs="Arial"/>
          <w:sz w:val="22"/>
          <w:szCs w:val="22"/>
        </w:rPr>
        <w:t xml:space="preserve">v souladu s aktuálně platným územním plánem města Ostravy, tj. způsob využití pro lehký průmysl s kódem regulace 15, tj. posouzení možnosti zakládání halových objektů </w:t>
      </w:r>
      <w:r>
        <w:rPr>
          <w:rFonts w:ascii="Arial" w:hAnsi="Arial" w:cs="Arial"/>
          <w:sz w:val="22"/>
          <w:szCs w:val="22"/>
        </w:rPr>
        <w:t xml:space="preserve">se zastavěnou plochou 5 000 </w:t>
      </w:r>
      <w:r w:rsidRPr="00100454">
        <w:rPr>
          <w:rFonts w:ascii="Arial" w:hAnsi="Arial" w:cs="Arial"/>
          <w:sz w:val="22"/>
          <w:szCs w:val="22"/>
        </w:rPr>
        <w:t>m</w:t>
      </w:r>
      <w:r w:rsidRPr="00100454">
        <w:rPr>
          <w:rFonts w:ascii="Arial" w:hAnsi="Arial" w:cs="Arial"/>
          <w:sz w:val="22"/>
          <w:szCs w:val="22"/>
          <w:vertAlign w:val="superscript"/>
        </w:rPr>
        <w:t>2</w:t>
      </w:r>
      <w:r w:rsidRPr="00E703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jednom nadzemním podlaží </w:t>
      </w:r>
      <w:r w:rsidRPr="0043532D">
        <w:rPr>
          <w:rFonts w:ascii="Arial" w:hAnsi="Arial" w:cs="Arial"/>
          <w:sz w:val="22"/>
          <w:szCs w:val="22"/>
        </w:rPr>
        <w:t>(hala s celkovou výškou jako hala o třech nadzemních podlažích a s předpokládaným využitím jako skladové prostory</w:t>
      </w:r>
      <w:r>
        <w:rPr>
          <w:rFonts w:ascii="Arial" w:hAnsi="Arial" w:cs="Arial"/>
          <w:sz w:val="22"/>
          <w:szCs w:val="22"/>
        </w:rPr>
        <w:t>) a o třech nadzemních podlažích (předpoklad využití skladové a kancelářské prostory</w:t>
      </w:r>
      <w:r w:rsidRPr="00E7030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  <w:r w:rsidR="00E5057C">
        <w:rPr>
          <w:rFonts w:ascii="Arial" w:hAnsi="Arial" w:cs="Arial"/>
          <w:sz w:val="22"/>
          <w:szCs w:val="22"/>
        </w:rPr>
        <w:t>Součástí</w:t>
      </w:r>
      <w:r w:rsidR="00837579">
        <w:rPr>
          <w:rFonts w:ascii="Arial" w:hAnsi="Arial" w:cs="Arial"/>
          <w:sz w:val="22"/>
          <w:szCs w:val="22"/>
        </w:rPr>
        <w:t xml:space="preserve"> studie bude detailní </w:t>
      </w:r>
      <w:r w:rsidR="00837579" w:rsidRPr="00BB1DC5">
        <w:rPr>
          <w:rFonts w:ascii="Arial" w:hAnsi="Arial" w:cs="Arial"/>
          <w:sz w:val="22"/>
          <w:szCs w:val="22"/>
        </w:rPr>
        <w:t xml:space="preserve">porovnání </w:t>
      </w:r>
      <w:r w:rsidR="00837579" w:rsidRPr="003D0DB8">
        <w:rPr>
          <w:rFonts w:ascii="Arial" w:hAnsi="Arial" w:cs="Arial"/>
          <w:sz w:val="22"/>
          <w:szCs w:val="22"/>
        </w:rPr>
        <w:t xml:space="preserve">finančních nákladů </w:t>
      </w:r>
      <w:r w:rsidR="00837579">
        <w:rPr>
          <w:rFonts w:ascii="Arial" w:hAnsi="Arial" w:cs="Arial"/>
          <w:sz w:val="22"/>
          <w:szCs w:val="22"/>
        </w:rPr>
        <w:t>včetně kalkulace 2 typů staveb s 2 způsoby založení</w:t>
      </w:r>
      <w:r>
        <w:rPr>
          <w:rFonts w:ascii="Arial" w:hAnsi="Arial" w:cs="Arial"/>
          <w:sz w:val="22"/>
          <w:szCs w:val="22"/>
        </w:rPr>
        <w:t>.</w:t>
      </w:r>
    </w:p>
    <w:p w:rsidR="00AD1B2C" w:rsidRDefault="009601FE" w:rsidP="0063139B">
      <w:pPr>
        <w:pStyle w:val="Zkladntext"/>
        <w:numPr>
          <w:ilvl w:val="6"/>
          <w:numId w:val="16"/>
        </w:num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Studie</w:t>
      </w:r>
      <w:r w:rsidR="004907C6" w:rsidRPr="00AD1B2C">
        <w:rPr>
          <w:rFonts w:ascii="Arial" w:hAnsi="Arial" w:cs="Arial"/>
          <w:sz w:val="22"/>
          <w:szCs w:val="21"/>
        </w:rPr>
        <w:t xml:space="preserve"> bude </w:t>
      </w:r>
      <w:r w:rsidR="0099313B" w:rsidRPr="00AD1B2C">
        <w:rPr>
          <w:rFonts w:ascii="Arial" w:hAnsi="Arial" w:cs="Arial"/>
          <w:sz w:val="22"/>
          <w:szCs w:val="21"/>
        </w:rPr>
        <w:t xml:space="preserve">vyhotovena a </w:t>
      </w:r>
      <w:r w:rsidR="004907C6" w:rsidRPr="00AD1B2C">
        <w:rPr>
          <w:rFonts w:ascii="Arial" w:hAnsi="Arial" w:cs="Arial"/>
          <w:sz w:val="22"/>
          <w:szCs w:val="21"/>
        </w:rPr>
        <w:t>předána</w:t>
      </w:r>
      <w:r w:rsidR="00564AEF">
        <w:rPr>
          <w:rFonts w:ascii="Arial" w:hAnsi="Arial" w:cs="Arial"/>
          <w:sz w:val="22"/>
          <w:szCs w:val="21"/>
        </w:rPr>
        <w:t xml:space="preserve"> </w:t>
      </w:r>
      <w:r w:rsidR="004907C6" w:rsidRPr="00AD1B2C">
        <w:rPr>
          <w:rFonts w:ascii="Arial" w:hAnsi="Arial" w:cs="Arial"/>
          <w:sz w:val="22"/>
          <w:szCs w:val="21"/>
        </w:rPr>
        <w:t>v </w:t>
      </w:r>
      <w:r>
        <w:rPr>
          <w:rFonts w:ascii="Arial" w:hAnsi="Arial" w:cs="Arial"/>
          <w:sz w:val="22"/>
          <w:szCs w:val="21"/>
        </w:rPr>
        <w:t>šesti</w:t>
      </w:r>
      <w:r w:rsidR="004907C6" w:rsidRPr="009601FE">
        <w:rPr>
          <w:rFonts w:ascii="Arial" w:hAnsi="Arial" w:cs="Arial"/>
          <w:sz w:val="22"/>
          <w:szCs w:val="21"/>
        </w:rPr>
        <w:t xml:space="preserve"> </w:t>
      </w:r>
      <w:r w:rsidR="0099313B" w:rsidRPr="009601FE">
        <w:rPr>
          <w:rFonts w:ascii="Arial" w:hAnsi="Arial" w:cs="Arial"/>
          <w:sz w:val="22"/>
          <w:szCs w:val="21"/>
        </w:rPr>
        <w:t>listinn</w:t>
      </w:r>
      <w:r w:rsidR="004907C6" w:rsidRPr="009601FE">
        <w:rPr>
          <w:rFonts w:ascii="Arial" w:hAnsi="Arial" w:cs="Arial"/>
          <w:sz w:val="22"/>
          <w:szCs w:val="21"/>
        </w:rPr>
        <w:t>ých vyhotoveních</w:t>
      </w:r>
      <w:r w:rsidR="00564AEF">
        <w:rPr>
          <w:rFonts w:ascii="Arial" w:hAnsi="Arial" w:cs="Arial"/>
          <w:sz w:val="22"/>
          <w:szCs w:val="21"/>
        </w:rPr>
        <w:t xml:space="preserve">. Součástí listinných vyhotovení bude </w:t>
      </w:r>
      <w:r w:rsidR="004907C6" w:rsidRPr="009601FE">
        <w:rPr>
          <w:rFonts w:ascii="Arial" w:hAnsi="Arial" w:cs="Arial"/>
          <w:sz w:val="22"/>
          <w:szCs w:val="22"/>
        </w:rPr>
        <w:t>el</w:t>
      </w:r>
      <w:r w:rsidR="006530B3">
        <w:rPr>
          <w:rFonts w:ascii="Arial" w:hAnsi="Arial" w:cs="Arial"/>
          <w:sz w:val="22"/>
          <w:szCs w:val="22"/>
        </w:rPr>
        <w:t>e</w:t>
      </w:r>
      <w:r w:rsidR="004907C6" w:rsidRPr="009601FE">
        <w:rPr>
          <w:rFonts w:ascii="Arial" w:hAnsi="Arial" w:cs="Arial"/>
          <w:sz w:val="22"/>
          <w:szCs w:val="22"/>
        </w:rPr>
        <w:t>k</w:t>
      </w:r>
      <w:r w:rsidR="006530B3">
        <w:rPr>
          <w:rFonts w:ascii="Arial" w:hAnsi="Arial" w:cs="Arial"/>
          <w:sz w:val="22"/>
          <w:szCs w:val="22"/>
        </w:rPr>
        <w:t>tro</w:t>
      </w:r>
      <w:r w:rsidR="004907C6" w:rsidRPr="009601FE">
        <w:rPr>
          <w:rFonts w:ascii="Arial" w:hAnsi="Arial" w:cs="Arial"/>
          <w:sz w:val="22"/>
          <w:szCs w:val="22"/>
        </w:rPr>
        <w:t>n</w:t>
      </w:r>
      <w:r w:rsidR="006530B3">
        <w:rPr>
          <w:rFonts w:ascii="Arial" w:hAnsi="Arial" w:cs="Arial"/>
          <w:sz w:val="22"/>
          <w:szCs w:val="22"/>
        </w:rPr>
        <w:t>ick</w:t>
      </w:r>
      <w:r w:rsidR="00564AEF">
        <w:rPr>
          <w:rFonts w:ascii="Arial" w:hAnsi="Arial" w:cs="Arial"/>
          <w:sz w:val="22"/>
          <w:szCs w:val="22"/>
        </w:rPr>
        <w:t>á</w:t>
      </w:r>
      <w:r w:rsidR="006530B3">
        <w:rPr>
          <w:rFonts w:ascii="Arial" w:hAnsi="Arial" w:cs="Arial"/>
          <w:sz w:val="22"/>
          <w:szCs w:val="22"/>
        </w:rPr>
        <w:t xml:space="preserve"> verz</w:t>
      </w:r>
      <w:r w:rsidR="00564AEF">
        <w:rPr>
          <w:rFonts w:ascii="Arial" w:hAnsi="Arial" w:cs="Arial"/>
          <w:sz w:val="22"/>
          <w:szCs w:val="22"/>
        </w:rPr>
        <w:t>e</w:t>
      </w:r>
      <w:r w:rsidR="006530B3">
        <w:rPr>
          <w:rFonts w:ascii="Arial" w:hAnsi="Arial" w:cs="Arial"/>
          <w:sz w:val="22"/>
          <w:szCs w:val="22"/>
        </w:rPr>
        <w:t xml:space="preserve"> </w:t>
      </w:r>
      <w:r w:rsidR="004907C6" w:rsidRPr="009601FE">
        <w:rPr>
          <w:rFonts w:ascii="Arial" w:hAnsi="Arial" w:cs="Arial"/>
          <w:sz w:val="22"/>
          <w:szCs w:val="22"/>
        </w:rPr>
        <w:t>n</w:t>
      </w:r>
      <w:r w:rsidR="006530B3">
        <w:rPr>
          <w:rFonts w:ascii="Arial" w:hAnsi="Arial" w:cs="Arial"/>
          <w:sz w:val="22"/>
          <w:szCs w:val="22"/>
        </w:rPr>
        <w:t>a</w:t>
      </w:r>
      <w:r w:rsidR="004907C6" w:rsidRPr="009601FE">
        <w:rPr>
          <w:rFonts w:ascii="Arial" w:hAnsi="Arial" w:cs="Arial"/>
          <w:sz w:val="22"/>
          <w:szCs w:val="22"/>
        </w:rPr>
        <w:t xml:space="preserve"> </w:t>
      </w:r>
      <w:r w:rsidR="005378CE">
        <w:rPr>
          <w:rFonts w:ascii="Arial" w:hAnsi="Arial" w:cs="Arial"/>
          <w:sz w:val="22"/>
          <w:szCs w:val="22"/>
        </w:rPr>
        <w:t xml:space="preserve">CD </w:t>
      </w:r>
      <w:r w:rsidR="006530B3">
        <w:rPr>
          <w:rFonts w:ascii="Arial" w:hAnsi="Arial" w:cs="Arial"/>
          <w:sz w:val="22"/>
          <w:szCs w:val="22"/>
        </w:rPr>
        <w:t>nosiči</w:t>
      </w:r>
      <w:r w:rsidR="004907C6" w:rsidRPr="009601FE">
        <w:rPr>
          <w:rFonts w:ascii="Arial" w:hAnsi="Arial" w:cs="Arial"/>
          <w:sz w:val="22"/>
          <w:szCs w:val="22"/>
        </w:rPr>
        <w:t xml:space="preserve"> v</w:t>
      </w:r>
      <w:r w:rsidR="006530B3">
        <w:rPr>
          <w:rFonts w:ascii="Arial" w:hAnsi="Arial" w:cs="Arial"/>
          <w:sz w:val="22"/>
          <w:szCs w:val="22"/>
        </w:rPr>
        <w:t>l</w:t>
      </w:r>
      <w:r w:rsidR="004907C6" w:rsidRPr="009601FE">
        <w:rPr>
          <w:rFonts w:ascii="Arial" w:hAnsi="Arial" w:cs="Arial"/>
          <w:sz w:val="22"/>
          <w:szCs w:val="22"/>
        </w:rPr>
        <w:t>o</w:t>
      </w:r>
      <w:r w:rsidR="006530B3">
        <w:rPr>
          <w:rFonts w:ascii="Arial" w:hAnsi="Arial" w:cs="Arial"/>
          <w:sz w:val="22"/>
          <w:szCs w:val="22"/>
        </w:rPr>
        <w:t>žen</w:t>
      </w:r>
      <w:r w:rsidR="00564AEF">
        <w:rPr>
          <w:rFonts w:ascii="Arial" w:hAnsi="Arial" w:cs="Arial"/>
          <w:sz w:val="22"/>
          <w:szCs w:val="22"/>
        </w:rPr>
        <w:t>á</w:t>
      </w:r>
      <w:r w:rsidR="006530B3">
        <w:rPr>
          <w:rFonts w:ascii="Arial" w:hAnsi="Arial" w:cs="Arial"/>
          <w:sz w:val="22"/>
          <w:szCs w:val="22"/>
        </w:rPr>
        <w:t xml:space="preserve"> v každém v</w:t>
      </w:r>
      <w:r w:rsidR="00564AEF">
        <w:rPr>
          <w:rFonts w:ascii="Arial" w:hAnsi="Arial" w:cs="Arial"/>
          <w:sz w:val="22"/>
          <w:szCs w:val="22"/>
        </w:rPr>
        <w:t>ýtisku</w:t>
      </w:r>
      <w:r w:rsidR="00FF04E1">
        <w:rPr>
          <w:rFonts w:ascii="Arial" w:hAnsi="Arial" w:cs="Arial"/>
          <w:sz w:val="22"/>
          <w:szCs w:val="22"/>
        </w:rPr>
        <w:t xml:space="preserve"> kompatibilní s programy Microsoft Word a Microsoft Excel, výkresová část </w:t>
      </w:r>
      <w:r w:rsidR="00564AEF">
        <w:rPr>
          <w:rFonts w:ascii="Arial" w:hAnsi="Arial" w:cs="Arial"/>
          <w:sz w:val="22"/>
          <w:szCs w:val="22"/>
        </w:rPr>
        <w:t xml:space="preserve">pak </w:t>
      </w:r>
      <w:r w:rsidR="00FF04E1">
        <w:rPr>
          <w:rFonts w:ascii="Arial" w:hAnsi="Arial" w:cs="Arial"/>
          <w:sz w:val="22"/>
          <w:szCs w:val="22"/>
        </w:rPr>
        <w:t xml:space="preserve">v podobě </w:t>
      </w:r>
      <w:proofErr w:type="spellStart"/>
      <w:r w:rsidR="00FF04E1">
        <w:rPr>
          <w:rFonts w:ascii="Arial" w:hAnsi="Arial" w:cs="Arial"/>
          <w:sz w:val="22"/>
          <w:szCs w:val="22"/>
        </w:rPr>
        <w:t>xxx</w:t>
      </w:r>
      <w:proofErr w:type="spellEnd"/>
      <w:r w:rsidR="00FF04E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5057C">
        <w:rPr>
          <w:rFonts w:ascii="Arial" w:hAnsi="Arial" w:cs="Arial"/>
          <w:sz w:val="22"/>
          <w:szCs w:val="22"/>
        </w:rPr>
        <w:t>dwg</w:t>
      </w:r>
      <w:proofErr w:type="spellEnd"/>
      <w:r w:rsidR="00FF04E1">
        <w:rPr>
          <w:rFonts w:ascii="Arial" w:hAnsi="Arial" w:cs="Arial"/>
          <w:sz w:val="22"/>
          <w:szCs w:val="22"/>
        </w:rPr>
        <w:t>.</w:t>
      </w:r>
    </w:p>
    <w:p w:rsidR="00E00716" w:rsidRPr="002F4EBF" w:rsidRDefault="004737D5" w:rsidP="002F4EBF">
      <w:pPr>
        <w:pStyle w:val="Zkladntext"/>
        <w:numPr>
          <w:ilvl w:val="6"/>
          <w:numId w:val="16"/>
        </w:num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00716" w:rsidRPr="00AD1B2C">
        <w:rPr>
          <w:rFonts w:ascii="Arial" w:hAnsi="Arial" w:cs="Arial"/>
          <w:sz w:val="22"/>
          <w:szCs w:val="22"/>
        </w:rPr>
        <w:t xml:space="preserve">Součástí předmětu smlouvy jsou i práce v tomto článku výslovně neuvedené, které jsou však k řádnému provedení díla nezbytné, a o kterých zhotovitel vzhledem ke své </w:t>
      </w:r>
      <w:r>
        <w:rPr>
          <w:rFonts w:ascii="Arial" w:hAnsi="Arial" w:cs="Arial"/>
          <w:sz w:val="22"/>
          <w:szCs w:val="22"/>
        </w:rPr>
        <w:t xml:space="preserve">odborné </w:t>
      </w:r>
      <w:r w:rsidR="00E00716" w:rsidRPr="00AD1B2C">
        <w:rPr>
          <w:rFonts w:ascii="Arial" w:hAnsi="Arial" w:cs="Arial"/>
          <w:sz w:val="22"/>
          <w:szCs w:val="22"/>
        </w:rPr>
        <w:t xml:space="preserve">kvalifikaci a zkušenostem </w:t>
      </w:r>
      <w:r>
        <w:rPr>
          <w:rFonts w:ascii="Arial" w:hAnsi="Arial" w:cs="Arial"/>
          <w:sz w:val="22"/>
          <w:szCs w:val="22"/>
        </w:rPr>
        <w:t>věděl, anebo měl</w:t>
      </w:r>
      <w:r w:rsidR="00E00716" w:rsidRPr="00AD1B2C">
        <w:rPr>
          <w:rFonts w:ascii="Arial" w:hAnsi="Arial" w:cs="Arial"/>
          <w:sz w:val="22"/>
          <w:szCs w:val="22"/>
        </w:rPr>
        <w:t xml:space="preserve"> nebo mohl vědět.</w:t>
      </w:r>
    </w:p>
    <w:p w:rsidR="007554DF" w:rsidRDefault="007554DF" w:rsidP="007554DF">
      <w:pPr>
        <w:tabs>
          <w:tab w:val="left" w:pos="426"/>
        </w:tabs>
        <w:jc w:val="center"/>
        <w:rPr>
          <w:rFonts w:ascii="Arial" w:hAnsi="Arial" w:cs="Arial"/>
          <w:b/>
          <w:sz w:val="22"/>
        </w:rPr>
      </w:pPr>
    </w:p>
    <w:p w:rsidR="00DE74CC" w:rsidRPr="00FA5ED9" w:rsidRDefault="00DE74CC" w:rsidP="00DE74CC">
      <w:pPr>
        <w:tabs>
          <w:tab w:val="left" w:pos="426"/>
        </w:tabs>
        <w:spacing w:before="240"/>
        <w:jc w:val="center"/>
        <w:rPr>
          <w:rFonts w:ascii="Arial" w:hAnsi="Arial" w:cs="Arial"/>
          <w:b/>
          <w:sz w:val="22"/>
          <w:szCs w:val="19"/>
        </w:rPr>
      </w:pPr>
      <w:r w:rsidRPr="00A33802">
        <w:rPr>
          <w:rFonts w:ascii="Arial" w:hAnsi="Arial" w:cs="Arial"/>
          <w:b/>
          <w:sz w:val="22"/>
        </w:rPr>
        <w:t>II</w:t>
      </w:r>
      <w:r w:rsidRPr="00FA5ED9">
        <w:rPr>
          <w:rFonts w:ascii="Arial" w:hAnsi="Arial" w:cs="Arial"/>
          <w:b/>
          <w:sz w:val="22"/>
          <w:szCs w:val="19"/>
        </w:rPr>
        <w:t>.</w:t>
      </w:r>
    </w:p>
    <w:p w:rsidR="00DE74CC" w:rsidRPr="00FA5ED9" w:rsidRDefault="00EA7053" w:rsidP="00DE74CC">
      <w:pPr>
        <w:jc w:val="center"/>
        <w:rPr>
          <w:rFonts w:ascii="Arial" w:hAnsi="Arial" w:cs="Arial"/>
          <w:b/>
          <w:sz w:val="22"/>
          <w:szCs w:val="19"/>
        </w:rPr>
      </w:pPr>
      <w:r>
        <w:rPr>
          <w:rFonts w:ascii="Arial" w:hAnsi="Arial" w:cs="Arial"/>
          <w:b/>
          <w:sz w:val="22"/>
          <w:szCs w:val="19"/>
        </w:rPr>
        <w:t>Místo a doba plnění</w:t>
      </w:r>
    </w:p>
    <w:p w:rsidR="00DE74CC" w:rsidRPr="00101A3E" w:rsidRDefault="00DE74CC" w:rsidP="00DE74CC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3"/>
        </w:rPr>
      </w:pPr>
      <w:r w:rsidRPr="00826863">
        <w:rPr>
          <w:rFonts w:ascii="Arial" w:hAnsi="Arial" w:cs="Arial"/>
          <w:bCs/>
          <w:sz w:val="22"/>
          <w:szCs w:val="23"/>
        </w:rPr>
        <w:t xml:space="preserve">Místem </w:t>
      </w:r>
      <w:r w:rsidR="005378CE">
        <w:rPr>
          <w:rFonts w:ascii="Arial" w:hAnsi="Arial" w:cs="Arial"/>
          <w:bCs/>
          <w:sz w:val="22"/>
          <w:szCs w:val="23"/>
        </w:rPr>
        <w:t xml:space="preserve">předání díla </w:t>
      </w:r>
      <w:r w:rsidRPr="00826863">
        <w:rPr>
          <w:rFonts w:ascii="Arial" w:hAnsi="Arial" w:cs="Arial"/>
          <w:sz w:val="22"/>
          <w:szCs w:val="19"/>
        </w:rPr>
        <w:t xml:space="preserve">je </w:t>
      </w:r>
      <w:r w:rsidR="00101A3E">
        <w:rPr>
          <w:rFonts w:ascii="Arial" w:hAnsi="Arial" w:cs="Arial"/>
          <w:sz w:val="22"/>
          <w:szCs w:val="19"/>
        </w:rPr>
        <w:t>sídlo</w:t>
      </w:r>
      <w:r w:rsidR="009B7DEB">
        <w:rPr>
          <w:rFonts w:ascii="Arial" w:hAnsi="Arial" w:cs="Arial"/>
          <w:sz w:val="22"/>
          <w:szCs w:val="19"/>
        </w:rPr>
        <w:t xml:space="preserve"> </w:t>
      </w:r>
      <w:r w:rsidR="000A12E2" w:rsidRPr="00A467FD">
        <w:rPr>
          <w:rFonts w:ascii="Arial" w:hAnsi="Arial" w:cs="Arial"/>
          <w:sz w:val="22"/>
          <w:szCs w:val="22"/>
        </w:rPr>
        <w:t>DIAMO, státní podnik</w:t>
      </w:r>
      <w:r w:rsidR="000A12E2">
        <w:rPr>
          <w:rFonts w:ascii="Arial" w:hAnsi="Arial" w:cs="Arial"/>
          <w:sz w:val="22"/>
          <w:szCs w:val="22"/>
        </w:rPr>
        <w:t>,</w:t>
      </w:r>
      <w:r w:rsidR="000A12E2" w:rsidRPr="00A467FD">
        <w:rPr>
          <w:rFonts w:ascii="Arial" w:hAnsi="Arial" w:cs="Arial"/>
          <w:sz w:val="22"/>
          <w:szCs w:val="22"/>
        </w:rPr>
        <w:t xml:space="preserve"> odštěpný závod ODRA</w:t>
      </w:r>
      <w:r w:rsidR="00C55971">
        <w:rPr>
          <w:rFonts w:ascii="Arial" w:hAnsi="Arial" w:cs="Arial"/>
          <w:sz w:val="22"/>
          <w:szCs w:val="22"/>
        </w:rPr>
        <w:t>,</w:t>
      </w:r>
      <w:r w:rsidR="000A12E2">
        <w:rPr>
          <w:rFonts w:ascii="Arial" w:hAnsi="Arial" w:cs="Arial"/>
          <w:sz w:val="22"/>
          <w:szCs w:val="19"/>
        </w:rPr>
        <w:t xml:space="preserve"> </w:t>
      </w:r>
      <w:r w:rsidR="000A12E2" w:rsidRPr="00A467FD">
        <w:rPr>
          <w:rFonts w:ascii="Arial" w:hAnsi="Arial" w:cs="Arial"/>
          <w:sz w:val="22"/>
          <w:szCs w:val="22"/>
        </w:rPr>
        <w:t>Sirotčí 1145/7</w:t>
      </w:r>
      <w:r w:rsidR="000A12E2">
        <w:rPr>
          <w:rFonts w:ascii="Arial" w:hAnsi="Arial" w:cs="Arial"/>
          <w:sz w:val="22"/>
          <w:szCs w:val="22"/>
        </w:rPr>
        <w:t xml:space="preserve">, </w:t>
      </w:r>
      <w:r w:rsidR="000A12E2" w:rsidRPr="00A467FD">
        <w:rPr>
          <w:rFonts w:ascii="Arial" w:hAnsi="Arial" w:cs="Arial"/>
          <w:sz w:val="22"/>
          <w:szCs w:val="22"/>
        </w:rPr>
        <w:t xml:space="preserve">Vítkovice, 703 </w:t>
      </w:r>
      <w:r w:rsidR="000A12E2">
        <w:rPr>
          <w:rFonts w:ascii="Arial" w:hAnsi="Arial" w:cs="Arial"/>
          <w:sz w:val="22"/>
          <w:szCs w:val="22"/>
        </w:rPr>
        <w:t>00 Ostrava</w:t>
      </w:r>
      <w:r w:rsidR="00AC32DF" w:rsidRPr="00101A3E">
        <w:rPr>
          <w:rFonts w:ascii="Arial" w:hAnsi="Arial" w:cs="Arial"/>
          <w:bCs/>
          <w:sz w:val="22"/>
          <w:szCs w:val="23"/>
        </w:rPr>
        <w:t>.</w:t>
      </w:r>
    </w:p>
    <w:p w:rsidR="00DE74CC" w:rsidRPr="00F526D5" w:rsidRDefault="00DE74CC" w:rsidP="00DE74CC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19"/>
        </w:rPr>
      </w:pPr>
      <w:r w:rsidRPr="00F526D5">
        <w:rPr>
          <w:rFonts w:ascii="Arial" w:hAnsi="Arial" w:cs="Arial"/>
          <w:sz w:val="22"/>
          <w:szCs w:val="19"/>
        </w:rPr>
        <w:t xml:space="preserve">Zhotovitel se zavazuje </w:t>
      </w:r>
      <w:r w:rsidR="00DE63DA">
        <w:rPr>
          <w:rFonts w:ascii="Arial" w:hAnsi="Arial" w:cs="Arial"/>
          <w:sz w:val="22"/>
          <w:szCs w:val="19"/>
        </w:rPr>
        <w:t xml:space="preserve">řádně </w:t>
      </w:r>
      <w:r w:rsidRPr="00F526D5">
        <w:rPr>
          <w:rFonts w:ascii="Arial" w:hAnsi="Arial" w:cs="Arial"/>
          <w:sz w:val="22"/>
          <w:szCs w:val="19"/>
        </w:rPr>
        <w:t>provést</w:t>
      </w:r>
      <w:r w:rsidR="00463B1E">
        <w:rPr>
          <w:rFonts w:ascii="Arial" w:hAnsi="Arial" w:cs="Arial"/>
          <w:sz w:val="22"/>
          <w:szCs w:val="19"/>
        </w:rPr>
        <w:t xml:space="preserve"> dílo</w:t>
      </w:r>
      <w:r w:rsidRPr="00F526D5">
        <w:rPr>
          <w:rFonts w:ascii="Arial" w:hAnsi="Arial" w:cs="Arial"/>
          <w:sz w:val="22"/>
          <w:szCs w:val="19"/>
        </w:rPr>
        <w:t xml:space="preserve"> ve sjednané době:</w:t>
      </w:r>
    </w:p>
    <w:p w:rsidR="00DE74CC" w:rsidRDefault="00DE74CC" w:rsidP="00DE74CC">
      <w:pPr>
        <w:pStyle w:val="Zkladntext3"/>
        <w:tabs>
          <w:tab w:val="left" w:pos="709"/>
          <w:tab w:val="left" w:pos="1134"/>
          <w:tab w:val="left" w:pos="4111"/>
          <w:tab w:val="right" w:pos="9214"/>
        </w:tabs>
        <w:ind w:right="-1"/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termín zahájení prací</w:t>
      </w:r>
      <w:r w:rsidR="002F4EBF">
        <w:rPr>
          <w:rFonts w:ascii="Arial" w:hAnsi="Arial" w:cs="Arial"/>
          <w:sz w:val="22"/>
        </w:rPr>
        <w:t xml:space="preserve"> na díle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b/>
          <w:bCs/>
          <w:sz w:val="22"/>
        </w:rPr>
        <w:tab/>
      </w:r>
      <w:r w:rsidR="00101A3E">
        <w:rPr>
          <w:rFonts w:ascii="Arial" w:hAnsi="Arial" w:cs="Arial"/>
          <w:b/>
          <w:bCs/>
          <w:sz w:val="22"/>
        </w:rPr>
        <w:t>ihned</w:t>
      </w:r>
      <w:r w:rsidRPr="00101A3E">
        <w:rPr>
          <w:rFonts w:ascii="Arial" w:hAnsi="Arial" w:cs="Arial"/>
          <w:b/>
          <w:bCs/>
          <w:sz w:val="22"/>
        </w:rPr>
        <w:t xml:space="preserve"> po </w:t>
      </w:r>
      <w:r w:rsidR="0063139B">
        <w:rPr>
          <w:rFonts w:ascii="Arial" w:hAnsi="Arial" w:cs="Arial"/>
          <w:b/>
          <w:bCs/>
          <w:sz w:val="22"/>
        </w:rPr>
        <w:t>nabytí účinnosti</w:t>
      </w:r>
      <w:r w:rsidRPr="00101A3E">
        <w:rPr>
          <w:rFonts w:ascii="Arial" w:hAnsi="Arial" w:cs="Arial"/>
          <w:b/>
          <w:bCs/>
          <w:sz w:val="22"/>
        </w:rPr>
        <w:t xml:space="preserve"> smlouvy</w:t>
      </w:r>
    </w:p>
    <w:p w:rsidR="00DE74CC" w:rsidRDefault="00DE74CC" w:rsidP="00DE74CC">
      <w:pPr>
        <w:pStyle w:val="Zkladntext3"/>
        <w:tabs>
          <w:tab w:val="left" w:pos="709"/>
          <w:tab w:val="left" w:pos="1134"/>
          <w:tab w:val="left" w:pos="4111"/>
          <w:tab w:val="right" w:pos="9214"/>
        </w:tabs>
        <w:ind w:right="-1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termín ukončení prací</w:t>
      </w:r>
      <w:r w:rsidR="002F4EBF">
        <w:rPr>
          <w:rFonts w:ascii="Arial" w:hAnsi="Arial" w:cs="Arial"/>
          <w:sz w:val="22"/>
        </w:rPr>
        <w:t xml:space="preserve"> na díle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Pr="00101A3E">
        <w:rPr>
          <w:rFonts w:ascii="Arial" w:hAnsi="Arial" w:cs="Arial"/>
          <w:b/>
          <w:bCs/>
          <w:sz w:val="22"/>
        </w:rPr>
        <w:t>2</w:t>
      </w:r>
      <w:r w:rsidR="002F4EBF" w:rsidRPr="00101A3E">
        <w:rPr>
          <w:rFonts w:ascii="Arial" w:hAnsi="Arial" w:cs="Arial"/>
          <w:b/>
          <w:bCs/>
          <w:sz w:val="22"/>
        </w:rPr>
        <w:t>01</w:t>
      </w:r>
      <w:r w:rsidR="00101A3E">
        <w:rPr>
          <w:rFonts w:ascii="Arial" w:hAnsi="Arial" w:cs="Arial"/>
          <w:b/>
          <w:bCs/>
          <w:sz w:val="22"/>
        </w:rPr>
        <w:t>7</w:t>
      </w:r>
      <w:r w:rsidRPr="00101A3E">
        <w:rPr>
          <w:rFonts w:ascii="Arial" w:hAnsi="Arial" w:cs="Arial"/>
          <w:b/>
          <w:bCs/>
          <w:sz w:val="22"/>
        </w:rPr>
        <w:t>-</w:t>
      </w:r>
      <w:r w:rsidR="00A359AD">
        <w:rPr>
          <w:rFonts w:ascii="Arial" w:hAnsi="Arial" w:cs="Arial"/>
          <w:b/>
          <w:bCs/>
          <w:sz w:val="22"/>
        </w:rPr>
        <w:t>1</w:t>
      </w:r>
      <w:r w:rsidR="00101A3E">
        <w:rPr>
          <w:rFonts w:ascii="Arial" w:hAnsi="Arial" w:cs="Arial"/>
          <w:b/>
          <w:bCs/>
          <w:sz w:val="22"/>
        </w:rPr>
        <w:t>0-0</w:t>
      </w:r>
      <w:r w:rsidR="00A359AD">
        <w:rPr>
          <w:rFonts w:ascii="Arial" w:hAnsi="Arial" w:cs="Arial"/>
          <w:b/>
          <w:bCs/>
          <w:sz w:val="22"/>
        </w:rPr>
        <w:t>9</w:t>
      </w:r>
    </w:p>
    <w:p w:rsidR="00B40731" w:rsidRDefault="00B40731" w:rsidP="00DE74CC">
      <w:pPr>
        <w:pStyle w:val="Zkladntext3"/>
        <w:tabs>
          <w:tab w:val="left" w:pos="709"/>
          <w:tab w:val="left" w:pos="1134"/>
          <w:tab w:val="left" w:pos="4111"/>
          <w:tab w:val="right" w:pos="9214"/>
        </w:tabs>
        <w:ind w:right="-1"/>
        <w:jc w:val="both"/>
        <w:rPr>
          <w:rFonts w:ascii="Arial" w:hAnsi="Arial" w:cs="Arial"/>
          <w:sz w:val="22"/>
        </w:rPr>
      </w:pPr>
    </w:p>
    <w:p w:rsidR="00DE74CC" w:rsidRPr="00FA5ED9" w:rsidRDefault="00DE74CC" w:rsidP="00DE74CC">
      <w:pPr>
        <w:tabs>
          <w:tab w:val="left" w:pos="426"/>
        </w:tabs>
        <w:spacing w:before="240"/>
        <w:jc w:val="center"/>
        <w:rPr>
          <w:rFonts w:ascii="Arial" w:hAnsi="Arial" w:cs="Arial"/>
          <w:b/>
          <w:sz w:val="22"/>
          <w:szCs w:val="19"/>
        </w:rPr>
      </w:pPr>
      <w:r w:rsidRPr="00A33802">
        <w:rPr>
          <w:rFonts w:ascii="Arial" w:hAnsi="Arial" w:cs="Arial"/>
          <w:b/>
          <w:sz w:val="22"/>
        </w:rPr>
        <w:t>III</w:t>
      </w:r>
      <w:r w:rsidRPr="00FA5ED9">
        <w:rPr>
          <w:rFonts w:ascii="Arial" w:hAnsi="Arial" w:cs="Arial"/>
          <w:b/>
          <w:sz w:val="22"/>
          <w:szCs w:val="19"/>
        </w:rPr>
        <w:t>.</w:t>
      </w:r>
    </w:p>
    <w:p w:rsidR="00DE74CC" w:rsidRPr="00FA5ED9" w:rsidRDefault="00DE74CC" w:rsidP="00DE74CC">
      <w:pPr>
        <w:jc w:val="center"/>
        <w:rPr>
          <w:rFonts w:ascii="Arial" w:hAnsi="Arial" w:cs="Arial"/>
          <w:b/>
          <w:sz w:val="22"/>
          <w:szCs w:val="19"/>
        </w:rPr>
      </w:pPr>
      <w:r w:rsidRPr="00FA5ED9">
        <w:rPr>
          <w:rFonts w:ascii="Arial" w:hAnsi="Arial" w:cs="Arial"/>
          <w:b/>
          <w:sz w:val="22"/>
          <w:szCs w:val="19"/>
        </w:rPr>
        <w:t>Cena díla</w:t>
      </w:r>
    </w:p>
    <w:p w:rsidR="00DE74CC" w:rsidRDefault="00DE74CC" w:rsidP="00DE74CC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19"/>
        </w:rPr>
      </w:pPr>
      <w:r w:rsidRPr="00826863">
        <w:rPr>
          <w:rFonts w:ascii="Arial" w:hAnsi="Arial" w:cs="Arial"/>
          <w:sz w:val="22"/>
          <w:szCs w:val="19"/>
        </w:rPr>
        <w:t xml:space="preserve">Cena předmětu </w:t>
      </w:r>
      <w:r w:rsidR="008D7E69">
        <w:rPr>
          <w:rFonts w:ascii="Arial" w:hAnsi="Arial" w:cs="Arial"/>
          <w:sz w:val="22"/>
          <w:szCs w:val="19"/>
        </w:rPr>
        <w:t xml:space="preserve">smlouvy </w:t>
      </w:r>
      <w:r w:rsidR="00053CE3" w:rsidRPr="00DE4737">
        <w:rPr>
          <w:rFonts w:ascii="Arial" w:hAnsi="Arial" w:cs="Arial"/>
          <w:sz w:val="22"/>
        </w:rPr>
        <w:t>je stanovena na základě dohody obou smluvních stran</w:t>
      </w:r>
      <w:r w:rsidR="00847F47">
        <w:rPr>
          <w:rFonts w:ascii="Arial" w:hAnsi="Arial" w:cs="Arial"/>
          <w:sz w:val="22"/>
        </w:rPr>
        <w:t xml:space="preserve"> v celkové nepřekročitelné výši </w:t>
      </w:r>
      <w:r w:rsidR="00847F47" w:rsidRPr="00847F47">
        <w:rPr>
          <w:rFonts w:ascii="Arial" w:hAnsi="Arial" w:cs="Arial"/>
          <w:b/>
          <w:sz w:val="22"/>
        </w:rPr>
        <w:t xml:space="preserve">96 000,- </w:t>
      </w:r>
      <w:r w:rsidRPr="00847F47">
        <w:rPr>
          <w:rFonts w:ascii="Arial" w:hAnsi="Arial" w:cs="Arial"/>
          <w:b/>
          <w:sz w:val="22"/>
          <w:szCs w:val="19"/>
        </w:rPr>
        <w:t>CZK</w:t>
      </w:r>
      <w:r w:rsidRPr="00826863">
        <w:rPr>
          <w:rFonts w:ascii="Arial" w:hAnsi="Arial" w:cs="Arial"/>
          <w:sz w:val="22"/>
          <w:szCs w:val="19"/>
        </w:rPr>
        <w:t xml:space="preserve"> </w:t>
      </w:r>
      <w:r w:rsidR="00847F47">
        <w:rPr>
          <w:rFonts w:ascii="Arial" w:hAnsi="Arial" w:cs="Arial"/>
          <w:sz w:val="22"/>
          <w:szCs w:val="19"/>
        </w:rPr>
        <w:t xml:space="preserve">(slovy: </w:t>
      </w:r>
      <w:proofErr w:type="spellStart"/>
      <w:r w:rsidR="00847F47">
        <w:rPr>
          <w:rFonts w:ascii="Arial" w:hAnsi="Arial" w:cs="Arial"/>
          <w:sz w:val="22"/>
          <w:szCs w:val="19"/>
        </w:rPr>
        <w:t>devadesátšesttisíc</w:t>
      </w:r>
      <w:proofErr w:type="spellEnd"/>
      <w:r w:rsidR="00847F47">
        <w:rPr>
          <w:rFonts w:ascii="Arial" w:hAnsi="Arial" w:cs="Arial"/>
          <w:sz w:val="22"/>
          <w:szCs w:val="19"/>
        </w:rPr>
        <w:t xml:space="preserve"> korun</w:t>
      </w:r>
      <w:r w:rsidR="0065084E">
        <w:rPr>
          <w:rFonts w:ascii="Arial" w:hAnsi="Arial" w:cs="Arial"/>
          <w:sz w:val="22"/>
          <w:szCs w:val="19"/>
        </w:rPr>
        <w:t>)</w:t>
      </w:r>
      <w:r w:rsidR="00053CE3">
        <w:rPr>
          <w:rFonts w:ascii="Arial" w:hAnsi="Arial" w:cs="Arial"/>
          <w:sz w:val="22"/>
          <w:szCs w:val="19"/>
        </w:rPr>
        <w:t xml:space="preserve"> </w:t>
      </w:r>
      <w:r w:rsidRPr="00826863">
        <w:rPr>
          <w:rFonts w:ascii="Arial" w:hAnsi="Arial" w:cs="Arial"/>
          <w:sz w:val="22"/>
          <w:szCs w:val="19"/>
        </w:rPr>
        <w:t>bez DPH.</w:t>
      </w:r>
    </w:p>
    <w:p w:rsidR="00053CE3" w:rsidRPr="00053CE3" w:rsidRDefault="00053CE3" w:rsidP="00053CE3">
      <w:pPr>
        <w:pStyle w:val="Zkladntextodsazen"/>
        <w:numPr>
          <w:ilvl w:val="0"/>
          <w:numId w:val="8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053CE3">
        <w:rPr>
          <w:rFonts w:ascii="Arial" w:hAnsi="Arial" w:cs="Arial"/>
          <w:sz w:val="22"/>
          <w:szCs w:val="22"/>
        </w:rPr>
        <w:t xml:space="preserve">Tato cena je stanovena jako cena nejvýše přípustná mimo DPH, vycházející z nabídkové </w:t>
      </w:r>
      <w:r w:rsidR="00B40731">
        <w:rPr>
          <w:rFonts w:ascii="Arial" w:hAnsi="Arial" w:cs="Arial"/>
          <w:sz w:val="22"/>
          <w:szCs w:val="22"/>
        </w:rPr>
        <w:t xml:space="preserve">ceny zhotovitele, je platná po </w:t>
      </w:r>
      <w:r w:rsidRPr="00053CE3">
        <w:rPr>
          <w:rFonts w:ascii="Arial" w:hAnsi="Arial" w:cs="Arial"/>
          <w:sz w:val="22"/>
          <w:szCs w:val="22"/>
        </w:rPr>
        <w:t>celou dobu realizace díla, a to i po případném</w:t>
      </w:r>
      <w:r w:rsidR="002F4EBF">
        <w:rPr>
          <w:rFonts w:ascii="Arial" w:hAnsi="Arial" w:cs="Arial"/>
          <w:sz w:val="22"/>
          <w:szCs w:val="22"/>
        </w:rPr>
        <w:t xml:space="preserve"> prodloužení termínu dokončení </w:t>
      </w:r>
      <w:r w:rsidRPr="00053CE3">
        <w:rPr>
          <w:rFonts w:ascii="Arial" w:hAnsi="Arial" w:cs="Arial"/>
          <w:sz w:val="22"/>
          <w:szCs w:val="22"/>
        </w:rPr>
        <w:t>díla.</w:t>
      </w:r>
      <w:r w:rsidR="006726C5">
        <w:rPr>
          <w:rFonts w:ascii="Arial" w:hAnsi="Arial" w:cs="Arial"/>
          <w:sz w:val="22"/>
          <w:szCs w:val="22"/>
        </w:rPr>
        <w:t xml:space="preserve"> </w:t>
      </w:r>
      <w:r w:rsidR="006726C5" w:rsidRPr="006726C5">
        <w:rPr>
          <w:rFonts w:ascii="Arial" w:hAnsi="Arial" w:cs="Arial"/>
          <w:sz w:val="22"/>
          <w:szCs w:val="22"/>
        </w:rPr>
        <w:t>Na cenu díla nemá vliv ani</w:t>
      </w:r>
      <w:r w:rsidR="006726C5" w:rsidRPr="006726C5">
        <w:t xml:space="preserve"> </w:t>
      </w:r>
      <w:r w:rsidR="006726C5" w:rsidRPr="006726C5">
        <w:rPr>
          <w:rFonts w:ascii="Arial" w:hAnsi="Arial" w:cs="Arial"/>
          <w:sz w:val="22"/>
          <w:szCs w:val="22"/>
        </w:rPr>
        <w:t>zcela mimořádná nepředvídatelná okolnost, která dokončení díla podstatně ztěžuje</w:t>
      </w:r>
      <w:r w:rsidR="006726C5">
        <w:rPr>
          <w:rFonts w:ascii="Arial" w:hAnsi="Arial" w:cs="Arial"/>
          <w:sz w:val="22"/>
          <w:szCs w:val="22"/>
        </w:rPr>
        <w:t>.</w:t>
      </w:r>
    </w:p>
    <w:p w:rsidR="00053CE3" w:rsidRPr="00053CE3" w:rsidRDefault="00053CE3" w:rsidP="00053CE3">
      <w:pPr>
        <w:pStyle w:val="Zkladntextodsazen"/>
        <w:numPr>
          <w:ilvl w:val="0"/>
          <w:numId w:val="8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053CE3">
        <w:rPr>
          <w:rFonts w:ascii="Arial" w:hAnsi="Arial" w:cs="Arial"/>
          <w:sz w:val="22"/>
          <w:szCs w:val="22"/>
        </w:rPr>
        <w:t xml:space="preserve">Zhotovitel prohlašuje, že celková cena zahrnuje veškeré náklady zhotovitele spojené s realizací jednotlivých částí díla a díla jako celku. Součástí </w:t>
      </w:r>
      <w:r w:rsidR="002A1EF8">
        <w:rPr>
          <w:rFonts w:ascii="Arial" w:hAnsi="Arial" w:cs="Arial"/>
          <w:sz w:val="22"/>
          <w:szCs w:val="22"/>
        </w:rPr>
        <w:t>ceny díla jsou i práce</w:t>
      </w:r>
      <w:r w:rsidRPr="00053CE3">
        <w:rPr>
          <w:rFonts w:ascii="Arial" w:hAnsi="Arial" w:cs="Arial"/>
          <w:sz w:val="22"/>
          <w:szCs w:val="22"/>
        </w:rPr>
        <w:t xml:space="preserve">, které v této smlouvě výslovně uvedené nejsou a zhotovitel jakožto odborník o nich </w:t>
      </w:r>
      <w:r w:rsidR="00672979">
        <w:rPr>
          <w:rFonts w:ascii="Arial" w:hAnsi="Arial" w:cs="Arial"/>
          <w:sz w:val="22"/>
          <w:szCs w:val="22"/>
        </w:rPr>
        <w:t xml:space="preserve">věděl nebo vědět </w:t>
      </w:r>
      <w:r w:rsidRPr="00053CE3">
        <w:rPr>
          <w:rFonts w:ascii="Arial" w:hAnsi="Arial" w:cs="Arial"/>
          <w:sz w:val="22"/>
          <w:szCs w:val="22"/>
        </w:rPr>
        <w:t>mohl</w:t>
      </w:r>
      <w:r w:rsidR="00672979">
        <w:rPr>
          <w:rFonts w:ascii="Arial" w:hAnsi="Arial" w:cs="Arial"/>
          <w:sz w:val="22"/>
          <w:szCs w:val="22"/>
        </w:rPr>
        <w:t xml:space="preserve"> a měl</w:t>
      </w:r>
      <w:r w:rsidRPr="00053CE3">
        <w:rPr>
          <w:rFonts w:ascii="Arial" w:hAnsi="Arial" w:cs="Arial"/>
          <w:sz w:val="22"/>
          <w:szCs w:val="22"/>
        </w:rPr>
        <w:t>.</w:t>
      </w:r>
    </w:p>
    <w:p w:rsidR="00053CE3" w:rsidRDefault="00053CE3" w:rsidP="00053CE3">
      <w:pPr>
        <w:pStyle w:val="Zkladntextodsazen"/>
        <w:numPr>
          <w:ilvl w:val="0"/>
          <w:numId w:val="8"/>
        </w:numPr>
        <w:spacing w:before="120" w:after="0"/>
        <w:jc w:val="both"/>
      </w:pPr>
      <w:r w:rsidRPr="00053CE3">
        <w:rPr>
          <w:rFonts w:ascii="Arial" w:hAnsi="Arial" w:cs="Arial"/>
          <w:sz w:val="22"/>
          <w:szCs w:val="22"/>
        </w:rPr>
        <w:lastRenderedPageBreak/>
        <w:t xml:space="preserve">Cena a rozsah případných </w:t>
      </w:r>
      <w:proofErr w:type="spellStart"/>
      <w:r w:rsidRPr="00053CE3">
        <w:rPr>
          <w:rFonts w:ascii="Arial" w:hAnsi="Arial" w:cs="Arial"/>
          <w:sz w:val="22"/>
          <w:szCs w:val="22"/>
        </w:rPr>
        <w:t>méněprací</w:t>
      </w:r>
      <w:proofErr w:type="spellEnd"/>
      <w:r w:rsidRPr="00053CE3">
        <w:rPr>
          <w:rFonts w:ascii="Arial" w:hAnsi="Arial" w:cs="Arial"/>
          <w:sz w:val="22"/>
          <w:szCs w:val="22"/>
        </w:rPr>
        <w:t>, které budou zjištěny na základě porovnání mezi množstvím skutečně provedených prací a množstvím prací, které tvoří předmět díla, bude řešena písemným dodatkem k této smlouvě</w:t>
      </w:r>
      <w:r>
        <w:t>.</w:t>
      </w:r>
    </w:p>
    <w:p w:rsidR="004907C6" w:rsidRDefault="002A1EF8" w:rsidP="00D7132D">
      <w:pPr>
        <w:pStyle w:val="Zkladntextodsazen"/>
        <w:numPr>
          <w:ilvl w:val="0"/>
          <w:numId w:val="8"/>
        </w:numPr>
        <w:spacing w:before="120" w:after="0"/>
        <w:jc w:val="both"/>
      </w:pPr>
      <w:r w:rsidRPr="002A1EF8">
        <w:rPr>
          <w:rFonts w:ascii="Arial" w:hAnsi="Arial" w:cs="Arial"/>
          <w:sz w:val="22"/>
          <w:szCs w:val="22"/>
        </w:rPr>
        <w:t>Cena a rozsah případných víceprací provedených nad rozsah předmětu smlouvy bude řešen</w:t>
      </w:r>
      <w:r w:rsidR="002F4EBF">
        <w:rPr>
          <w:rFonts w:ascii="Arial" w:hAnsi="Arial" w:cs="Arial"/>
          <w:sz w:val="22"/>
          <w:szCs w:val="22"/>
        </w:rPr>
        <w:t>a</w:t>
      </w:r>
      <w:r w:rsidRPr="002A1EF8">
        <w:rPr>
          <w:rFonts w:ascii="Arial" w:hAnsi="Arial" w:cs="Arial"/>
          <w:sz w:val="22"/>
          <w:szCs w:val="22"/>
        </w:rPr>
        <w:t xml:space="preserve"> formou písemného dodatku  k této smlouvě. Bez uzavření tohoto dodatku hradí veškeré provedené vícepráce zhotovitel</w:t>
      </w:r>
      <w:r>
        <w:t>.</w:t>
      </w:r>
    </w:p>
    <w:p w:rsidR="008D7E69" w:rsidRDefault="008D7E69" w:rsidP="008D7E69">
      <w:pPr>
        <w:pStyle w:val="Zkladntextodsazen"/>
        <w:spacing w:before="120" w:after="0"/>
        <w:ind w:left="284"/>
        <w:jc w:val="both"/>
      </w:pPr>
    </w:p>
    <w:p w:rsidR="00DE74CC" w:rsidRDefault="00DE74CC" w:rsidP="00670E60">
      <w:pPr>
        <w:tabs>
          <w:tab w:val="left" w:pos="426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IV.</w:t>
      </w:r>
    </w:p>
    <w:p w:rsidR="00DE74CC" w:rsidRDefault="00DE74CC" w:rsidP="00DE74CC">
      <w:pPr>
        <w:tabs>
          <w:tab w:val="left" w:pos="426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Platební a daňové podmínky</w:t>
      </w:r>
    </w:p>
    <w:p w:rsidR="00DE74CC" w:rsidRDefault="00DE74CC" w:rsidP="00DE74CC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Úhrada ceny bude provedena jednorázově v české měně po</w:t>
      </w:r>
      <w:r w:rsidR="002A1EF8">
        <w:rPr>
          <w:rFonts w:ascii="Arial" w:hAnsi="Arial" w:cs="Arial"/>
          <w:sz w:val="22"/>
          <w:szCs w:val="19"/>
        </w:rPr>
        <w:t xml:space="preserve"> řádném</w:t>
      </w:r>
      <w:r>
        <w:rPr>
          <w:rFonts w:ascii="Arial" w:hAnsi="Arial" w:cs="Arial"/>
          <w:sz w:val="22"/>
          <w:szCs w:val="19"/>
        </w:rPr>
        <w:t xml:space="preserve"> </w:t>
      </w:r>
      <w:r w:rsidR="00C9260F">
        <w:rPr>
          <w:rFonts w:ascii="Arial" w:hAnsi="Arial" w:cs="Arial"/>
          <w:sz w:val="22"/>
          <w:szCs w:val="19"/>
        </w:rPr>
        <w:t xml:space="preserve">dokončení a </w:t>
      </w:r>
      <w:r>
        <w:rPr>
          <w:rFonts w:ascii="Arial" w:hAnsi="Arial" w:cs="Arial"/>
          <w:sz w:val="22"/>
          <w:szCs w:val="19"/>
        </w:rPr>
        <w:t>předání</w:t>
      </w:r>
      <w:r w:rsidR="00C9260F">
        <w:rPr>
          <w:rFonts w:ascii="Arial" w:hAnsi="Arial" w:cs="Arial"/>
          <w:sz w:val="22"/>
          <w:szCs w:val="19"/>
        </w:rPr>
        <w:t xml:space="preserve"> </w:t>
      </w:r>
      <w:r>
        <w:rPr>
          <w:rFonts w:ascii="Arial" w:hAnsi="Arial" w:cs="Arial"/>
          <w:sz w:val="22"/>
          <w:szCs w:val="19"/>
        </w:rPr>
        <w:t xml:space="preserve">celého díla, a to bezhotovostně převodním příkazem na základě daňového dokladu se splatností </w:t>
      </w:r>
      <w:r w:rsidRPr="001873F2">
        <w:rPr>
          <w:rFonts w:ascii="Arial" w:hAnsi="Arial" w:cs="Arial"/>
          <w:sz w:val="22"/>
          <w:szCs w:val="19"/>
        </w:rPr>
        <w:t>30 dnů</w:t>
      </w:r>
      <w:r>
        <w:rPr>
          <w:rFonts w:ascii="Arial" w:hAnsi="Arial" w:cs="Arial"/>
          <w:sz w:val="22"/>
          <w:szCs w:val="19"/>
        </w:rPr>
        <w:t xml:space="preserve"> od jeho vystavení, na účet zhotovitele. </w:t>
      </w:r>
      <w:r>
        <w:rPr>
          <w:rFonts w:ascii="Arial" w:hAnsi="Arial" w:cs="Arial"/>
          <w:sz w:val="22"/>
          <w:szCs w:val="22"/>
        </w:rPr>
        <w:t>Daňo</w:t>
      </w:r>
      <w:r w:rsidR="005378CE">
        <w:rPr>
          <w:rFonts w:ascii="Arial" w:hAnsi="Arial" w:cs="Arial"/>
          <w:sz w:val="22"/>
          <w:szCs w:val="22"/>
        </w:rPr>
        <w:t>vý</w:t>
      </w:r>
      <w:r>
        <w:rPr>
          <w:rFonts w:ascii="Arial" w:hAnsi="Arial" w:cs="Arial"/>
          <w:sz w:val="22"/>
          <w:szCs w:val="22"/>
        </w:rPr>
        <w:t xml:space="preserve"> doklad za poskytnuté plnění bud</w:t>
      </w:r>
      <w:r w:rsidR="005378C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doručen do sídla objednatele </w:t>
      </w:r>
      <w:r w:rsidR="00B40731">
        <w:rPr>
          <w:rFonts w:ascii="Arial" w:hAnsi="Arial" w:cs="Arial"/>
          <w:sz w:val="22"/>
          <w:szCs w:val="22"/>
        </w:rPr>
        <w:t xml:space="preserve">osobně, držitelem poštovní licence anebo na e-mail: </w:t>
      </w:r>
      <w:proofErr w:type="spellStart"/>
      <w:r w:rsidR="005D5B99">
        <w:rPr>
          <w:rFonts w:ascii="Arial" w:hAnsi="Arial" w:cs="Arial"/>
          <w:sz w:val="22"/>
          <w:szCs w:val="22"/>
        </w:rPr>
        <w:t>xxxxxxxxxx</w:t>
      </w:r>
      <w:proofErr w:type="spellEnd"/>
      <w:r w:rsidR="00B4073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nejpozději do 10. kalendářního dne měsíce následujícího po měsíci, ve kterém proběhlo zdanitelné plnění.</w:t>
      </w:r>
    </w:p>
    <w:p w:rsidR="00DE74CC" w:rsidRPr="00382606" w:rsidRDefault="00DE74CC" w:rsidP="00DE74CC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Neobsahuje-li daňový doklad dohodnuté náležitosti dle článku IV. odst. 5. smlouvy, vyhra</w:t>
      </w:r>
      <w:r w:rsidR="002A1EF8">
        <w:rPr>
          <w:rFonts w:ascii="Arial" w:hAnsi="Arial" w:cs="Arial"/>
          <w:sz w:val="22"/>
          <w:szCs w:val="19"/>
        </w:rPr>
        <w:t>zuje si objednatel právo daňový doklad do data splatnosti</w:t>
      </w:r>
      <w:r>
        <w:rPr>
          <w:rFonts w:ascii="Arial" w:hAnsi="Arial" w:cs="Arial"/>
          <w:sz w:val="22"/>
          <w:szCs w:val="19"/>
        </w:rPr>
        <w:t xml:space="preserve"> vrátit. Nová lhůta splatnosti je stanovena na </w:t>
      </w:r>
      <w:r w:rsidRPr="001873F2">
        <w:rPr>
          <w:rFonts w:ascii="Arial" w:hAnsi="Arial" w:cs="Arial"/>
          <w:sz w:val="22"/>
          <w:szCs w:val="19"/>
        </w:rPr>
        <w:t>30 dnů</w:t>
      </w:r>
      <w:r>
        <w:rPr>
          <w:rFonts w:ascii="Arial" w:hAnsi="Arial" w:cs="Arial"/>
          <w:sz w:val="22"/>
          <w:szCs w:val="19"/>
        </w:rPr>
        <w:t xml:space="preserve"> ode dne převzetí </w:t>
      </w:r>
      <w:r w:rsidR="002A1EF8">
        <w:rPr>
          <w:rFonts w:ascii="Arial" w:hAnsi="Arial" w:cs="Arial"/>
          <w:sz w:val="22"/>
          <w:szCs w:val="19"/>
        </w:rPr>
        <w:t>opraveného daňového dokladu</w:t>
      </w:r>
      <w:r w:rsidRPr="00382606">
        <w:rPr>
          <w:rFonts w:ascii="Arial" w:hAnsi="Arial" w:cs="Arial"/>
          <w:sz w:val="22"/>
          <w:szCs w:val="19"/>
        </w:rPr>
        <w:t xml:space="preserve"> objednatelem.</w:t>
      </w:r>
    </w:p>
    <w:p w:rsidR="00DE74CC" w:rsidRPr="008A4A49" w:rsidRDefault="00DE74CC" w:rsidP="00DE74CC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A4A49">
        <w:rPr>
          <w:rFonts w:ascii="Arial" w:hAnsi="Arial" w:cs="Arial"/>
          <w:sz w:val="22"/>
          <w:szCs w:val="22"/>
        </w:rPr>
        <w:t xml:space="preserve">Dílo </w:t>
      </w:r>
      <w:r w:rsidRPr="00826863">
        <w:rPr>
          <w:rFonts w:ascii="Arial" w:hAnsi="Arial" w:cs="Arial"/>
          <w:sz w:val="22"/>
          <w:szCs w:val="22"/>
        </w:rPr>
        <w:t>bude</w:t>
      </w:r>
      <w:r w:rsidRPr="008A4A49">
        <w:rPr>
          <w:rFonts w:ascii="Arial" w:hAnsi="Arial" w:cs="Arial"/>
          <w:sz w:val="22"/>
          <w:szCs w:val="22"/>
        </w:rPr>
        <w:t xml:space="preserve"> provedeno bez zálohové platby.</w:t>
      </w:r>
    </w:p>
    <w:p w:rsidR="00DE74CC" w:rsidRPr="008A4A49" w:rsidRDefault="00DE74CC" w:rsidP="00DE74CC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A4A49">
        <w:rPr>
          <w:rFonts w:ascii="Arial" w:hAnsi="Arial" w:cs="Arial"/>
          <w:sz w:val="22"/>
          <w:szCs w:val="22"/>
        </w:rPr>
        <w:t>Daň z </w:t>
      </w:r>
      <w:r w:rsidRPr="00826863">
        <w:rPr>
          <w:rFonts w:ascii="Arial" w:hAnsi="Arial" w:cs="Arial"/>
          <w:sz w:val="22"/>
          <w:szCs w:val="22"/>
        </w:rPr>
        <w:t>přidané</w:t>
      </w:r>
      <w:r w:rsidRPr="008A4A49">
        <w:rPr>
          <w:rFonts w:ascii="Arial" w:hAnsi="Arial" w:cs="Arial"/>
          <w:sz w:val="22"/>
          <w:szCs w:val="22"/>
        </w:rPr>
        <w:t xml:space="preserve"> hodnoty bude účtována a fakturována ve výši a sazbě dle obecně závazných předpisů platných v okamžiku zdanitelného plnění.</w:t>
      </w:r>
    </w:p>
    <w:p w:rsidR="00DE74CC" w:rsidRPr="00C97748" w:rsidRDefault="00DE74CC" w:rsidP="00DE74CC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03CB4">
        <w:rPr>
          <w:rFonts w:ascii="Arial" w:hAnsi="Arial" w:cs="Arial"/>
          <w:sz w:val="22"/>
          <w:szCs w:val="22"/>
        </w:rPr>
        <w:t>Vystavený</w:t>
      </w:r>
      <w:r w:rsidRPr="00C97748">
        <w:rPr>
          <w:rFonts w:ascii="Arial" w:hAnsi="Arial" w:cs="Arial"/>
          <w:bCs/>
          <w:sz w:val="22"/>
          <w:szCs w:val="22"/>
        </w:rPr>
        <w:t xml:space="preserve"> daňový doklad bude mít náležitosti zákona </w:t>
      </w:r>
      <w:r>
        <w:rPr>
          <w:rFonts w:ascii="Arial" w:hAnsi="Arial" w:cs="Arial"/>
          <w:bCs/>
          <w:sz w:val="22"/>
          <w:szCs w:val="22"/>
        </w:rPr>
        <w:t>o dani z přidané hodnoty v platném znění</w:t>
      </w:r>
      <w:r w:rsidRPr="00C97748">
        <w:rPr>
          <w:rFonts w:ascii="Arial" w:hAnsi="Arial" w:cs="Arial"/>
          <w:bCs/>
          <w:sz w:val="22"/>
          <w:szCs w:val="22"/>
        </w:rPr>
        <w:t xml:space="preserve"> a dále </w:t>
      </w:r>
      <w:r>
        <w:rPr>
          <w:rFonts w:ascii="Arial" w:hAnsi="Arial" w:cs="Arial"/>
          <w:bCs/>
          <w:sz w:val="22"/>
          <w:szCs w:val="22"/>
        </w:rPr>
        <w:t>bude obsahovat</w:t>
      </w:r>
      <w:r w:rsidRPr="00C97748">
        <w:rPr>
          <w:rFonts w:ascii="Arial" w:hAnsi="Arial" w:cs="Arial"/>
          <w:bCs/>
          <w:sz w:val="22"/>
          <w:szCs w:val="22"/>
        </w:rPr>
        <w:t>:</w:t>
      </w:r>
    </w:p>
    <w:p w:rsidR="00DE74CC" w:rsidRPr="00C97748" w:rsidRDefault="00DE74CC" w:rsidP="00DE74CC">
      <w:pPr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 w:rsidRPr="00C97748">
        <w:rPr>
          <w:rFonts w:ascii="Arial" w:hAnsi="Arial" w:cs="Arial"/>
          <w:bCs/>
          <w:sz w:val="22"/>
          <w:szCs w:val="22"/>
        </w:rPr>
        <w:t xml:space="preserve">číslo smlouvy </w:t>
      </w:r>
      <w:r>
        <w:rPr>
          <w:rFonts w:ascii="Arial" w:hAnsi="Arial" w:cs="Arial"/>
          <w:bCs/>
          <w:sz w:val="22"/>
          <w:szCs w:val="22"/>
        </w:rPr>
        <w:t>zhotovitele</w:t>
      </w:r>
      <w:r w:rsidRPr="00C97748">
        <w:rPr>
          <w:rFonts w:ascii="Arial" w:hAnsi="Arial" w:cs="Arial"/>
          <w:bCs/>
          <w:sz w:val="22"/>
          <w:szCs w:val="22"/>
        </w:rPr>
        <w:t xml:space="preserve"> i o</w:t>
      </w:r>
      <w:r w:rsidR="008660F5">
        <w:rPr>
          <w:rFonts w:ascii="Arial" w:hAnsi="Arial" w:cs="Arial"/>
          <w:bCs/>
          <w:sz w:val="22"/>
          <w:szCs w:val="22"/>
        </w:rPr>
        <w:t>bjednatele</w:t>
      </w:r>
    </w:p>
    <w:p w:rsidR="00DE74CC" w:rsidRPr="00C97748" w:rsidRDefault="00DE74CC" w:rsidP="00DE74CC">
      <w:pPr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 w:rsidRPr="009D3192">
        <w:rPr>
          <w:rFonts w:ascii="Arial" w:hAnsi="Arial" w:cs="Arial"/>
          <w:sz w:val="22"/>
          <w:szCs w:val="22"/>
        </w:rPr>
        <w:t>údaj o evidenci</w:t>
      </w:r>
      <w:r>
        <w:rPr>
          <w:rFonts w:ascii="Arial" w:hAnsi="Arial" w:cs="Arial"/>
          <w:sz w:val="22"/>
          <w:szCs w:val="22"/>
        </w:rPr>
        <w:t>,</w:t>
      </w:r>
      <w:r w:rsidRPr="009D3192">
        <w:rPr>
          <w:rFonts w:ascii="Arial" w:hAnsi="Arial" w:cs="Arial"/>
          <w:sz w:val="22"/>
          <w:szCs w:val="22"/>
        </w:rPr>
        <w:t xml:space="preserve"> na základě které </w:t>
      </w:r>
      <w:r w:rsidRPr="009D3192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Pr="009D3192">
        <w:rPr>
          <w:rFonts w:ascii="Arial" w:hAnsi="Arial" w:cs="Arial"/>
          <w:sz w:val="22"/>
          <w:szCs w:val="22"/>
        </w:rPr>
        <w:t xml:space="preserve"> podniká</w:t>
      </w:r>
      <w:r>
        <w:rPr>
          <w:rFonts w:ascii="Arial" w:hAnsi="Arial" w:cs="Arial"/>
          <w:sz w:val="22"/>
          <w:szCs w:val="22"/>
        </w:rPr>
        <w:t>, včetně spisové značky</w:t>
      </w:r>
    </w:p>
    <w:p w:rsidR="00DE74CC" w:rsidRPr="00C97748" w:rsidRDefault="00B40731" w:rsidP="00DE74CC">
      <w:pPr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rozsah a předmět plnění včetně CPV, CZ-CPA</w:t>
      </w:r>
    </w:p>
    <w:p w:rsidR="006652C7" w:rsidRPr="00C97748" w:rsidRDefault="0062054C" w:rsidP="006652C7">
      <w:pPr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zápis o předání a převzetí díla</w:t>
      </w:r>
      <w:r w:rsidR="006652C7">
        <w:rPr>
          <w:rFonts w:ascii="Arial" w:hAnsi="Arial" w:cs="Arial"/>
          <w:bCs/>
          <w:sz w:val="22"/>
          <w:szCs w:val="22"/>
        </w:rPr>
        <w:t xml:space="preserve"> </w:t>
      </w:r>
      <w:r w:rsidR="006652C7" w:rsidRPr="00C97748">
        <w:rPr>
          <w:rFonts w:ascii="Arial" w:hAnsi="Arial" w:cs="Arial"/>
          <w:bCs/>
          <w:sz w:val="22"/>
          <w:szCs w:val="22"/>
        </w:rPr>
        <w:t xml:space="preserve">podepsaný oběma </w:t>
      </w:r>
      <w:r w:rsidR="00B200B1">
        <w:rPr>
          <w:rFonts w:ascii="Arial" w:hAnsi="Arial" w:cs="Arial"/>
          <w:bCs/>
          <w:sz w:val="22"/>
          <w:szCs w:val="22"/>
        </w:rPr>
        <w:t xml:space="preserve">smluvními </w:t>
      </w:r>
      <w:r w:rsidR="006652C7" w:rsidRPr="00C97748">
        <w:rPr>
          <w:rFonts w:ascii="Arial" w:hAnsi="Arial" w:cs="Arial"/>
          <w:bCs/>
          <w:sz w:val="22"/>
          <w:szCs w:val="22"/>
        </w:rPr>
        <w:t>stranami</w:t>
      </w:r>
    </w:p>
    <w:p w:rsidR="00DE74CC" w:rsidRDefault="00DE74CC" w:rsidP="00DE74CC">
      <w:pPr>
        <w:numPr>
          <w:ilvl w:val="0"/>
          <w:numId w:val="11"/>
        </w:numPr>
        <w:spacing w:after="60"/>
        <w:ind w:left="1281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datum </w:t>
      </w:r>
      <w:r w:rsidRPr="00C97748">
        <w:rPr>
          <w:rFonts w:ascii="Arial" w:hAnsi="Arial" w:cs="Arial"/>
          <w:bCs/>
          <w:sz w:val="22"/>
          <w:szCs w:val="22"/>
        </w:rPr>
        <w:t>zdanitelné</w:t>
      </w:r>
      <w:r>
        <w:rPr>
          <w:rFonts w:ascii="Arial" w:hAnsi="Arial" w:cs="Arial"/>
          <w:bCs/>
          <w:sz w:val="22"/>
          <w:szCs w:val="22"/>
        </w:rPr>
        <w:t>ho</w:t>
      </w:r>
      <w:r w:rsidRPr="00C97748">
        <w:rPr>
          <w:rFonts w:ascii="Arial" w:hAnsi="Arial" w:cs="Arial"/>
          <w:bCs/>
          <w:sz w:val="22"/>
          <w:szCs w:val="22"/>
        </w:rPr>
        <w:t xml:space="preserve"> plnění ke dni předán</w:t>
      </w:r>
      <w:r w:rsidR="0062054C">
        <w:rPr>
          <w:rFonts w:ascii="Arial" w:hAnsi="Arial" w:cs="Arial"/>
          <w:bCs/>
          <w:sz w:val="22"/>
          <w:szCs w:val="22"/>
        </w:rPr>
        <w:t xml:space="preserve">í a převzetí </w:t>
      </w:r>
      <w:r>
        <w:rPr>
          <w:rFonts w:ascii="Arial" w:hAnsi="Arial" w:cs="Arial"/>
          <w:bCs/>
          <w:sz w:val="22"/>
          <w:szCs w:val="22"/>
        </w:rPr>
        <w:t>d</w:t>
      </w:r>
      <w:r w:rsidR="0062054C">
        <w:rPr>
          <w:rFonts w:ascii="Arial" w:hAnsi="Arial" w:cs="Arial"/>
          <w:bCs/>
          <w:sz w:val="22"/>
          <w:szCs w:val="22"/>
        </w:rPr>
        <w:t>íla</w:t>
      </w:r>
      <w:r>
        <w:rPr>
          <w:rFonts w:ascii="Arial" w:hAnsi="Arial" w:cs="Arial"/>
          <w:bCs/>
          <w:sz w:val="22"/>
          <w:szCs w:val="22"/>
        </w:rPr>
        <w:t>.</w:t>
      </w:r>
    </w:p>
    <w:p w:rsidR="00B40731" w:rsidRDefault="00B40731" w:rsidP="00B40731">
      <w:pPr>
        <w:numPr>
          <w:ilvl w:val="0"/>
          <w:numId w:val="20"/>
        </w:numPr>
        <w:spacing w:after="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případě, že v okamžiku uskutečnění zdanitelného plnění bude ve smyslu § 106a zák. </w:t>
      </w:r>
      <w:r w:rsidR="005378CE">
        <w:rPr>
          <w:rFonts w:ascii="Arial" w:hAnsi="Arial" w:cs="Arial"/>
          <w:bCs/>
          <w:sz w:val="22"/>
          <w:szCs w:val="22"/>
        </w:rPr>
        <w:t xml:space="preserve">č. </w:t>
      </w:r>
      <w:r>
        <w:rPr>
          <w:rFonts w:ascii="Arial" w:hAnsi="Arial" w:cs="Arial"/>
          <w:bCs/>
          <w:sz w:val="22"/>
          <w:szCs w:val="22"/>
        </w:rPr>
        <w:t>235/2004 Sb., o dani z přidané hodnoty zhotovitel nespolehlivým plátcem, vyhrazuje si objednatel právo zaplatit zhotoviteli za předmět smlouvy částku poníženou o DPH. Částku odpovídající výši DPH je objednatel oprávněn zajistit a uhradit přímo správci daně zhotovitele. Z</w:t>
      </w:r>
      <w:r w:rsidRPr="00A354A5">
        <w:rPr>
          <w:rFonts w:ascii="Arial" w:hAnsi="Arial" w:cs="Arial"/>
          <w:bCs/>
          <w:sz w:val="22"/>
          <w:szCs w:val="22"/>
        </w:rPr>
        <w:t xml:space="preserve">aplacení </w:t>
      </w:r>
      <w:r w:rsidR="00D7132D">
        <w:rPr>
          <w:rFonts w:ascii="Arial" w:hAnsi="Arial" w:cs="Arial"/>
          <w:bCs/>
          <w:sz w:val="22"/>
          <w:szCs w:val="22"/>
        </w:rPr>
        <w:t xml:space="preserve">ceny díla bez DPH a </w:t>
      </w:r>
      <w:r w:rsidRPr="00A354A5">
        <w:rPr>
          <w:rFonts w:ascii="Arial" w:hAnsi="Arial" w:cs="Arial"/>
          <w:bCs/>
          <w:sz w:val="22"/>
          <w:szCs w:val="22"/>
        </w:rPr>
        <w:t>částky ve výši daně na</w:t>
      </w:r>
      <w:r>
        <w:rPr>
          <w:rFonts w:ascii="Arial" w:hAnsi="Arial" w:cs="Arial"/>
          <w:bCs/>
          <w:sz w:val="22"/>
          <w:szCs w:val="22"/>
        </w:rPr>
        <w:t xml:space="preserve"> účet správce daně zhotovitele</w:t>
      </w:r>
      <w:r w:rsidRPr="00A354A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se považuje za splnění závazku objednatele </w:t>
      </w:r>
      <w:r w:rsidRPr="00A354A5">
        <w:rPr>
          <w:rFonts w:ascii="Arial" w:hAnsi="Arial" w:cs="Arial"/>
          <w:bCs/>
          <w:sz w:val="22"/>
          <w:szCs w:val="22"/>
        </w:rPr>
        <w:t>uhradit sjednanou cenu, resp. její relevantní část</w:t>
      </w:r>
      <w:r>
        <w:rPr>
          <w:rFonts w:ascii="Arial" w:hAnsi="Arial" w:cs="Arial"/>
          <w:bCs/>
          <w:sz w:val="22"/>
          <w:szCs w:val="22"/>
        </w:rPr>
        <w:t>.</w:t>
      </w:r>
    </w:p>
    <w:p w:rsidR="008D7E69" w:rsidRPr="00670E60" w:rsidRDefault="00B40731" w:rsidP="008D7E69">
      <w:pPr>
        <w:numPr>
          <w:ilvl w:val="0"/>
          <w:numId w:val="20"/>
        </w:numPr>
        <w:spacing w:after="60"/>
        <w:jc w:val="both"/>
        <w:rPr>
          <w:rFonts w:ascii="Arial" w:hAnsi="Arial" w:cs="Arial"/>
          <w:bCs/>
          <w:sz w:val="22"/>
          <w:szCs w:val="22"/>
        </w:rPr>
      </w:pPr>
      <w:r w:rsidRPr="00733996">
        <w:rPr>
          <w:rFonts w:ascii="Arial" w:hAnsi="Arial" w:cs="Arial"/>
          <w:bCs/>
          <w:sz w:val="22"/>
          <w:szCs w:val="22"/>
        </w:rPr>
        <w:t>Zhotovitel prohlašuje, že jeho číslo bankovního účtu uvedené u jeho subjektu v</w:t>
      </w:r>
      <w:r w:rsidR="00A81F2C">
        <w:rPr>
          <w:rFonts w:ascii="Arial" w:hAnsi="Arial" w:cs="Arial"/>
          <w:bCs/>
          <w:sz w:val="22"/>
          <w:szCs w:val="22"/>
        </w:rPr>
        <w:t xml:space="preserve"> identifikační </w:t>
      </w:r>
      <w:r w:rsidRPr="00733996">
        <w:rPr>
          <w:rFonts w:ascii="Arial" w:hAnsi="Arial" w:cs="Arial"/>
          <w:bCs/>
          <w:sz w:val="22"/>
          <w:szCs w:val="22"/>
        </w:rPr>
        <w:t xml:space="preserve">úvodní části této smlouvy je číslem účtu, které je zveřejněno správcem daně způsobem umožňujícím dálkový přístup, a že v okamžiku splatnosti ceny </w:t>
      </w:r>
      <w:r w:rsidR="00A81F2C">
        <w:rPr>
          <w:rFonts w:ascii="Arial" w:hAnsi="Arial" w:cs="Arial"/>
          <w:bCs/>
          <w:sz w:val="22"/>
          <w:szCs w:val="22"/>
        </w:rPr>
        <w:t xml:space="preserve">díla </w:t>
      </w:r>
      <w:r w:rsidRPr="00733996">
        <w:rPr>
          <w:rFonts w:ascii="Arial" w:hAnsi="Arial" w:cs="Arial"/>
          <w:bCs/>
          <w:sz w:val="22"/>
          <w:szCs w:val="22"/>
        </w:rPr>
        <w:t>nedojde ke zm</w:t>
      </w:r>
      <w:r>
        <w:rPr>
          <w:rFonts w:ascii="Arial" w:hAnsi="Arial" w:cs="Arial"/>
          <w:bCs/>
          <w:sz w:val="22"/>
          <w:szCs w:val="22"/>
        </w:rPr>
        <w:t>ěně čísla tohoto účtu. Pokud zhotovitel provede</w:t>
      </w:r>
      <w:r w:rsidRPr="00733996">
        <w:rPr>
          <w:rFonts w:ascii="Arial" w:hAnsi="Arial" w:cs="Arial"/>
          <w:bCs/>
          <w:sz w:val="22"/>
          <w:szCs w:val="22"/>
        </w:rPr>
        <w:t xml:space="preserve"> změnu čísla účtu u svého správce daně pro účely zveřejnění, je povinen tuto skutečnost neprodleně a před splatností ceny </w:t>
      </w:r>
      <w:r w:rsidR="00A81F2C">
        <w:rPr>
          <w:rFonts w:ascii="Arial" w:hAnsi="Arial" w:cs="Arial"/>
          <w:bCs/>
          <w:sz w:val="22"/>
          <w:szCs w:val="22"/>
        </w:rPr>
        <w:t xml:space="preserve">díla </w:t>
      </w:r>
      <w:r>
        <w:rPr>
          <w:rFonts w:ascii="Arial" w:hAnsi="Arial" w:cs="Arial"/>
          <w:bCs/>
          <w:sz w:val="22"/>
          <w:szCs w:val="22"/>
        </w:rPr>
        <w:t xml:space="preserve">dle </w:t>
      </w:r>
      <w:r w:rsidRPr="00733996">
        <w:rPr>
          <w:rFonts w:ascii="Arial" w:hAnsi="Arial" w:cs="Arial"/>
          <w:bCs/>
          <w:sz w:val="22"/>
          <w:szCs w:val="22"/>
        </w:rPr>
        <w:t>této smlouvy písemně oznámit objednateli</w:t>
      </w:r>
      <w:r>
        <w:rPr>
          <w:rFonts w:ascii="Arial" w:hAnsi="Arial" w:cs="Arial"/>
          <w:bCs/>
          <w:sz w:val="22"/>
          <w:szCs w:val="22"/>
        </w:rPr>
        <w:t xml:space="preserve"> a na tent</w:t>
      </w:r>
      <w:r w:rsidR="00A81F2C">
        <w:rPr>
          <w:rFonts w:ascii="Arial" w:hAnsi="Arial" w:cs="Arial"/>
          <w:bCs/>
          <w:sz w:val="22"/>
          <w:szCs w:val="22"/>
        </w:rPr>
        <w:t>o účet uhradí objednatel cenu díla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733996">
        <w:rPr>
          <w:rFonts w:ascii="Arial" w:hAnsi="Arial" w:cs="Arial"/>
          <w:bCs/>
          <w:sz w:val="22"/>
          <w:szCs w:val="22"/>
        </w:rPr>
        <w:t xml:space="preserve">Zhotovitel zároveň prohlašuje, že jeho číslo bankovního účtu uvedené u jeho subjektu v úvodní </w:t>
      </w:r>
      <w:r w:rsidR="00A81F2C">
        <w:rPr>
          <w:rFonts w:ascii="Arial" w:hAnsi="Arial" w:cs="Arial"/>
          <w:bCs/>
          <w:sz w:val="22"/>
          <w:szCs w:val="22"/>
        </w:rPr>
        <w:t xml:space="preserve">identifikační </w:t>
      </w:r>
      <w:r w:rsidRPr="00733996">
        <w:rPr>
          <w:rFonts w:ascii="Arial" w:hAnsi="Arial" w:cs="Arial"/>
          <w:bCs/>
          <w:sz w:val="22"/>
          <w:szCs w:val="22"/>
        </w:rPr>
        <w:t xml:space="preserve">části této smlouvy, případně jiné číslo účtu nahlášené písemně zhotovitelem objednateli, je účet vedený poskytovatelem platebních služeb v tuzemsku. V případě, že v okamžiku splatnosti ceny za předmět </w:t>
      </w:r>
      <w:r w:rsidR="00A81F2C">
        <w:rPr>
          <w:rFonts w:ascii="Arial" w:hAnsi="Arial" w:cs="Arial"/>
          <w:bCs/>
          <w:sz w:val="22"/>
          <w:szCs w:val="22"/>
        </w:rPr>
        <w:t>smlouvy dle</w:t>
      </w:r>
      <w:r w:rsidRPr="00733996">
        <w:rPr>
          <w:rFonts w:ascii="Arial" w:hAnsi="Arial" w:cs="Arial"/>
          <w:bCs/>
          <w:sz w:val="22"/>
          <w:szCs w:val="22"/>
        </w:rPr>
        <w:t xml:space="preserve"> této smlouvy bude správcem daně zveřejněno způsobem umožňujícím dálkový přístup jiné číslo účtu, než je číslo účtu uvedené v této smlouvě</w:t>
      </w:r>
      <w:r>
        <w:rPr>
          <w:rFonts w:ascii="Arial" w:hAnsi="Arial" w:cs="Arial"/>
          <w:bCs/>
          <w:sz w:val="22"/>
          <w:szCs w:val="22"/>
        </w:rPr>
        <w:t>,</w:t>
      </w:r>
      <w:r w:rsidRPr="00733996">
        <w:rPr>
          <w:rFonts w:ascii="Arial" w:hAnsi="Arial" w:cs="Arial"/>
          <w:bCs/>
          <w:sz w:val="22"/>
          <w:szCs w:val="22"/>
        </w:rPr>
        <w:t xml:space="preserve"> nebo číslo účtu dodatečně písemně oznámené zhotovitelem objednateli a celková výše úhrady za předmět </w:t>
      </w:r>
      <w:r w:rsidR="00A81F2C">
        <w:rPr>
          <w:rFonts w:ascii="Arial" w:hAnsi="Arial" w:cs="Arial"/>
          <w:bCs/>
          <w:sz w:val="22"/>
          <w:szCs w:val="22"/>
        </w:rPr>
        <w:t xml:space="preserve">smlouvy </w:t>
      </w:r>
      <w:r w:rsidRPr="00733996">
        <w:rPr>
          <w:rFonts w:ascii="Arial" w:hAnsi="Arial" w:cs="Arial"/>
          <w:bCs/>
          <w:sz w:val="22"/>
          <w:szCs w:val="22"/>
        </w:rPr>
        <w:t>překračuje částku uvedenou v § 109 odst. 2 písm. c) zák. č.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33996">
        <w:rPr>
          <w:rFonts w:ascii="Arial" w:hAnsi="Arial" w:cs="Arial"/>
          <w:bCs/>
          <w:sz w:val="22"/>
          <w:szCs w:val="22"/>
        </w:rPr>
        <w:t xml:space="preserve">235/2004 Sb., </w:t>
      </w:r>
      <w:r>
        <w:rPr>
          <w:rFonts w:ascii="Arial" w:hAnsi="Arial" w:cs="Arial"/>
          <w:bCs/>
          <w:sz w:val="22"/>
          <w:szCs w:val="22"/>
        </w:rPr>
        <w:t>o dani z přidané hodnoty,</w:t>
      </w:r>
      <w:r w:rsidRPr="00733996">
        <w:rPr>
          <w:rFonts w:ascii="Arial" w:hAnsi="Arial" w:cs="Arial"/>
          <w:bCs/>
          <w:sz w:val="22"/>
          <w:szCs w:val="22"/>
        </w:rPr>
        <w:t xml:space="preserve"> vyhrazuje si objednatel právo zaplatit zhotoviteli za </w:t>
      </w:r>
      <w:r w:rsidR="00A81F2C">
        <w:rPr>
          <w:rFonts w:ascii="Arial" w:hAnsi="Arial" w:cs="Arial"/>
          <w:bCs/>
          <w:sz w:val="22"/>
          <w:szCs w:val="22"/>
        </w:rPr>
        <w:t xml:space="preserve">cenu díla </w:t>
      </w:r>
      <w:r w:rsidRPr="00733996">
        <w:rPr>
          <w:rFonts w:ascii="Arial" w:hAnsi="Arial" w:cs="Arial"/>
          <w:bCs/>
          <w:sz w:val="22"/>
          <w:szCs w:val="22"/>
        </w:rPr>
        <w:t xml:space="preserve">částku poníženou o DPH. Částku odpovídající výši DPH je objednatel oprávněn zajistit a uhradit přímo správci daně zhotovitele. Zaplacení </w:t>
      </w:r>
      <w:r w:rsidR="00D7132D">
        <w:rPr>
          <w:rFonts w:ascii="Arial" w:hAnsi="Arial" w:cs="Arial"/>
          <w:bCs/>
          <w:sz w:val="22"/>
          <w:szCs w:val="22"/>
        </w:rPr>
        <w:t xml:space="preserve">ceny díla bez DPH a částky </w:t>
      </w:r>
      <w:r w:rsidRPr="00733996">
        <w:rPr>
          <w:rFonts w:ascii="Arial" w:hAnsi="Arial" w:cs="Arial"/>
          <w:bCs/>
          <w:sz w:val="22"/>
          <w:szCs w:val="22"/>
        </w:rPr>
        <w:t>ve výši daně na účet správce daně zhotovitele se považuje za splnění závazku objednatele uhradit sjednanou cenu, resp. její relevantní část.</w:t>
      </w:r>
    </w:p>
    <w:p w:rsidR="00DE74CC" w:rsidRPr="00FA5ED9" w:rsidRDefault="00DE74CC" w:rsidP="00DE74CC">
      <w:pPr>
        <w:tabs>
          <w:tab w:val="left" w:pos="426"/>
        </w:tabs>
        <w:spacing w:before="240"/>
        <w:jc w:val="center"/>
        <w:rPr>
          <w:rFonts w:ascii="Arial" w:hAnsi="Arial" w:cs="Arial"/>
          <w:b/>
          <w:sz w:val="22"/>
        </w:rPr>
      </w:pPr>
      <w:r w:rsidRPr="00FA5ED9">
        <w:rPr>
          <w:rFonts w:ascii="Arial" w:hAnsi="Arial" w:cs="Arial"/>
          <w:b/>
          <w:sz w:val="22"/>
        </w:rPr>
        <w:lastRenderedPageBreak/>
        <w:t>V.</w:t>
      </w:r>
    </w:p>
    <w:p w:rsidR="00DE74CC" w:rsidRPr="00FA5ED9" w:rsidRDefault="00DE74CC" w:rsidP="00DE74CC">
      <w:pPr>
        <w:spacing w:after="120" w:line="240" w:lineRule="atLeast"/>
        <w:jc w:val="center"/>
        <w:rPr>
          <w:rFonts w:ascii="Arial" w:hAnsi="Arial" w:cs="Arial"/>
          <w:b/>
          <w:sz w:val="22"/>
        </w:rPr>
      </w:pPr>
      <w:r w:rsidRPr="00FA5ED9">
        <w:rPr>
          <w:rFonts w:ascii="Arial" w:hAnsi="Arial" w:cs="Arial"/>
          <w:b/>
          <w:sz w:val="22"/>
        </w:rPr>
        <w:t xml:space="preserve">Smluvní </w:t>
      </w:r>
      <w:r w:rsidRPr="00A33802">
        <w:rPr>
          <w:rFonts w:ascii="Arial" w:hAnsi="Arial" w:cs="Arial"/>
          <w:b/>
          <w:sz w:val="22"/>
          <w:szCs w:val="22"/>
        </w:rPr>
        <w:t>pokuty</w:t>
      </w:r>
      <w:r w:rsidRPr="00FA5ED9">
        <w:rPr>
          <w:rFonts w:ascii="Arial" w:hAnsi="Arial" w:cs="Arial"/>
          <w:b/>
          <w:sz w:val="22"/>
        </w:rPr>
        <w:t xml:space="preserve"> </w:t>
      </w:r>
    </w:p>
    <w:p w:rsidR="00E94E1D" w:rsidRDefault="00E94E1D" w:rsidP="00E94E1D">
      <w:pPr>
        <w:pStyle w:val="Zkladntextodsazen"/>
        <w:numPr>
          <w:ilvl w:val="0"/>
          <w:numId w:val="7"/>
        </w:numPr>
        <w:spacing w:before="120" w:after="0"/>
        <w:jc w:val="both"/>
      </w:pPr>
      <w:r w:rsidRPr="00E94E1D">
        <w:rPr>
          <w:rFonts w:ascii="Arial" w:hAnsi="Arial" w:cs="Arial"/>
          <w:sz w:val="22"/>
          <w:szCs w:val="22"/>
        </w:rPr>
        <w:t>Za prodlení s provedením</w:t>
      </w:r>
      <w:r>
        <w:rPr>
          <w:rFonts w:ascii="Arial" w:hAnsi="Arial" w:cs="Arial"/>
          <w:sz w:val="22"/>
          <w:szCs w:val="22"/>
        </w:rPr>
        <w:t xml:space="preserve"> díla ve lhůtě uvedené v čl. II</w:t>
      </w:r>
      <w:r w:rsidR="005B3A22">
        <w:rPr>
          <w:rFonts w:ascii="Arial" w:hAnsi="Arial" w:cs="Arial"/>
          <w:sz w:val="22"/>
          <w:szCs w:val="22"/>
        </w:rPr>
        <w:t xml:space="preserve">. odst. 2 </w:t>
      </w:r>
      <w:r w:rsidRPr="00E94E1D">
        <w:rPr>
          <w:rFonts w:ascii="Arial" w:hAnsi="Arial" w:cs="Arial"/>
          <w:sz w:val="22"/>
          <w:szCs w:val="22"/>
        </w:rPr>
        <w:t>této smlouvy</w:t>
      </w:r>
      <w:r w:rsidR="00D353D3">
        <w:rPr>
          <w:rFonts w:ascii="Arial" w:hAnsi="Arial" w:cs="Arial"/>
          <w:sz w:val="22"/>
          <w:szCs w:val="22"/>
        </w:rPr>
        <w:t>,</w:t>
      </w:r>
      <w:r w:rsidRPr="00E94E1D">
        <w:rPr>
          <w:rFonts w:ascii="Arial" w:hAnsi="Arial" w:cs="Arial"/>
          <w:sz w:val="22"/>
          <w:szCs w:val="22"/>
        </w:rPr>
        <w:t xml:space="preserve"> uhradí zhotovitel objednateli smluvní pokutu ve výši </w:t>
      </w:r>
      <w:r w:rsidRPr="000E0CD1">
        <w:rPr>
          <w:rFonts w:ascii="Arial" w:hAnsi="Arial" w:cs="Arial"/>
          <w:sz w:val="22"/>
          <w:szCs w:val="22"/>
        </w:rPr>
        <w:t>0,1 %</w:t>
      </w:r>
      <w:r w:rsidRPr="00E94E1D">
        <w:rPr>
          <w:rFonts w:ascii="Arial" w:hAnsi="Arial" w:cs="Arial"/>
          <w:sz w:val="22"/>
          <w:szCs w:val="22"/>
        </w:rPr>
        <w:t xml:space="preserve"> z ceny</w:t>
      </w:r>
      <w:r>
        <w:rPr>
          <w:rFonts w:ascii="Arial" w:hAnsi="Arial" w:cs="Arial"/>
          <w:sz w:val="22"/>
          <w:szCs w:val="22"/>
        </w:rPr>
        <w:t xml:space="preserve"> díla uvedené v čl. III</w:t>
      </w:r>
      <w:r w:rsidRPr="00E94E1D">
        <w:rPr>
          <w:rFonts w:ascii="Arial" w:hAnsi="Arial" w:cs="Arial"/>
          <w:sz w:val="22"/>
          <w:szCs w:val="22"/>
        </w:rPr>
        <w:t>. odst. 1</w:t>
      </w:r>
      <w:r>
        <w:rPr>
          <w:rFonts w:ascii="Arial" w:hAnsi="Arial" w:cs="Arial"/>
          <w:sz w:val="22"/>
          <w:szCs w:val="22"/>
        </w:rPr>
        <w:t>.</w:t>
      </w:r>
      <w:r w:rsidR="00667F2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za každý </w:t>
      </w:r>
      <w:r w:rsidRPr="00E94E1D">
        <w:rPr>
          <w:rFonts w:ascii="Arial" w:hAnsi="Arial" w:cs="Arial"/>
          <w:sz w:val="22"/>
          <w:szCs w:val="22"/>
        </w:rPr>
        <w:t>den prodlení</w:t>
      </w:r>
      <w:r>
        <w:t xml:space="preserve">. </w:t>
      </w:r>
    </w:p>
    <w:p w:rsidR="00DE74CC" w:rsidRPr="00D353D3" w:rsidRDefault="00DE74CC" w:rsidP="00D353D3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4176">
        <w:rPr>
          <w:rFonts w:ascii="Arial" w:hAnsi="Arial" w:cs="Arial"/>
          <w:sz w:val="22"/>
          <w:szCs w:val="22"/>
        </w:rPr>
        <w:t xml:space="preserve">V případě, že zhotovitel neodstraní vadu </w:t>
      </w:r>
      <w:r w:rsidRPr="00D353D3">
        <w:rPr>
          <w:rFonts w:ascii="Arial" w:hAnsi="Arial" w:cs="Arial"/>
          <w:sz w:val="22"/>
          <w:szCs w:val="22"/>
        </w:rPr>
        <w:t>v</w:t>
      </w:r>
      <w:r w:rsidR="005B3A22" w:rsidRPr="00D353D3">
        <w:rPr>
          <w:rFonts w:ascii="Arial" w:hAnsi="Arial" w:cs="Arial"/>
          <w:sz w:val="22"/>
          <w:szCs w:val="22"/>
        </w:rPr>
        <w:t>e lhůtě uvedené v čl. VIII. odst. 3</w:t>
      </w:r>
      <w:r w:rsidR="00D353D3">
        <w:rPr>
          <w:rFonts w:ascii="Arial" w:hAnsi="Arial" w:cs="Arial"/>
          <w:sz w:val="22"/>
          <w:szCs w:val="22"/>
        </w:rPr>
        <w:t xml:space="preserve"> této smlouvy</w:t>
      </w:r>
      <w:r w:rsidRPr="00D353D3">
        <w:rPr>
          <w:rFonts w:ascii="Arial" w:hAnsi="Arial" w:cs="Arial"/>
          <w:sz w:val="22"/>
          <w:szCs w:val="22"/>
        </w:rPr>
        <w:t xml:space="preserve">, uhradí zhotovitel objednateli smluvní pokutu ve výši </w:t>
      </w:r>
      <w:r w:rsidRPr="000E0CD1">
        <w:rPr>
          <w:rFonts w:ascii="Arial" w:hAnsi="Arial" w:cs="Arial"/>
          <w:sz w:val="22"/>
          <w:szCs w:val="22"/>
        </w:rPr>
        <w:t>500,- Kč</w:t>
      </w:r>
      <w:r w:rsidR="00BD124B" w:rsidRPr="00D353D3">
        <w:rPr>
          <w:rFonts w:ascii="Arial" w:hAnsi="Arial" w:cs="Arial"/>
          <w:sz w:val="22"/>
          <w:szCs w:val="22"/>
        </w:rPr>
        <w:t xml:space="preserve"> za </w:t>
      </w:r>
      <w:r w:rsidRPr="00D353D3">
        <w:rPr>
          <w:rFonts w:ascii="Arial" w:hAnsi="Arial" w:cs="Arial"/>
          <w:sz w:val="22"/>
          <w:szCs w:val="22"/>
        </w:rPr>
        <w:t>každý den prodlení</w:t>
      </w:r>
      <w:r w:rsidR="00BD124B" w:rsidRPr="00D353D3">
        <w:rPr>
          <w:rFonts w:ascii="Arial" w:hAnsi="Arial" w:cs="Arial"/>
          <w:sz w:val="22"/>
          <w:szCs w:val="22"/>
        </w:rPr>
        <w:t>, za každou vadu zvlášť.</w:t>
      </w:r>
    </w:p>
    <w:p w:rsidR="00D7132D" w:rsidRDefault="00D7132D" w:rsidP="00D7132D">
      <w:pPr>
        <w:pStyle w:val="Styl2"/>
        <w:numPr>
          <w:ilvl w:val="0"/>
          <w:numId w:val="7"/>
        </w:numPr>
      </w:pPr>
      <w:r w:rsidRPr="00773CD9">
        <w:t xml:space="preserve">Vznikne-li z této smlouvy pohledávka </w:t>
      </w:r>
      <w:r>
        <w:t>zhotovitele</w:t>
      </w:r>
      <w:r w:rsidRPr="00773CD9">
        <w:t xml:space="preserve"> vůči</w:t>
      </w:r>
      <w:r>
        <w:t xml:space="preserve"> objednateli</w:t>
      </w:r>
      <w:r w:rsidRPr="00773CD9">
        <w:t xml:space="preserve">, je </w:t>
      </w:r>
      <w:r>
        <w:t>zhotovitel</w:t>
      </w:r>
      <w:r w:rsidRPr="00773CD9">
        <w:t xml:space="preserve"> oprávněn tuto pohledávku postoupit jinému subjektu, nebo tuto zastavit pouze se souhlasem </w:t>
      </w:r>
      <w:r>
        <w:t>objednatele</w:t>
      </w:r>
      <w:r w:rsidRPr="00773CD9">
        <w:t>. V případě porušení tohoto ustanovení je do</w:t>
      </w:r>
      <w:r>
        <w:t>hodnuta smluvní pokuta ve výši 1</w:t>
      </w:r>
      <w:r w:rsidRPr="00773CD9">
        <w:t xml:space="preserve">0 % z předmětné pohledávky ve prospěch </w:t>
      </w:r>
      <w:r>
        <w:t>objednatele.</w:t>
      </w:r>
    </w:p>
    <w:p w:rsidR="00B40731" w:rsidRPr="00D7132D" w:rsidRDefault="00BF0E1D" w:rsidP="00D7132D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7132D">
        <w:rPr>
          <w:rFonts w:ascii="Arial" w:hAnsi="Arial" w:cs="Arial"/>
          <w:sz w:val="22"/>
          <w:szCs w:val="22"/>
        </w:rPr>
        <w:t>Ujednáním o smluvní pokutě dle předchozích odstavců tohoto článku není dotčeno právo objednatele na náhradu škody.</w:t>
      </w:r>
    </w:p>
    <w:p w:rsidR="00B200B1" w:rsidRDefault="00B200B1" w:rsidP="00DE74CC">
      <w:pPr>
        <w:tabs>
          <w:tab w:val="left" w:pos="426"/>
        </w:tabs>
        <w:spacing w:before="240"/>
        <w:jc w:val="center"/>
        <w:rPr>
          <w:rFonts w:ascii="Arial" w:hAnsi="Arial" w:cs="Arial"/>
          <w:b/>
          <w:sz w:val="22"/>
        </w:rPr>
      </w:pPr>
    </w:p>
    <w:p w:rsidR="00DE74CC" w:rsidRPr="00FA5ED9" w:rsidRDefault="00DE74CC" w:rsidP="00DE74CC">
      <w:pPr>
        <w:tabs>
          <w:tab w:val="left" w:pos="426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A33802">
        <w:rPr>
          <w:rFonts w:ascii="Arial" w:hAnsi="Arial" w:cs="Arial"/>
          <w:b/>
          <w:sz w:val="22"/>
        </w:rPr>
        <w:t>VI</w:t>
      </w:r>
      <w:r w:rsidRPr="00FA5ED9">
        <w:rPr>
          <w:rFonts w:ascii="Arial" w:hAnsi="Arial" w:cs="Arial"/>
          <w:b/>
          <w:sz w:val="22"/>
          <w:szCs w:val="22"/>
        </w:rPr>
        <w:t>.</w:t>
      </w:r>
    </w:p>
    <w:p w:rsidR="00DE74CC" w:rsidRPr="00FA5ED9" w:rsidRDefault="00DE74CC" w:rsidP="00DE74CC">
      <w:pPr>
        <w:spacing w:after="120"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FA5ED9">
        <w:rPr>
          <w:rFonts w:ascii="Arial" w:hAnsi="Arial" w:cs="Arial"/>
          <w:b/>
          <w:sz w:val="22"/>
          <w:szCs w:val="22"/>
        </w:rPr>
        <w:t>Způsob převzetí díla</w:t>
      </w:r>
    </w:p>
    <w:p w:rsidR="00DE74CC" w:rsidRDefault="00BC2390" w:rsidP="00DE74CC">
      <w:pPr>
        <w:numPr>
          <w:ilvl w:val="0"/>
          <w:numId w:val="10"/>
        </w:numPr>
        <w:tabs>
          <w:tab w:val="left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Zhotovitel splní svou povinnost provést dílo </w:t>
      </w:r>
      <w:r w:rsidR="000F0AE8">
        <w:rPr>
          <w:rFonts w:ascii="Arial" w:hAnsi="Arial" w:cs="Arial"/>
          <w:sz w:val="22"/>
          <w:szCs w:val="19"/>
        </w:rPr>
        <w:t>řádně jeho doko</w:t>
      </w:r>
      <w:r>
        <w:rPr>
          <w:rFonts w:ascii="Arial" w:hAnsi="Arial" w:cs="Arial"/>
          <w:sz w:val="22"/>
          <w:szCs w:val="19"/>
        </w:rPr>
        <w:t xml:space="preserve">nčením a předáním objednateli. </w:t>
      </w:r>
      <w:r w:rsidR="00DE74CC">
        <w:rPr>
          <w:rFonts w:ascii="Arial" w:hAnsi="Arial" w:cs="Arial"/>
          <w:sz w:val="22"/>
          <w:szCs w:val="19"/>
        </w:rPr>
        <w:t>Př</w:t>
      </w:r>
      <w:r w:rsidR="00BF0E1D">
        <w:rPr>
          <w:rFonts w:ascii="Arial" w:hAnsi="Arial" w:cs="Arial"/>
          <w:sz w:val="22"/>
          <w:szCs w:val="19"/>
        </w:rPr>
        <w:t xml:space="preserve">evzetím předmětu díla </w:t>
      </w:r>
      <w:r w:rsidR="00DE74CC">
        <w:rPr>
          <w:rFonts w:ascii="Arial" w:hAnsi="Arial" w:cs="Arial"/>
          <w:sz w:val="22"/>
          <w:szCs w:val="19"/>
        </w:rPr>
        <w:t>za objednatele j</w:t>
      </w:r>
      <w:r w:rsidR="000E0CD1">
        <w:rPr>
          <w:rFonts w:ascii="Arial" w:hAnsi="Arial" w:cs="Arial"/>
          <w:sz w:val="22"/>
          <w:szCs w:val="19"/>
        </w:rPr>
        <w:t>e</w:t>
      </w:r>
      <w:r w:rsidR="00DE74CC">
        <w:rPr>
          <w:rFonts w:ascii="Arial" w:hAnsi="Arial" w:cs="Arial"/>
          <w:sz w:val="22"/>
          <w:szCs w:val="19"/>
        </w:rPr>
        <w:t xml:space="preserve"> pověřen:</w:t>
      </w:r>
    </w:p>
    <w:p w:rsidR="00DE74CC" w:rsidRDefault="005D5B99" w:rsidP="00DE74CC">
      <w:pPr>
        <w:tabs>
          <w:tab w:val="left" w:pos="360"/>
        </w:tabs>
        <w:spacing w:before="120"/>
        <w:ind w:firstLine="284"/>
        <w:jc w:val="both"/>
        <w:rPr>
          <w:rFonts w:ascii="Arial" w:hAnsi="Arial" w:cs="Arial"/>
          <w:sz w:val="22"/>
          <w:szCs w:val="19"/>
        </w:rPr>
      </w:pPr>
      <w:proofErr w:type="spellStart"/>
      <w:r>
        <w:rPr>
          <w:rFonts w:ascii="Arial" w:hAnsi="Arial" w:cs="Arial"/>
          <w:sz w:val="22"/>
          <w:szCs w:val="19"/>
        </w:rPr>
        <w:t>xxxxxxxxxxxxxxx</w:t>
      </w:r>
      <w:proofErr w:type="spellEnd"/>
      <w:r w:rsidR="000E0CD1">
        <w:rPr>
          <w:rFonts w:ascii="Arial" w:hAnsi="Arial" w:cs="Arial"/>
          <w:sz w:val="22"/>
          <w:szCs w:val="19"/>
        </w:rPr>
        <w:t>, vedoucí střediska Povrch</w:t>
      </w:r>
    </w:p>
    <w:p w:rsidR="00DE74CC" w:rsidRDefault="00DE74CC" w:rsidP="00DE74CC">
      <w:pPr>
        <w:numPr>
          <w:ilvl w:val="0"/>
          <w:numId w:val="10"/>
        </w:numPr>
        <w:tabs>
          <w:tab w:val="left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V případě, že p</w:t>
      </w:r>
      <w:r w:rsidR="00480B35">
        <w:rPr>
          <w:rFonts w:ascii="Arial" w:hAnsi="Arial" w:cs="Arial"/>
          <w:sz w:val="22"/>
          <w:szCs w:val="19"/>
        </w:rPr>
        <w:t>ředání předmětu díla bude připrav</w:t>
      </w:r>
      <w:r>
        <w:rPr>
          <w:rFonts w:ascii="Arial" w:hAnsi="Arial" w:cs="Arial"/>
          <w:sz w:val="22"/>
          <w:szCs w:val="19"/>
        </w:rPr>
        <w:t>eno před sjednaným termínem, vyzve zhotovitel písemně objednatel</w:t>
      </w:r>
      <w:r w:rsidR="00667F2C">
        <w:rPr>
          <w:rFonts w:ascii="Arial" w:hAnsi="Arial" w:cs="Arial"/>
          <w:sz w:val="22"/>
          <w:szCs w:val="19"/>
        </w:rPr>
        <w:t xml:space="preserve">e k jeho převzetí </w:t>
      </w:r>
      <w:r w:rsidRPr="00426B70">
        <w:rPr>
          <w:rFonts w:ascii="Arial" w:hAnsi="Arial" w:cs="Arial"/>
          <w:sz w:val="22"/>
          <w:szCs w:val="19"/>
        </w:rPr>
        <w:t>nejméně</w:t>
      </w:r>
      <w:r>
        <w:rPr>
          <w:rFonts w:ascii="Arial" w:hAnsi="Arial" w:cs="Arial"/>
          <w:sz w:val="22"/>
          <w:szCs w:val="19"/>
        </w:rPr>
        <w:t xml:space="preserve"> </w:t>
      </w:r>
      <w:r w:rsidR="00667F2C" w:rsidRPr="000E0CD1">
        <w:rPr>
          <w:rFonts w:ascii="Arial" w:hAnsi="Arial" w:cs="Arial"/>
          <w:sz w:val="22"/>
          <w:szCs w:val="19"/>
        </w:rPr>
        <w:t>5 pracovních dnů</w:t>
      </w:r>
      <w:r>
        <w:rPr>
          <w:rFonts w:ascii="Arial" w:hAnsi="Arial" w:cs="Arial"/>
          <w:sz w:val="22"/>
          <w:szCs w:val="19"/>
        </w:rPr>
        <w:t xml:space="preserve"> předem.</w:t>
      </w:r>
    </w:p>
    <w:p w:rsidR="00DE74CC" w:rsidRDefault="00DE74CC" w:rsidP="00DE74CC">
      <w:pPr>
        <w:numPr>
          <w:ilvl w:val="0"/>
          <w:numId w:val="10"/>
        </w:numPr>
        <w:tabs>
          <w:tab w:val="left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O předání a převzetí d</w:t>
      </w:r>
      <w:r w:rsidR="00BF0E1D">
        <w:rPr>
          <w:rFonts w:ascii="Arial" w:hAnsi="Arial" w:cs="Arial"/>
          <w:sz w:val="22"/>
          <w:szCs w:val="19"/>
        </w:rPr>
        <w:t>íla bude</w:t>
      </w:r>
      <w:r w:rsidR="00BD124B">
        <w:rPr>
          <w:rFonts w:ascii="Arial" w:hAnsi="Arial" w:cs="Arial"/>
          <w:sz w:val="22"/>
          <w:szCs w:val="19"/>
        </w:rPr>
        <w:t xml:space="preserve"> mezi stranami sepsán zápis</w:t>
      </w:r>
      <w:r>
        <w:rPr>
          <w:rFonts w:ascii="Arial" w:hAnsi="Arial" w:cs="Arial"/>
          <w:sz w:val="22"/>
          <w:szCs w:val="19"/>
        </w:rPr>
        <w:t>, který bud</w:t>
      </w:r>
      <w:r w:rsidR="00BF0E1D">
        <w:rPr>
          <w:rFonts w:ascii="Arial" w:hAnsi="Arial" w:cs="Arial"/>
          <w:sz w:val="22"/>
          <w:szCs w:val="19"/>
        </w:rPr>
        <w:t>e oboustranně podepsán. Zápis</w:t>
      </w:r>
      <w:r>
        <w:rPr>
          <w:rFonts w:ascii="Arial" w:hAnsi="Arial" w:cs="Arial"/>
          <w:sz w:val="22"/>
          <w:szCs w:val="19"/>
        </w:rPr>
        <w:t xml:space="preserve"> bude vyhotoven ve dvou stejnopisech.</w:t>
      </w:r>
    </w:p>
    <w:p w:rsidR="00B40731" w:rsidRPr="00D7132D" w:rsidRDefault="009672BF" w:rsidP="00D7132D">
      <w:pPr>
        <w:numPr>
          <w:ilvl w:val="0"/>
          <w:numId w:val="10"/>
        </w:numPr>
        <w:tabs>
          <w:tab w:val="left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Objednatel není povinen převzít od zhotovitele dílo, které vykazuje vady.</w:t>
      </w:r>
    </w:p>
    <w:p w:rsidR="00B200B1" w:rsidRDefault="00B200B1" w:rsidP="00DE74CC">
      <w:pPr>
        <w:tabs>
          <w:tab w:val="left" w:pos="426"/>
        </w:tabs>
        <w:spacing w:before="240"/>
        <w:jc w:val="center"/>
        <w:rPr>
          <w:rFonts w:ascii="Arial" w:hAnsi="Arial" w:cs="Arial"/>
          <w:b/>
          <w:sz w:val="22"/>
        </w:rPr>
      </w:pPr>
    </w:p>
    <w:p w:rsidR="00DE74CC" w:rsidRPr="00D42E83" w:rsidRDefault="00DE74CC" w:rsidP="00DE74CC">
      <w:pPr>
        <w:tabs>
          <w:tab w:val="left" w:pos="426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A33802">
        <w:rPr>
          <w:rFonts w:ascii="Arial" w:hAnsi="Arial" w:cs="Arial"/>
          <w:b/>
          <w:sz w:val="22"/>
        </w:rPr>
        <w:t>VII</w:t>
      </w:r>
      <w:r w:rsidRPr="00D42E83">
        <w:rPr>
          <w:rFonts w:ascii="Arial" w:hAnsi="Arial" w:cs="Arial"/>
          <w:b/>
          <w:sz w:val="22"/>
          <w:szCs w:val="22"/>
        </w:rPr>
        <w:t>.</w:t>
      </w:r>
    </w:p>
    <w:p w:rsidR="00DE74CC" w:rsidRPr="00C26370" w:rsidRDefault="00DE74CC" w:rsidP="00DE74CC">
      <w:pPr>
        <w:spacing w:after="120"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C26370">
        <w:rPr>
          <w:rFonts w:ascii="Arial" w:hAnsi="Arial" w:cs="Arial"/>
          <w:b/>
          <w:sz w:val="22"/>
          <w:szCs w:val="22"/>
        </w:rPr>
        <w:t>Podmínky provádění díla</w:t>
      </w:r>
    </w:p>
    <w:p w:rsidR="00EB3AF9" w:rsidRDefault="00EB3AF9" w:rsidP="00EB3AF9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19"/>
        </w:rPr>
      </w:pPr>
      <w:r w:rsidRPr="00426B70">
        <w:rPr>
          <w:rFonts w:ascii="Arial" w:hAnsi="Arial" w:cs="Arial"/>
          <w:sz w:val="22"/>
          <w:szCs w:val="19"/>
        </w:rPr>
        <w:t>Zhotovitel prohlašuje, že pro zhotovení předmětu díla má předepsano</w:t>
      </w:r>
      <w:r w:rsidR="005F2092">
        <w:rPr>
          <w:rFonts w:ascii="Arial" w:hAnsi="Arial" w:cs="Arial"/>
          <w:sz w:val="22"/>
          <w:szCs w:val="19"/>
        </w:rPr>
        <w:t>u odbornou kvalifikaci</w:t>
      </w:r>
      <w:r>
        <w:rPr>
          <w:rFonts w:ascii="Arial" w:hAnsi="Arial" w:cs="Arial"/>
          <w:sz w:val="22"/>
          <w:szCs w:val="19"/>
        </w:rPr>
        <w:t xml:space="preserve"> a že </w:t>
      </w:r>
      <w:r w:rsidRPr="00426B70">
        <w:rPr>
          <w:rFonts w:ascii="Arial" w:hAnsi="Arial" w:cs="Arial"/>
          <w:sz w:val="22"/>
          <w:szCs w:val="19"/>
        </w:rPr>
        <w:t>pracovníci, podílející se na provádění díla, jsou po odborné stránce plně způs</w:t>
      </w:r>
      <w:r w:rsidR="005F2092">
        <w:rPr>
          <w:rFonts w:ascii="Arial" w:hAnsi="Arial" w:cs="Arial"/>
          <w:sz w:val="22"/>
          <w:szCs w:val="19"/>
        </w:rPr>
        <w:t>obilí požadované práce provádět</w:t>
      </w:r>
      <w:r>
        <w:rPr>
          <w:rFonts w:ascii="Arial" w:hAnsi="Arial" w:cs="Arial"/>
          <w:sz w:val="22"/>
          <w:szCs w:val="19"/>
        </w:rPr>
        <w:t xml:space="preserve"> a že předmět smlouvy není plněním nemožným.</w:t>
      </w:r>
    </w:p>
    <w:p w:rsidR="00EB3AF9" w:rsidRDefault="00EB3AF9" w:rsidP="00DE74CC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19"/>
        </w:rPr>
      </w:pPr>
      <w:r w:rsidRPr="00EB3AF9">
        <w:rPr>
          <w:rFonts w:ascii="Arial" w:hAnsi="Arial" w:cs="Arial"/>
          <w:sz w:val="22"/>
          <w:szCs w:val="19"/>
        </w:rPr>
        <w:t>Zhotovitel bude průběžně informovat objednatele o stavu rozpracovanosti díla</w:t>
      </w:r>
      <w:r w:rsidR="002E32EF">
        <w:rPr>
          <w:rFonts w:ascii="Arial" w:hAnsi="Arial" w:cs="Arial"/>
          <w:sz w:val="22"/>
          <w:szCs w:val="19"/>
        </w:rPr>
        <w:t xml:space="preserve"> a</w:t>
      </w:r>
      <w:r w:rsidRPr="00EB3AF9">
        <w:rPr>
          <w:rFonts w:ascii="Arial" w:hAnsi="Arial" w:cs="Arial"/>
          <w:sz w:val="22"/>
          <w:szCs w:val="19"/>
        </w:rPr>
        <w:t xml:space="preserve"> konzultovat s objednatelem ro</w:t>
      </w:r>
      <w:r w:rsidR="002E32EF">
        <w:rPr>
          <w:rFonts w:ascii="Arial" w:hAnsi="Arial" w:cs="Arial"/>
          <w:sz w:val="22"/>
          <w:szCs w:val="19"/>
        </w:rPr>
        <w:t>zsah</w:t>
      </w:r>
      <w:r w:rsidRPr="00EB3AF9">
        <w:rPr>
          <w:rFonts w:ascii="Arial" w:hAnsi="Arial" w:cs="Arial"/>
          <w:sz w:val="22"/>
          <w:szCs w:val="19"/>
        </w:rPr>
        <w:t xml:space="preserve"> st</w:t>
      </w:r>
      <w:r w:rsidR="002E32EF">
        <w:rPr>
          <w:rFonts w:ascii="Arial" w:hAnsi="Arial" w:cs="Arial"/>
          <w:sz w:val="22"/>
          <w:szCs w:val="19"/>
        </w:rPr>
        <w:t>u</w:t>
      </w:r>
      <w:r w:rsidRPr="00EB3AF9">
        <w:rPr>
          <w:rFonts w:ascii="Arial" w:hAnsi="Arial" w:cs="Arial"/>
          <w:sz w:val="22"/>
          <w:szCs w:val="19"/>
        </w:rPr>
        <w:t>d</w:t>
      </w:r>
      <w:r w:rsidR="002E32EF">
        <w:rPr>
          <w:rFonts w:ascii="Arial" w:hAnsi="Arial" w:cs="Arial"/>
          <w:sz w:val="22"/>
          <w:szCs w:val="19"/>
        </w:rPr>
        <w:t>i</w:t>
      </w:r>
      <w:r w:rsidRPr="00EB3AF9">
        <w:rPr>
          <w:rFonts w:ascii="Arial" w:hAnsi="Arial" w:cs="Arial"/>
          <w:sz w:val="22"/>
          <w:szCs w:val="19"/>
        </w:rPr>
        <w:t>e</w:t>
      </w:r>
      <w:r w:rsidR="002E32EF">
        <w:rPr>
          <w:rFonts w:ascii="Arial" w:hAnsi="Arial" w:cs="Arial"/>
          <w:sz w:val="22"/>
          <w:szCs w:val="19"/>
        </w:rPr>
        <w:t>.</w:t>
      </w:r>
      <w:r w:rsidR="00FF04E1">
        <w:rPr>
          <w:rFonts w:ascii="Arial" w:hAnsi="Arial" w:cs="Arial"/>
          <w:sz w:val="22"/>
          <w:szCs w:val="19"/>
        </w:rPr>
        <w:t xml:space="preserve"> Schválení studie objednatelem </w:t>
      </w:r>
      <w:r w:rsidR="003D0DB8">
        <w:rPr>
          <w:rFonts w:ascii="Arial" w:hAnsi="Arial" w:cs="Arial"/>
          <w:sz w:val="22"/>
          <w:szCs w:val="19"/>
        </w:rPr>
        <w:t>nezprošťuje</w:t>
      </w:r>
      <w:r w:rsidR="00FF04E1">
        <w:rPr>
          <w:rFonts w:ascii="Arial" w:hAnsi="Arial" w:cs="Arial"/>
          <w:sz w:val="22"/>
          <w:szCs w:val="19"/>
        </w:rPr>
        <w:t xml:space="preserve"> zhotovitele odpovědnosti za vady.</w:t>
      </w:r>
    </w:p>
    <w:p w:rsidR="00DE74CC" w:rsidRPr="00EB3AF9" w:rsidRDefault="00DE74CC" w:rsidP="00DE74CC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19"/>
        </w:rPr>
      </w:pPr>
      <w:r w:rsidRPr="00EB3AF9">
        <w:rPr>
          <w:rFonts w:ascii="Arial" w:hAnsi="Arial" w:cs="Arial"/>
          <w:sz w:val="22"/>
          <w:szCs w:val="19"/>
        </w:rPr>
        <w:t>Zhotovitel je vlastníkem díla a nese nebezpečí škody na něm až do okamžiku jeho převzetí objednatelem.</w:t>
      </w:r>
    </w:p>
    <w:p w:rsidR="00EB3AF9" w:rsidRDefault="00EB3AF9" w:rsidP="00D7132D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19"/>
        </w:rPr>
      </w:pPr>
      <w:r w:rsidRPr="00A33802">
        <w:rPr>
          <w:rFonts w:ascii="Arial" w:hAnsi="Arial" w:cs="Arial"/>
          <w:sz w:val="22"/>
          <w:szCs w:val="19"/>
        </w:rPr>
        <w:t xml:space="preserve">V případě, že zhotovitel bude zajišťovat provedení díla formou částečné subdodávky, zajistí k tomuto </w:t>
      </w:r>
      <w:r>
        <w:rPr>
          <w:rFonts w:ascii="Arial" w:hAnsi="Arial" w:cs="Arial"/>
          <w:sz w:val="22"/>
          <w:szCs w:val="19"/>
        </w:rPr>
        <w:t xml:space="preserve">předem </w:t>
      </w:r>
      <w:r w:rsidRPr="00A33802">
        <w:rPr>
          <w:rFonts w:ascii="Arial" w:hAnsi="Arial" w:cs="Arial"/>
          <w:sz w:val="22"/>
          <w:szCs w:val="19"/>
        </w:rPr>
        <w:t>souhlas objednatele a doloží subjekt subdodavatele</w:t>
      </w:r>
      <w:r w:rsidR="00B200B1">
        <w:rPr>
          <w:rFonts w:ascii="Arial" w:hAnsi="Arial" w:cs="Arial"/>
          <w:sz w:val="22"/>
          <w:szCs w:val="19"/>
        </w:rPr>
        <w:t>.</w:t>
      </w:r>
    </w:p>
    <w:p w:rsidR="00B200B1" w:rsidRDefault="005B3A22" w:rsidP="00670E60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Zhotovitel není oprávněn bez písemného souhlasu objednatele poskytnout dílo i jiným osobám. </w:t>
      </w:r>
      <w:r w:rsidR="00C0004C">
        <w:rPr>
          <w:rFonts w:ascii="Arial" w:hAnsi="Arial" w:cs="Arial"/>
          <w:sz w:val="22"/>
          <w:szCs w:val="19"/>
        </w:rPr>
        <w:t>Objednatel je oprávněn užít dílo i k jinému účelu, než vyplývajícímu ze smlouvy.</w:t>
      </w:r>
    </w:p>
    <w:p w:rsidR="004928D2" w:rsidRDefault="004928D2" w:rsidP="004928D2">
      <w:pPr>
        <w:spacing w:before="120"/>
        <w:jc w:val="both"/>
        <w:rPr>
          <w:rFonts w:ascii="Arial" w:hAnsi="Arial" w:cs="Arial"/>
          <w:sz w:val="22"/>
          <w:szCs w:val="19"/>
        </w:rPr>
      </w:pPr>
    </w:p>
    <w:p w:rsidR="004928D2" w:rsidRDefault="004928D2" w:rsidP="004928D2">
      <w:pPr>
        <w:spacing w:before="120"/>
        <w:jc w:val="both"/>
        <w:rPr>
          <w:rFonts w:ascii="Arial" w:hAnsi="Arial" w:cs="Arial"/>
          <w:sz w:val="22"/>
          <w:szCs w:val="19"/>
        </w:rPr>
      </w:pPr>
    </w:p>
    <w:p w:rsidR="004928D2" w:rsidRPr="00670E60" w:rsidRDefault="004928D2" w:rsidP="004928D2">
      <w:pPr>
        <w:spacing w:before="120"/>
        <w:jc w:val="both"/>
        <w:rPr>
          <w:rFonts w:ascii="Arial" w:hAnsi="Arial" w:cs="Arial"/>
          <w:sz w:val="22"/>
          <w:szCs w:val="19"/>
        </w:rPr>
      </w:pPr>
    </w:p>
    <w:p w:rsidR="00DE74CC" w:rsidRPr="00D42E83" w:rsidRDefault="00DE74CC" w:rsidP="00DE74CC">
      <w:pPr>
        <w:tabs>
          <w:tab w:val="left" w:pos="426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A33802">
        <w:rPr>
          <w:rFonts w:ascii="Arial" w:hAnsi="Arial" w:cs="Arial"/>
          <w:b/>
          <w:sz w:val="22"/>
        </w:rPr>
        <w:lastRenderedPageBreak/>
        <w:t>VIII</w:t>
      </w:r>
      <w:r w:rsidRPr="00D42E83">
        <w:rPr>
          <w:rFonts w:ascii="Arial" w:hAnsi="Arial" w:cs="Arial"/>
          <w:b/>
          <w:sz w:val="22"/>
          <w:szCs w:val="22"/>
        </w:rPr>
        <w:t>.</w:t>
      </w:r>
    </w:p>
    <w:p w:rsidR="00DE74CC" w:rsidRPr="00C26370" w:rsidRDefault="00DE74CC" w:rsidP="00DE74CC">
      <w:pPr>
        <w:spacing w:after="120"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 za vady</w:t>
      </w:r>
    </w:p>
    <w:p w:rsidR="00DE74CC" w:rsidRDefault="00610B1B" w:rsidP="00DE74CC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22"/>
        </w:rPr>
        <w:t xml:space="preserve">Dílo má vady, jestliže provedení díla neodpovídá výsledku určenému ve smlouvě, je </w:t>
      </w:r>
      <w:r w:rsidR="005229E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hotoveno v rozporu s platnými právními předpisy, ČSN</w:t>
      </w:r>
      <w:r w:rsidR="00BD124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nebo nevykazuje vlastnosti pro něj obvyklé.</w:t>
      </w:r>
    </w:p>
    <w:p w:rsidR="005229EA" w:rsidRDefault="00BD124B" w:rsidP="005229EA">
      <w:pPr>
        <w:pStyle w:val="Zkladntextodsazen"/>
        <w:numPr>
          <w:ilvl w:val="0"/>
          <w:numId w:val="2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Vady</w:t>
      </w:r>
      <w:r w:rsidR="007E0C64">
        <w:rPr>
          <w:rFonts w:ascii="Arial" w:hAnsi="Arial" w:cs="Arial"/>
          <w:sz w:val="22"/>
          <w:szCs w:val="22"/>
        </w:rPr>
        <w:t xml:space="preserve"> </w:t>
      </w:r>
      <w:r w:rsidR="005378CE">
        <w:rPr>
          <w:rFonts w:ascii="Arial" w:hAnsi="Arial" w:cs="Arial"/>
          <w:sz w:val="22"/>
          <w:szCs w:val="22"/>
        </w:rPr>
        <w:t xml:space="preserve">díla je </w:t>
      </w:r>
      <w:r w:rsidR="005229EA" w:rsidRPr="005229EA">
        <w:rPr>
          <w:rFonts w:ascii="Arial" w:hAnsi="Arial" w:cs="Arial"/>
          <w:sz w:val="22"/>
          <w:szCs w:val="22"/>
        </w:rPr>
        <w:t xml:space="preserve">zhotovitel povinen odstranit do </w:t>
      </w:r>
      <w:r w:rsidR="005229EA" w:rsidRPr="000E0CD1">
        <w:rPr>
          <w:rFonts w:ascii="Arial" w:hAnsi="Arial" w:cs="Arial"/>
          <w:sz w:val="22"/>
          <w:szCs w:val="22"/>
        </w:rPr>
        <w:t>15 dnů</w:t>
      </w:r>
      <w:r w:rsidR="005229EA" w:rsidRPr="005229EA">
        <w:rPr>
          <w:rFonts w:ascii="Arial" w:hAnsi="Arial" w:cs="Arial"/>
          <w:sz w:val="22"/>
          <w:szCs w:val="22"/>
        </w:rPr>
        <w:t xml:space="preserve"> ode dne písemného oznámení objednatelem, nedojde-li po projednání k dohodě o jiném termínu, a to i v případech, kdy neuznává, že za vadu odpovídá. Pokud tak v tomto te</w:t>
      </w:r>
      <w:r w:rsidR="007E0C64">
        <w:rPr>
          <w:rFonts w:ascii="Arial" w:hAnsi="Arial" w:cs="Arial"/>
          <w:sz w:val="22"/>
          <w:szCs w:val="22"/>
        </w:rPr>
        <w:t xml:space="preserve">rmínu neprovede, má objednatel bez ztráty záruk právo </w:t>
      </w:r>
      <w:r w:rsidR="005229EA" w:rsidRPr="005229EA">
        <w:rPr>
          <w:rFonts w:ascii="Arial" w:hAnsi="Arial" w:cs="Arial"/>
          <w:sz w:val="22"/>
          <w:szCs w:val="22"/>
        </w:rPr>
        <w:t>zadat odstranění vad jiné firmě, či provést odstranění vad svépomocí a zhotovitel je povinen tyto náklady neprodleně uhradit. Pokud zhotovitel prokáže, že za vady neodpovídá, budou mu vynaložené náklady</w:t>
      </w:r>
      <w:r w:rsidR="00B40731">
        <w:rPr>
          <w:rFonts w:ascii="Arial" w:hAnsi="Arial" w:cs="Arial"/>
          <w:sz w:val="22"/>
          <w:szCs w:val="22"/>
        </w:rPr>
        <w:t xml:space="preserve"> proplaceny zpětně objednatelem.</w:t>
      </w:r>
    </w:p>
    <w:p w:rsidR="00564AEF" w:rsidRPr="005229EA" w:rsidRDefault="00564AEF" w:rsidP="009207EE">
      <w:pPr>
        <w:pStyle w:val="Zkladntextodsazen"/>
        <w:spacing w:before="120" w:after="0"/>
        <w:jc w:val="both"/>
        <w:rPr>
          <w:rFonts w:ascii="Arial" w:hAnsi="Arial" w:cs="Arial"/>
          <w:sz w:val="22"/>
          <w:szCs w:val="22"/>
        </w:rPr>
      </w:pPr>
    </w:p>
    <w:p w:rsidR="00D7132D" w:rsidRPr="00670E60" w:rsidRDefault="00D7132D" w:rsidP="00670E60">
      <w:pPr>
        <w:tabs>
          <w:tab w:val="left" w:pos="426"/>
        </w:tabs>
        <w:spacing w:before="240"/>
        <w:jc w:val="center"/>
        <w:rPr>
          <w:rFonts w:ascii="Arial" w:hAnsi="Arial" w:cs="Arial"/>
          <w:b/>
          <w:sz w:val="22"/>
        </w:rPr>
      </w:pPr>
      <w:r w:rsidRPr="00A33802">
        <w:rPr>
          <w:rFonts w:ascii="Arial" w:hAnsi="Arial" w:cs="Arial"/>
          <w:b/>
          <w:sz w:val="22"/>
        </w:rPr>
        <w:t>I</w:t>
      </w:r>
      <w:r>
        <w:rPr>
          <w:rFonts w:ascii="Arial" w:hAnsi="Arial" w:cs="Arial"/>
          <w:b/>
          <w:sz w:val="22"/>
        </w:rPr>
        <w:t>X</w:t>
      </w:r>
      <w:r w:rsidRPr="00670E60">
        <w:rPr>
          <w:rFonts w:ascii="Arial" w:hAnsi="Arial" w:cs="Arial"/>
          <w:b/>
          <w:sz w:val="22"/>
        </w:rPr>
        <w:t>.</w:t>
      </w:r>
    </w:p>
    <w:p w:rsidR="00D7132D" w:rsidRPr="00C26370" w:rsidRDefault="00D7132D" w:rsidP="00D7132D">
      <w:pPr>
        <w:spacing w:after="120" w:line="240" w:lineRule="atLeast"/>
        <w:ind w:left="3115" w:firstLine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Zvláštní ustanovení </w:t>
      </w:r>
    </w:p>
    <w:p w:rsidR="00095C50" w:rsidRPr="00095C50" w:rsidRDefault="00095C50" w:rsidP="00095C50">
      <w:pPr>
        <w:pStyle w:val="Zkladntextodsazen"/>
        <w:numPr>
          <w:ilvl w:val="0"/>
          <w:numId w:val="14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095C50">
        <w:rPr>
          <w:rFonts w:ascii="Arial" w:hAnsi="Arial" w:cs="Arial"/>
          <w:sz w:val="22"/>
          <w:szCs w:val="22"/>
        </w:rPr>
        <w:t xml:space="preserve"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 tomto </w:t>
      </w:r>
      <w:r w:rsidR="00BB1DC5">
        <w:rPr>
          <w:rFonts w:ascii="Arial" w:hAnsi="Arial" w:cs="Arial"/>
          <w:sz w:val="22"/>
          <w:szCs w:val="22"/>
        </w:rPr>
        <w:t>odstavci</w:t>
      </w:r>
      <w:r w:rsidRPr="00095C50">
        <w:rPr>
          <w:rFonts w:ascii="Arial" w:hAnsi="Arial" w:cs="Arial"/>
          <w:sz w:val="22"/>
          <w:szCs w:val="22"/>
        </w:rPr>
        <w:t xml:space="preserve"> nedopustila.</w:t>
      </w:r>
    </w:p>
    <w:p w:rsidR="00C421BD" w:rsidRDefault="00095C50" w:rsidP="00C421BD">
      <w:pPr>
        <w:pStyle w:val="Zkladntextodsazen"/>
        <w:numPr>
          <w:ilvl w:val="0"/>
          <w:numId w:val="14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095C50">
        <w:rPr>
          <w:rFonts w:ascii="Arial" w:hAnsi="Arial" w:cs="Arial"/>
          <w:sz w:val="22"/>
          <w:szCs w:val="22"/>
        </w:rP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91067D" w:rsidRPr="00AD1B2C" w:rsidRDefault="00AD1B2C" w:rsidP="00AD1B2C">
      <w:pPr>
        <w:pStyle w:val="Zkladntextodsazen"/>
        <w:numPr>
          <w:ilvl w:val="0"/>
          <w:numId w:val="14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A661F5">
        <w:rPr>
          <w:rFonts w:ascii="Arial" w:hAnsi="Arial" w:cs="Arial"/>
          <w:sz w:val="22"/>
          <w:szCs w:val="22"/>
        </w:rPr>
        <w:t xml:space="preserve">Zhotovitel poskytuje podpisem této smlouvy bezplatnou výhradní licenci k dílu či jeho části ve smyslu </w:t>
      </w:r>
      <w:proofErr w:type="spellStart"/>
      <w:r w:rsidRPr="00A661F5">
        <w:rPr>
          <w:rFonts w:ascii="Arial" w:hAnsi="Arial" w:cs="Arial"/>
          <w:sz w:val="22"/>
          <w:szCs w:val="22"/>
        </w:rPr>
        <w:t>ust</w:t>
      </w:r>
      <w:proofErr w:type="spellEnd"/>
      <w:r w:rsidRPr="00A661F5">
        <w:rPr>
          <w:rFonts w:ascii="Arial" w:hAnsi="Arial" w:cs="Arial"/>
          <w:sz w:val="22"/>
          <w:szCs w:val="22"/>
        </w:rPr>
        <w:t>. § 2358 a násl. občanského zákoníku, jakož i výslovný souhlas ke všem způsobům užití díla nebo jeho části v neomezeném rozsahu. Zhotovitel tímto výslovně souhlasí, aby dílo či jeho jakákoli část bylo v souladu s platnými právními předpisy zveřejněno, užíváno, upravováno či měněno, zpracováno včetně podkladů, spojeno s jiným dílem, zařazeno do díla souborného, to vše dle záměru objednatele</w:t>
      </w:r>
      <w:r w:rsidR="00710FD3">
        <w:rPr>
          <w:rFonts w:ascii="Arial" w:hAnsi="Arial" w:cs="Arial"/>
          <w:sz w:val="22"/>
          <w:szCs w:val="22"/>
        </w:rPr>
        <w:t>.</w:t>
      </w:r>
      <w:r w:rsidR="00FF04E1">
        <w:rPr>
          <w:rFonts w:ascii="Arial" w:hAnsi="Arial" w:cs="Arial"/>
          <w:sz w:val="22"/>
          <w:szCs w:val="22"/>
        </w:rPr>
        <w:t xml:space="preserve"> Odměna za poskytnutí licence je zahrnuta v ceně díla.</w:t>
      </w:r>
    </w:p>
    <w:p w:rsidR="00B200B1" w:rsidRDefault="00B200B1" w:rsidP="00DE74CC">
      <w:pPr>
        <w:tabs>
          <w:tab w:val="left" w:pos="426"/>
        </w:tabs>
        <w:spacing w:before="240"/>
        <w:jc w:val="center"/>
        <w:rPr>
          <w:rFonts w:ascii="Arial" w:hAnsi="Arial" w:cs="Arial"/>
          <w:b/>
          <w:sz w:val="22"/>
        </w:rPr>
      </w:pPr>
    </w:p>
    <w:p w:rsidR="00DE74CC" w:rsidRPr="00D42E83" w:rsidRDefault="00DE74CC" w:rsidP="00DE74CC">
      <w:pPr>
        <w:tabs>
          <w:tab w:val="left" w:pos="426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A33802">
        <w:rPr>
          <w:rFonts w:ascii="Arial" w:hAnsi="Arial" w:cs="Arial"/>
          <w:b/>
          <w:sz w:val="22"/>
        </w:rPr>
        <w:t>X</w:t>
      </w:r>
      <w:r w:rsidRPr="00D42E83">
        <w:rPr>
          <w:rFonts w:ascii="Arial" w:hAnsi="Arial" w:cs="Arial"/>
          <w:b/>
          <w:sz w:val="22"/>
          <w:szCs w:val="22"/>
        </w:rPr>
        <w:t>.</w:t>
      </w:r>
    </w:p>
    <w:p w:rsidR="00DE74CC" w:rsidRPr="00C26370" w:rsidRDefault="00AC018D" w:rsidP="00DE74CC">
      <w:pPr>
        <w:spacing w:after="120"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</w:t>
      </w:r>
      <w:r w:rsidR="00DE74CC" w:rsidRPr="00C26370">
        <w:rPr>
          <w:rFonts w:ascii="Arial" w:hAnsi="Arial" w:cs="Arial"/>
          <w:b/>
          <w:sz w:val="22"/>
          <w:szCs w:val="22"/>
        </w:rPr>
        <w:t xml:space="preserve"> ujednání</w:t>
      </w:r>
    </w:p>
    <w:p w:rsidR="00DE74CC" w:rsidRDefault="00DE74CC" w:rsidP="00DE74CC">
      <w:pPr>
        <w:pStyle w:val="Styl2"/>
      </w:pPr>
      <w:r>
        <w:t xml:space="preserve">Smlouva může být měněna </w:t>
      </w:r>
      <w:r w:rsidR="00EB3AF9">
        <w:t xml:space="preserve">nebo doplněna jen </w:t>
      </w:r>
      <w:r>
        <w:t>po vzájemné dohodě smluv</w:t>
      </w:r>
      <w:r w:rsidR="00EB3AF9">
        <w:t xml:space="preserve">ních stran na základě písemně vzestupně </w:t>
      </w:r>
      <w:r>
        <w:t>číslovaných dodatků.</w:t>
      </w:r>
    </w:p>
    <w:p w:rsidR="00247063" w:rsidRDefault="00DE74CC" w:rsidP="00B40731">
      <w:pPr>
        <w:pStyle w:val="Zkladntext"/>
        <w:numPr>
          <w:ilvl w:val="0"/>
          <w:numId w:val="4"/>
        </w:num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19"/>
        </w:rPr>
      </w:pPr>
      <w:r w:rsidRPr="00086677">
        <w:rPr>
          <w:rFonts w:ascii="Arial" w:hAnsi="Arial" w:cs="Arial"/>
          <w:sz w:val="22"/>
          <w:szCs w:val="19"/>
        </w:rPr>
        <w:t>Smluvní strany jsou oprávněny odstoupi</w:t>
      </w:r>
      <w:r w:rsidR="005B3A22" w:rsidRPr="00086677">
        <w:rPr>
          <w:rFonts w:ascii="Arial" w:hAnsi="Arial" w:cs="Arial"/>
          <w:sz w:val="22"/>
          <w:szCs w:val="19"/>
        </w:rPr>
        <w:t xml:space="preserve">t od této smlouvy </w:t>
      </w:r>
      <w:r w:rsidR="00086677" w:rsidRPr="00086677">
        <w:rPr>
          <w:rFonts w:ascii="Arial" w:hAnsi="Arial" w:cs="Arial"/>
          <w:sz w:val="22"/>
          <w:szCs w:val="19"/>
        </w:rPr>
        <w:t xml:space="preserve">v případech, kdy tak stanoví zákon, anebo </w:t>
      </w:r>
      <w:r w:rsidR="005B3A22" w:rsidRPr="00086677">
        <w:rPr>
          <w:rFonts w:ascii="Arial" w:hAnsi="Arial" w:cs="Arial"/>
          <w:sz w:val="22"/>
          <w:szCs w:val="19"/>
        </w:rPr>
        <w:t>v případě podstatn</w:t>
      </w:r>
      <w:r w:rsidRPr="00086677">
        <w:rPr>
          <w:rFonts w:ascii="Arial" w:hAnsi="Arial" w:cs="Arial"/>
          <w:sz w:val="22"/>
          <w:szCs w:val="19"/>
        </w:rPr>
        <w:t>ého porušení smlouvy</w:t>
      </w:r>
      <w:r w:rsidR="00086677" w:rsidRPr="00086677">
        <w:rPr>
          <w:rFonts w:ascii="Arial" w:hAnsi="Arial" w:cs="Arial"/>
          <w:sz w:val="22"/>
          <w:szCs w:val="19"/>
        </w:rPr>
        <w:t xml:space="preserve"> druhou smluvní stranou. Za podstatné porušení smlouvy ze strany zhotovitele se považuje zej</w:t>
      </w:r>
      <w:r w:rsidR="00A81F2C">
        <w:rPr>
          <w:rFonts w:ascii="Arial" w:hAnsi="Arial" w:cs="Arial"/>
          <w:sz w:val="22"/>
          <w:szCs w:val="19"/>
        </w:rPr>
        <w:t>ména prodlení s provedením díla a</w:t>
      </w:r>
      <w:r w:rsidR="00086677" w:rsidRPr="00086677">
        <w:rPr>
          <w:rFonts w:ascii="Arial" w:hAnsi="Arial" w:cs="Arial"/>
          <w:sz w:val="22"/>
          <w:szCs w:val="19"/>
        </w:rPr>
        <w:t xml:space="preserve"> nedodržení právních předpisů, které se týkají předmět</w:t>
      </w:r>
      <w:r w:rsidR="00B17451">
        <w:rPr>
          <w:rFonts w:ascii="Arial" w:hAnsi="Arial" w:cs="Arial"/>
          <w:sz w:val="22"/>
          <w:szCs w:val="19"/>
        </w:rPr>
        <w:t>u díla.</w:t>
      </w:r>
    </w:p>
    <w:p w:rsidR="00B40731" w:rsidRPr="00086677" w:rsidRDefault="00DE74CC" w:rsidP="00B40731">
      <w:pPr>
        <w:pStyle w:val="Zkladntext"/>
        <w:numPr>
          <w:ilvl w:val="0"/>
          <w:numId w:val="4"/>
        </w:num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19"/>
        </w:rPr>
      </w:pPr>
      <w:r w:rsidRPr="00086677">
        <w:rPr>
          <w:rFonts w:ascii="Arial" w:hAnsi="Arial" w:cs="Arial"/>
          <w:sz w:val="22"/>
          <w:szCs w:val="19"/>
        </w:rPr>
        <w:t>Zhotoviteli je znám stav předmětu smlouvy a okolnosti spojené s realizací smlouvy.</w:t>
      </w:r>
    </w:p>
    <w:p w:rsidR="00DE74CC" w:rsidRDefault="00DE74CC" w:rsidP="00DE74CC">
      <w:pPr>
        <w:pStyle w:val="Zkladntext"/>
        <w:numPr>
          <w:ilvl w:val="0"/>
          <w:numId w:val="4"/>
        </w:num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19"/>
        </w:rPr>
      </w:pPr>
      <w:r w:rsidRPr="001A7A3F">
        <w:rPr>
          <w:rFonts w:ascii="Arial" w:hAnsi="Arial" w:cs="Arial"/>
          <w:sz w:val="22"/>
          <w:szCs w:val="19"/>
        </w:rPr>
        <w:t>Smlouva je vyhotovena ve dvou stejnopisech, z nichž zhotovitel i objednatel obdrží jedno vyhotovení.</w:t>
      </w:r>
    </w:p>
    <w:p w:rsidR="006B21A5" w:rsidRPr="000E0CD1" w:rsidRDefault="006B21A5" w:rsidP="006B21A5">
      <w:pPr>
        <w:pStyle w:val="Styl2"/>
      </w:pPr>
      <w:r w:rsidRPr="000E0CD1">
        <w:t>Skutečnosti uvedené v této smlouvě nepovažují smluvní strany za důvěrné a udělují svolení k jejich užití a zveřejnění bez dalších podmínek. Zhotovitel bere na vědomí, že tato smlouva včetně případných dodatků bude objednatelem zveřejněna v registru smluv dle zákona č. 340/2015 Sb., v platném znění.</w:t>
      </w:r>
    </w:p>
    <w:p w:rsidR="00926FFD" w:rsidRDefault="00DE74CC" w:rsidP="00BB1DC5">
      <w:pPr>
        <w:pStyle w:val="Zkladntext"/>
        <w:numPr>
          <w:ilvl w:val="0"/>
          <w:numId w:val="4"/>
        </w:num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19"/>
        </w:rPr>
      </w:pPr>
      <w:r w:rsidRPr="006B21A5">
        <w:rPr>
          <w:rFonts w:ascii="Arial" w:hAnsi="Arial" w:cs="Arial"/>
          <w:sz w:val="22"/>
          <w:szCs w:val="19"/>
        </w:rPr>
        <w:lastRenderedPageBreak/>
        <w:t xml:space="preserve">Oprávnění zástupci smluvních stran svými podpisy potvrzují závaznost této smlouvy a stvrzují, že smlouva byla uzavřena </w:t>
      </w:r>
      <w:r w:rsidR="00247063" w:rsidRPr="006B21A5">
        <w:rPr>
          <w:rFonts w:ascii="Arial" w:hAnsi="Arial" w:cs="Arial"/>
          <w:sz w:val="22"/>
          <w:szCs w:val="19"/>
        </w:rPr>
        <w:t>na základě jejich svobodné, pravé a vážné vůle.</w:t>
      </w:r>
    </w:p>
    <w:p w:rsidR="005378CE" w:rsidRDefault="005378CE" w:rsidP="003D0DB8">
      <w:pPr>
        <w:pStyle w:val="Zkladntext"/>
        <w:numPr>
          <w:ilvl w:val="0"/>
          <w:numId w:val="4"/>
        </w:num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Tato smlouva nabývá platnosti dnem podpisu obou smluvních stran a účinnosti dnem uveřejnění v registru smluv.</w:t>
      </w:r>
    </w:p>
    <w:p w:rsidR="00926FFD" w:rsidRDefault="00926FFD" w:rsidP="009207EE">
      <w:pPr>
        <w:pStyle w:val="Zkladntext"/>
        <w:tabs>
          <w:tab w:val="left" w:pos="426"/>
        </w:tabs>
        <w:spacing w:before="120"/>
        <w:ind w:left="284"/>
        <w:jc w:val="both"/>
        <w:rPr>
          <w:rFonts w:ascii="Arial" w:hAnsi="Arial" w:cs="Arial"/>
          <w:sz w:val="22"/>
          <w:szCs w:val="19"/>
        </w:rPr>
      </w:pPr>
    </w:p>
    <w:p w:rsidR="00E04374" w:rsidRDefault="00E04374" w:rsidP="009207EE">
      <w:pPr>
        <w:pStyle w:val="Zkladntext"/>
        <w:tabs>
          <w:tab w:val="left" w:pos="426"/>
        </w:tabs>
        <w:spacing w:before="120"/>
        <w:ind w:left="284"/>
        <w:jc w:val="both"/>
        <w:rPr>
          <w:rFonts w:ascii="Arial" w:hAnsi="Arial" w:cs="Arial"/>
          <w:sz w:val="22"/>
          <w:szCs w:val="19"/>
        </w:rPr>
      </w:pPr>
    </w:p>
    <w:p w:rsidR="004928D2" w:rsidRDefault="004928D2" w:rsidP="009207EE">
      <w:pPr>
        <w:pStyle w:val="Zkladntext"/>
        <w:tabs>
          <w:tab w:val="left" w:pos="426"/>
        </w:tabs>
        <w:spacing w:before="120"/>
        <w:ind w:left="284"/>
        <w:jc w:val="both"/>
        <w:rPr>
          <w:rFonts w:ascii="Arial" w:hAnsi="Arial" w:cs="Arial"/>
          <w:sz w:val="22"/>
          <w:szCs w:val="19"/>
        </w:rPr>
      </w:pPr>
    </w:p>
    <w:p w:rsidR="00926FFD" w:rsidRPr="00BB1DC5" w:rsidRDefault="00926FFD" w:rsidP="009207EE">
      <w:pPr>
        <w:pStyle w:val="Zkladntext"/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19"/>
        </w:rPr>
      </w:pPr>
      <w:r w:rsidRPr="00BB1DC5">
        <w:rPr>
          <w:rFonts w:ascii="Arial" w:hAnsi="Arial" w:cs="Arial"/>
          <w:sz w:val="22"/>
          <w:szCs w:val="22"/>
        </w:rPr>
        <w:t>Příloha</w:t>
      </w:r>
      <w:r>
        <w:rPr>
          <w:rFonts w:ascii="Arial" w:hAnsi="Arial" w:cs="Arial"/>
          <w:sz w:val="22"/>
          <w:szCs w:val="22"/>
        </w:rPr>
        <w:t xml:space="preserve">: </w:t>
      </w:r>
    </w:p>
    <w:p w:rsidR="00926FFD" w:rsidRDefault="00926FFD" w:rsidP="009207EE">
      <w:pPr>
        <w:pStyle w:val="Zkladntext"/>
        <w:numPr>
          <w:ilvl w:val="0"/>
          <w:numId w:val="22"/>
        </w:num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č. 105/16 „Posouzení vybraných variant sanace nesaturované zóny lokality laguny OSTRAMO OSTRAVA“, zpracovaný znalcem </w:t>
      </w:r>
      <w:r w:rsidR="005D5B99">
        <w:rPr>
          <w:rFonts w:ascii="Arial" w:hAnsi="Arial" w:cs="Arial"/>
          <w:sz w:val="22"/>
          <w:szCs w:val="22"/>
        </w:rPr>
        <w:t>xxxxxxx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, ze dne 26. 5. 2016</w:t>
      </w:r>
    </w:p>
    <w:p w:rsidR="00926FFD" w:rsidRPr="006B21A5" w:rsidRDefault="005378CE" w:rsidP="009207EE">
      <w:pPr>
        <w:pStyle w:val="Zkladntext"/>
        <w:numPr>
          <w:ilvl w:val="0"/>
          <w:numId w:val="22"/>
        </w:num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22"/>
        </w:rPr>
        <w:t>Geologický profil terénu v okolí lokality</w:t>
      </w:r>
    </w:p>
    <w:p w:rsidR="00E04374" w:rsidRDefault="00E04374" w:rsidP="00247063">
      <w:pPr>
        <w:pStyle w:val="Zkladntext"/>
        <w:tabs>
          <w:tab w:val="left" w:pos="426"/>
          <w:tab w:val="left" w:pos="4962"/>
        </w:tabs>
        <w:spacing w:before="480"/>
        <w:jc w:val="both"/>
        <w:rPr>
          <w:rFonts w:ascii="Arial" w:hAnsi="Arial" w:cs="Arial"/>
          <w:sz w:val="22"/>
          <w:szCs w:val="22"/>
        </w:rPr>
      </w:pPr>
    </w:p>
    <w:p w:rsidR="00B40731" w:rsidRPr="00247063" w:rsidRDefault="0005632E" w:rsidP="00247063">
      <w:pPr>
        <w:pStyle w:val="Zkladntext"/>
        <w:tabs>
          <w:tab w:val="left" w:pos="426"/>
          <w:tab w:val="left" w:pos="4962"/>
        </w:tabs>
        <w:spacing w:before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Ostravě dne:</w:t>
      </w:r>
      <w:r>
        <w:rPr>
          <w:rFonts w:ascii="Arial" w:hAnsi="Arial" w:cs="Arial"/>
          <w:sz w:val="22"/>
          <w:szCs w:val="22"/>
        </w:rPr>
        <w:tab/>
        <w:t>V Ostravě dne</w:t>
      </w:r>
      <w:r w:rsidR="00DE74CC" w:rsidRPr="00247063">
        <w:rPr>
          <w:rFonts w:ascii="Arial" w:hAnsi="Arial" w:cs="Arial"/>
          <w:sz w:val="22"/>
          <w:szCs w:val="22"/>
        </w:rPr>
        <w:t>:</w:t>
      </w:r>
    </w:p>
    <w:p w:rsidR="003D55DC" w:rsidRPr="00AC018D" w:rsidRDefault="0005632E" w:rsidP="00AC018D">
      <w:pPr>
        <w:tabs>
          <w:tab w:val="left" w:pos="4962"/>
        </w:tabs>
        <w:spacing w:before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DE74CC" w:rsidRPr="009B4AEA">
        <w:rPr>
          <w:rFonts w:ascii="Arial" w:hAnsi="Arial" w:cs="Arial"/>
          <w:sz w:val="22"/>
          <w:szCs w:val="22"/>
        </w:rPr>
        <w:t>:</w:t>
      </w:r>
      <w:r w:rsidR="00DE74CC" w:rsidRPr="009B4AEA">
        <w:rPr>
          <w:rFonts w:ascii="Arial" w:hAnsi="Arial" w:cs="Arial"/>
          <w:sz w:val="22"/>
          <w:szCs w:val="22"/>
        </w:rPr>
        <w:tab/>
        <w:t>Zhotovitel:</w:t>
      </w:r>
    </w:p>
    <w:p w:rsidR="003D55DC" w:rsidRDefault="003D55DC" w:rsidP="003D55DC"/>
    <w:p w:rsidR="003D55DC" w:rsidRDefault="003D55DC" w:rsidP="003D55DC"/>
    <w:p w:rsidR="0005632E" w:rsidRDefault="0005632E" w:rsidP="003D55DC"/>
    <w:p w:rsidR="0005632E" w:rsidRDefault="0005632E" w:rsidP="003D55DC"/>
    <w:p w:rsidR="00A81F2C" w:rsidRDefault="00A81F2C" w:rsidP="003D55DC"/>
    <w:p w:rsidR="00A81F2C" w:rsidRDefault="00A81F2C" w:rsidP="003D55DC"/>
    <w:p w:rsidR="003D55DC" w:rsidRDefault="003D55DC" w:rsidP="003D55DC">
      <w:r>
        <w:t>………………………………………..                                     …………………………………….</w:t>
      </w:r>
    </w:p>
    <w:p w:rsidR="00DE74CC" w:rsidRPr="003D55DC" w:rsidRDefault="00DE74CC" w:rsidP="003D55DC">
      <w:pPr>
        <w:rPr>
          <w:rFonts w:ascii="Arial" w:hAnsi="Arial" w:cs="Arial"/>
          <w:sz w:val="22"/>
          <w:szCs w:val="22"/>
        </w:rPr>
      </w:pPr>
      <w:r w:rsidRPr="003D55DC">
        <w:rPr>
          <w:rFonts w:ascii="Arial" w:hAnsi="Arial" w:cs="Arial"/>
          <w:sz w:val="22"/>
          <w:szCs w:val="22"/>
        </w:rPr>
        <w:t>Ing. Josef Havelka</w:t>
      </w:r>
      <w:r w:rsidR="003D55DC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05632E">
        <w:rPr>
          <w:rFonts w:ascii="Arial" w:hAnsi="Arial" w:cs="Arial"/>
          <w:sz w:val="22"/>
          <w:szCs w:val="22"/>
        </w:rPr>
        <w:tab/>
        <w:t>Ing. Ivan Holínka</w:t>
      </w:r>
    </w:p>
    <w:p w:rsidR="00DE74CC" w:rsidRPr="003D55DC" w:rsidRDefault="00DE74CC" w:rsidP="00DE74CC">
      <w:pPr>
        <w:pStyle w:val="Nadpis9"/>
        <w:tabs>
          <w:tab w:val="center" w:pos="2268"/>
        </w:tabs>
        <w:ind w:left="0"/>
        <w:rPr>
          <w:b w:val="0"/>
          <w:sz w:val="22"/>
          <w:szCs w:val="22"/>
        </w:rPr>
      </w:pPr>
      <w:r w:rsidRPr="003D55DC">
        <w:rPr>
          <w:b w:val="0"/>
          <w:sz w:val="22"/>
          <w:szCs w:val="22"/>
        </w:rPr>
        <w:t>vedoucí odštěpného závodu</w:t>
      </w:r>
      <w:r w:rsidR="003D55DC">
        <w:rPr>
          <w:b w:val="0"/>
          <w:sz w:val="22"/>
          <w:szCs w:val="22"/>
        </w:rPr>
        <w:t xml:space="preserve">                                   </w:t>
      </w:r>
      <w:r w:rsidR="0005632E">
        <w:rPr>
          <w:b w:val="0"/>
          <w:sz w:val="22"/>
          <w:szCs w:val="22"/>
        </w:rPr>
        <w:t xml:space="preserve"> jednatel</w:t>
      </w:r>
    </w:p>
    <w:p w:rsidR="00DE74CC" w:rsidRPr="003D55DC" w:rsidRDefault="00DE74CC">
      <w:pPr>
        <w:rPr>
          <w:rFonts w:ascii="Arial" w:hAnsi="Arial" w:cs="Arial"/>
          <w:sz w:val="22"/>
          <w:szCs w:val="22"/>
        </w:rPr>
      </w:pPr>
    </w:p>
    <w:sectPr w:rsidR="00DE74CC" w:rsidRPr="003D55DC" w:rsidSect="00994316">
      <w:headerReference w:type="even" r:id="rId10"/>
      <w:headerReference w:type="default" r:id="rId11"/>
      <w:headerReference w:type="first" r:id="rId12"/>
      <w:pgSz w:w="11906" w:h="16838" w:code="9"/>
      <w:pgMar w:top="851" w:right="1133" w:bottom="56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3F6" w:rsidRDefault="006973F6">
      <w:r>
        <w:separator/>
      </w:r>
    </w:p>
  </w:endnote>
  <w:endnote w:type="continuationSeparator" w:id="0">
    <w:p w:rsidR="006973F6" w:rsidRDefault="0069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F5" w:rsidRDefault="009943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660F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660F5" w:rsidRDefault="008660F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F5" w:rsidRDefault="008660F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3F6" w:rsidRDefault="006973F6">
      <w:r>
        <w:separator/>
      </w:r>
    </w:p>
  </w:footnote>
  <w:footnote w:type="continuationSeparator" w:id="0">
    <w:p w:rsidR="006973F6" w:rsidRDefault="0069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F5" w:rsidRDefault="008660F5" w:rsidP="00DE74CC">
    <w:pPr>
      <w:pStyle w:val="Zhlav"/>
      <w:spacing w:after="120"/>
      <w:rPr>
        <w:rStyle w:val="slostrnky"/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>Sm</w:t>
    </w:r>
    <w:r w:rsidR="007645F6">
      <w:rPr>
        <w:rFonts w:ascii="Arial" w:hAnsi="Arial" w:cs="Arial"/>
        <w:sz w:val="19"/>
        <w:szCs w:val="19"/>
      </w:rPr>
      <w:t>louva o dílo</w:t>
    </w:r>
    <w:r>
      <w:rPr>
        <w:rFonts w:ascii="Arial" w:hAnsi="Arial" w:cs="Arial"/>
        <w:sz w:val="19"/>
        <w:szCs w:val="19"/>
      </w:rPr>
      <w:t>: DIAMO, s. p. –</w:t>
    </w:r>
    <w:r w:rsidR="00670E60">
      <w:rPr>
        <w:rFonts w:ascii="Arial" w:hAnsi="Arial" w:cs="Arial"/>
        <w:sz w:val="19"/>
        <w:szCs w:val="19"/>
      </w:rPr>
      <w:t xml:space="preserve"> Ateliér IDEA, spol. s r.o.</w:t>
    </w:r>
    <w:r>
      <w:rPr>
        <w:rFonts w:ascii="Arial" w:hAnsi="Arial" w:cs="Arial"/>
        <w:sz w:val="19"/>
        <w:szCs w:val="19"/>
      </w:rPr>
      <w:t xml:space="preserve">            </w:t>
    </w:r>
    <w:r w:rsidR="00670E60">
      <w:rPr>
        <w:rFonts w:ascii="Arial" w:hAnsi="Arial" w:cs="Arial"/>
        <w:sz w:val="19"/>
        <w:szCs w:val="19"/>
      </w:rPr>
      <w:t xml:space="preserve">         </w:t>
    </w:r>
    <w:r>
      <w:rPr>
        <w:rFonts w:ascii="Arial" w:hAnsi="Arial" w:cs="Arial"/>
        <w:sz w:val="19"/>
        <w:szCs w:val="19"/>
      </w:rPr>
      <w:t xml:space="preserve">          </w:t>
    </w:r>
    <w:r>
      <w:rPr>
        <w:rFonts w:ascii="Arial" w:hAnsi="Arial" w:cs="Arial"/>
        <w:sz w:val="19"/>
        <w:szCs w:val="19"/>
      </w:rPr>
      <w:tab/>
      <w:t xml:space="preserve">               Stránka </w:t>
    </w:r>
    <w:r w:rsidR="00994316" w:rsidRPr="00E03CB4">
      <w:rPr>
        <w:rStyle w:val="slostrnky"/>
        <w:rFonts w:ascii="Arial" w:hAnsi="Arial" w:cs="Arial"/>
      </w:rPr>
      <w:fldChar w:fldCharType="begin"/>
    </w:r>
    <w:r w:rsidRPr="00E03CB4">
      <w:rPr>
        <w:rStyle w:val="slostrnky"/>
        <w:rFonts w:ascii="Arial" w:hAnsi="Arial" w:cs="Arial"/>
      </w:rPr>
      <w:instrText xml:space="preserve"> PAGE </w:instrText>
    </w:r>
    <w:r w:rsidR="00994316" w:rsidRPr="00E03CB4">
      <w:rPr>
        <w:rStyle w:val="slostrnky"/>
        <w:rFonts w:ascii="Arial" w:hAnsi="Arial" w:cs="Arial"/>
      </w:rPr>
      <w:fldChar w:fldCharType="separate"/>
    </w:r>
    <w:r w:rsidR="005D5B99">
      <w:rPr>
        <w:rStyle w:val="slostrnky"/>
        <w:rFonts w:ascii="Arial" w:hAnsi="Arial" w:cs="Arial"/>
        <w:noProof/>
      </w:rPr>
      <w:t>1</w:t>
    </w:r>
    <w:r w:rsidR="00994316" w:rsidRPr="00E03CB4">
      <w:rPr>
        <w:rStyle w:val="slostrnky"/>
        <w:rFonts w:ascii="Arial" w:hAnsi="Arial" w:cs="Arial"/>
      </w:rPr>
      <w:fldChar w:fldCharType="end"/>
    </w:r>
    <w:r>
      <w:rPr>
        <w:rStyle w:val="slostrnky"/>
        <w:rFonts w:ascii="Arial" w:hAnsi="Arial" w:cs="Arial"/>
        <w:sz w:val="19"/>
        <w:szCs w:val="19"/>
      </w:rPr>
      <w:t xml:space="preserve"> (celkem </w:t>
    </w:r>
    <w:r w:rsidR="00994316">
      <w:rPr>
        <w:rStyle w:val="slostrnky"/>
        <w:rFonts w:ascii="Arial" w:hAnsi="Arial" w:cs="Arial"/>
        <w:sz w:val="19"/>
        <w:szCs w:val="19"/>
      </w:rPr>
      <w:fldChar w:fldCharType="begin"/>
    </w:r>
    <w:r>
      <w:rPr>
        <w:rStyle w:val="slostrnky"/>
        <w:rFonts w:ascii="Arial" w:hAnsi="Arial" w:cs="Arial"/>
        <w:sz w:val="19"/>
        <w:szCs w:val="19"/>
      </w:rPr>
      <w:instrText xml:space="preserve"> NUMPAGES </w:instrText>
    </w:r>
    <w:r w:rsidR="00994316">
      <w:rPr>
        <w:rStyle w:val="slostrnky"/>
        <w:rFonts w:ascii="Arial" w:hAnsi="Arial" w:cs="Arial"/>
        <w:sz w:val="19"/>
        <w:szCs w:val="19"/>
      </w:rPr>
      <w:fldChar w:fldCharType="separate"/>
    </w:r>
    <w:r w:rsidR="005D5B99">
      <w:rPr>
        <w:rStyle w:val="slostrnky"/>
        <w:rFonts w:ascii="Arial" w:hAnsi="Arial" w:cs="Arial"/>
        <w:noProof/>
        <w:sz w:val="19"/>
        <w:szCs w:val="19"/>
      </w:rPr>
      <w:t>6</w:t>
    </w:r>
    <w:r w:rsidR="00994316">
      <w:rPr>
        <w:rStyle w:val="slostrnky"/>
        <w:rFonts w:ascii="Arial" w:hAnsi="Arial" w:cs="Arial"/>
        <w:sz w:val="19"/>
        <w:szCs w:val="19"/>
      </w:rPr>
      <w:fldChar w:fldCharType="end"/>
    </w:r>
    <w:r>
      <w:rPr>
        <w:rStyle w:val="slostrnky"/>
        <w:rFonts w:ascii="Arial" w:hAnsi="Arial" w:cs="Arial"/>
        <w:sz w:val="19"/>
        <w:szCs w:val="19"/>
      </w:rPr>
      <w:t>)</w:t>
    </w:r>
  </w:p>
  <w:p w:rsidR="008660F5" w:rsidRDefault="001E0EC4" w:rsidP="00980894">
    <w:pPr>
      <w:pStyle w:val="Zhlav"/>
      <w:tabs>
        <w:tab w:val="left" w:pos="6615"/>
      </w:tabs>
      <w:ind w:left="7371" w:hanging="7371"/>
      <w:rPr>
        <w:rStyle w:val="slostrnky"/>
        <w:rFonts w:ascii="Arial" w:hAnsi="Arial" w:cs="Arial"/>
        <w:sz w:val="19"/>
        <w:szCs w:val="19"/>
      </w:rPr>
    </w:pPr>
    <w:proofErr w:type="spellStart"/>
    <w:r>
      <w:rPr>
        <w:rStyle w:val="slostrnky"/>
        <w:rFonts w:ascii="Arial" w:hAnsi="Arial" w:cs="Arial"/>
        <w:sz w:val="19"/>
        <w:szCs w:val="19"/>
      </w:rPr>
      <w:t>Reg</w:t>
    </w:r>
    <w:proofErr w:type="spellEnd"/>
    <w:r>
      <w:rPr>
        <w:rStyle w:val="slostrnky"/>
        <w:rFonts w:ascii="Arial" w:hAnsi="Arial" w:cs="Arial"/>
        <w:sz w:val="19"/>
        <w:szCs w:val="19"/>
      </w:rPr>
      <w:t>.</w:t>
    </w:r>
    <w:r w:rsidR="00980894">
      <w:rPr>
        <w:rStyle w:val="slostrnky"/>
        <w:rFonts w:ascii="Arial" w:hAnsi="Arial" w:cs="Arial"/>
        <w:sz w:val="19"/>
        <w:szCs w:val="19"/>
      </w:rPr>
      <w:t xml:space="preserve"> </w:t>
    </w:r>
    <w:proofErr w:type="gramStart"/>
    <w:r>
      <w:rPr>
        <w:rStyle w:val="slostrnky"/>
        <w:rFonts w:ascii="Arial" w:hAnsi="Arial" w:cs="Arial"/>
        <w:sz w:val="19"/>
        <w:szCs w:val="19"/>
      </w:rPr>
      <w:t>č.</w:t>
    </w:r>
    <w:proofErr w:type="gramEnd"/>
    <w:r w:rsidR="008660F5">
      <w:rPr>
        <w:rStyle w:val="slostrnky"/>
        <w:rFonts w:ascii="Arial" w:hAnsi="Arial" w:cs="Arial"/>
        <w:sz w:val="19"/>
        <w:szCs w:val="19"/>
      </w:rPr>
      <w:t xml:space="preserve"> </w:t>
    </w:r>
    <w:proofErr w:type="spellStart"/>
    <w:r w:rsidR="008660F5">
      <w:rPr>
        <w:rStyle w:val="slostrnky"/>
        <w:rFonts w:ascii="Arial" w:hAnsi="Arial" w:cs="Arial"/>
        <w:sz w:val="19"/>
        <w:szCs w:val="19"/>
      </w:rPr>
      <w:t>sml</w:t>
    </w:r>
    <w:proofErr w:type="spellEnd"/>
    <w:r w:rsidR="008660F5">
      <w:rPr>
        <w:rStyle w:val="slostrnky"/>
        <w:rFonts w:ascii="Arial" w:hAnsi="Arial" w:cs="Arial"/>
        <w:sz w:val="19"/>
        <w:szCs w:val="19"/>
      </w:rPr>
      <w:t xml:space="preserve">. </w:t>
    </w:r>
    <w:r>
      <w:rPr>
        <w:rStyle w:val="slostrnky"/>
        <w:rFonts w:ascii="Arial" w:hAnsi="Arial" w:cs="Arial"/>
        <w:sz w:val="19"/>
        <w:szCs w:val="19"/>
      </w:rPr>
      <w:t>o</w:t>
    </w:r>
    <w:r w:rsidR="008660F5">
      <w:rPr>
        <w:rStyle w:val="slostrnky"/>
        <w:rFonts w:ascii="Arial" w:hAnsi="Arial" w:cs="Arial"/>
        <w:sz w:val="19"/>
        <w:szCs w:val="19"/>
      </w:rPr>
      <w:t>bjednatele</w:t>
    </w:r>
    <w:r w:rsidR="00980894">
      <w:rPr>
        <w:rStyle w:val="slostrnky"/>
        <w:rFonts w:ascii="Arial" w:hAnsi="Arial" w:cs="Arial"/>
        <w:sz w:val="19"/>
        <w:szCs w:val="19"/>
      </w:rPr>
      <w:t xml:space="preserve"> </w:t>
    </w:r>
    <w:r w:rsidR="00B22480">
      <w:rPr>
        <w:rStyle w:val="slostrnky"/>
        <w:rFonts w:ascii="Arial" w:hAnsi="Arial" w:cs="Arial"/>
        <w:sz w:val="19"/>
        <w:szCs w:val="19"/>
      </w:rPr>
      <w:t xml:space="preserve">                  </w:t>
    </w:r>
    <w:r w:rsidR="00980894">
      <w:rPr>
        <w:rStyle w:val="slostrnky"/>
        <w:rFonts w:ascii="Arial" w:hAnsi="Arial" w:cs="Arial"/>
        <w:sz w:val="19"/>
        <w:szCs w:val="19"/>
      </w:rPr>
      <w:t xml:space="preserve">                                          č. </w:t>
    </w:r>
    <w:proofErr w:type="spellStart"/>
    <w:r w:rsidR="00980894">
      <w:rPr>
        <w:rStyle w:val="slostrnky"/>
        <w:rFonts w:ascii="Arial" w:hAnsi="Arial" w:cs="Arial"/>
        <w:sz w:val="19"/>
        <w:szCs w:val="19"/>
      </w:rPr>
      <w:t>sml</w:t>
    </w:r>
    <w:proofErr w:type="spellEnd"/>
    <w:r w:rsidR="00980894">
      <w:rPr>
        <w:rStyle w:val="slostrnky"/>
        <w:rFonts w:ascii="Arial" w:hAnsi="Arial" w:cs="Arial"/>
        <w:sz w:val="19"/>
        <w:szCs w:val="19"/>
      </w:rPr>
      <w:t xml:space="preserve">. </w:t>
    </w:r>
    <w:r>
      <w:rPr>
        <w:rStyle w:val="slostrnky"/>
        <w:rFonts w:ascii="Arial" w:hAnsi="Arial" w:cs="Arial"/>
        <w:sz w:val="19"/>
        <w:szCs w:val="19"/>
      </w:rPr>
      <w:t>p</w:t>
    </w:r>
    <w:r w:rsidR="00980894">
      <w:rPr>
        <w:rStyle w:val="slostrnky"/>
        <w:rFonts w:ascii="Arial" w:hAnsi="Arial" w:cs="Arial"/>
        <w:sz w:val="19"/>
        <w:szCs w:val="19"/>
      </w:rPr>
      <w:t>r</w:t>
    </w:r>
    <w:r>
      <w:rPr>
        <w:rStyle w:val="slostrnky"/>
        <w:rFonts w:ascii="Arial" w:hAnsi="Arial" w:cs="Arial"/>
        <w:sz w:val="19"/>
        <w:szCs w:val="19"/>
      </w:rPr>
      <w:t>o daňové doklady</w:t>
    </w:r>
    <w:r w:rsidR="008660F5">
      <w:rPr>
        <w:rStyle w:val="slostrnky"/>
        <w:rFonts w:ascii="Arial" w:hAnsi="Arial" w:cs="Arial"/>
        <w:sz w:val="19"/>
        <w:szCs w:val="19"/>
      </w:rPr>
      <w:t>:</w:t>
    </w:r>
    <w:r w:rsidR="00B22480">
      <w:rPr>
        <w:rStyle w:val="slostrnky"/>
        <w:rFonts w:ascii="Arial" w:hAnsi="Arial" w:cs="Arial"/>
        <w:sz w:val="19"/>
        <w:szCs w:val="19"/>
      </w:rPr>
      <w:t xml:space="preserve"> </w:t>
    </w:r>
    <w:r>
      <w:rPr>
        <w:rStyle w:val="slostrnky"/>
        <w:rFonts w:ascii="Arial" w:hAnsi="Arial" w:cs="Arial"/>
        <w:sz w:val="19"/>
        <w:szCs w:val="19"/>
      </w:rPr>
      <w:t>SAP</w:t>
    </w:r>
  </w:p>
  <w:p w:rsidR="008660F5" w:rsidRDefault="008D7E69" w:rsidP="008D7E69">
    <w:pPr>
      <w:pStyle w:val="Zhlav"/>
      <w:rPr>
        <w:rStyle w:val="slostrnky"/>
        <w:rFonts w:ascii="Arial" w:hAnsi="Arial" w:cs="Arial"/>
        <w:sz w:val="19"/>
        <w:szCs w:val="19"/>
      </w:rPr>
    </w:pPr>
    <w:r>
      <w:rPr>
        <w:rStyle w:val="slostrnky"/>
        <w:rFonts w:ascii="Arial" w:hAnsi="Arial" w:cs="Arial"/>
        <w:sz w:val="19"/>
        <w:szCs w:val="19"/>
      </w:rPr>
      <w:tab/>
    </w:r>
    <w:r>
      <w:rPr>
        <w:rStyle w:val="slostrnky"/>
        <w:rFonts w:ascii="Arial" w:hAnsi="Arial" w:cs="Arial"/>
        <w:sz w:val="19"/>
        <w:szCs w:val="19"/>
      </w:rPr>
      <w:tab/>
    </w:r>
    <w:r w:rsidR="008660F5">
      <w:rPr>
        <w:rStyle w:val="slostrnky"/>
        <w:rFonts w:ascii="Arial" w:hAnsi="Arial" w:cs="Arial"/>
        <w:sz w:val="19"/>
        <w:szCs w:val="19"/>
      </w:rPr>
      <w:t xml:space="preserve">Č. </w:t>
    </w:r>
    <w:proofErr w:type="spellStart"/>
    <w:r w:rsidR="008660F5">
      <w:rPr>
        <w:rStyle w:val="slostrnky"/>
        <w:rFonts w:ascii="Arial" w:hAnsi="Arial" w:cs="Arial"/>
        <w:sz w:val="19"/>
        <w:szCs w:val="19"/>
      </w:rPr>
      <w:t>sml</w:t>
    </w:r>
    <w:proofErr w:type="spellEnd"/>
    <w:r w:rsidR="008660F5">
      <w:rPr>
        <w:rStyle w:val="slostrnky"/>
        <w:rFonts w:ascii="Arial" w:hAnsi="Arial" w:cs="Arial"/>
        <w:sz w:val="19"/>
        <w:szCs w:val="19"/>
      </w:rPr>
      <w:t>. zhotovitele:</w:t>
    </w:r>
    <w:r w:rsidR="001E0EC4">
      <w:rPr>
        <w:rStyle w:val="slostrnky"/>
        <w:rFonts w:ascii="Arial" w:hAnsi="Arial" w:cs="Arial"/>
        <w:sz w:val="19"/>
        <w:szCs w:val="19"/>
      </w:rPr>
      <w:t xml:space="preserve"> </w:t>
    </w:r>
    <w:r w:rsidR="005D5B99">
      <w:rPr>
        <w:rStyle w:val="slostrnky"/>
        <w:rFonts w:ascii="Arial" w:hAnsi="Arial" w:cs="Arial"/>
        <w:sz w:val="19"/>
        <w:szCs w:val="19"/>
      </w:rPr>
      <w:t>D500/54000/00180/17/00</w:t>
    </w:r>
  </w:p>
  <w:p w:rsidR="008660F5" w:rsidRDefault="008660F5" w:rsidP="00DE74CC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F5" w:rsidRDefault="00994316">
    <w:pPr>
      <w:pStyle w:val="Zhlav"/>
      <w:framePr w:wrap="around" w:vAnchor="text" w:hAnchor="margin" w:xAlign="center" w:y="1"/>
      <w:rPr>
        <w:rStyle w:val="slostrnky"/>
        <w:sz w:val="19"/>
        <w:szCs w:val="19"/>
      </w:rPr>
    </w:pPr>
    <w:r>
      <w:rPr>
        <w:rStyle w:val="slostrnky"/>
        <w:sz w:val="19"/>
        <w:szCs w:val="19"/>
      </w:rPr>
      <w:fldChar w:fldCharType="begin"/>
    </w:r>
    <w:r w:rsidR="008660F5">
      <w:rPr>
        <w:rStyle w:val="slostrnky"/>
        <w:sz w:val="19"/>
        <w:szCs w:val="19"/>
      </w:rPr>
      <w:instrText xml:space="preserve">PAGE  </w:instrText>
    </w:r>
    <w:r>
      <w:rPr>
        <w:rStyle w:val="slostrnky"/>
        <w:sz w:val="19"/>
        <w:szCs w:val="19"/>
      </w:rPr>
      <w:fldChar w:fldCharType="separate"/>
    </w:r>
    <w:r w:rsidR="008660F5">
      <w:rPr>
        <w:rStyle w:val="slostrnky"/>
        <w:noProof/>
        <w:sz w:val="19"/>
        <w:szCs w:val="19"/>
      </w:rPr>
      <w:t>4</w:t>
    </w:r>
    <w:r>
      <w:rPr>
        <w:rStyle w:val="slostrnky"/>
        <w:sz w:val="19"/>
        <w:szCs w:val="19"/>
      </w:rPr>
      <w:fldChar w:fldCharType="end"/>
    </w:r>
  </w:p>
  <w:p w:rsidR="008660F5" w:rsidRDefault="008660F5">
    <w:pPr>
      <w:pStyle w:val="Zhlav"/>
      <w:rPr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F5" w:rsidRDefault="007645F6" w:rsidP="00DE74CC">
    <w:pPr>
      <w:pStyle w:val="Zhlav"/>
      <w:spacing w:after="120"/>
      <w:rPr>
        <w:rStyle w:val="slostrnky"/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>Smlouva o dílo</w:t>
    </w:r>
    <w:r w:rsidR="0005632E">
      <w:rPr>
        <w:rFonts w:ascii="Arial" w:hAnsi="Arial" w:cs="Arial"/>
        <w:sz w:val="19"/>
        <w:szCs w:val="19"/>
      </w:rPr>
      <w:t>: DIAMO, s. p. – Ateliér IDEA, spol. s r.o.</w:t>
    </w:r>
    <w:r w:rsidR="008660F5">
      <w:rPr>
        <w:rFonts w:ascii="Arial" w:hAnsi="Arial" w:cs="Arial"/>
        <w:sz w:val="19"/>
        <w:szCs w:val="19"/>
      </w:rPr>
      <w:tab/>
      <w:t xml:space="preserve">               Stránka </w:t>
    </w:r>
    <w:r w:rsidR="00994316" w:rsidRPr="00E03CB4">
      <w:rPr>
        <w:rStyle w:val="slostrnky"/>
        <w:rFonts w:ascii="Arial" w:hAnsi="Arial" w:cs="Arial"/>
      </w:rPr>
      <w:fldChar w:fldCharType="begin"/>
    </w:r>
    <w:r w:rsidR="008660F5" w:rsidRPr="00E03CB4">
      <w:rPr>
        <w:rStyle w:val="slostrnky"/>
        <w:rFonts w:ascii="Arial" w:hAnsi="Arial" w:cs="Arial"/>
      </w:rPr>
      <w:instrText xml:space="preserve"> PAGE </w:instrText>
    </w:r>
    <w:r w:rsidR="00994316" w:rsidRPr="00E03CB4">
      <w:rPr>
        <w:rStyle w:val="slostrnky"/>
        <w:rFonts w:ascii="Arial" w:hAnsi="Arial" w:cs="Arial"/>
      </w:rPr>
      <w:fldChar w:fldCharType="separate"/>
    </w:r>
    <w:r w:rsidR="005D5B99">
      <w:rPr>
        <w:rStyle w:val="slostrnky"/>
        <w:rFonts w:ascii="Arial" w:hAnsi="Arial" w:cs="Arial"/>
        <w:noProof/>
      </w:rPr>
      <w:t>6</w:t>
    </w:r>
    <w:r w:rsidR="00994316" w:rsidRPr="00E03CB4">
      <w:rPr>
        <w:rStyle w:val="slostrnky"/>
        <w:rFonts w:ascii="Arial" w:hAnsi="Arial" w:cs="Arial"/>
      </w:rPr>
      <w:fldChar w:fldCharType="end"/>
    </w:r>
    <w:r w:rsidR="008660F5">
      <w:rPr>
        <w:rStyle w:val="slostrnky"/>
        <w:rFonts w:ascii="Arial" w:hAnsi="Arial" w:cs="Arial"/>
        <w:sz w:val="19"/>
        <w:szCs w:val="19"/>
      </w:rPr>
      <w:t xml:space="preserve"> (celkem </w:t>
    </w:r>
    <w:r w:rsidR="00994316">
      <w:rPr>
        <w:rStyle w:val="slostrnky"/>
        <w:rFonts w:ascii="Arial" w:hAnsi="Arial" w:cs="Arial"/>
        <w:sz w:val="19"/>
        <w:szCs w:val="19"/>
      </w:rPr>
      <w:fldChar w:fldCharType="begin"/>
    </w:r>
    <w:r w:rsidR="008660F5">
      <w:rPr>
        <w:rStyle w:val="slostrnky"/>
        <w:rFonts w:ascii="Arial" w:hAnsi="Arial" w:cs="Arial"/>
        <w:sz w:val="19"/>
        <w:szCs w:val="19"/>
      </w:rPr>
      <w:instrText xml:space="preserve"> NUMPAGES </w:instrText>
    </w:r>
    <w:r w:rsidR="00994316">
      <w:rPr>
        <w:rStyle w:val="slostrnky"/>
        <w:rFonts w:ascii="Arial" w:hAnsi="Arial" w:cs="Arial"/>
        <w:sz w:val="19"/>
        <w:szCs w:val="19"/>
      </w:rPr>
      <w:fldChar w:fldCharType="separate"/>
    </w:r>
    <w:r w:rsidR="005D5B99">
      <w:rPr>
        <w:rStyle w:val="slostrnky"/>
        <w:rFonts w:ascii="Arial" w:hAnsi="Arial" w:cs="Arial"/>
        <w:noProof/>
        <w:sz w:val="19"/>
        <w:szCs w:val="19"/>
      </w:rPr>
      <w:t>6</w:t>
    </w:r>
    <w:r w:rsidR="00994316">
      <w:rPr>
        <w:rStyle w:val="slostrnky"/>
        <w:rFonts w:ascii="Arial" w:hAnsi="Arial" w:cs="Arial"/>
        <w:sz w:val="19"/>
        <w:szCs w:val="19"/>
      </w:rPr>
      <w:fldChar w:fldCharType="end"/>
    </w:r>
    <w:r w:rsidR="008660F5">
      <w:rPr>
        <w:rStyle w:val="slostrnky"/>
        <w:rFonts w:ascii="Arial" w:hAnsi="Arial" w:cs="Arial"/>
        <w:sz w:val="19"/>
        <w:szCs w:val="19"/>
      </w:rPr>
      <w:t>)</w:t>
    </w:r>
  </w:p>
  <w:p w:rsidR="006C3CE4" w:rsidRDefault="00980894" w:rsidP="00980894">
    <w:pPr>
      <w:pStyle w:val="Zhlav"/>
      <w:tabs>
        <w:tab w:val="left" w:pos="6615"/>
      </w:tabs>
      <w:ind w:left="7371" w:hanging="7371"/>
      <w:rPr>
        <w:rStyle w:val="slostrnky"/>
        <w:rFonts w:ascii="Arial" w:hAnsi="Arial" w:cs="Arial"/>
        <w:sz w:val="19"/>
        <w:szCs w:val="19"/>
      </w:rPr>
    </w:pPr>
    <w:proofErr w:type="spellStart"/>
    <w:r>
      <w:rPr>
        <w:rStyle w:val="slostrnky"/>
        <w:rFonts w:ascii="Arial" w:hAnsi="Arial" w:cs="Arial"/>
        <w:sz w:val="19"/>
        <w:szCs w:val="19"/>
      </w:rPr>
      <w:t>Reg</w:t>
    </w:r>
    <w:proofErr w:type="spellEnd"/>
    <w:r>
      <w:rPr>
        <w:rStyle w:val="slostrnky"/>
        <w:rFonts w:ascii="Arial" w:hAnsi="Arial" w:cs="Arial"/>
        <w:sz w:val="19"/>
        <w:szCs w:val="19"/>
      </w:rPr>
      <w:t xml:space="preserve">. </w:t>
    </w:r>
    <w:proofErr w:type="gramStart"/>
    <w:r>
      <w:rPr>
        <w:rStyle w:val="slostrnky"/>
        <w:rFonts w:ascii="Arial" w:hAnsi="Arial" w:cs="Arial"/>
        <w:sz w:val="19"/>
        <w:szCs w:val="19"/>
      </w:rPr>
      <w:t>č.</w:t>
    </w:r>
    <w:proofErr w:type="gramEnd"/>
    <w:r w:rsidR="006C3CE4">
      <w:rPr>
        <w:rStyle w:val="slostrnky"/>
        <w:rFonts w:ascii="Arial" w:hAnsi="Arial" w:cs="Arial"/>
        <w:sz w:val="19"/>
        <w:szCs w:val="19"/>
      </w:rPr>
      <w:t xml:space="preserve"> </w:t>
    </w:r>
    <w:proofErr w:type="spellStart"/>
    <w:r w:rsidR="006C3CE4">
      <w:rPr>
        <w:rStyle w:val="slostrnky"/>
        <w:rFonts w:ascii="Arial" w:hAnsi="Arial" w:cs="Arial"/>
        <w:sz w:val="19"/>
        <w:szCs w:val="19"/>
      </w:rPr>
      <w:t>sml</w:t>
    </w:r>
    <w:proofErr w:type="spellEnd"/>
    <w:r w:rsidR="006C3CE4">
      <w:rPr>
        <w:rStyle w:val="slostrnky"/>
        <w:rFonts w:ascii="Arial" w:hAnsi="Arial" w:cs="Arial"/>
        <w:sz w:val="19"/>
        <w:szCs w:val="19"/>
      </w:rPr>
      <w:t>. o</w:t>
    </w:r>
    <w:r w:rsidR="00B22480">
      <w:rPr>
        <w:rStyle w:val="slostrnky"/>
        <w:rFonts w:ascii="Arial" w:hAnsi="Arial" w:cs="Arial"/>
        <w:sz w:val="19"/>
        <w:szCs w:val="19"/>
      </w:rPr>
      <w:t xml:space="preserve">bjednatele              </w:t>
    </w:r>
    <w:r>
      <w:rPr>
        <w:rStyle w:val="slostrnky"/>
        <w:rFonts w:ascii="Arial" w:hAnsi="Arial" w:cs="Arial"/>
        <w:sz w:val="19"/>
        <w:szCs w:val="19"/>
      </w:rPr>
      <w:t xml:space="preserve">  </w:t>
    </w:r>
    <w:r>
      <w:rPr>
        <w:rStyle w:val="slostrnky"/>
        <w:rFonts w:ascii="Arial" w:hAnsi="Arial" w:cs="Arial"/>
        <w:sz w:val="19"/>
        <w:szCs w:val="19"/>
      </w:rPr>
      <w:tab/>
      <w:t xml:space="preserve">                                              č. </w:t>
    </w:r>
    <w:proofErr w:type="spellStart"/>
    <w:r>
      <w:rPr>
        <w:rStyle w:val="slostrnky"/>
        <w:rFonts w:ascii="Arial" w:hAnsi="Arial" w:cs="Arial"/>
        <w:sz w:val="19"/>
        <w:szCs w:val="19"/>
      </w:rPr>
      <w:t>sml</w:t>
    </w:r>
    <w:proofErr w:type="spellEnd"/>
    <w:r>
      <w:rPr>
        <w:rStyle w:val="slostrnky"/>
        <w:rFonts w:ascii="Arial" w:hAnsi="Arial" w:cs="Arial"/>
        <w:sz w:val="19"/>
        <w:szCs w:val="19"/>
      </w:rPr>
      <w:t xml:space="preserve">. </w:t>
    </w:r>
    <w:r w:rsidR="006C3CE4">
      <w:rPr>
        <w:rStyle w:val="slostrnky"/>
        <w:rFonts w:ascii="Arial" w:hAnsi="Arial" w:cs="Arial"/>
        <w:sz w:val="19"/>
        <w:szCs w:val="19"/>
      </w:rPr>
      <w:t>p</w:t>
    </w:r>
    <w:r>
      <w:rPr>
        <w:rStyle w:val="slostrnky"/>
        <w:rFonts w:ascii="Arial" w:hAnsi="Arial" w:cs="Arial"/>
        <w:sz w:val="19"/>
        <w:szCs w:val="19"/>
      </w:rPr>
      <w:t>r</w:t>
    </w:r>
    <w:r w:rsidR="006C3CE4">
      <w:rPr>
        <w:rStyle w:val="slostrnky"/>
        <w:rFonts w:ascii="Arial" w:hAnsi="Arial" w:cs="Arial"/>
        <w:sz w:val="19"/>
        <w:szCs w:val="19"/>
      </w:rPr>
      <w:t>o daňové doklady:</w:t>
    </w:r>
    <w:r w:rsidR="00B22480">
      <w:rPr>
        <w:rStyle w:val="slostrnky"/>
        <w:rFonts w:ascii="Arial" w:hAnsi="Arial" w:cs="Arial"/>
        <w:sz w:val="19"/>
        <w:szCs w:val="19"/>
      </w:rPr>
      <w:t xml:space="preserve"> </w:t>
    </w:r>
    <w:r w:rsidR="006C3CE4">
      <w:rPr>
        <w:rStyle w:val="slostrnky"/>
        <w:rFonts w:ascii="Arial" w:hAnsi="Arial" w:cs="Arial"/>
        <w:sz w:val="19"/>
        <w:szCs w:val="19"/>
      </w:rPr>
      <w:t>SAP</w:t>
    </w:r>
  </w:p>
  <w:p w:rsidR="006C3CE4" w:rsidRDefault="008D7E69" w:rsidP="008D7E69">
    <w:pPr>
      <w:pStyle w:val="Zhlav"/>
      <w:rPr>
        <w:rStyle w:val="slostrnky"/>
        <w:rFonts w:ascii="Arial" w:hAnsi="Arial" w:cs="Arial"/>
        <w:sz w:val="19"/>
        <w:szCs w:val="19"/>
      </w:rPr>
    </w:pPr>
    <w:r>
      <w:rPr>
        <w:rStyle w:val="slostrnky"/>
        <w:rFonts w:ascii="Arial" w:hAnsi="Arial" w:cs="Arial"/>
        <w:sz w:val="19"/>
        <w:szCs w:val="19"/>
      </w:rPr>
      <w:t>Profilové číslo:</w:t>
    </w:r>
    <w:r>
      <w:rPr>
        <w:rStyle w:val="slostrnky"/>
        <w:rFonts w:ascii="Arial" w:hAnsi="Arial" w:cs="Arial"/>
        <w:sz w:val="19"/>
        <w:szCs w:val="19"/>
      </w:rPr>
      <w:tab/>
    </w:r>
    <w:r>
      <w:rPr>
        <w:rStyle w:val="slostrnky"/>
        <w:rFonts w:ascii="Arial" w:hAnsi="Arial" w:cs="Arial"/>
        <w:sz w:val="19"/>
        <w:szCs w:val="19"/>
      </w:rPr>
      <w:tab/>
    </w:r>
    <w:r w:rsidR="006C3CE4">
      <w:rPr>
        <w:rStyle w:val="slostrnky"/>
        <w:rFonts w:ascii="Arial" w:hAnsi="Arial" w:cs="Arial"/>
        <w:sz w:val="19"/>
        <w:szCs w:val="19"/>
      </w:rPr>
      <w:t xml:space="preserve">Č. </w:t>
    </w:r>
    <w:proofErr w:type="spellStart"/>
    <w:r w:rsidR="006C3CE4">
      <w:rPr>
        <w:rStyle w:val="slostrnky"/>
        <w:rFonts w:ascii="Arial" w:hAnsi="Arial" w:cs="Arial"/>
        <w:sz w:val="19"/>
        <w:szCs w:val="19"/>
      </w:rPr>
      <w:t>sml</w:t>
    </w:r>
    <w:proofErr w:type="spellEnd"/>
    <w:r w:rsidR="006C3CE4">
      <w:rPr>
        <w:rStyle w:val="slostrnky"/>
        <w:rFonts w:ascii="Arial" w:hAnsi="Arial" w:cs="Arial"/>
        <w:sz w:val="19"/>
        <w:szCs w:val="19"/>
      </w:rPr>
      <w:t>. zhotovitele: …………………..</w:t>
    </w:r>
  </w:p>
  <w:p w:rsidR="008660F5" w:rsidRDefault="008660F5" w:rsidP="00DE74CC">
    <w:pPr>
      <w:pStyle w:val="Zhlav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F5" w:rsidRDefault="007645F6" w:rsidP="00DE74CC">
    <w:pPr>
      <w:pStyle w:val="Zhlav"/>
      <w:spacing w:after="120"/>
      <w:rPr>
        <w:rStyle w:val="slostrnky"/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>Smlouva o dílo</w:t>
    </w:r>
    <w:r w:rsidR="008660F5">
      <w:rPr>
        <w:rFonts w:ascii="Arial" w:hAnsi="Arial" w:cs="Arial"/>
        <w:sz w:val="19"/>
        <w:szCs w:val="19"/>
      </w:rPr>
      <w:t xml:space="preserve">: DIAMO, s. p. – </w:t>
    </w:r>
    <w:r w:rsidR="00670E60">
      <w:rPr>
        <w:rFonts w:ascii="Arial" w:hAnsi="Arial" w:cs="Arial"/>
        <w:sz w:val="19"/>
        <w:szCs w:val="19"/>
      </w:rPr>
      <w:t>Ateliér IDEA, spol. s r.o.</w:t>
    </w:r>
    <w:r w:rsidR="008660F5">
      <w:rPr>
        <w:rFonts w:ascii="Arial" w:hAnsi="Arial" w:cs="Arial"/>
        <w:sz w:val="19"/>
        <w:szCs w:val="19"/>
      </w:rPr>
      <w:t xml:space="preserve">       </w:t>
    </w:r>
    <w:r w:rsidR="00670E60">
      <w:rPr>
        <w:rFonts w:ascii="Arial" w:hAnsi="Arial" w:cs="Arial"/>
        <w:sz w:val="19"/>
        <w:szCs w:val="19"/>
      </w:rPr>
      <w:t xml:space="preserve">                 </w:t>
    </w:r>
    <w:r w:rsidR="008660F5">
      <w:rPr>
        <w:rFonts w:ascii="Arial" w:hAnsi="Arial" w:cs="Arial"/>
        <w:sz w:val="19"/>
        <w:szCs w:val="19"/>
      </w:rPr>
      <w:t xml:space="preserve">              </w:t>
    </w:r>
    <w:r w:rsidR="008660F5">
      <w:rPr>
        <w:rFonts w:ascii="Arial" w:hAnsi="Arial" w:cs="Arial"/>
        <w:sz w:val="19"/>
        <w:szCs w:val="19"/>
      </w:rPr>
      <w:tab/>
      <w:t xml:space="preserve">               Stránka </w:t>
    </w:r>
    <w:r w:rsidR="00994316" w:rsidRPr="00E03CB4">
      <w:rPr>
        <w:rStyle w:val="slostrnky"/>
        <w:rFonts w:ascii="Arial" w:hAnsi="Arial" w:cs="Arial"/>
      </w:rPr>
      <w:fldChar w:fldCharType="begin"/>
    </w:r>
    <w:r w:rsidR="008660F5" w:rsidRPr="00E03CB4">
      <w:rPr>
        <w:rStyle w:val="slostrnky"/>
        <w:rFonts w:ascii="Arial" w:hAnsi="Arial" w:cs="Arial"/>
      </w:rPr>
      <w:instrText xml:space="preserve"> PAGE </w:instrText>
    </w:r>
    <w:r w:rsidR="00994316" w:rsidRPr="00E03CB4">
      <w:rPr>
        <w:rStyle w:val="slostrnky"/>
        <w:rFonts w:ascii="Arial" w:hAnsi="Arial" w:cs="Arial"/>
      </w:rPr>
      <w:fldChar w:fldCharType="separate"/>
    </w:r>
    <w:r w:rsidR="005D5B99">
      <w:rPr>
        <w:rStyle w:val="slostrnky"/>
        <w:rFonts w:ascii="Arial" w:hAnsi="Arial" w:cs="Arial"/>
        <w:noProof/>
      </w:rPr>
      <w:t>2</w:t>
    </w:r>
    <w:r w:rsidR="00994316" w:rsidRPr="00E03CB4">
      <w:rPr>
        <w:rStyle w:val="slostrnky"/>
        <w:rFonts w:ascii="Arial" w:hAnsi="Arial" w:cs="Arial"/>
      </w:rPr>
      <w:fldChar w:fldCharType="end"/>
    </w:r>
    <w:r w:rsidR="008660F5">
      <w:rPr>
        <w:rStyle w:val="slostrnky"/>
        <w:rFonts w:ascii="Arial" w:hAnsi="Arial" w:cs="Arial"/>
        <w:sz w:val="19"/>
        <w:szCs w:val="19"/>
      </w:rPr>
      <w:t xml:space="preserve"> (celkem </w:t>
    </w:r>
    <w:r w:rsidR="00994316" w:rsidRPr="00E03CB4">
      <w:rPr>
        <w:rStyle w:val="slostrnky"/>
        <w:rFonts w:ascii="Arial" w:hAnsi="Arial" w:cs="Arial"/>
      </w:rPr>
      <w:fldChar w:fldCharType="begin"/>
    </w:r>
    <w:r w:rsidR="008660F5" w:rsidRPr="00E03CB4">
      <w:rPr>
        <w:rStyle w:val="slostrnky"/>
        <w:rFonts w:ascii="Arial" w:hAnsi="Arial" w:cs="Arial"/>
      </w:rPr>
      <w:instrText xml:space="preserve"> NUMPAGES </w:instrText>
    </w:r>
    <w:r w:rsidR="00994316" w:rsidRPr="00E03CB4">
      <w:rPr>
        <w:rStyle w:val="slostrnky"/>
        <w:rFonts w:ascii="Arial" w:hAnsi="Arial" w:cs="Arial"/>
      </w:rPr>
      <w:fldChar w:fldCharType="separate"/>
    </w:r>
    <w:r w:rsidR="005D5B99">
      <w:rPr>
        <w:rStyle w:val="slostrnky"/>
        <w:rFonts w:ascii="Arial" w:hAnsi="Arial" w:cs="Arial"/>
        <w:noProof/>
      </w:rPr>
      <w:t>6</w:t>
    </w:r>
    <w:r w:rsidR="00994316" w:rsidRPr="00E03CB4">
      <w:rPr>
        <w:rStyle w:val="slostrnky"/>
        <w:rFonts w:ascii="Arial" w:hAnsi="Arial" w:cs="Arial"/>
      </w:rPr>
      <w:fldChar w:fldCharType="end"/>
    </w:r>
    <w:r w:rsidR="008660F5">
      <w:rPr>
        <w:rStyle w:val="slostrnky"/>
        <w:rFonts w:ascii="Arial" w:hAnsi="Arial" w:cs="Arial"/>
        <w:sz w:val="19"/>
        <w:szCs w:val="19"/>
      </w:rPr>
      <w:t>)</w:t>
    </w:r>
  </w:p>
  <w:p w:rsidR="006C3CE4" w:rsidRDefault="006C3CE4" w:rsidP="00980894">
    <w:pPr>
      <w:pStyle w:val="Zhlav"/>
      <w:tabs>
        <w:tab w:val="left" w:pos="6615"/>
      </w:tabs>
      <w:rPr>
        <w:rStyle w:val="slostrnky"/>
        <w:rFonts w:ascii="Arial" w:hAnsi="Arial" w:cs="Arial"/>
        <w:sz w:val="19"/>
        <w:szCs w:val="19"/>
      </w:rPr>
    </w:pPr>
    <w:proofErr w:type="spellStart"/>
    <w:r>
      <w:rPr>
        <w:rStyle w:val="slostrnky"/>
        <w:rFonts w:ascii="Arial" w:hAnsi="Arial" w:cs="Arial"/>
        <w:sz w:val="19"/>
        <w:szCs w:val="19"/>
      </w:rPr>
      <w:t>Reg</w:t>
    </w:r>
    <w:proofErr w:type="spellEnd"/>
    <w:r>
      <w:rPr>
        <w:rStyle w:val="slostrnky"/>
        <w:rFonts w:ascii="Arial" w:hAnsi="Arial" w:cs="Arial"/>
        <w:sz w:val="19"/>
        <w:szCs w:val="19"/>
      </w:rPr>
      <w:t>.</w:t>
    </w:r>
    <w:r w:rsidR="00980894">
      <w:rPr>
        <w:rStyle w:val="slostrnky"/>
        <w:rFonts w:ascii="Arial" w:hAnsi="Arial" w:cs="Arial"/>
        <w:sz w:val="19"/>
        <w:szCs w:val="19"/>
      </w:rPr>
      <w:t xml:space="preserve"> </w:t>
    </w:r>
    <w:proofErr w:type="gramStart"/>
    <w:r w:rsidR="00980894">
      <w:rPr>
        <w:rStyle w:val="slostrnky"/>
        <w:rFonts w:ascii="Arial" w:hAnsi="Arial" w:cs="Arial"/>
        <w:sz w:val="19"/>
        <w:szCs w:val="19"/>
      </w:rPr>
      <w:t>č.</w:t>
    </w:r>
    <w:proofErr w:type="gramEnd"/>
    <w:r>
      <w:rPr>
        <w:rStyle w:val="slostrnky"/>
        <w:rFonts w:ascii="Arial" w:hAnsi="Arial" w:cs="Arial"/>
        <w:sz w:val="19"/>
        <w:szCs w:val="19"/>
      </w:rPr>
      <w:t xml:space="preserve"> </w:t>
    </w:r>
    <w:proofErr w:type="spellStart"/>
    <w:r>
      <w:rPr>
        <w:rStyle w:val="slostrnky"/>
        <w:rFonts w:ascii="Arial" w:hAnsi="Arial" w:cs="Arial"/>
        <w:sz w:val="19"/>
        <w:szCs w:val="19"/>
      </w:rPr>
      <w:t>sml</w:t>
    </w:r>
    <w:proofErr w:type="spellEnd"/>
    <w:r>
      <w:rPr>
        <w:rStyle w:val="slostrnky"/>
        <w:rFonts w:ascii="Arial" w:hAnsi="Arial" w:cs="Arial"/>
        <w:sz w:val="19"/>
        <w:szCs w:val="19"/>
      </w:rPr>
      <w:t>. o</w:t>
    </w:r>
    <w:r w:rsidR="00980894">
      <w:rPr>
        <w:rStyle w:val="slostrnky"/>
        <w:rFonts w:ascii="Arial" w:hAnsi="Arial" w:cs="Arial"/>
        <w:sz w:val="19"/>
        <w:szCs w:val="19"/>
      </w:rPr>
      <w:t xml:space="preserve">bjednatele </w:t>
    </w:r>
    <w:r w:rsidR="00B22480">
      <w:rPr>
        <w:rStyle w:val="slostrnky"/>
        <w:rFonts w:ascii="Arial" w:hAnsi="Arial" w:cs="Arial"/>
        <w:sz w:val="19"/>
        <w:szCs w:val="19"/>
      </w:rPr>
      <w:t xml:space="preserve">              </w:t>
    </w:r>
    <w:r w:rsidR="00980894">
      <w:rPr>
        <w:rStyle w:val="slostrnky"/>
        <w:rFonts w:ascii="Arial" w:hAnsi="Arial" w:cs="Arial"/>
        <w:sz w:val="19"/>
        <w:szCs w:val="19"/>
      </w:rPr>
      <w:t xml:space="preserve">                                                č. </w:t>
    </w:r>
    <w:proofErr w:type="spellStart"/>
    <w:r w:rsidR="00980894">
      <w:rPr>
        <w:rStyle w:val="slostrnky"/>
        <w:rFonts w:ascii="Arial" w:hAnsi="Arial" w:cs="Arial"/>
        <w:sz w:val="19"/>
        <w:szCs w:val="19"/>
      </w:rPr>
      <w:t>sml</w:t>
    </w:r>
    <w:proofErr w:type="spellEnd"/>
    <w:r w:rsidR="00980894">
      <w:rPr>
        <w:rStyle w:val="slostrnky"/>
        <w:rFonts w:ascii="Arial" w:hAnsi="Arial" w:cs="Arial"/>
        <w:sz w:val="19"/>
        <w:szCs w:val="19"/>
      </w:rPr>
      <w:t xml:space="preserve">. </w:t>
    </w:r>
    <w:r>
      <w:rPr>
        <w:rStyle w:val="slostrnky"/>
        <w:rFonts w:ascii="Arial" w:hAnsi="Arial" w:cs="Arial"/>
        <w:sz w:val="19"/>
        <w:szCs w:val="19"/>
      </w:rPr>
      <w:t>p</w:t>
    </w:r>
    <w:r w:rsidR="00980894">
      <w:rPr>
        <w:rStyle w:val="slostrnky"/>
        <w:rFonts w:ascii="Arial" w:hAnsi="Arial" w:cs="Arial"/>
        <w:sz w:val="19"/>
        <w:szCs w:val="19"/>
      </w:rPr>
      <w:t>r</w:t>
    </w:r>
    <w:r>
      <w:rPr>
        <w:rStyle w:val="slostrnky"/>
        <w:rFonts w:ascii="Arial" w:hAnsi="Arial" w:cs="Arial"/>
        <w:sz w:val="19"/>
        <w:szCs w:val="19"/>
      </w:rPr>
      <w:t>o daňové doklady:</w:t>
    </w:r>
    <w:r w:rsidR="00B22480">
      <w:rPr>
        <w:rStyle w:val="slostrnky"/>
        <w:rFonts w:ascii="Arial" w:hAnsi="Arial" w:cs="Arial"/>
        <w:sz w:val="19"/>
        <w:szCs w:val="19"/>
      </w:rPr>
      <w:t xml:space="preserve"> </w:t>
    </w:r>
    <w:r>
      <w:rPr>
        <w:rStyle w:val="slostrnky"/>
        <w:rFonts w:ascii="Arial" w:hAnsi="Arial" w:cs="Arial"/>
        <w:sz w:val="19"/>
        <w:szCs w:val="19"/>
      </w:rPr>
      <w:t>SAP</w:t>
    </w:r>
  </w:p>
  <w:p w:rsidR="006C3CE4" w:rsidRDefault="008D7E69" w:rsidP="008D7E69">
    <w:pPr>
      <w:pStyle w:val="Zhlav"/>
      <w:rPr>
        <w:rStyle w:val="slostrnky"/>
        <w:rFonts w:ascii="Arial" w:hAnsi="Arial" w:cs="Arial"/>
        <w:sz w:val="19"/>
        <w:szCs w:val="19"/>
      </w:rPr>
    </w:pPr>
    <w:r>
      <w:rPr>
        <w:rStyle w:val="slostrnky"/>
        <w:rFonts w:ascii="Arial" w:hAnsi="Arial" w:cs="Arial"/>
        <w:sz w:val="19"/>
        <w:szCs w:val="19"/>
      </w:rPr>
      <w:t>Profilové číslo:</w:t>
    </w:r>
    <w:r>
      <w:rPr>
        <w:rStyle w:val="slostrnky"/>
        <w:rFonts w:ascii="Arial" w:hAnsi="Arial" w:cs="Arial"/>
        <w:sz w:val="19"/>
        <w:szCs w:val="19"/>
      </w:rPr>
      <w:tab/>
    </w:r>
    <w:r>
      <w:rPr>
        <w:rStyle w:val="slostrnky"/>
        <w:rFonts w:ascii="Arial" w:hAnsi="Arial" w:cs="Arial"/>
        <w:sz w:val="19"/>
        <w:szCs w:val="19"/>
      </w:rPr>
      <w:tab/>
    </w:r>
    <w:r w:rsidR="006C3CE4">
      <w:rPr>
        <w:rStyle w:val="slostrnky"/>
        <w:rFonts w:ascii="Arial" w:hAnsi="Arial" w:cs="Arial"/>
        <w:sz w:val="19"/>
        <w:szCs w:val="19"/>
      </w:rPr>
      <w:t xml:space="preserve">Č. </w:t>
    </w:r>
    <w:proofErr w:type="spellStart"/>
    <w:r w:rsidR="006C3CE4">
      <w:rPr>
        <w:rStyle w:val="slostrnky"/>
        <w:rFonts w:ascii="Arial" w:hAnsi="Arial" w:cs="Arial"/>
        <w:sz w:val="19"/>
        <w:szCs w:val="19"/>
      </w:rPr>
      <w:t>sml</w:t>
    </w:r>
    <w:proofErr w:type="spellEnd"/>
    <w:r w:rsidR="006C3CE4">
      <w:rPr>
        <w:rStyle w:val="slostrnky"/>
        <w:rFonts w:ascii="Arial" w:hAnsi="Arial" w:cs="Arial"/>
        <w:sz w:val="19"/>
        <w:szCs w:val="19"/>
      </w:rPr>
      <w:t>. zhotovitele: …………………..</w:t>
    </w:r>
  </w:p>
  <w:p w:rsidR="008660F5" w:rsidRPr="00114488" w:rsidRDefault="008660F5" w:rsidP="00DE74C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41D5"/>
    <w:multiLevelType w:val="hybridMultilevel"/>
    <w:tmpl w:val="B89A6A96"/>
    <w:lvl w:ilvl="0" w:tplc="DF929CF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EA0A2E">
      <w:start w:val="3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435D2"/>
    <w:multiLevelType w:val="singleLevel"/>
    <w:tmpl w:val="2ACEABF0"/>
    <w:lvl w:ilvl="0">
      <w:start w:val="4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hint="default"/>
      </w:rPr>
    </w:lvl>
  </w:abstractNum>
  <w:abstractNum w:abstractNumId="2" w15:restartNumberingAfterBreak="0">
    <w:nsid w:val="0E5C1D84"/>
    <w:multiLevelType w:val="hybridMultilevel"/>
    <w:tmpl w:val="14FAF79E"/>
    <w:lvl w:ilvl="0" w:tplc="821AB9AA">
      <w:start w:val="4"/>
      <w:numFmt w:val="decimal"/>
      <w:lvlText w:val="%1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74431"/>
    <w:multiLevelType w:val="hybridMultilevel"/>
    <w:tmpl w:val="9ECC9656"/>
    <w:lvl w:ilvl="0" w:tplc="097413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55762"/>
    <w:multiLevelType w:val="hybridMultilevel"/>
    <w:tmpl w:val="4EA455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12C4B"/>
    <w:multiLevelType w:val="hybridMultilevel"/>
    <w:tmpl w:val="8AA20BF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2B658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64753B"/>
    <w:multiLevelType w:val="singleLevel"/>
    <w:tmpl w:val="9FA2A048"/>
    <w:lvl w:ilvl="0">
      <w:start w:val="2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hint="default"/>
      </w:rPr>
    </w:lvl>
  </w:abstractNum>
  <w:abstractNum w:abstractNumId="8" w15:restartNumberingAfterBreak="0">
    <w:nsid w:val="2F547619"/>
    <w:multiLevelType w:val="singleLevel"/>
    <w:tmpl w:val="7DBC1FE2"/>
    <w:lvl w:ilvl="0">
      <w:start w:val="1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hint="default"/>
      </w:rPr>
    </w:lvl>
  </w:abstractNum>
  <w:abstractNum w:abstractNumId="9" w15:restartNumberingAfterBreak="0">
    <w:nsid w:val="319F55A1"/>
    <w:multiLevelType w:val="hybridMultilevel"/>
    <w:tmpl w:val="7C3EB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90C76"/>
    <w:multiLevelType w:val="hybridMultilevel"/>
    <w:tmpl w:val="F4A4F082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AF745C"/>
    <w:multiLevelType w:val="hybridMultilevel"/>
    <w:tmpl w:val="A61CE950"/>
    <w:lvl w:ilvl="0" w:tplc="3BC456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E2678C"/>
    <w:multiLevelType w:val="hybridMultilevel"/>
    <w:tmpl w:val="50E27DC8"/>
    <w:lvl w:ilvl="0" w:tplc="5D8E71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F37217"/>
    <w:multiLevelType w:val="hybridMultilevel"/>
    <w:tmpl w:val="F40285E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BB2F0A"/>
    <w:multiLevelType w:val="hybridMultilevel"/>
    <w:tmpl w:val="C34E3428"/>
    <w:lvl w:ilvl="0" w:tplc="5A4456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D11478"/>
    <w:multiLevelType w:val="hybridMultilevel"/>
    <w:tmpl w:val="EA4E6F92"/>
    <w:lvl w:ilvl="0" w:tplc="447258E4">
      <w:start w:val="1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5408D0"/>
    <w:multiLevelType w:val="hybridMultilevel"/>
    <w:tmpl w:val="9D72B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C0596"/>
    <w:multiLevelType w:val="hybridMultilevel"/>
    <w:tmpl w:val="3DBEF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D7A20C44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D373F"/>
    <w:multiLevelType w:val="singleLevel"/>
    <w:tmpl w:val="55529B6A"/>
    <w:lvl w:ilvl="0">
      <w:start w:val="1"/>
      <w:numFmt w:val="decimal"/>
      <w:pStyle w:val="Styl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20" w15:restartNumberingAfterBreak="0">
    <w:nsid w:val="7110483F"/>
    <w:multiLevelType w:val="hybridMultilevel"/>
    <w:tmpl w:val="C696FEFC"/>
    <w:lvl w:ilvl="0" w:tplc="695E917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50083"/>
    <w:multiLevelType w:val="hybridMultilevel"/>
    <w:tmpl w:val="C1A463C4"/>
    <w:lvl w:ilvl="0" w:tplc="E8D4AE7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9"/>
  </w:num>
  <w:num w:numId="5">
    <w:abstractNumId w:val="0"/>
  </w:num>
  <w:num w:numId="6">
    <w:abstractNumId w:val="15"/>
  </w:num>
  <w:num w:numId="7">
    <w:abstractNumId w:val="11"/>
  </w:num>
  <w:num w:numId="8">
    <w:abstractNumId w:val="3"/>
  </w:num>
  <w:num w:numId="9">
    <w:abstractNumId w:val="12"/>
  </w:num>
  <w:num w:numId="10">
    <w:abstractNumId w:val="16"/>
  </w:num>
  <w:num w:numId="11">
    <w:abstractNumId w:val="10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  <w:num w:numId="16">
    <w:abstractNumId w:val="18"/>
  </w:num>
  <w:num w:numId="17">
    <w:abstractNumId w:val="9"/>
  </w:num>
  <w:num w:numId="18">
    <w:abstractNumId w:val="21"/>
  </w:num>
  <w:num w:numId="19">
    <w:abstractNumId w:val="17"/>
  </w:num>
  <w:num w:numId="20">
    <w:abstractNumId w:val="20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CC"/>
    <w:rsid w:val="00002430"/>
    <w:rsid w:val="00013D7D"/>
    <w:rsid w:val="00053CE3"/>
    <w:rsid w:val="0005632E"/>
    <w:rsid w:val="0006020D"/>
    <w:rsid w:val="000814B9"/>
    <w:rsid w:val="00086677"/>
    <w:rsid w:val="00095C50"/>
    <w:rsid w:val="000A12E2"/>
    <w:rsid w:val="000A271C"/>
    <w:rsid w:val="000B053C"/>
    <w:rsid w:val="000C7B96"/>
    <w:rsid w:val="000E0CD1"/>
    <w:rsid w:val="000F0AE8"/>
    <w:rsid w:val="00101A3E"/>
    <w:rsid w:val="001265D1"/>
    <w:rsid w:val="00147818"/>
    <w:rsid w:val="0016389E"/>
    <w:rsid w:val="00166010"/>
    <w:rsid w:val="00175596"/>
    <w:rsid w:val="001873F2"/>
    <w:rsid w:val="001B5B7A"/>
    <w:rsid w:val="001D363C"/>
    <w:rsid w:val="001E0EC4"/>
    <w:rsid w:val="00203288"/>
    <w:rsid w:val="00224BEE"/>
    <w:rsid w:val="00227A35"/>
    <w:rsid w:val="00247063"/>
    <w:rsid w:val="0025089F"/>
    <w:rsid w:val="002A1EF8"/>
    <w:rsid w:val="002A30EC"/>
    <w:rsid w:val="002A470A"/>
    <w:rsid w:val="002E32EF"/>
    <w:rsid w:val="002F4EBF"/>
    <w:rsid w:val="002F5054"/>
    <w:rsid w:val="002F58C8"/>
    <w:rsid w:val="0031517A"/>
    <w:rsid w:val="003217FE"/>
    <w:rsid w:val="00324339"/>
    <w:rsid w:val="003572FB"/>
    <w:rsid w:val="0036251C"/>
    <w:rsid w:val="00367ECF"/>
    <w:rsid w:val="00376A90"/>
    <w:rsid w:val="003B18BC"/>
    <w:rsid w:val="003D0DB8"/>
    <w:rsid w:val="003D55DC"/>
    <w:rsid w:val="00463B1E"/>
    <w:rsid w:val="004737D5"/>
    <w:rsid w:val="00480B35"/>
    <w:rsid w:val="004846A6"/>
    <w:rsid w:val="00486333"/>
    <w:rsid w:val="004907C6"/>
    <w:rsid w:val="004928D2"/>
    <w:rsid w:val="004B532A"/>
    <w:rsid w:val="004C3AA4"/>
    <w:rsid w:val="004E0259"/>
    <w:rsid w:val="004E6854"/>
    <w:rsid w:val="004F3A7B"/>
    <w:rsid w:val="005229EA"/>
    <w:rsid w:val="005378CE"/>
    <w:rsid w:val="00545A59"/>
    <w:rsid w:val="00564AEF"/>
    <w:rsid w:val="00573F8E"/>
    <w:rsid w:val="005A4486"/>
    <w:rsid w:val="005B3A22"/>
    <w:rsid w:val="005D16AD"/>
    <w:rsid w:val="005D5B99"/>
    <w:rsid w:val="005F2092"/>
    <w:rsid w:val="005F6A67"/>
    <w:rsid w:val="00607FA8"/>
    <w:rsid w:val="00610B1B"/>
    <w:rsid w:val="006144ED"/>
    <w:rsid w:val="0062054C"/>
    <w:rsid w:val="0063139B"/>
    <w:rsid w:val="00637179"/>
    <w:rsid w:val="0065084E"/>
    <w:rsid w:val="006530B3"/>
    <w:rsid w:val="006652C7"/>
    <w:rsid w:val="00667F2C"/>
    <w:rsid w:val="00670E60"/>
    <w:rsid w:val="006726C5"/>
    <w:rsid w:val="00672979"/>
    <w:rsid w:val="00672DDD"/>
    <w:rsid w:val="00695301"/>
    <w:rsid w:val="006973F6"/>
    <w:rsid w:val="006B21A5"/>
    <w:rsid w:val="006C3CE4"/>
    <w:rsid w:val="00710FD3"/>
    <w:rsid w:val="007554DF"/>
    <w:rsid w:val="007645F6"/>
    <w:rsid w:val="007808CD"/>
    <w:rsid w:val="007818C5"/>
    <w:rsid w:val="00784A35"/>
    <w:rsid w:val="00796860"/>
    <w:rsid w:val="007E0C64"/>
    <w:rsid w:val="00801693"/>
    <w:rsid w:val="00802FC3"/>
    <w:rsid w:val="00812597"/>
    <w:rsid w:val="00837579"/>
    <w:rsid w:val="00842B68"/>
    <w:rsid w:val="00842FEA"/>
    <w:rsid w:val="00847F47"/>
    <w:rsid w:val="0086065A"/>
    <w:rsid w:val="008660F5"/>
    <w:rsid w:val="008924FE"/>
    <w:rsid w:val="00897B0A"/>
    <w:rsid w:val="008A2BC1"/>
    <w:rsid w:val="008B0029"/>
    <w:rsid w:val="008D7E69"/>
    <w:rsid w:val="0091067D"/>
    <w:rsid w:val="009207EE"/>
    <w:rsid w:val="00926FFD"/>
    <w:rsid w:val="0093511A"/>
    <w:rsid w:val="00957F6D"/>
    <w:rsid w:val="009601FE"/>
    <w:rsid w:val="009672BF"/>
    <w:rsid w:val="00980894"/>
    <w:rsid w:val="0099313B"/>
    <w:rsid w:val="00994316"/>
    <w:rsid w:val="00994988"/>
    <w:rsid w:val="009B7DEB"/>
    <w:rsid w:val="009D193A"/>
    <w:rsid w:val="00A359AD"/>
    <w:rsid w:val="00A81F2C"/>
    <w:rsid w:val="00A8512B"/>
    <w:rsid w:val="00A8761C"/>
    <w:rsid w:val="00A92974"/>
    <w:rsid w:val="00AB19D5"/>
    <w:rsid w:val="00AC018D"/>
    <w:rsid w:val="00AC32DF"/>
    <w:rsid w:val="00AD1B2C"/>
    <w:rsid w:val="00AE73F5"/>
    <w:rsid w:val="00B17451"/>
    <w:rsid w:val="00B200B1"/>
    <w:rsid w:val="00B22480"/>
    <w:rsid w:val="00B24B17"/>
    <w:rsid w:val="00B40731"/>
    <w:rsid w:val="00B64340"/>
    <w:rsid w:val="00B918CE"/>
    <w:rsid w:val="00BB167E"/>
    <w:rsid w:val="00BB1DC5"/>
    <w:rsid w:val="00BC2390"/>
    <w:rsid w:val="00BD124B"/>
    <w:rsid w:val="00BE64AB"/>
    <w:rsid w:val="00BF0E1D"/>
    <w:rsid w:val="00BF30B8"/>
    <w:rsid w:val="00C0004C"/>
    <w:rsid w:val="00C14F66"/>
    <w:rsid w:val="00C421BD"/>
    <w:rsid w:val="00C55971"/>
    <w:rsid w:val="00C731B9"/>
    <w:rsid w:val="00C834B0"/>
    <w:rsid w:val="00C9260F"/>
    <w:rsid w:val="00CE3081"/>
    <w:rsid w:val="00CE6918"/>
    <w:rsid w:val="00D0101C"/>
    <w:rsid w:val="00D05DA7"/>
    <w:rsid w:val="00D15FF7"/>
    <w:rsid w:val="00D26F41"/>
    <w:rsid w:val="00D353D3"/>
    <w:rsid w:val="00D54070"/>
    <w:rsid w:val="00D63E94"/>
    <w:rsid w:val="00D7132D"/>
    <w:rsid w:val="00D82EAB"/>
    <w:rsid w:val="00DC38B2"/>
    <w:rsid w:val="00DE5C32"/>
    <w:rsid w:val="00DE63DA"/>
    <w:rsid w:val="00DE74CC"/>
    <w:rsid w:val="00E00716"/>
    <w:rsid w:val="00E04374"/>
    <w:rsid w:val="00E1679C"/>
    <w:rsid w:val="00E34C6E"/>
    <w:rsid w:val="00E36D9F"/>
    <w:rsid w:val="00E5057C"/>
    <w:rsid w:val="00E63A5E"/>
    <w:rsid w:val="00E91E16"/>
    <w:rsid w:val="00E92B53"/>
    <w:rsid w:val="00E94E1D"/>
    <w:rsid w:val="00EA27D9"/>
    <w:rsid w:val="00EA7053"/>
    <w:rsid w:val="00EB0BCE"/>
    <w:rsid w:val="00EB3AF9"/>
    <w:rsid w:val="00EB4C52"/>
    <w:rsid w:val="00EC624E"/>
    <w:rsid w:val="00F1301F"/>
    <w:rsid w:val="00F259FE"/>
    <w:rsid w:val="00F561F1"/>
    <w:rsid w:val="00F67912"/>
    <w:rsid w:val="00F83B6F"/>
    <w:rsid w:val="00FB1381"/>
    <w:rsid w:val="00FB4AF5"/>
    <w:rsid w:val="00FD0597"/>
    <w:rsid w:val="00FF04E1"/>
    <w:rsid w:val="00FF1EC2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FE009F"/>
  <w15:docId w15:val="{28EF32E0-30A8-4C8C-92E0-83FBBC5A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74CC"/>
  </w:style>
  <w:style w:type="paragraph" w:styleId="Nadpis1">
    <w:name w:val="heading 1"/>
    <w:basedOn w:val="Normln"/>
    <w:next w:val="Normln"/>
    <w:qFormat/>
    <w:rsid w:val="00DE74CC"/>
    <w:pPr>
      <w:keepNext/>
      <w:spacing w:before="360" w:after="240"/>
      <w:jc w:val="center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DE74CC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DE74CC"/>
    <w:pPr>
      <w:keepNext/>
      <w:outlineLvl w:val="3"/>
    </w:pPr>
    <w:rPr>
      <w:sz w:val="32"/>
    </w:rPr>
  </w:style>
  <w:style w:type="paragraph" w:styleId="Nadpis9">
    <w:name w:val="heading 9"/>
    <w:basedOn w:val="Normln"/>
    <w:next w:val="Normln"/>
    <w:qFormat/>
    <w:rsid w:val="00DE74CC"/>
    <w:pPr>
      <w:keepNext/>
      <w:tabs>
        <w:tab w:val="left" w:pos="6237"/>
      </w:tabs>
      <w:ind w:left="851"/>
      <w:jc w:val="both"/>
      <w:outlineLvl w:val="8"/>
    </w:pPr>
    <w:rPr>
      <w:rFonts w:ascii="Arial" w:hAnsi="Arial" w:cs="Arial"/>
      <w:b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E74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74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E74CC"/>
  </w:style>
  <w:style w:type="paragraph" w:styleId="Zkladntext3">
    <w:name w:val="Body Text 3"/>
    <w:basedOn w:val="Normln"/>
    <w:rsid w:val="00DE74CC"/>
    <w:rPr>
      <w:sz w:val="24"/>
    </w:rPr>
  </w:style>
  <w:style w:type="paragraph" w:styleId="Zkladntext">
    <w:name w:val="Body Text"/>
    <w:basedOn w:val="Normln"/>
    <w:rsid w:val="00DE74CC"/>
    <w:rPr>
      <w:sz w:val="24"/>
    </w:rPr>
  </w:style>
  <w:style w:type="paragraph" w:customStyle="1" w:styleId="Zkladntext21">
    <w:name w:val="Základní text 21"/>
    <w:basedOn w:val="Normln"/>
    <w:rsid w:val="00DE74CC"/>
    <w:pPr>
      <w:widowControl w:val="0"/>
      <w:spacing w:before="120" w:line="240" w:lineRule="atLeast"/>
      <w:ind w:left="284" w:hanging="284"/>
      <w:jc w:val="both"/>
    </w:pPr>
    <w:rPr>
      <w:sz w:val="24"/>
    </w:rPr>
  </w:style>
  <w:style w:type="paragraph" w:styleId="Zkladntext2">
    <w:name w:val="Body Text 2"/>
    <w:basedOn w:val="Normln"/>
    <w:rsid w:val="00DE74CC"/>
    <w:rPr>
      <w:rFonts w:ascii="Arial" w:hAnsi="Arial" w:cs="Arial"/>
      <w:sz w:val="22"/>
      <w:szCs w:val="24"/>
    </w:rPr>
  </w:style>
  <w:style w:type="paragraph" w:customStyle="1" w:styleId="Styl2">
    <w:name w:val="Styl2"/>
    <w:basedOn w:val="Zkladntext"/>
    <w:rsid w:val="00DE74CC"/>
    <w:pPr>
      <w:numPr>
        <w:numId w:val="4"/>
      </w:numPr>
      <w:tabs>
        <w:tab w:val="left" w:pos="426"/>
      </w:tabs>
      <w:spacing w:before="120"/>
      <w:jc w:val="both"/>
    </w:pPr>
    <w:rPr>
      <w:rFonts w:ascii="Arial" w:hAnsi="Arial" w:cs="Arial"/>
      <w:sz w:val="22"/>
      <w:szCs w:val="19"/>
    </w:rPr>
  </w:style>
  <w:style w:type="character" w:styleId="Siln">
    <w:name w:val="Strong"/>
    <w:qFormat/>
    <w:rsid w:val="00DE74CC"/>
    <w:rPr>
      <w:b/>
      <w:bCs/>
    </w:rPr>
  </w:style>
  <w:style w:type="paragraph" w:styleId="Zkladntextodsazen">
    <w:name w:val="Body Text Indent"/>
    <w:basedOn w:val="Normln"/>
    <w:link w:val="ZkladntextodsazenChar"/>
    <w:rsid w:val="00053CE3"/>
    <w:pPr>
      <w:spacing w:after="120"/>
      <w:ind w:left="283"/>
    </w:pPr>
  </w:style>
  <w:style w:type="paragraph" w:styleId="Zkladntextodsazen2">
    <w:name w:val="Body Text Indent 2"/>
    <w:basedOn w:val="Normln"/>
    <w:rsid w:val="00095C50"/>
    <w:pPr>
      <w:spacing w:after="120" w:line="480" w:lineRule="auto"/>
      <w:ind w:left="283"/>
    </w:pPr>
  </w:style>
  <w:style w:type="paragraph" w:customStyle="1" w:styleId="AHText">
    <w:name w:val="AHŘ Text"/>
    <w:basedOn w:val="Normln"/>
    <w:rsid w:val="00E00716"/>
    <w:pPr>
      <w:spacing w:before="220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AD1B2C"/>
  </w:style>
  <w:style w:type="paragraph" w:styleId="Odstavecseseznamem">
    <w:name w:val="List Paragraph"/>
    <w:basedOn w:val="Normln"/>
    <w:uiPriority w:val="34"/>
    <w:qFormat/>
    <w:rsid w:val="006B21A5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6144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14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2057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DIAMO, státní podnik, odštěpný závod ODRA</Company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PC505600022</dc:creator>
  <cp:keywords/>
  <cp:lastModifiedBy>Soukupová Jindřiška</cp:lastModifiedBy>
  <cp:revision>2</cp:revision>
  <cp:lastPrinted>2017-08-21T12:00:00Z</cp:lastPrinted>
  <dcterms:created xsi:type="dcterms:W3CDTF">2017-09-12T07:01:00Z</dcterms:created>
  <dcterms:modified xsi:type="dcterms:W3CDTF">2017-09-12T07:01:00Z</dcterms:modified>
</cp:coreProperties>
</file>