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8CF" w:rsidRPr="00ED603F" w:rsidRDefault="00652F25" w:rsidP="00ED603F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ED603F">
        <w:rPr>
          <w:b/>
          <w:sz w:val="40"/>
          <w:szCs w:val="40"/>
        </w:rPr>
        <w:t>DODATEK BOZP A PO</w:t>
      </w:r>
    </w:p>
    <w:p w:rsidR="00652F25" w:rsidRPr="00ED603F" w:rsidRDefault="00652F25">
      <w:pPr>
        <w:rPr>
          <w:b/>
        </w:rPr>
      </w:pPr>
      <w:r w:rsidRPr="00ED603F">
        <w:rPr>
          <w:b/>
        </w:rPr>
        <w:t>POŽÁRNÍ OCHRANA (PO)</w:t>
      </w:r>
    </w:p>
    <w:p w:rsidR="00652F25" w:rsidRDefault="00652F25" w:rsidP="00ED603F">
      <w:pPr>
        <w:pStyle w:val="Odstavecseseznamem"/>
        <w:numPr>
          <w:ilvl w:val="0"/>
          <w:numId w:val="1"/>
        </w:numPr>
        <w:jc w:val="both"/>
      </w:pPr>
      <w:r>
        <w:t>Nájemce je povinen počínat so v pronajatých prostorách tak, aby nezavdal příčinu ke vzniku požáru nebo jiné události.</w:t>
      </w:r>
    </w:p>
    <w:p w:rsidR="00652F25" w:rsidRDefault="00652F25" w:rsidP="00ED603F">
      <w:pPr>
        <w:pStyle w:val="Odstavecseseznamem"/>
        <w:numPr>
          <w:ilvl w:val="0"/>
          <w:numId w:val="1"/>
        </w:numPr>
        <w:jc w:val="both"/>
      </w:pPr>
      <w:r>
        <w:t>V celém objektu je zákaz kouření a manipulace s plamenem s </w:t>
      </w:r>
      <w:r w:rsidR="00DB5929">
        <w:t>výjimkou</w:t>
      </w:r>
      <w:r>
        <w:t xml:space="preserve"> míst stanovených pronajímatelem.</w:t>
      </w:r>
    </w:p>
    <w:p w:rsidR="00652F25" w:rsidRDefault="00652F25" w:rsidP="00ED603F">
      <w:pPr>
        <w:pStyle w:val="Odstavecseseznamem"/>
        <w:jc w:val="both"/>
      </w:pPr>
      <w:r>
        <w:t xml:space="preserve">Dále nájemce potvrzuje, </w:t>
      </w:r>
      <w:proofErr w:type="gramStart"/>
      <w:r>
        <w:t>že :</w:t>
      </w:r>
      <w:proofErr w:type="gramEnd"/>
    </w:p>
    <w:p w:rsidR="00652F25" w:rsidRDefault="00652F25" w:rsidP="00ED603F">
      <w:pPr>
        <w:pStyle w:val="Odstavecseseznamem"/>
        <w:numPr>
          <w:ilvl w:val="0"/>
          <w:numId w:val="2"/>
        </w:numPr>
        <w:jc w:val="both"/>
      </w:pPr>
      <w:r>
        <w:t xml:space="preserve">Seznámil se s umístěním a obsahem požárních poplachových směrnic a </w:t>
      </w:r>
      <w:r w:rsidR="00DB5929">
        <w:t>způsobem</w:t>
      </w:r>
      <w:r>
        <w:t xml:space="preserve"> </w:t>
      </w:r>
    </w:p>
    <w:p w:rsidR="00652F25" w:rsidRDefault="00652F25" w:rsidP="00ED603F">
      <w:pPr>
        <w:pStyle w:val="Odstavecseseznamem"/>
        <w:ind w:left="1770"/>
        <w:jc w:val="both"/>
      </w:pPr>
      <w:r>
        <w:t>Vyhlášení požárního poplachu.</w:t>
      </w:r>
    </w:p>
    <w:p w:rsidR="00652F25" w:rsidRDefault="00652F25" w:rsidP="00ED603F">
      <w:pPr>
        <w:pStyle w:val="Odstavecseseznamem"/>
        <w:numPr>
          <w:ilvl w:val="0"/>
          <w:numId w:val="2"/>
        </w:numPr>
        <w:jc w:val="both"/>
      </w:pPr>
      <w:r>
        <w:t>Seznámil se s rozmístěním a použitím přenosných hasících přístrojů.</w:t>
      </w:r>
    </w:p>
    <w:p w:rsidR="00652F25" w:rsidRPr="0002400E" w:rsidRDefault="00652F25" w:rsidP="00ED603F">
      <w:pPr>
        <w:pStyle w:val="Odstavecseseznamem"/>
        <w:numPr>
          <w:ilvl w:val="0"/>
          <w:numId w:val="1"/>
        </w:numPr>
        <w:jc w:val="both"/>
      </w:pPr>
      <w:r>
        <w:t xml:space="preserve">Nájemce je povinen seznamovat s požární ochranou své </w:t>
      </w:r>
      <w:r w:rsidR="00DB5929">
        <w:t>zaměstnance</w:t>
      </w:r>
      <w:r>
        <w:t xml:space="preserve"> v rozsahu stanoveném </w:t>
      </w:r>
      <w:r w:rsidR="00DB5929">
        <w:t>tematický</w:t>
      </w:r>
      <w:r>
        <w:t>, a časovým plánem školení (</w:t>
      </w:r>
      <w:proofErr w:type="spellStart"/>
      <w:r>
        <w:t>vyhl</w:t>
      </w:r>
      <w:proofErr w:type="spellEnd"/>
      <w:r>
        <w:t xml:space="preserve">. 246/2001 Sb., </w:t>
      </w:r>
      <w:r w:rsidR="004E1DCF" w:rsidRPr="0002400E">
        <w:t>§ 23). Nájemce zajistí na vlas</w:t>
      </w:r>
      <w:r w:rsidR="0002400E" w:rsidRPr="0002400E">
        <w:t>tní</w:t>
      </w:r>
    </w:p>
    <w:p w:rsidR="00E937C4" w:rsidRDefault="0002400E" w:rsidP="00ED603F">
      <w:pPr>
        <w:pStyle w:val="Odstavecseseznamem"/>
        <w:jc w:val="both"/>
      </w:pPr>
      <w:r w:rsidRPr="0002400E">
        <w:t xml:space="preserve">Náklady školení o požární </w:t>
      </w:r>
      <w:proofErr w:type="gramStart"/>
      <w:r w:rsidRPr="0002400E">
        <w:t xml:space="preserve">ochraně </w:t>
      </w:r>
      <w:r>
        <w:t xml:space="preserve"> svých</w:t>
      </w:r>
      <w:proofErr w:type="gramEnd"/>
      <w:r>
        <w:t xml:space="preserve"> zamě</w:t>
      </w:r>
      <w:r w:rsidR="00E937C4">
        <w:t>stnanců a externích pracovníků.</w:t>
      </w:r>
    </w:p>
    <w:p w:rsidR="00E937C4" w:rsidRDefault="00E937C4" w:rsidP="00ED603F">
      <w:pPr>
        <w:pStyle w:val="Odstavecseseznamem"/>
        <w:numPr>
          <w:ilvl w:val="0"/>
          <w:numId w:val="1"/>
        </w:numPr>
        <w:jc w:val="both"/>
      </w:pPr>
      <w:r>
        <w:t xml:space="preserve">Nájemce </w:t>
      </w:r>
      <w:proofErr w:type="gramStart"/>
      <w:r>
        <w:t xml:space="preserve">zajistí </w:t>
      </w:r>
      <w:r w:rsidRPr="0002400E">
        <w:t xml:space="preserve"> školení</w:t>
      </w:r>
      <w:proofErr w:type="gramEnd"/>
      <w:r w:rsidRPr="0002400E">
        <w:t xml:space="preserve"> o požární ochraně </w:t>
      </w:r>
      <w:r>
        <w:t xml:space="preserve"> </w:t>
      </w:r>
      <w:r w:rsidR="00DB5929">
        <w:t>v přiměřeném</w:t>
      </w:r>
      <w:r>
        <w:t xml:space="preserve"> rozsahu pro fyzické osoby, které se zdržují v objektu na základě obchodního, pracovního nebo jiného vztahu k nájemci a vykonávají požárně nebezpečné činnosti (</w:t>
      </w:r>
      <w:proofErr w:type="spellStart"/>
      <w:r>
        <w:t>vyhl</w:t>
      </w:r>
      <w:proofErr w:type="spellEnd"/>
      <w:r>
        <w:t xml:space="preserve">. 246/2001 Sb., </w:t>
      </w:r>
      <w:r w:rsidRPr="0002400E">
        <w:t xml:space="preserve">§ 23). </w:t>
      </w:r>
    </w:p>
    <w:p w:rsidR="00E937C4" w:rsidRDefault="00E937C4" w:rsidP="00ED603F">
      <w:pPr>
        <w:pStyle w:val="Odstavecseseznamem"/>
        <w:numPr>
          <w:ilvl w:val="0"/>
          <w:numId w:val="1"/>
        </w:numPr>
        <w:jc w:val="both"/>
      </w:pPr>
      <w:r>
        <w:t>V </w:t>
      </w:r>
      <w:r w:rsidR="00DB5929">
        <w:t>objektu</w:t>
      </w:r>
      <w:r>
        <w:t xml:space="preserve"> nesmí být bez vědomí pronajímatele používáno vlastních tepelných nebo světelných</w:t>
      </w:r>
      <w:r w:rsidR="00EA0DA0">
        <w:t xml:space="preserve"> spotřebičů.</w:t>
      </w:r>
    </w:p>
    <w:p w:rsidR="00EA0DA0" w:rsidRDefault="00EA0DA0" w:rsidP="00ED603F">
      <w:pPr>
        <w:pStyle w:val="Odstavecseseznamem"/>
        <w:numPr>
          <w:ilvl w:val="0"/>
          <w:numId w:val="1"/>
        </w:numPr>
        <w:jc w:val="both"/>
      </w:pPr>
      <w:r>
        <w:t xml:space="preserve">Jakékoliv skutečnosti nebo závady, </w:t>
      </w:r>
      <w:r w:rsidR="00DB5929">
        <w:t>k</w:t>
      </w:r>
      <w:r>
        <w:t>teré by mohly být příčinou požáru, oznámí nájemce neprodleně pronajímateli.</w:t>
      </w:r>
    </w:p>
    <w:p w:rsidR="00EA0DA0" w:rsidRDefault="00EA0DA0" w:rsidP="00ED603F">
      <w:pPr>
        <w:pStyle w:val="Odstavecseseznamem"/>
        <w:numPr>
          <w:ilvl w:val="0"/>
          <w:numId w:val="1"/>
        </w:numPr>
        <w:jc w:val="both"/>
      </w:pPr>
      <w:r>
        <w:t xml:space="preserve">Jakýkoliv požár, </w:t>
      </w:r>
      <w:r w:rsidR="00DB5929">
        <w:t>i když</w:t>
      </w:r>
      <w:r>
        <w:t xml:space="preserve"> byl uhašen vlastními silami, oznámí nájemce neprodleně pronajímateli.</w:t>
      </w:r>
    </w:p>
    <w:p w:rsidR="00EA0DA0" w:rsidRDefault="00EA0DA0" w:rsidP="00EA0DA0">
      <w:pPr>
        <w:pStyle w:val="Odstavecseseznamem"/>
      </w:pPr>
    </w:p>
    <w:p w:rsidR="00EA0DA0" w:rsidRPr="00ED603F" w:rsidRDefault="00EA0DA0" w:rsidP="00EA0DA0">
      <w:pPr>
        <w:rPr>
          <w:b/>
        </w:rPr>
      </w:pPr>
      <w:r w:rsidRPr="00ED603F">
        <w:rPr>
          <w:b/>
        </w:rPr>
        <w:t xml:space="preserve">BEZPEČNOST A OCHRANA ZDRAVÍ PŘI PRÁCI (BOZP) </w:t>
      </w:r>
    </w:p>
    <w:p w:rsidR="00EA0DA0" w:rsidRDefault="00EA0DA0" w:rsidP="00ED603F">
      <w:pPr>
        <w:pStyle w:val="Odstavecseseznamem"/>
        <w:numPr>
          <w:ilvl w:val="0"/>
          <w:numId w:val="3"/>
        </w:numPr>
        <w:jc w:val="both"/>
      </w:pPr>
      <w:r>
        <w:t>Obě strany se dohodly, že nájemce</w:t>
      </w:r>
    </w:p>
    <w:p w:rsidR="00EA0DA0" w:rsidRDefault="00EA0DA0" w:rsidP="00ED603F">
      <w:pPr>
        <w:pStyle w:val="Odstavecseseznamem"/>
        <w:numPr>
          <w:ilvl w:val="0"/>
          <w:numId w:val="5"/>
        </w:numPr>
        <w:jc w:val="both"/>
      </w:pPr>
      <w:r>
        <w:t xml:space="preserve">Zajišťuje péči o BOZP samostatně, zejména ve smyslu </w:t>
      </w:r>
      <w:r w:rsidRPr="0002400E">
        <w:t>§§</w:t>
      </w:r>
      <w:r>
        <w:t xml:space="preserve"> 106-108 Zá</w:t>
      </w:r>
      <w:r w:rsidR="00DB5929">
        <w:t>ko</w:t>
      </w:r>
      <w:r>
        <w:t>níku práce (Zákon č. 262/2006 Sb. Ve znění pozdějších předpisů),</w:t>
      </w:r>
    </w:p>
    <w:p w:rsidR="00EA0DA0" w:rsidRDefault="00EA0DA0" w:rsidP="00ED603F">
      <w:pPr>
        <w:pStyle w:val="Odstavecseseznamem"/>
        <w:numPr>
          <w:ilvl w:val="0"/>
          <w:numId w:val="5"/>
        </w:numPr>
        <w:jc w:val="both"/>
      </w:pPr>
      <w:r>
        <w:t xml:space="preserve">Registruje, eviduje a předkládá záznamy o </w:t>
      </w:r>
      <w:proofErr w:type="spellStart"/>
      <w:r>
        <w:t>prac</w:t>
      </w:r>
      <w:proofErr w:type="spellEnd"/>
      <w:r>
        <w:t>. úrazech státnímu dozoru a příslušné zdravotní pojišťovně samostatně u úrazů, které se přihodily jeho zaměstnancům nebo externím pracovníkům v prostoru tvořícím předmět nájmu a jednu kopii záznamu o úrazu předá pronajímateli,</w:t>
      </w:r>
    </w:p>
    <w:p w:rsidR="00EA0DA0" w:rsidRDefault="00EA0DA0" w:rsidP="00ED603F">
      <w:pPr>
        <w:pStyle w:val="Odstavecseseznamem"/>
        <w:numPr>
          <w:ilvl w:val="0"/>
          <w:numId w:val="5"/>
        </w:numPr>
        <w:jc w:val="both"/>
      </w:pPr>
      <w:r>
        <w:t>Oznámí neprodleně pronajímateli každý úraz, který se stane v</w:t>
      </w:r>
      <w:r w:rsidR="00203A86">
        <w:t> </w:t>
      </w:r>
      <w:r>
        <w:t>prostoru</w:t>
      </w:r>
      <w:r w:rsidR="00203A86">
        <w:t xml:space="preserve"> předmětu nájmu,</w:t>
      </w:r>
    </w:p>
    <w:p w:rsidR="00203A86" w:rsidRDefault="00203A86" w:rsidP="00ED603F">
      <w:pPr>
        <w:pStyle w:val="Odstavecseseznamem"/>
        <w:numPr>
          <w:ilvl w:val="0"/>
          <w:numId w:val="5"/>
        </w:numPr>
        <w:jc w:val="both"/>
      </w:pPr>
      <w:r>
        <w:t xml:space="preserve">Upozorní všechny své zaměstnance, externí spolupracovníky a ostatní osoby, že nesmí vstupovat do prostorů </w:t>
      </w:r>
      <w:r w:rsidR="00DB5929">
        <w:t>objektu</w:t>
      </w:r>
      <w:r>
        <w:t xml:space="preserve"> mimo předmět nájmu,</w:t>
      </w:r>
    </w:p>
    <w:p w:rsidR="00203A86" w:rsidRDefault="00203A86" w:rsidP="00ED603F">
      <w:pPr>
        <w:pStyle w:val="Odstavecseseznamem"/>
        <w:numPr>
          <w:ilvl w:val="0"/>
          <w:numId w:val="5"/>
        </w:numPr>
        <w:jc w:val="both"/>
      </w:pPr>
      <w:r>
        <w:t xml:space="preserve">Nesmí </w:t>
      </w:r>
      <w:r w:rsidR="00DB5929">
        <w:t>provádět</w:t>
      </w:r>
      <w:r>
        <w:t xml:space="preserve"> žádné stavební úpravy a změny v předmětu nájmu bez souhlasu </w:t>
      </w:r>
      <w:r w:rsidR="00DB5929">
        <w:t>pronajímatele</w:t>
      </w:r>
      <w:r>
        <w:t>,</w:t>
      </w:r>
    </w:p>
    <w:p w:rsidR="00404770" w:rsidRDefault="00203A86" w:rsidP="00ED603F">
      <w:pPr>
        <w:pStyle w:val="Odstavecseseznamem"/>
        <w:numPr>
          <w:ilvl w:val="0"/>
          <w:numId w:val="5"/>
        </w:numPr>
        <w:jc w:val="both"/>
      </w:pPr>
      <w:r>
        <w:t xml:space="preserve">Nájemce </w:t>
      </w:r>
      <w:r w:rsidR="00404770">
        <w:t>smí používat pouze elektrická zařízení určená pronajímatelem a nesmí bez souhlasu pronajímatele provádět jakékoliv zásahy do těchto zařízení.</w:t>
      </w:r>
    </w:p>
    <w:p w:rsidR="00404770" w:rsidRDefault="00404770" w:rsidP="00ED603F">
      <w:pPr>
        <w:pStyle w:val="Odstavecseseznamem"/>
        <w:numPr>
          <w:ilvl w:val="0"/>
          <w:numId w:val="3"/>
        </w:numPr>
        <w:jc w:val="both"/>
      </w:pPr>
      <w:r>
        <w:t>Kontrola</w:t>
      </w:r>
    </w:p>
    <w:p w:rsidR="00ED603F" w:rsidRDefault="00404770" w:rsidP="00ED603F">
      <w:pPr>
        <w:pStyle w:val="Odstavecseseznamem"/>
        <w:numPr>
          <w:ilvl w:val="0"/>
          <w:numId w:val="3"/>
        </w:numPr>
        <w:jc w:val="both"/>
      </w:pPr>
      <w:r>
        <w:t xml:space="preserve">Pronajímatel má právo přístupu k prostorům, které tvoří předmět nájmu, a to za účelem kontroly řádného </w:t>
      </w:r>
      <w:r w:rsidR="00DB5929">
        <w:t>užívání</w:t>
      </w:r>
      <w:r>
        <w:t>, provádění oprav a dodržování PO a BOZP</w:t>
      </w:r>
      <w:r w:rsidR="00ED603F">
        <w:t>.</w:t>
      </w:r>
    </w:p>
    <w:p w:rsidR="00ED603F" w:rsidRDefault="00ED603F" w:rsidP="00ED603F">
      <w:pPr>
        <w:jc w:val="both"/>
      </w:pPr>
    </w:p>
    <w:p w:rsidR="00ED603F" w:rsidRDefault="00ED603F" w:rsidP="00ED603F">
      <w:pPr>
        <w:jc w:val="both"/>
      </w:pPr>
    </w:p>
    <w:p w:rsidR="00ED603F" w:rsidRDefault="00ED603F" w:rsidP="00ED603F">
      <w:pPr>
        <w:pStyle w:val="Odstavecseseznamem"/>
        <w:jc w:val="both"/>
      </w:pPr>
      <w:proofErr w:type="gramStart"/>
      <w:r>
        <w:t>Vypracováno :</w:t>
      </w:r>
      <w:proofErr w:type="gramEnd"/>
      <w:r>
        <w:t xml:space="preserve"> 14.5.2020</w:t>
      </w:r>
      <w:r>
        <w:tab/>
      </w:r>
      <w:r>
        <w:tab/>
      </w:r>
      <w:r>
        <w:tab/>
      </w:r>
      <w:r>
        <w:tab/>
      </w:r>
      <w:r>
        <w:tab/>
        <w:t xml:space="preserve">Schválil : </w:t>
      </w:r>
      <w:proofErr w:type="spellStart"/>
      <w:r>
        <w:t>Mgr.Daniel</w:t>
      </w:r>
      <w:proofErr w:type="spellEnd"/>
      <w:r>
        <w:t xml:space="preserve"> Hrbek Ph.D.</w:t>
      </w:r>
    </w:p>
    <w:p w:rsidR="00ED603F" w:rsidRDefault="00ED603F" w:rsidP="00ED603F">
      <w:pPr>
        <w:pStyle w:val="Odstavecseseznamem"/>
        <w:jc w:val="both"/>
      </w:pPr>
      <w:proofErr w:type="spellStart"/>
      <w:r>
        <w:t>Bc.Vladimír</w:t>
      </w:r>
      <w:proofErr w:type="spellEnd"/>
      <w:r>
        <w:t xml:space="preserve"> Václavík</w:t>
      </w:r>
      <w:r>
        <w:tab/>
      </w:r>
      <w:r>
        <w:tab/>
      </w:r>
      <w:r>
        <w:tab/>
      </w:r>
      <w:r>
        <w:tab/>
      </w:r>
      <w:r>
        <w:tab/>
      </w:r>
      <w:r>
        <w:tab/>
        <w:t>ředitel Švandova divadla na Smíchově</w:t>
      </w:r>
    </w:p>
    <w:p w:rsidR="00ED603F" w:rsidRDefault="00ED603F" w:rsidP="00ED603F">
      <w:pPr>
        <w:pStyle w:val="Odstavecseseznamem"/>
        <w:jc w:val="both"/>
      </w:pPr>
      <w:r>
        <w:t>TEP/30/PREV/2019 Z-OZO 164/2004</w:t>
      </w:r>
    </w:p>
    <w:p w:rsidR="00652F25" w:rsidRDefault="00EA0DA0" w:rsidP="00835049">
      <w:pPr>
        <w:pStyle w:val="Odstavecseseznamem"/>
      </w:pPr>
      <w:r>
        <w:tab/>
      </w:r>
    </w:p>
    <w:p w:rsidR="00652F25" w:rsidRDefault="00652F25" w:rsidP="00652F25">
      <w:pPr>
        <w:pStyle w:val="Odstavecseseznamem"/>
        <w:ind w:left="1416"/>
      </w:pPr>
    </w:p>
    <w:sectPr w:rsidR="00652F25" w:rsidSect="00ED60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639DD"/>
    <w:multiLevelType w:val="hybridMultilevel"/>
    <w:tmpl w:val="4E882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B4F8E"/>
    <w:multiLevelType w:val="hybridMultilevel"/>
    <w:tmpl w:val="3604A560"/>
    <w:lvl w:ilvl="0" w:tplc="B8B20B0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6D150F90"/>
    <w:multiLevelType w:val="hybridMultilevel"/>
    <w:tmpl w:val="FE360CEC"/>
    <w:lvl w:ilvl="0" w:tplc="ED14C05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6DBB6862"/>
    <w:multiLevelType w:val="hybridMultilevel"/>
    <w:tmpl w:val="ACEC4616"/>
    <w:lvl w:ilvl="0" w:tplc="845C3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D77E04"/>
    <w:multiLevelType w:val="hybridMultilevel"/>
    <w:tmpl w:val="5BD6A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F25"/>
    <w:rsid w:val="0002400E"/>
    <w:rsid w:val="00203A86"/>
    <w:rsid w:val="00404770"/>
    <w:rsid w:val="004E1DCF"/>
    <w:rsid w:val="00652F25"/>
    <w:rsid w:val="007738CF"/>
    <w:rsid w:val="00835049"/>
    <w:rsid w:val="00BE5534"/>
    <w:rsid w:val="00DB5929"/>
    <w:rsid w:val="00E937C4"/>
    <w:rsid w:val="00EA0DA0"/>
    <w:rsid w:val="00ED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10A6E-450B-4C01-A0F9-5B33146D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2F2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52F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2F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2F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F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2F2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2171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Jarošová</dc:creator>
  <cp:lastModifiedBy>Jaroslava Zámostná</cp:lastModifiedBy>
  <cp:revision>2</cp:revision>
  <dcterms:created xsi:type="dcterms:W3CDTF">2025-12-05T14:41:00Z</dcterms:created>
  <dcterms:modified xsi:type="dcterms:W3CDTF">2025-12-05T14:41:00Z</dcterms:modified>
</cp:coreProperties>
</file>