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7C02" w14:textId="77777777" w:rsidR="00583C28" w:rsidRPr="004B7C2D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>Dodatek č</w:t>
      </w:r>
      <w:r w:rsidRPr="004B7C2D">
        <w:rPr>
          <w:rFonts w:ascii="Arial" w:hAnsi="Arial" w:cs="Arial"/>
          <w:b/>
          <w:sz w:val="36"/>
          <w:szCs w:val="36"/>
        </w:rPr>
        <w:t>.</w:t>
      </w:r>
      <w:r w:rsidR="00C56B39" w:rsidRPr="004B7C2D">
        <w:rPr>
          <w:rFonts w:ascii="Arial" w:hAnsi="Arial" w:cs="Arial"/>
          <w:b/>
          <w:sz w:val="36"/>
          <w:szCs w:val="36"/>
        </w:rPr>
        <w:t xml:space="preserve"> </w:t>
      </w:r>
      <w:r w:rsidR="004B7C2D" w:rsidRPr="004B7C2D">
        <w:rPr>
          <w:rFonts w:ascii="Arial" w:hAnsi="Arial" w:cs="Arial"/>
          <w:b/>
          <w:sz w:val="36"/>
          <w:szCs w:val="36"/>
        </w:rPr>
        <w:t>1</w:t>
      </w:r>
      <w:r w:rsidRPr="004B7C2D">
        <w:rPr>
          <w:rFonts w:ascii="Arial" w:hAnsi="Arial" w:cs="Arial"/>
          <w:b/>
          <w:sz w:val="36"/>
          <w:szCs w:val="36"/>
        </w:rPr>
        <w:t xml:space="preserve"> ke Smlouvě o dílo</w:t>
      </w:r>
    </w:p>
    <w:p w14:paraId="1F6E1306" w14:textId="77777777" w:rsidR="008B3D44" w:rsidRPr="004B7C2D" w:rsidRDefault="008B3D44" w:rsidP="008B3D44">
      <w:pPr>
        <w:suppressAutoHyphens/>
        <w:jc w:val="center"/>
        <w:rPr>
          <w:rFonts w:ascii="Arial" w:hAnsi="Arial" w:cs="Arial"/>
        </w:rPr>
      </w:pPr>
      <w:r w:rsidRPr="004B7C2D">
        <w:rPr>
          <w:rFonts w:ascii="Arial" w:hAnsi="Arial" w:cs="Arial"/>
        </w:rPr>
        <w:t xml:space="preserve">uzavřena podle § </w:t>
      </w:r>
      <w:r w:rsidR="009637D4" w:rsidRPr="004B7C2D">
        <w:rPr>
          <w:rFonts w:ascii="Arial" w:hAnsi="Arial" w:cs="Arial"/>
        </w:rPr>
        <w:t>2586</w:t>
      </w:r>
      <w:r w:rsidRPr="004B7C2D">
        <w:rPr>
          <w:rFonts w:ascii="Arial" w:hAnsi="Arial" w:cs="Arial"/>
        </w:rPr>
        <w:t xml:space="preserve"> a následujících zákona č. </w:t>
      </w:r>
      <w:r w:rsidR="009637D4" w:rsidRPr="004B7C2D">
        <w:rPr>
          <w:rFonts w:ascii="Arial" w:hAnsi="Arial" w:cs="Arial"/>
        </w:rPr>
        <w:t>89</w:t>
      </w:r>
      <w:r w:rsidRPr="004B7C2D">
        <w:rPr>
          <w:rFonts w:ascii="Arial" w:hAnsi="Arial" w:cs="Arial"/>
        </w:rPr>
        <w:t>/</w:t>
      </w:r>
      <w:r w:rsidR="009637D4" w:rsidRPr="004B7C2D">
        <w:rPr>
          <w:rFonts w:ascii="Arial" w:hAnsi="Arial" w:cs="Arial"/>
        </w:rPr>
        <w:t>2012</w:t>
      </w:r>
      <w:r w:rsidRPr="004B7C2D">
        <w:rPr>
          <w:rFonts w:ascii="Arial" w:hAnsi="Arial" w:cs="Arial"/>
        </w:rPr>
        <w:t xml:space="preserve"> Sb., </w:t>
      </w:r>
      <w:r w:rsidR="009637D4" w:rsidRPr="004B7C2D">
        <w:rPr>
          <w:rFonts w:ascii="Arial" w:hAnsi="Arial" w:cs="Arial"/>
        </w:rPr>
        <w:t xml:space="preserve">občanského </w:t>
      </w:r>
      <w:r w:rsidRPr="004B7C2D">
        <w:rPr>
          <w:rFonts w:ascii="Arial" w:hAnsi="Arial" w:cs="Arial"/>
        </w:rPr>
        <w:t>zákoníku</w:t>
      </w:r>
      <w:r w:rsidR="00616A83" w:rsidRPr="004B7C2D">
        <w:rPr>
          <w:rFonts w:ascii="Arial" w:hAnsi="Arial" w:cs="Arial"/>
        </w:rPr>
        <w:t>,</w:t>
      </w:r>
    </w:p>
    <w:p w14:paraId="5CDC8CCB" w14:textId="77777777" w:rsidR="008B3D44" w:rsidRPr="004B7C2D" w:rsidRDefault="008B3D44" w:rsidP="008B3D44">
      <w:pPr>
        <w:suppressAutoHyphens/>
        <w:jc w:val="center"/>
        <w:rPr>
          <w:rFonts w:ascii="Arial" w:hAnsi="Arial" w:cs="Arial"/>
        </w:rPr>
      </w:pPr>
      <w:r w:rsidRPr="004B7C2D">
        <w:rPr>
          <w:rFonts w:ascii="Arial" w:hAnsi="Arial" w:cs="Arial"/>
        </w:rPr>
        <w:t>ve znění pozdějších předpisů</w:t>
      </w:r>
    </w:p>
    <w:p w14:paraId="141229C1" w14:textId="77777777" w:rsidR="00C53CEE" w:rsidRPr="004B7C2D" w:rsidRDefault="00C53CEE" w:rsidP="008B3D44">
      <w:pPr>
        <w:suppressAutoHyphens/>
        <w:jc w:val="center"/>
        <w:rPr>
          <w:rFonts w:ascii="Arial" w:hAnsi="Arial" w:cs="Arial"/>
        </w:rPr>
      </w:pPr>
    </w:p>
    <w:p w14:paraId="17D89B12" w14:textId="0A9D454C" w:rsidR="008B3D44" w:rsidRPr="002C4B6F" w:rsidRDefault="00641F32" w:rsidP="00124EC7">
      <w:pPr>
        <w:suppressAutoHyphens/>
        <w:spacing w:before="40" w:after="60"/>
        <w:jc w:val="both"/>
        <w:rPr>
          <w:rFonts w:ascii="Arial" w:hAnsi="Arial" w:cs="Arial"/>
        </w:rPr>
      </w:pPr>
      <w:r w:rsidRPr="004B7C2D">
        <w:rPr>
          <w:rFonts w:ascii="Arial" w:hAnsi="Arial" w:cs="Arial"/>
        </w:rPr>
        <w:t xml:space="preserve">Číslo smlouvy objednatele: </w:t>
      </w:r>
      <w:r w:rsidR="004B7C2D">
        <w:rPr>
          <w:rFonts w:ascii="Arial" w:hAnsi="Arial" w:cs="Arial"/>
        </w:rPr>
        <w:t>SML/1</w:t>
      </w:r>
      <w:r w:rsidR="00505861">
        <w:rPr>
          <w:rFonts w:ascii="Arial" w:hAnsi="Arial" w:cs="Arial"/>
        </w:rPr>
        <w:t>755</w:t>
      </w:r>
      <w:r w:rsidR="004B7C2D">
        <w:rPr>
          <w:rFonts w:ascii="Arial" w:hAnsi="Arial" w:cs="Arial"/>
        </w:rPr>
        <w:t>/202</w:t>
      </w:r>
      <w:r w:rsidR="00FD236A">
        <w:rPr>
          <w:rFonts w:ascii="Arial" w:hAnsi="Arial" w:cs="Arial"/>
        </w:rPr>
        <w:t>5</w:t>
      </w:r>
    </w:p>
    <w:p w14:paraId="6BC1BFBA" w14:textId="77777777" w:rsidR="00124EC7" w:rsidRPr="002C4B6F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02E539A3" w14:textId="77777777" w:rsidR="003466EF" w:rsidRPr="002C4B6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2EE0C775" w14:textId="77777777"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14:paraId="0050918D" w14:textId="77777777" w:rsidR="00CF4587" w:rsidRPr="002C4B6F" w:rsidRDefault="00CF4587" w:rsidP="00CF4587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2C4B6F">
        <w:rPr>
          <w:rFonts w:ascii="Arial" w:hAnsi="Arial" w:cs="Arial"/>
          <w:b/>
          <w:sz w:val="20"/>
          <w:szCs w:val="20"/>
        </w:rPr>
        <w:t>statutární město Karviná</w:t>
      </w:r>
    </w:p>
    <w:p w14:paraId="2DEC81A0" w14:textId="77777777" w:rsidR="00E82E56" w:rsidRPr="006942B5" w:rsidRDefault="00CF4587" w:rsidP="00E82E5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2C4B6F">
        <w:rPr>
          <w:rFonts w:ascii="Arial" w:hAnsi="Arial" w:cs="Arial"/>
          <w:sz w:val="20"/>
          <w:szCs w:val="20"/>
        </w:rPr>
        <w:tab/>
      </w:r>
      <w:r w:rsidR="00E82E56" w:rsidRPr="006942B5">
        <w:rPr>
          <w:rFonts w:ascii="Arial" w:hAnsi="Arial" w:cs="Arial"/>
          <w:sz w:val="18"/>
          <w:szCs w:val="18"/>
        </w:rPr>
        <w:t>Fryštátská 72/1, 733 24 Karviná Fryštát</w:t>
      </w:r>
    </w:p>
    <w:p w14:paraId="6535A1D4" w14:textId="77777777" w:rsidR="00E82E56" w:rsidRPr="006942B5" w:rsidRDefault="00E82E56" w:rsidP="00E82E5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ab/>
        <w:t>zastoupeno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Ing. Janem Wolfem,</w:t>
      </w:r>
      <w:r w:rsidRPr="006942B5">
        <w:rPr>
          <w:rFonts w:ascii="Arial" w:hAnsi="Arial" w:cs="Arial"/>
          <w:sz w:val="18"/>
          <w:szCs w:val="18"/>
        </w:rPr>
        <w:t xml:space="preserve"> primátorem města</w:t>
      </w:r>
    </w:p>
    <w:p w14:paraId="4A843310" w14:textId="61B67502" w:rsidR="00E82E56" w:rsidRPr="006942B5" w:rsidRDefault="00E82E56" w:rsidP="00505861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ab/>
        <w:t>k podpisu smlouvy oprávněna</w:t>
      </w:r>
      <w:r w:rsidR="00505861">
        <w:rPr>
          <w:rFonts w:ascii="Arial" w:hAnsi="Arial" w:cs="Arial"/>
          <w:sz w:val="18"/>
          <w:szCs w:val="18"/>
        </w:rPr>
        <w:t>:</w:t>
      </w:r>
      <w:r w:rsidRPr="006942B5">
        <w:rPr>
          <w:rFonts w:ascii="Arial" w:hAnsi="Arial" w:cs="Arial"/>
          <w:sz w:val="18"/>
          <w:szCs w:val="18"/>
        </w:rPr>
        <w:t xml:space="preserve"> </w:t>
      </w:r>
      <w:r w:rsidR="00505861">
        <w:rPr>
          <w:rFonts w:ascii="Arial" w:hAnsi="Arial" w:cs="Arial"/>
          <w:sz w:val="18"/>
          <w:szCs w:val="18"/>
        </w:rPr>
        <w:tab/>
      </w:r>
      <w:r w:rsidR="00505861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 xml:space="preserve">Ing. </w:t>
      </w:r>
      <w:r w:rsidR="00505861">
        <w:rPr>
          <w:rFonts w:ascii="Arial" w:hAnsi="Arial" w:cs="Arial"/>
          <w:sz w:val="18"/>
          <w:szCs w:val="18"/>
        </w:rPr>
        <w:t>Jana Maierová</w:t>
      </w:r>
      <w:r w:rsidRPr="006942B5">
        <w:rPr>
          <w:rFonts w:ascii="Arial" w:hAnsi="Arial" w:cs="Arial"/>
          <w:sz w:val="18"/>
          <w:szCs w:val="18"/>
        </w:rPr>
        <w:t>,</w:t>
      </w:r>
      <w:r w:rsidR="00505861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 xml:space="preserve">MPA, vedoucí Odboru </w:t>
      </w:r>
      <w:r w:rsidR="00505861">
        <w:rPr>
          <w:rFonts w:ascii="Arial" w:hAnsi="Arial" w:cs="Arial"/>
          <w:sz w:val="18"/>
          <w:szCs w:val="18"/>
        </w:rPr>
        <w:t>komunálních služeb</w:t>
      </w:r>
      <w:r w:rsidR="00505861">
        <w:rPr>
          <w:rFonts w:ascii="Arial" w:hAnsi="Arial" w:cs="Arial"/>
          <w:sz w:val="18"/>
          <w:szCs w:val="18"/>
        </w:rPr>
        <w:tab/>
      </w:r>
      <w:r w:rsidR="00505861">
        <w:rPr>
          <w:rFonts w:ascii="Arial" w:hAnsi="Arial" w:cs="Arial"/>
          <w:sz w:val="18"/>
          <w:szCs w:val="18"/>
        </w:rPr>
        <w:tab/>
        <w:t>k podpisu oprávněna na základě pověření ze dne 4. 1. 2021</w:t>
      </w:r>
    </w:p>
    <w:p w14:paraId="4CA7CA79" w14:textId="77777777" w:rsidR="00E82E56" w:rsidRPr="006942B5" w:rsidRDefault="00E82E56" w:rsidP="00E82E5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ab/>
        <w:t>jednání ve věcech:</w:t>
      </w:r>
    </w:p>
    <w:p w14:paraId="5C0F5FBE" w14:textId="24D0C1D4" w:rsidR="00E82E56" w:rsidRPr="006942B5" w:rsidRDefault="00E82E56" w:rsidP="00E82E56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smluvních: 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  <w:t xml:space="preserve">Ing. </w:t>
      </w:r>
      <w:r w:rsidR="00505861">
        <w:rPr>
          <w:rFonts w:ascii="Arial" w:hAnsi="Arial" w:cs="Arial"/>
          <w:sz w:val="18"/>
          <w:szCs w:val="18"/>
        </w:rPr>
        <w:t>Jana Maierová</w:t>
      </w:r>
      <w:r w:rsidRPr="006942B5">
        <w:rPr>
          <w:rFonts w:ascii="Arial" w:hAnsi="Arial" w:cs="Arial"/>
          <w:sz w:val="18"/>
          <w:szCs w:val="18"/>
        </w:rPr>
        <w:t xml:space="preserve">, MPA, vedoucí Odboru </w:t>
      </w:r>
      <w:r w:rsidR="00505861">
        <w:rPr>
          <w:rFonts w:ascii="Arial" w:hAnsi="Arial" w:cs="Arial"/>
          <w:sz w:val="18"/>
          <w:szCs w:val="18"/>
        </w:rPr>
        <w:t>komunálních služeb</w:t>
      </w:r>
    </w:p>
    <w:p w14:paraId="58A595DB" w14:textId="212970DC" w:rsidR="00E82E56" w:rsidRPr="00513245" w:rsidRDefault="00E82E56" w:rsidP="00513245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18"/>
          <w:szCs w:val="18"/>
        </w:rPr>
      </w:pPr>
      <w:r w:rsidRPr="00513245">
        <w:rPr>
          <w:rFonts w:ascii="Arial" w:hAnsi="Arial" w:cs="Arial"/>
          <w:sz w:val="18"/>
          <w:szCs w:val="18"/>
        </w:rPr>
        <w:t>technických:</w:t>
      </w:r>
      <w:r w:rsidRPr="00513245">
        <w:rPr>
          <w:rFonts w:ascii="Arial" w:hAnsi="Arial" w:cs="Arial"/>
          <w:sz w:val="18"/>
          <w:szCs w:val="18"/>
        </w:rPr>
        <w:tab/>
      </w:r>
      <w:r w:rsidRPr="00513245">
        <w:rPr>
          <w:rFonts w:ascii="Arial" w:hAnsi="Arial" w:cs="Arial"/>
          <w:sz w:val="18"/>
          <w:szCs w:val="18"/>
        </w:rPr>
        <w:tab/>
      </w:r>
      <w:r w:rsidRPr="00513245">
        <w:rPr>
          <w:rFonts w:ascii="Arial" w:hAnsi="Arial" w:cs="Arial"/>
          <w:sz w:val="18"/>
          <w:szCs w:val="18"/>
        </w:rPr>
        <w:tab/>
      </w:r>
      <w:proofErr w:type="spellStart"/>
      <w:r w:rsidR="00513245" w:rsidRPr="00513245">
        <w:rPr>
          <w:rFonts w:ascii="Arial" w:hAnsi="Arial" w:cs="Arial"/>
          <w:sz w:val="18"/>
          <w:szCs w:val="18"/>
        </w:rPr>
        <w:t>xxxxx</w:t>
      </w:r>
      <w:proofErr w:type="spellEnd"/>
    </w:p>
    <w:p w14:paraId="6372D5D6" w14:textId="6A5A49A4" w:rsidR="00E82E56" w:rsidRPr="006942B5" w:rsidRDefault="00E82E56" w:rsidP="00E82E56">
      <w:pPr>
        <w:pStyle w:val="Normln0"/>
        <w:tabs>
          <w:tab w:val="left" w:pos="1985"/>
          <w:tab w:val="left" w:pos="3119"/>
        </w:tabs>
        <w:spacing w:line="24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782666E" w14:textId="48C2D5C1" w:rsidR="00E82E56" w:rsidRPr="006942B5" w:rsidRDefault="00E82E56" w:rsidP="00E82E5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ab/>
        <w:t>telefon: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proofErr w:type="spellStart"/>
      <w:r w:rsidR="00513245">
        <w:rPr>
          <w:rFonts w:ascii="Arial" w:hAnsi="Arial" w:cs="Arial"/>
          <w:sz w:val="18"/>
          <w:szCs w:val="18"/>
        </w:rPr>
        <w:t>xxxxx</w:t>
      </w:r>
      <w:proofErr w:type="spellEnd"/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</w:p>
    <w:p w14:paraId="70A0752E" w14:textId="5716887D" w:rsidR="00E82E56" w:rsidRPr="006942B5" w:rsidRDefault="00E82E56" w:rsidP="00E82E5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ab/>
        <w:t>fax: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proofErr w:type="spellStart"/>
      <w:r w:rsidR="00513245">
        <w:rPr>
          <w:rFonts w:ascii="Arial" w:hAnsi="Arial" w:cs="Arial"/>
          <w:sz w:val="18"/>
          <w:szCs w:val="18"/>
        </w:rPr>
        <w:t>xxxxx</w:t>
      </w:r>
      <w:proofErr w:type="spellEnd"/>
    </w:p>
    <w:p w14:paraId="56BC6324" w14:textId="7E18CDEF" w:rsidR="00E82E56" w:rsidRPr="006942B5" w:rsidRDefault="00E82E56" w:rsidP="00E82E5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ab/>
        <w:t>e-mail: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proofErr w:type="spellStart"/>
      <w:r w:rsidR="00513245">
        <w:rPr>
          <w:rFonts w:ascii="Arial" w:hAnsi="Arial" w:cs="Arial"/>
          <w:sz w:val="18"/>
          <w:szCs w:val="18"/>
        </w:rPr>
        <w:t>xxxxx</w:t>
      </w:r>
      <w:proofErr w:type="spellEnd"/>
    </w:p>
    <w:p w14:paraId="1434389E" w14:textId="77777777" w:rsidR="00E82E56" w:rsidRPr="006942B5" w:rsidRDefault="00E82E56" w:rsidP="00E82E5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ab/>
        <w:t>IČ: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  <w:t>00297534</w:t>
      </w:r>
    </w:p>
    <w:p w14:paraId="326CC563" w14:textId="77777777" w:rsidR="00E82E56" w:rsidRPr="006942B5" w:rsidRDefault="00E82E56" w:rsidP="00E82E5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ab/>
        <w:t>DIČ: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  <w:t>CZ00297534</w:t>
      </w:r>
    </w:p>
    <w:p w14:paraId="11DD4574" w14:textId="4AC12611" w:rsidR="00E82E56" w:rsidRPr="006942B5" w:rsidRDefault="00E82E56" w:rsidP="00E82E5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ab/>
        <w:t>bankovní spojení: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458F5">
        <w:rPr>
          <w:rFonts w:ascii="Arial" w:hAnsi="Arial" w:cs="Arial"/>
          <w:sz w:val="18"/>
          <w:szCs w:val="18"/>
        </w:rPr>
        <w:t>Česká spořitelna, a.s., Karviná</w:t>
      </w:r>
      <w:r w:rsidRPr="006942B5">
        <w:rPr>
          <w:rFonts w:ascii="Arial" w:hAnsi="Arial" w:cs="Arial"/>
          <w:sz w:val="18"/>
          <w:szCs w:val="18"/>
        </w:rPr>
        <w:tab/>
      </w:r>
    </w:p>
    <w:p w14:paraId="70BE287D" w14:textId="1CBFE3C4" w:rsidR="00CF4587" w:rsidRPr="002C4B6F" w:rsidRDefault="00E82E56" w:rsidP="00E82E5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942B5">
        <w:rPr>
          <w:rFonts w:ascii="Arial" w:hAnsi="Arial" w:cs="Arial"/>
          <w:sz w:val="18"/>
          <w:szCs w:val="18"/>
        </w:rPr>
        <w:tab/>
        <w:t>číslo účtu: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458F5">
        <w:rPr>
          <w:rFonts w:ascii="Arial" w:hAnsi="Arial" w:cs="Arial"/>
          <w:sz w:val="18"/>
          <w:szCs w:val="18"/>
        </w:rPr>
        <w:t>27-1721542349/0800</w:t>
      </w:r>
      <w:r w:rsidRPr="006942B5">
        <w:rPr>
          <w:rFonts w:ascii="Arial" w:hAnsi="Arial" w:cs="Arial"/>
          <w:sz w:val="18"/>
          <w:szCs w:val="18"/>
        </w:rPr>
        <w:tab/>
      </w:r>
      <w:r w:rsidR="00CF4587" w:rsidRPr="002C4B6F">
        <w:rPr>
          <w:rFonts w:ascii="Arial" w:hAnsi="Arial" w:cs="Arial"/>
          <w:sz w:val="20"/>
          <w:szCs w:val="20"/>
        </w:rPr>
        <w:tab/>
      </w:r>
      <w:r w:rsidR="00CF4587" w:rsidRPr="002C4B6F">
        <w:rPr>
          <w:rFonts w:ascii="Arial" w:hAnsi="Arial" w:cs="Arial"/>
          <w:sz w:val="20"/>
          <w:szCs w:val="20"/>
        </w:rPr>
        <w:tab/>
      </w:r>
      <w:r w:rsidR="00CF4587" w:rsidRPr="002C4B6F">
        <w:rPr>
          <w:rFonts w:ascii="Arial" w:hAnsi="Arial" w:cs="Arial"/>
          <w:sz w:val="20"/>
          <w:szCs w:val="20"/>
        </w:rPr>
        <w:tab/>
      </w:r>
    </w:p>
    <w:p w14:paraId="4A2429D6" w14:textId="77777777" w:rsidR="00CF4587" w:rsidRPr="002C4B6F" w:rsidRDefault="00CF4587" w:rsidP="00CF4587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2C4B6F">
        <w:rPr>
          <w:rFonts w:ascii="Arial" w:hAnsi="Arial" w:cs="Arial"/>
          <w:b/>
          <w:bCs/>
          <w:iCs/>
        </w:rPr>
        <w:tab/>
        <w:t xml:space="preserve">(dále jen objednatel) </w:t>
      </w:r>
    </w:p>
    <w:p w14:paraId="6865DC45" w14:textId="77777777" w:rsidR="00CF4587" w:rsidRPr="002C4B6F" w:rsidRDefault="00CF4587" w:rsidP="00CF4587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 xml:space="preserve"> </w:t>
      </w:r>
    </w:p>
    <w:p w14:paraId="26C021A1" w14:textId="77777777" w:rsidR="00CF4587" w:rsidRPr="002C4B6F" w:rsidRDefault="00CF4587" w:rsidP="00CF4587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ab/>
      </w:r>
      <w:r w:rsidRPr="002C4B6F">
        <w:rPr>
          <w:rFonts w:ascii="Arial" w:hAnsi="Arial" w:cs="Arial"/>
          <w:b/>
          <w:bCs/>
        </w:rPr>
        <w:tab/>
        <w:t>a</w:t>
      </w:r>
    </w:p>
    <w:p w14:paraId="33D6D9CE" w14:textId="77777777" w:rsidR="00CF4587" w:rsidRPr="002C4B6F" w:rsidRDefault="00CF4587" w:rsidP="00CF4587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546E9624" w14:textId="6DCFF53B" w:rsidR="00DF6FD2" w:rsidRPr="00926127" w:rsidRDefault="00CF4587" w:rsidP="00DF6FD2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2C4B6F">
        <w:rPr>
          <w:sz w:val="20"/>
          <w:szCs w:val="20"/>
        </w:rPr>
        <w:t xml:space="preserve">1.2 </w:t>
      </w:r>
      <w:r w:rsidRPr="002C4B6F">
        <w:rPr>
          <w:sz w:val="20"/>
          <w:szCs w:val="20"/>
        </w:rPr>
        <w:tab/>
      </w:r>
      <w:r w:rsidR="00505861">
        <w:rPr>
          <w:sz w:val="20"/>
          <w:szCs w:val="20"/>
        </w:rPr>
        <w:t>ŘEHOŘ s.r.o.</w:t>
      </w:r>
      <w:r w:rsidR="00DF6FD2" w:rsidRPr="00926127">
        <w:rPr>
          <w:sz w:val="20"/>
          <w:szCs w:val="20"/>
        </w:rPr>
        <w:tab/>
      </w:r>
      <w:r w:rsidR="00DF6FD2" w:rsidRPr="00926127">
        <w:rPr>
          <w:sz w:val="20"/>
          <w:szCs w:val="20"/>
        </w:rPr>
        <w:tab/>
      </w:r>
      <w:r w:rsidR="00DF6FD2" w:rsidRPr="00926127">
        <w:rPr>
          <w:sz w:val="20"/>
          <w:szCs w:val="20"/>
        </w:rPr>
        <w:tab/>
      </w:r>
      <w:r w:rsidR="00DF6FD2" w:rsidRPr="00926127">
        <w:rPr>
          <w:sz w:val="20"/>
          <w:szCs w:val="20"/>
        </w:rPr>
        <w:tab/>
      </w:r>
    </w:p>
    <w:p w14:paraId="3182C8E8" w14:textId="11C3E51E" w:rsidR="00DF6FD2" w:rsidRDefault="00DF6FD2" w:rsidP="00DF6FD2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B5627">
        <w:rPr>
          <w:rFonts w:ascii="Arial" w:hAnsi="Arial" w:cs="Arial"/>
          <w:sz w:val="18"/>
          <w:szCs w:val="18"/>
        </w:rPr>
        <w:t xml:space="preserve">zapsána v obchodním rejstříku vedeném Krajským soudem v Ostravě, oddíl </w:t>
      </w:r>
      <w:r w:rsidR="00505861">
        <w:rPr>
          <w:rFonts w:ascii="Arial" w:hAnsi="Arial" w:cs="Arial"/>
          <w:sz w:val="18"/>
          <w:szCs w:val="18"/>
        </w:rPr>
        <w:t>C</w:t>
      </w:r>
      <w:r w:rsidRPr="000B5627">
        <w:rPr>
          <w:rFonts w:ascii="Arial" w:hAnsi="Arial" w:cs="Arial"/>
          <w:sz w:val="18"/>
          <w:szCs w:val="18"/>
        </w:rPr>
        <w:t xml:space="preserve">, vložka </w:t>
      </w:r>
      <w:r w:rsidR="00505861">
        <w:rPr>
          <w:rFonts w:ascii="Arial" w:hAnsi="Arial" w:cs="Arial"/>
          <w:sz w:val="18"/>
          <w:szCs w:val="18"/>
        </w:rPr>
        <w:t>40713</w:t>
      </w:r>
      <w:r w:rsidRPr="000B5627">
        <w:rPr>
          <w:rFonts w:ascii="Arial" w:hAnsi="Arial" w:cs="Arial"/>
          <w:sz w:val="18"/>
          <w:szCs w:val="18"/>
        </w:rPr>
        <w:t xml:space="preserve"> </w:t>
      </w:r>
    </w:p>
    <w:p w14:paraId="0162405B" w14:textId="2F6325FC" w:rsidR="00DF6FD2" w:rsidRPr="000B5627" w:rsidRDefault="00DF6FD2" w:rsidP="00DF6FD2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067F">
        <w:rPr>
          <w:rFonts w:ascii="Arial" w:hAnsi="Arial" w:cs="Arial"/>
          <w:sz w:val="18"/>
          <w:szCs w:val="18"/>
        </w:rPr>
        <w:t>se sídlem:</w:t>
      </w:r>
      <w:r w:rsidRPr="00DF067F">
        <w:rPr>
          <w:rFonts w:ascii="Arial" w:hAnsi="Arial" w:cs="Arial"/>
          <w:sz w:val="18"/>
          <w:szCs w:val="18"/>
        </w:rPr>
        <w:tab/>
      </w:r>
      <w:r w:rsidRPr="00DF067F">
        <w:rPr>
          <w:rFonts w:ascii="Arial" w:hAnsi="Arial" w:cs="Arial"/>
          <w:sz w:val="18"/>
          <w:szCs w:val="18"/>
        </w:rPr>
        <w:tab/>
      </w:r>
      <w:r w:rsidR="00505861">
        <w:rPr>
          <w:rFonts w:ascii="Arial" w:hAnsi="Arial" w:cs="Arial"/>
          <w:sz w:val="18"/>
          <w:szCs w:val="18"/>
        </w:rPr>
        <w:t>Lelkova 1091/24</w:t>
      </w:r>
      <w:r>
        <w:rPr>
          <w:rFonts w:ascii="Arial" w:hAnsi="Arial" w:cs="Arial"/>
          <w:sz w:val="18"/>
          <w:szCs w:val="18"/>
        </w:rPr>
        <w:t>, 74</w:t>
      </w:r>
      <w:r w:rsidR="00505861">
        <w:rPr>
          <w:rFonts w:ascii="Arial" w:hAnsi="Arial" w:cs="Arial"/>
          <w:sz w:val="18"/>
          <w:szCs w:val="18"/>
        </w:rPr>
        <w:t>8 01 Hlučín</w:t>
      </w:r>
    </w:p>
    <w:p w14:paraId="314B8EE5" w14:textId="4FFF8A05" w:rsidR="00DF6FD2" w:rsidRPr="00C503A1" w:rsidRDefault="00DF6FD2" w:rsidP="00DF6FD2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18"/>
          <w:szCs w:val="18"/>
        </w:rPr>
      </w:pPr>
      <w:r w:rsidRPr="00DF067F">
        <w:rPr>
          <w:rFonts w:ascii="Arial" w:hAnsi="Arial" w:cs="Arial"/>
          <w:sz w:val="18"/>
          <w:szCs w:val="18"/>
        </w:rPr>
        <w:tab/>
      </w:r>
      <w:r w:rsidRPr="00DF067F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 xml:space="preserve">zastoupena: </w:t>
      </w: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</w:r>
      <w:r w:rsidR="00505861">
        <w:rPr>
          <w:rFonts w:ascii="Arial" w:hAnsi="Arial" w:cs="Arial"/>
          <w:sz w:val="18"/>
          <w:szCs w:val="18"/>
        </w:rPr>
        <w:t>p. Filipem Řehořem</w:t>
      </w:r>
      <w:r w:rsidRPr="00C503A1">
        <w:rPr>
          <w:rFonts w:ascii="Arial" w:hAnsi="Arial" w:cs="Arial"/>
          <w:sz w:val="18"/>
          <w:szCs w:val="18"/>
        </w:rPr>
        <w:t xml:space="preserve"> </w:t>
      </w:r>
      <w:r w:rsidR="00505861">
        <w:rPr>
          <w:rFonts w:ascii="Arial" w:hAnsi="Arial" w:cs="Arial"/>
          <w:sz w:val="18"/>
          <w:szCs w:val="18"/>
        </w:rPr>
        <w:t>–</w:t>
      </w:r>
      <w:r w:rsidRPr="00C503A1">
        <w:rPr>
          <w:rFonts w:ascii="Arial" w:hAnsi="Arial" w:cs="Arial"/>
          <w:sz w:val="18"/>
          <w:szCs w:val="18"/>
        </w:rPr>
        <w:t xml:space="preserve"> </w:t>
      </w:r>
      <w:r w:rsidR="00505861">
        <w:rPr>
          <w:rFonts w:ascii="Arial" w:hAnsi="Arial" w:cs="Arial"/>
          <w:sz w:val="18"/>
          <w:szCs w:val="18"/>
        </w:rPr>
        <w:t>jednatelem firmy</w:t>
      </w:r>
    </w:p>
    <w:p w14:paraId="6579BE18" w14:textId="1E7083C9" w:rsidR="00DF6FD2" w:rsidRPr="00C503A1" w:rsidRDefault="00DF6FD2" w:rsidP="00505861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  <w:t>IČ:</w:t>
      </w: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  <w:t>2</w:t>
      </w:r>
      <w:r w:rsidR="00505861">
        <w:rPr>
          <w:rFonts w:ascii="Arial" w:hAnsi="Arial" w:cs="Arial"/>
          <w:sz w:val="18"/>
          <w:szCs w:val="18"/>
        </w:rPr>
        <w:t>6</w:t>
      </w:r>
      <w:r w:rsidRPr="00C503A1">
        <w:rPr>
          <w:rFonts w:ascii="Arial" w:hAnsi="Arial" w:cs="Arial"/>
          <w:sz w:val="18"/>
          <w:szCs w:val="18"/>
        </w:rPr>
        <w:t>8</w:t>
      </w:r>
      <w:r w:rsidR="00505861">
        <w:rPr>
          <w:rFonts w:ascii="Arial" w:hAnsi="Arial" w:cs="Arial"/>
          <w:sz w:val="18"/>
          <w:szCs w:val="18"/>
        </w:rPr>
        <w:t>60970</w:t>
      </w: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</w:r>
    </w:p>
    <w:p w14:paraId="0A7E7BC9" w14:textId="168E50B4" w:rsidR="00DF6FD2" w:rsidRDefault="00DF6FD2" w:rsidP="00DF6FD2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18"/>
          <w:szCs w:val="18"/>
        </w:rPr>
      </w:pPr>
      <w:r w:rsidRPr="00C503A1">
        <w:rPr>
          <w:rFonts w:ascii="Arial" w:hAnsi="Arial" w:cs="Arial"/>
          <w:sz w:val="18"/>
          <w:szCs w:val="18"/>
        </w:rPr>
        <w:tab/>
        <w:t>DIČ:</w:t>
      </w: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  <w:t>CZ2</w:t>
      </w:r>
      <w:r w:rsidR="00505861">
        <w:rPr>
          <w:rFonts w:ascii="Arial" w:hAnsi="Arial" w:cs="Arial"/>
          <w:sz w:val="18"/>
          <w:szCs w:val="18"/>
        </w:rPr>
        <w:t>6</w:t>
      </w:r>
      <w:r w:rsidRPr="00C503A1">
        <w:rPr>
          <w:rFonts w:ascii="Arial" w:hAnsi="Arial" w:cs="Arial"/>
          <w:sz w:val="18"/>
          <w:szCs w:val="18"/>
        </w:rPr>
        <w:t>8</w:t>
      </w:r>
      <w:r w:rsidR="00505861">
        <w:rPr>
          <w:rFonts w:ascii="Arial" w:hAnsi="Arial" w:cs="Arial"/>
          <w:sz w:val="18"/>
          <w:szCs w:val="18"/>
        </w:rPr>
        <w:t>60970</w:t>
      </w:r>
    </w:p>
    <w:p w14:paraId="315F7210" w14:textId="5334C781" w:rsidR="00DF6FD2" w:rsidRDefault="00DF6FD2" w:rsidP="00DF6FD2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telefon:</w:t>
      </w:r>
      <w:r w:rsidRPr="00C503A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="00513245">
        <w:rPr>
          <w:rFonts w:ascii="Arial" w:hAnsi="Arial" w:cs="Arial"/>
          <w:sz w:val="18"/>
          <w:szCs w:val="18"/>
        </w:rPr>
        <w:t>xxxxx</w:t>
      </w:r>
      <w:proofErr w:type="spellEnd"/>
    </w:p>
    <w:p w14:paraId="35A79173" w14:textId="2BFCCB84" w:rsidR="00DF6FD2" w:rsidRPr="00C503A1" w:rsidRDefault="00DF6FD2" w:rsidP="00DF6FD2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="00513245">
        <w:rPr>
          <w:rFonts w:ascii="Arial" w:hAnsi="Arial" w:cs="Arial"/>
          <w:sz w:val="18"/>
          <w:szCs w:val="18"/>
        </w:rPr>
        <w:t>xxxxx</w:t>
      </w:r>
      <w:proofErr w:type="spellEnd"/>
    </w:p>
    <w:p w14:paraId="7883C71C" w14:textId="27EA810B" w:rsidR="00DF6FD2" w:rsidRPr="00C503A1" w:rsidRDefault="00DF6FD2" w:rsidP="00DF6FD2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18"/>
          <w:szCs w:val="18"/>
        </w:rPr>
      </w:pPr>
      <w:r w:rsidRPr="00C503A1">
        <w:rPr>
          <w:rFonts w:ascii="Arial" w:hAnsi="Arial" w:cs="Arial"/>
          <w:sz w:val="18"/>
          <w:szCs w:val="18"/>
        </w:rPr>
        <w:tab/>
        <w:t xml:space="preserve">bankovní spojení: </w:t>
      </w: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</w:r>
      <w:r w:rsidR="006458F5">
        <w:rPr>
          <w:rFonts w:ascii="Arial" w:hAnsi="Arial" w:cs="Arial"/>
          <w:sz w:val="18"/>
          <w:szCs w:val="18"/>
        </w:rPr>
        <w:t>Komerční banka a.s.</w:t>
      </w: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</w:r>
    </w:p>
    <w:p w14:paraId="727A714F" w14:textId="3A5581F6" w:rsidR="00DF6FD2" w:rsidRPr="00C503A1" w:rsidRDefault="00DF6FD2" w:rsidP="00DF6FD2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C503A1">
        <w:rPr>
          <w:rFonts w:ascii="Arial" w:hAnsi="Arial" w:cs="Arial"/>
          <w:sz w:val="18"/>
          <w:szCs w:val="18"/>
        </w:rPr>
        <w:tab/>
        <w:t xml:space="preserve">č. </w:t>
      </w:r>
      <w:proofErr w:type="gramStart"/>
      <w:r w:rsidRPr="00C503A1">
        <w:rPr>
          <w:rFonts w:ascii="Arial" w:hAnsi="Arial" w:cs="Arial"/>
          <w:sz w:val="18"/>
          <w:szCs w:val="18"/>
        </w:rPr>
        <w:t xml:space="preserve">účtu:   </w:t>
      </w:r>
      <w:proofErr w:type="gramEnd"/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18"/>
          <w:szCs w:val="18"/>
        </w:rPr>
        <w:tab/>
      </w:r>
      <w:r w:rsidRPr="00C503A1">
        <w:rPr>
          <w:rFonts w:ascii="Arial" w:hAnsi="Arial" w:cs="Arial"/>
          <w:sz w:val="20"/>
          <w:szCs w:val="20"/>
        </w:rPr>
        <w:tab/>
      </w:r>
      <w:r w:rsidR="006458F5">
        <w:rPr>
          <w:rFonts w:ascii="Arial" w:hAnsi="Arial" w:cs="Arial"/>
          <w:sz w:val="20"/>
          <w:szCs w:val="20"/>
        </w:rPr>
        <w:t>86-7036720247/0100</w:t>
      </w:r>
    </w:p>
    <w:p w14:paraId="5E59D284" w14:textId="77777777" w:rsidR="00DF6FD2" w:rsidRPr="00C503A1" w:rsidRDefault="00DF6FD2" w:rsidP="00DF6FD2">
      <w:pPr>
        <w:ind w:left="567"/>
        <w:rPr>
          <w:rFonts w:ascii="Arial" w:hAnsi="Arial" w:cs="Arial"/>
        </w:rPr>
      </w:pPr>
      <w:r w:rsidRPr="00C503A1">
        <w:rPr>
          <w:rFonts w:ascii="Arial" w:hAnsi="Arial" w:cs="Arial"/>
          <w:b/>
          <w:bCs/>
          <w:iCs/>
        </w:rPr>
        <w:t>(dále jen zhotovitel)</w:t>
      </w:r>
    </w:p>
    <w:p w14:paraId="36EE04AB" w14:textId="77777777"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5F17B" w14:textId="3B960C13" w:rsidR="00E82E56" w:rsidRPr="00C664A7" w:rsidRDefault="00970F60" w:rsidP="00E82E56">
      <w:pPr>
        <w:ind w:left="567" w:hanging="567"/>
        <w:jc w:val="both"/>
        <w:rPr>
          <w:rFonts w:ascii="Arial" w:hAnsi="Arial" w:cs="Arial"/>
          <w:sz w:val="18"/>
          <w:szCs w:val="18"/>
        </w:rPr>
      </w:pPr>
      <w:r w:rsidRPr="002C4B6F">
        <w:rPr>
          <w:rFonts w:ascii="Arial" w:hAnsi="Arial" w:cs="Arial"/>
        </w:rPr>
        <w:tab/>
      </w:r>
      <w:r w:rsidR="00E82E56" w:rsidRPr="00C664A7">
        <w:rPr>
          <w:rFonts w:ascii="Arial" w:hAnsi="Arial" w:cs="Arial"/>
          <w:sz w:val="18"/>
          <w:szCs w:val="18"/>
        </w:rPr>
        <w:t xml:space="preserve">Smluvní strany uzavřely dne </w:t>
      </w:r>
      <w:r w:rsidR="008C1A49">
        <w:rPr>
          <w:rFonts w:ascii="Arial" w:hAnsi="Arial" w:cs="Arial"/>
          <w:sz w:val="18"/>
          <w:szCs w:val="18"/>
        </w:rPr>
        <w:t>17</w:t>
      </w:r>
      <w:r w:rsidR="00E82E56" w:rsidRPr="00C664A7">
        <w:rPr>
          <w:rFonts w:ascii="Arial" w:hAnsi="Arial" w:cs="Arial"/>
          <w:sz w:val="18"/>
          <w:szCs w:val="18"/>
        </w:rPr>
        <w:t xml:space="preserve">. </w:t>
      </w:r>
      <w:r w:rsidR="008C1A49">
        <w:rPr>
          <w:rFonts w:ascii="Arial" w:hAnsi="Arial" w:cs="Arial"/>
          <w:sz w:val="18"/>
          <w:szCs w:val="18"/>
        </w:rPr>
        <w:t>9</w:t>
      </w:r>
      <w:r w:rsidR="00E82E56" w:rsidRPr="00C664A7">
        <w:rPr>
          <w:rFonts w:ascii="Arial" w:hAnsi="Arial" w:cs="Arial"/>
          <w:sz w:val="18"/>
          <w:szCs w:val="18"/>
        </w:rPr>
        <w:t>. 202</w:t>
      </w:r>
      <w:r w:rsidR="008C1A49">
        <w:rPr>
          <w:rFonts w:ascii="Arial" w:hAnsi="Arial" w:cs="Arial"/>
          <w:sz w:val="18"/>
          <w:szCs w:val="18"/>
        </w:rPr>
        <w:t>5</w:t>
      </w:r>
      <w:r w:rsidR="00E82E56" w:rsidRPr="00C664A7">
        <w:rPr>
          <w:rFonts w:ascii="Arial" w:hAnsi="Arial" w:cs="Arial"/>
          <w:sz w:val="18"/>
          <w:szCs w:val="18"/>
        </w:rPr>
        <w:t xml:space="preserve"> Smlouvu o dílo č. SML/</w:t>
      </w:r>
      <w:r w:rsidR="00DF6FD2">
        <w:rPr>
          <w:rFonts w:ascii="Arial" w:hAnsi="Arial" w:cs="Arial"/>
          <w:sz w:val="18"/>
          <w:szCs w:val="18"/>
        </w:rPr>
        <w:t>1</w:t>
      </w:r>
      <w:r w:rsidR="008C1A49">
        <w:rPr>
          <w:rFonts w:ascii="Arial" w:hAnsi="Arial" w:cs="Arial"/>
          <w:sz w:val="18"/>
          <w:szCs w:val="18"/>
        </w:rPr>
        <w:t>755</w:t>
      </w:r>
      <w:r w:rsidR="00E82E56" w:rsidRPr="00C664A7">
        <w:rPr>
          <w:rFonts w:ascii="Arial" w:hAnsi="Arial" w:cs="Arial"/>
          <w:sz w:val="18"/>
          <w:szCs w:val="18"/>
        </w:rPr>
        <w:t>/202</w:t>
      </w:r>
      <w:r w:rsidR="008C1A49">
        <w:rPr>
          <w:rFonts w:ascii="Arial" w:hAnsi="Arial" w:cs="Arial"/>
          <w:sz w:val="18"/>
          <w:szCs w:val="18"/>
        </w:rPr>
        <w:t>5</w:t>
      </w:r>
      <w:r w:rsidR="00E82E56" w:rsidRPr="00C664A7">
        <w:rPr>
          <w:rFonts w:ascii="Arial" w:hAnsi="Arial" w:cs="Arial"/>
          <w:sz w:val="18"/>
          <w:szCs w:val="18"/>
        </w:rPr>
        <w:t xml:space="preserve"> (dále jen „Smlouva“), jejímž předmětem je provedení díla - stavby </w:t>
      </w:r>
      <w:r w:rsidR="00E82E56" w:rsidRPr="00C664A7">
        <w:rPr>
          <w:rFonts w:ascii="Arial" w:hAnsi="Arial" w:cs="Arial"/>
          <w:b/>
          <w:sz w:val="18"/>
          <w:szCs w:val="18"/>
        </w:rPr>
        <w:t>„</w:t>
      </w:r>
      <w:r w:rsidR="008C1A49">
        <w:rPr>
          <w:rFonts w:ascii="Arial" w:hAnsi="Arial" w:cs="Arial"/>
          <w:b/>
          <w:sz w:val="18"/>
          <w:szCs w:val="18"/>
        </w:rPr>
        <w:t xml:space="preserve">Rekonstrukce </w:t>
      </w:r>
      <w:proofErr w:type="spellStart"/>
      <w:r w:rsidR="008C1A49">
        <w:rPr>
          <w:rFonts w:ascii="Arial" w:hAnsi="Arial" w:cs="Arial"/>
          <w:b/>
          <w:sz w:val="18"/>
          <w:szCs w:val="18"/>
        </w:rPr>
        <w:t>MaR</w:t>
      </w:r>
      <w:proofErr w:type="spellEnd"/>
      <w:r w:rsidR="008C1A49">
        <w:rPr>
          <w:rFonts w:ascii="Arial" w:hAnsi="Arial" w:cs="Arial"/>
          <w:b/>
          <w:sz w:val="18"/>
          <w:szCs w:val="18"/>
        </w:rPr>
        <w:t xml:space="preserve"> v napojovacích uzlech ÚT bud</w:t>
      </w:r>
      <w:r w:rsidR="00FD236A">
        <w:rPr>
          <w:rFonts w:ascii="Arial" w:hAnsi="Arial" w:cs="Arial"/>
          <w:b/>
          <w:sz w:val="18"/>
          <w:szCs w:val="18"/>
        </w:rPr>
        <w:t>o</w:t>
      </w:r>
      <w:r w:rsidR="008C1A49">
        <w:rPr>
          <w:rFonts w:ascii="Arial" w:hAnsi="Arial" w:cs="Arial"/>
          <w:b/>
          <w:sz w:val="18"/>
          <w:szCs w:val="18"/>
        </w:rPr>
        <w:t>v C a D MMK</w:t>
      </w:r>
      <w:r w:rsidR="00DF6FD2">
        <w:rPr>
          <w:rFonts w:ascii="Arial" w:hAnsi="Arial" w:cs="Arial"/>
          <w:b/>
          <w:sz w:val="18"/>
          <w:szCs w:val="18"/>
        </w:rPr>
        <w:t>,</w:t>
      </w:r>
      <w:r w:rsidR="00E82E56" w:rsidRPr="00E248D6">
        <w:rPr>
          <w:rFonts w:ascii="Arial" w:hAnsi="Arial" w:cs="Arial"/>
          <w:b/>
          <w:sz w:val="18"/>
          <w:szCs w:val="18"/>
        </w:rPr>
        <w:t> Karvin</w:t>
      </w:r>
      <w:r w:rsidR="00DF6FD2">
        <w:rPr>
          <w:rFonts w:ascii="Arial" w:hAnsi="Arial" w:cs="Arial"/>
          <w:b/>
          <w:sz w:val="18"/>
          <w:szCs w:val="18"/>
        </w:rPr>
        <w:t>á-</w:t>
      </w:r>
      <w:r w:rsidR="008C1A49">
        <w:rPr>
          <w:rFonts w:ascii="Arial" w:hAnsi="Arial" w:cs="Arial"/>
          <w:b/>
          <w:sz w:val="18"/>
          <w:szCs w:val="18"/>
        </w:rPr>
        <w:t>Fryštát</w:t>
      </w:r>
      <w:r w:rsidR="00E82E56" w:rsidRPr="00E248D6">
        <w:rPr>
          <w:rFonts w:ascii="Arial" w:hAnsi="Arial" w:cs="Arial"/>
          <w:b/>
          <w:sz w:val="18"/>
          <w:szCs w:val="18"/>
        </w:rPr>
        <w:t>“</w:t>
      </w:r>
      <w:r w:rsidR="00E82E56" w:rsidRPr="00C664A7">
        <w:rPr>
          <w:rFonts w:ascii="Arial" w:hAnsi="Arial" w:cs="Arial"/>
          <w:b/>
          <w:sz w:val="18"/>
          <w:szCs w:val="18"/>
        </w:rPr>
        <w:t xml:space="preserve"> </w:t>
      </w:r>
      <w:r w:rsidR="00E82E56" w:rsidRPr="00C664A7">
        <w:rPr>
          <w:rFonts w:ascii="Arial" w:hAnsi="Arial" w:cs="Arial"/>
          <w:sz w:val="18"/>
          <w:szCs w:val="18"/>
        </w:rPr>
        <w:t xml:space="preserve">(dále též „stavba“ nebo „dílo“) </w:t>
      </w:r>
      <w:r w:rsidR="00DF6FD2">
        <w:rPr>
          <w:rFonts w:ascii="Arial" w:hAnsi="Arial" w:cs="Arial"/>
          <w:sz w:val="18"/>
          <w:szCs w:val="18"/>
        </w:rPr>
        <w:t>dle projektov</w:t>
      </w:r>
      <w:r w:rsidR="008C1A49">
        <w:rPr>
          <w:rFonts w:ascii="Arial" w:hAnsi="Arial" w:cs="Arial"/>
          <w:sz w:val="18"/>
          <w:szCs w:val="18"/>
        </w:rPr>
        <w:t>ých</w:t>
      </w:r>
      <w:r w:rsidR="00DF6FD2">
        <w:rPr>
          <w:rFonts w:ascii="Arial" w:hAnsi="Arial" w:cs="Arial"/>
          <w:sz w:val="18"/>
          <w:szCs w:val="18"/>
        </w:rPr>
        <w:t xml:space="preserve"> dokumentac</w:t>
      </w:r>
      <w:r w:rsidR="008C1A49">
        <w:rPr>
          <w:rFonts w:ascii="Arial" w:hAnsi="Arial" w:cs="Arial"/>
          <w:sz w:val="18"/>
          <w:szCs w:val="18"/>
        </w:rPr>
        <w:t>í</w:t>
      </w:r>
      <w:r w:rsidR="00DF6FD2">
        <w:rPr>
          <w:rFonts w:ascii="Arial" w:hAnsi="Arial" w:cs="Arial"/>
          <w:sz w:val="18"/>
          <w:szCs w:val="18"/>
        </w:rPr>
        <w:t xml:space="preserve"> zpracovan</w:t>
      </w:r>
      <w:r w:rsidR="008C1A49">
        <w:rPr>
          <w:rFonts w:ascii="Arial" w:hAnsi="Arial" w:cs="Arial"/>
          <w:sz w:val="18"/>
          <w:szCs w:val="18"/>
        </w:rPr>
        <w:t>ých Ing. Petrem Skálou v březnu 2025 a cenové nabídky ze dne 20. 8. 2025 – příloha č. 1 SOD.</w:t>
      </w:r>
      <w:r w:rsidR="00E82E56" w:rsidRPr="00C664A7">
        <w:rPr>
          <w:rFonts w:ascii="Arial" w:hAnsi="Arial" w:cs="Arial"/>
          <w:i/>
          <w:sz w:val="18"/>
          <w:szCs w:val="18"/>
        </w:rPr>
        <w:t xml:space="preserve"> </w:t>
      </w:r>
    </w:p>
    <w:p w14:paraId="047DE1F7" w14:textId="77777777" w:rsidR="00E82E56" w:rsidRPr="002705FD" w:rsidRDefault="00E82E56" w:rsidP="00E82E56">
      <w:pPr>
        <w:ind w:left="567"/>
        <w:jc w:val="both"/>
        <w:rPr>
          <w:rFonts w:ascii="Arial" w:hAnsi="Arial" w:cs="Arial"/>
        </w:rPr>
      </w:pPr>
    </w:p>
    <w:p w14:paraId="6C5271E2" w14:textId="43059EB0" w:rsidR="00E82E56" w:rsidRPr="00C664A7" w:rsidRDefault="00E82E56" w:rsidP="00E82E56">
      <w:pPr>
        <w:ind w:left="567" w:hanging="567"/>
        <w:jc w:val="both"/>
        <w:rPr>
          <w:rFonts w:ascii="Arial" w:hAnsi="Arial" w:cs="Arial"/>
          <w:sz w:val="18"/>
          <w:szCs w:val="18"/>
        </w:rPr>
      </w:pPr>
      <w:r w:rsidRPr="002705FD">
        <w:rPr>
          <w:rFonts w:ascii="Arial" w:hAnsi="Arial" w:cs="Arial"/>
        </w:rPr>
        <w:tab/>
      </w:r>
      <w:r w:rsidRPr="00C664A7">
        <w:rPr>
          <w:rFonts w:ascii="Arial" w:hAnsi="Arial" w:cs="Arial"/>
          <w:sz w:val="18"/>
          <w:szCs w:val="18"/>
        </w:rPr>
        <w:t xml:space="preserve">Z důvodu potřeby provedení nepředpokládaných </w:t>
      </w:r>
      <w:r w:rsidR="008C1A49">
        <w:rPr>
          <w:rFonts w:ascii="Arial" w:hAnsi="Arial" w:cs="Arial"/>
          <w:sz w:val="18"/>
          <w:szCs w:val="18"/>
        </w:rPr>
        <w:t xml:space="preserve">a požadovaných </w:t>
      </w:r>
      <w:r w:rsidRPr="00C664A7">
        <w:rPr>
          <w:rFonts w:ascii="Arial" w:hAnsi="Arial" w:cs="Arial"/>
          <w:sz w:val="18"/>
          <w:szCs w:val="18"/>
        </w:rPr>
        <w:t>víceprací se smluvní strany dohodly na změně a doplnění shora uvedené Smlouvy, a to ve znění tohoto Dodatku č. 1 ke Smlouvě, jak následuje (dále jen „Dodatek č. 1“):</w:t>
      </w:r>
    </w:p>
    <w:p w14:paraId="31E7CAF0" w14:textId="77777777" w:rsidR="00E82E56" w:rsidRPr="002C4B6F" w:rsidRDefault="00E82E56" w:rsidP="00E82E56">
      <w:pPr>
        <w:ind w:left="567" w:hanging="567"/>
        <w:jc w:val="both"/>
        <w:rPr>
          <w:rFonts w:ascii="Arial" w:hAnsi="Arial" w:cs="Arial"/>
        </w:rPr>
      </w:pPr>
    </w:p>
    <w:p w14:paraId="246118F4" w14:textId="77777777" w:rsidR="00E82E56" w:rsidRPr="00C664A7" w:rsidRDefault="00E82E56" w:rsidP="00E82E56">
      <w:pPr>
        <w:pStyle w:val="Nadpis1"/>
        <w:suppressAutoHyphens/>
        <w:spacing w:before="0" w:after="80" w:line="240" w:lineRule="atLeast"/>
        <w:jc w:val="both"/>
        <w:rPr>
          <w:sz w:val="20"/>
          <w:szCs w:val="20"/>
        </w:rPr>
      </w:pPr>
      <w:r w:rsidRPr="00C664A7">
        <w:rPr>
          <w:sz w:val="20"/>
          <w:szCs w:val="20"/>
        </w:rPr>
        <w:t>Změna smlouvy</w:t>
      </w:r>
    </w:p>
    <w:p w14:paraId="3C071239" w14:textId="095E1155" w:rsidR="00E82E56" w:rsidRPr="00C664A7" w:rsidRDefault="00E82E56" w:rsidP="00E82E5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C664A7">
        <w:rPr>
          <w:rFonts w:ascii="Arial" w:hAnsi="Arial" w:cs="Arial"/>
          <w:sz w:val="18"/>
          <w:szCs w:val="18"/>
        </w:rPr>
        <w:t xml:space="preserve">Na základě změnového řízení budou provedeny vícepráce ve výši </w:t>
      </w:r>
      <w:r w:rsidRPr="00C664A7">
        <w:rPr>
          <w:rFonts w:ascii="Arial" w:hAnsi="Arial" w:cs="Arial"/>
          <w:b/>
          <w:sz w:val="18"/>
          <w:szCs w:val="18"/>
        </w:rPr>
        <w:t xml:space="preserve">+ </w:t>
      </w:r>
      <w:r w:rsidR="008C1A49" w:rsidRPr="008C1A49">
        <w:rPr>
          <w:rFonts w:ascii="Arial" w:eastAsia="Calibri" w:hAnsi="Arial" w:cs="Arial"/>
          <w:b/>
          <w:bCs/>
          <w:sz w:val="18"/>
          <w:szCs w:val="18"/>
        </w:rPr>
        <w:t>60 770,00 Kč bez DPH</w:t>
      </w:r>
      <w:r w:rsidR="008C1A49">
        <w:rPr>
          <w:rFonts w:ascii="Arial" w:hAnsi="Arial" w:cs="Arial"/>
          <w:b/>
          <w:sz w:val="18"/>
          <w:szCs w:val="18"/>
        </w:rPr>
        <w:t xml:space="preserve"> </w:t>
      </w:r>
      <w:r w:rsidRPr="00C664A7">
        <w:rPr>
          <w:rFonts w:ascii="Arial" w:hAnsi="Arial" w:cs="Arial"/>
          <w:b/>
          <w:sz w:val="18"/>
          <w:szCs w:val="18"/>
        </w:rPr>
        <w:t xml:space="preserve">a </w:t>
      </w:r>
      <w:r w:rsidRPr="00C664A7">
        <w:rPr>
          <w:rFonts w:ascii="Arial" w:hAnsi="Arial" w:cs="Arial"/>
          <w:sz w:val="18"/>
          <w:szCs w:val="18"/>
        </w:rPr>
        <w:t xml:space="preserve">méněpráce ve výši </w:t>
      </w:r>
      <w:r w:rsidRPr="00C664A7">
        <w:rPr>
          <w:rFonts w:ascii="Arial" w:hAnsi="Arial" w:cs="Arial"/>
          <w:b/>
          <w:sz w:val="18"/>
          <w:szCs w:val="18"/>
        </w:rPr>
        <w:t xml:space="preserve">– </w:t>
      </w:r>
      <w:r w:rsidR="008C1A49" w:rsidRPr="008C1A49">
        <w:rPr>
          <w:rFonts w:ascii="Arial" w:eastAsia="Calibri" w:hAnsi="Arial" w:cs="Arial"/>
          <w:b/>
          <w:bCs/>
          <w:sz w:val="18"/>
          <w:szCs w:val="18"/>
        </w:rPr>
        <w:t>2</w:t>
      </w:r>
      <w:r w:rsidR="009D2FB7">
        <w:rPr>
          <w:rFonts w:ascii="Arial" w:eastAsia="Calibri" w:hAnsi="Arial" w:cs="Arial"/>
          <w:b/>
          <w:bCs/>
          <w:sz w:val="18"/>
          <w:szCs w:val="18"/>
        </w:rPr>
        <w:t>1</w:t>
      </w:r>
      <w:r w:rsidR="008C1A49" w:rsidRPr="008C1A49">
        <w:rPr>
          <w:rFonts w:ascii="Arial" w:eastAsia="Calibri" w:hAnsi="Arial" w:cs="Arial"/>
          <w:b/>
          <w:bCs/>
          <w:sz w:val="18"/>
          <w:szCs w:val="18"/>
        </w:rPr>
        <w:t> 798,00</w:t>
      </w:r>
      <w:r w:rsidR="008C1A49" w:rsidRPr="004D65B7">
        <w:rPr>
          <w:rFonts w:ascii="Arial" w:eastAsia="Calibri" w:hAnsi="Arial" w:cs="Arial"/>
          <w:sz w:val="20"/>
          <w:szCs w:val="20"/>
        </w:rPr>
        <w:t xml:space="preserve"> </w:t>
      </w:r>
      <w:r w:rsidRPr="00C664A7">
        <w:rPr>
          <w:rFonts w:ascii="Arial" w:hAnsi="Arial" w:cs="Arial"/>
          <w:b/>
          <w:sz w:val="18"/>
          <w:szCs w:val="18"/>
        </w:rPr>
        <w:t>Kč bez DPH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C664A7">
        <w:rPr>
          <w:rFonts w:ascii="Arial" w:hAnsi="Arial" w:cs="Arial"/>
          <w:sz w:val="18"/>
          <w:szCs w:val="18"/>
        </w:rPr>
        <w:t>které jsou specifikovány v příloze č. 1 k Dodatku č. 1.</w:t>
      </w:r>
    </w:p>
    <w:p w14:paraId="7652D66B" w14:textId="77777777" w:rsidR="00E82E56" w:rsidRPr="008E604F" w:rsidRDefault="00E82E56" w:rsidP="00E82E56">
      <w:pPr>
        <w:tabs>
          <w:tab w:val="num" w:pos="567"/>
        </w:tabs>
        <w:rPr>
          <w:rFonts w:ascii="Arial" w:hAnsi="Arial" w:cs="Arial"/>
        </w:rPr>
      </w:pPr>
      <w:r w:rsidRPr="008E604F">
        <w:rPr>
          <w:rFonts w:ascii="Arial" w:hAnsi="Arial" w:cs="Arial"/>
        </w:rPr>
        <w:tab/>
      </w:r>
    </w:p>
    <w:p w14:paraId="62F8AC2C" w14:textId="62E1ADDF" w:rsidR="00E82E56" w:rsidRPr="00C664A7" w:rsidRDefault="00E82E56" w:rsidP="00E82E56">
      <w:pPr>
        <w:tabs>
          <w:tab w:val="num" w:pos="567"/>
        </w:tabs>
        <w:rPr>
          <w:rFonts w:ascii="Arial" w:hAnsi="Arial" w:cs="Arial"/>
          <w:sz w:val="18"/>
          <w:szCs w:val="18"/>
        </w:rPr>
      </w:pPr>
      <w:r w:rsidRPr="002C4B6F">
        <w:rPr>
          <w:rFonts w:ascii="Arial" w:hAnsi="Arial" w:cs="Arial"/>
        </w:rPr>
        <w:tab/>
      </w:r>
      <w:r w:rsidRPr="00C664A7">
        <w:rPr>
          <w:rFonts w:ascii="Arial" w:hAnsi="Arial" w:cs="Arial"/>
          <w:b/>
          <w:sz w:val="18"/>
          <w:szCs w:val="18"/>
        </w:rPr>
        <w:t xml:space="preserve">Cena díla se zvyšuje o </w:t>
      </w:r>
      <w:r w:rsidR="008C1A49">
        <w:rPr>
          <w:rFonts w:ascii="Arial" w:hAnsi="Arial" w:cs="Arial"/>
          <w:b/>
          <w:sz w:val="18"/>
          <w:szCs w:val="18"/>
        </w:rPr>
        <w:t>3</w:t>
      </w:r>
      <w:r w:rsidR="007963C6">
        <w:rPr>
          <w:rFonts w:ascii="Arial" w:hAnsi="Arial" w:cs="Arial"/>
          <w:b/>
          <w:sz w:val="18"/>
          <w:szCs w:val="18"/>
        </w:rPr>
        <w:t>8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DF6FD2">
        <w:rPr>
          <w:rFonts w:ascii="Arial" w:hAnsi="Arial" w:cs="Arial"/>
          <w:b/>
          <w:sz w:val="18"/>
          <w:szCs w:val="18"/>
        </w:rPr>
        <w:t>9</w:t>
      </w:r>
      <w:r w:rsidR="008C1A49">
        <w:rPr>
          <w:rFonts w:ascii="Arial" w:hAnsi="Arial" w:cs="Arial"/>
          <w:b/>
          <w:sz w:val="18"/>
          <w:szCs w:val="18"/>
        </w:rPr>
        <w:t>72</w:t>
      </w:r>
      <w:r w:rsidRPr="00C664A7">
        <w:rPr>
          <w:rFonts w:ascii="Arial" w:hAnsi="Arial" w:cs="Arial"/>
          <w:b/>
          <w:sz w:val="18"/>
          <w:szCs w:val="18"/>
        </w:rPr>
        <w:t>,</w:t>
      </w:r>
      <w:r w:rsidR="008C1A49">
        <w:rPr>
          <w:rFonts w:ascii="Arial" w:hAnsi="Arial" w:cs="Arial"/>
          <w:b/>
          <w:sz w:val="18"/>
          <w:szCs w:val="18"/>
        </w:rPr>
        <w:t>00</w:t>
      </w:r>
      <w:r w:rsidRPr="00C664A7">
        <w:rPr>
          <w:rFonts w:ascii="Arial" w:hAnsi="Arial" w:cs="Arial"/>
          <w:b/>
          <w:sz w:val="18"/>
          <w:szCs w:val="18"/>
        </w:rPr>
        <w:t xml:space="preserve"> Kč bez DPH a DPH</w:t>
      </w:r>
      <w:r w:rsidRPr="00C664A7">
        <w:rPr>
          <w:rFonts w:ascii="Arial" w:hAnsi="Arial" w:cs="Arial"/>
          <w:sz w:val="18"/>
          <w:szCs w:val="18"/>
        </w:rPr>
        <w:t xml:space="preserve"> ve výši dle právních předpisů.</w:t>
      </w:r>
    </w:p>
    <w:p w14:paraId="78F20400" w14:textId="77777777" w:rsidR="00E82E56" w:rsidRPr="00C664A7" w:rsidRDefault="00E82E56" w:rsidP="00E82E56">
      <w:pPr>
        <w:tabs>
          <w:tab w:val="num" w:pos="567"/>
        </w:tabs>
        <w:rPr>
          <w:rFonts w:ascii="Arial" w:hAnsi="Arial" w:cs="Arial"/>
          <w:sz w:val="18"/>
          <w:szCs w:val="18"/>
        </w:rPr>
      </w:pPr>
    </w:p>
    <w:p w14:paraId="7790630A" w14:textId="77777777" w:rsidR="00E82E56" w:rsidRPr="00C664A7" w:rsidRDefault="00E82E56" w:rsidP="00E82E56">
      <w:pPr>
        <w:tabs>
          <w:tab w:val="num" w:pos="567"/>
        </w:tabs>
        <w:rPr>
          <w:rFonts w:ascii="Arial" w:hAnsi="Arial" w:cs="Arial"/>
          <w:sz w:val="18"/>
          <w:szCs w:val="18"/>
        </w:rPr>
      </w:pPr>
      <w:r w:rsidRPr="00C664A7">
        <w:rPr>
          <w:rFonts w:ascii="Arial" w:hAnsi="Arial" w:cs="Arial"/>
          <w:sz w:val="18"/>
          <w:szCs w:val="18"/>
        </w:rPr>
        <w:t xml:space="preserve">2.2 </w:t>
      </w:r>
      <w:r w:rsidRPr="00C664A7">
        <w:rPr>
          <w:rFonts w:ascii="Arial" w:hAnsi="Arial" w:cs="Arial"/>
          <w:sz w:val="18"/>
          <w:szCs w:val="18"/>
        </w:rPr>
        <w:tab/>
        <w:t>Tímto Dodatkem č. 1 se vypouští z článku 5. Cena díla, odst. 5.1 Smlouvy tento text:</w:t>
      </w:r>
    </w:p>
    <w:p w14:paraId="79347E53" w14:textId="77777777" w:rsidR="00E82E56" w:rsidRPr="00C664A7" w:rsidRDefault="00E82E56" w:rsidP="00E82E56">
      <w:pPr>
        <w:tabs>
          <w:tab w:val="num" w:pos="567"/>
        </w:tabs>
        <w:rPr>
          <w:rFonts w:ascii="Arial" w:hAnsi="Arial" w:cs="Arial"/>
          <w:sz w:val="18"/>
          <w:szCs w:val="18"/>
        </w:rPr>
      </w:pPr>
      <w:r w:rsidRPr="00C664A7">
        <w:rPr>
          <w:rFonts w:ascii="Arial" w:hAnsi="Arial" w:cs="Arial"/>
          <w:sz w:val="18"/>
          <w:szCs w:val="18"/>
        </w:rPr>
        <w:tab/>
      </w:r>
    </w:p>
    <w:p w14:paraId="6DDF348E" w14:textId="77777777" w:rsidR="00E82E56" w:rsidRPr="00C664A7" w:rsidRDefault="00E82E56" w:rsidP="00E82E56">
      <w:pPr>
        <w:tabs>
          <w:tab w:val="num" w:pos="567"/>
        </w:tabs>
        <w:ind w:left="567"/>
        <w:jc w:val="both"/>
        <w:rPr>
          <w:rFonts w:ascii="Arial" w:hAnsi="Arial" w:cs="Arial"/>
          <w:sz w:val="18"/>
          <w:szCs w:val="18"/>
        </w:rPr>
      </w:pPr>
      <w:r w:rsidRPr="00C664A7">
        <w:rPr>
          <w:rFonts w:ascii="Arial" w:hAnsi="Arial" w:cs="Arial"/>
          <w:sz w:val="18"/>
          <w:szCs w:val="18"/>
        </w:rPr>
        <w:t>„Smluvní strany se dohodly, že cena za dílo provedené v rozsahu uvedeném v čl. 2 této smlouvy je stanovena v souladu se zákonem o cenách a činí:</w:t>
      </w:r>
    </w:p>
    <w:p w14:paraId="26F015E9" w14:textId="77777777" w:rsidR="00E82E56" w:rsidRPr="00B5157A" w:rsidRDefault="00E82E56" w:rsidP="00E82E56">
      <w:pPr>
        <w:pStyle w:val="Odstavecseseznamem"/>
        <w:spacing w:after="80" w:line="240" w:lineRule="atLeast"/>
        <w:ind w:left="567"/>
        <w:jc w:val="both"/>
        <w:rPr>
          <w:rFonts w:ascii="Arial" w:hAnsi="Arial" w:cs="Arial"/>
          <w:sz w:val="18"/>
          <w:szCs w:val="18"/>
          <w:u w:val="single"/>
        </w:rPr>
      </w:pPr>
      <w:r w:rsidRPr="003C5E8A">
        <w:rPr>
          <w:rFonts w:ascii="Arial" w:hAnsi="Arial" w:cs="Arial"/>
          <w:i/>
        </w:rPr>
        <w:tab/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E82E56" w:rsidRPr="00B5157A" w14:paraId="75CCD53A" w14:textId="77777777" w:rsidTr="00CC115D">
        <w:trPr>
          <w:trHeight w:val="383"/>
        </w:trPr>
        <w:tc>
          <w:tcPr>
            <w:tcW w:w="4411" w:type="dxa"/>
          </w:tcPr>
          <w:p w14:paraId="63855BE4" w14:textId="77777777" w:rsidR="00E82E56" w:rsidRPr="00B5157A" w:rsidRDefault="00E82E56" w:rsidP="00CC115D">
            <w:pPr>
              <w:suppressAutoHyphens/>
              <w:spacing w:after="8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B5157A">
              <w:rPr>
                <w:rFonts w:ascii="Arial" w:hAnsi="Arial" w:cs="Arial"/>
                <w:sz w:val="18"/>
                <w:szCs w:val="18"/>
              </w:rPr>
              <w:t>Cena bez DPH</w:t>
            </w:r>
          </w:p>
        </w:tc>
        <w:tc>
          <w:tcPr>
            <w:tcW w:w="4084" w:type="dxa"/>
          </w:tcPr>
          <w:p w14:paraId="0E232847" w14:textId="27EE6E6C" w:rsidR="00E82E56" w:rsidRPr="00B5157A" w:rsidRDefault="00E82E56" w:rsidP="00DF6FD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8C1A49">
              <w:rPr>
                <w:rFonts w:ascii="Arial" w:hAnsi="Arial" w:cs="Arial"/>
                <w:sz w:val="18"/>
                <w:szCs w:val="18"/>
              </w:rPr>
              <w:t>399 959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8C1A49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57A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</w:tbl>
    <w:p w14:paraId="4E1CFD11" w14:textId="77777777" w:rsidR="00E82E56" w:rsidRPr="00254EE0" w:rsidRDefault="00E82E56" w:rsidP="00E82E56">
      <w:pPr>
        <w:tabs>
          <w:tab w:val="num" w:pos="567"/>
        </w:tabs>
        <w:spacing w:after="80" w:line="240" w:lineRule="atLeast"/>
        <w:jc w:val="center"/>
        <w:rPr>
          <w:rFonts w:ascii="Arial" w:hAnsi="Arial" w:cs="Arial"/>
        </w:rPr>
      </w:pPr>
      <w:r w:rsidRPr="00254EE0">
        <w:rPr>
          <w:rFonts w:ascii="Arial" w:hAnsi="Arial" w:cs="Arial"/>
          <w:i/>
          <w:highlight w:val="yellow"/>
        </w:rPr>
        <w:t xml:space="preserve"> </w:t>
      </w:r>
    </w:p>
    <w:p w14:paraId="49255DB3" w14:textId="77777777" w:rsidR="00E82E56" w:rsidRPr="00C664A7" w:rsidRDefault="00E82E56" w:rsidP="00E82E56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ab/>
      </w:r>
      <w:r w:rsidRPr="00C664A7">
        <w:rPr>
          <w:rFonts w:ascii="Arial" w:hAnsi="Arial" w:cs="Arial"/>
          <w:b/>
          <w:sz w:val="18"/>
          <w:szCs w:val="18"/>
        </w:rPr>
        <w:t>a nahrazuje se tímto textem takto:</w:t>
      </w:r>
    </w:p>
    <w:p w14:paraId="398884C7" w14:textId="77777777" w:rsidR="00E82E56" w:rsidRPr="00C664A7" w:rsidRDefault="00E82E56" w:rsidP="00E82E56">
      <w:pPr>
        <w:tabs>
          <w:tab w:val="num" w:pos="567"/>
        </w:tabs>
        <w:ind w:left="567"/>
        <w:jc w:val="both"/>
        <w:rPr>
          <w:rFonts w:ascii="Arial" w:hAnsi="Arial" w:cs="Arial"/>
          <w:sz w:val="18"/>
          <w:szCs w:val="18"/>
        </w:rPr>
      </w:pPr>
      <w:r w:rsidRPr="00C664A7">
        <w:rPr>
          <w:rFonts w:ascii="Arial" w:hAnsi="Arial" w:cs="Arial"/>
          <w:sz w:val="18"/>
          <w:szCs w:val="18"/>
        </w:rPr>
        <w:lastRenderedPageBreak/>
        <w:t>„Smluvní strany se dohodly, že cena za dílo provedené v rozsahu uvedeném v čl. 2 této smlouvy je stanovena v souladu se zákonem o cenách a činí:</w:t>
      </w:r>
    </w:p>
    <w:p w14:paraId="455A9D96" w14:textId="77777777" w:rsidR="00E82E56" w:rsidRPr="002C4B6F" w:rsidRDefault="00E82E56" w:rsidP="00E82E56">
      <w:pPr>
        <w:tabs>
          <w:tab w:val="num" w:pos="567"/>
        </w:tabs>
        <w:rPr>
          <w:rFonts w:ascii="Arial" w:hAnsi="Arial" w:cs="Arial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E82E56" w:rsidRPr="00B5157A" w14:paraId="21F0455F" w14:textId="77777777" w:rsidTr="00CC115D">
        <w:trPr>
          <w:trHeight w:val="383"/>
        </w:trPr>
        <w:tc>
          <w:tcPr>
            <w:tcW w:w="4411" w:type="dxa"/>
          </w:tcPr>
          <w:p w14:paraId="405C4E6C" w14:textId="77777777" w:rsidR="00E82E56" w:rsidRPr="00B5157A" w:rsidRDefault="00E82E56" w:rsidP="00CC115D">
            <w:pPr>
              <w:suppressAutoHyphens/>
              <w:spacing w:after="8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B5157A">
              <w:rPr>
                <w:rFonts w:ascii="Arial" w:hAnsi="Arial" w:cs="Arial"/>
                <w:sz w:val="18"/>
                <w:szCs w:val="18"/>
              </w:rPr>
              <w:t>Cena bez DPH</w:t>
            </w:r>
          </w:p>
        </w:tc>
        <w:tc>
          <w:tcPr>
            <w:tcW w:w="4084" w:type="dxa"/>
          </w:tcPr>
          <w:p w14:paraId="3039514A" w14:textId="3C58540F" w:rsidR="00E82E56" w:rsidRPr="00B5157A" w:rsidRDefault="00E82E56" w:rsidP="00587429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8C1A49">
              <w:rPr>
                <w:rFonts w:ascii="Arial" w:hAnsi="Arial" w:cs="Arial"/>
                <w:sz w:val="18"/>
                <w:szCs w:val="18"/>
              </w:rPr>
              <w:t>43</w:t>
            </w:r>
            <w:r w:rsidR="00197BFA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8C1A49">
              <w:rPr>
                <w:rFonts w:ascii="Arial" w:hAnsi="Arial" w:cs="Arial"/>
                <w:sz w:val="18"/>
                <w:szCs w:val="18"/>
              </w:rPr>
              <w:t>931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8C1A49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57A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</w:tbl>
    <w:p w14:paraId="19A21DEA" w14:textId="77777777" w:rsidR="00E82E56" w:rsidRPr="002C4B6F" w:rsidRDefault="00E82E56" w:rsidP="00E82E56">
      <w:pPr>
        <w:tabs>
          <w:tab w:val="num" w:pos="567"/>
        </w:tabs>
        <w:rPr>
          <w:rFonts w:ascii="Arial" w:hAnsi="Arial" w:cs="Arial"/>
        </w:rPr>
      </w:pPr>
    </w:p>
    <w:p w14:paraId="7B6249A9" w14:textId="77777777"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14:paraId="04B0C651" w14:textId="77777777"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14:paraId="0CB4D6E3" w14:textId="77777777" w:rsidR="00E82E56" w:rsidRPr="002C4B6F" w:rsidRDefault="00E82E56" w:rsidP="00E82E56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t>Společná a závěrečná ustanovení</w:t>
      </w:r>
    </w:p>
    <w:p w14:paraId="10A4848E" w14:textId="77777777" w:rsidR="00E82E56" w:rsidRPr="00196855" w:rsidRDefault="00E82E56" w:rsidP="00E82E56">
      <w:pPr>
        <w:pStyle w:val="Nadpis2"/>
        <w:tabs>
          <w:tab w:val="clear" w:pos="1002"/>
          <w:tab w:val="num" w:pos="567"/>
        </w:tabs>
        <w:spacing w:line="240" w:lineRule="atLeast"/>
        <w:ind w:left="567"/>
        <w:rPr>
          <w:rFonts w:ascii="Arial" w:hAnsi="Arial" w:cs="Arial"/>
          <w:sz w:val="18"/>
          <w:szCs w:val="18"/>
        </w:rPr>
      </w:pPr>
      <w:r w:rsidRPr="00196855">
        <w:rPr>
          <w:rFonts w:ascii="Arial" w:hAnsi="Arial" w:cs="Arial"/>
          <w:sz w:val="18"/>
          <w:szCs w:val="18"/>
        </w:rPr>
        <w:t>Ostatní ustanovení Smlouvy nedotčená tímto dodatkem zůstávají nezměněna.</w:t>
      </w:r>
    </w:p>
    <w:p w14:paraId="127DF702" w14:textId="77777777" w:rsidR="00E82E56" w:rsidRPr="00196855" w:rsidRDefault="00E82E56" w:rsidP="00E82E56">
      <w:pPr>
        <w:pStyle w:val="Nadpis2"/>
        <w:tabs>
          <w:tab w:val="clear" w:pos="1002"/>
          <w:tab w:val="num" w:pos="567"/>
        </w:tabs>
        <w:spacing w:line="240" w:lineRule="atLeast"/>
        <w:ind w:left="567"/>
        <w:rPr>
          <w:rFonts w:ascii="Arial" w:hAnsi="Arial" w:cs="Arial"/>
          <w:i/>
          <w:sz w:val="18"/>
          <w:szCs w:val="18"/>
        </w:rPr>
      </w:pPr>
      <w:r w:rsidRPr="00196855">
        <w:rPr>
          <w:rFonts w:ascii="Arial" w:hAnsi="Arial" w:cs="Arial"/>
          <w:sz w:val="18"/>
          <w:szCs w:val="18"/>
        </w:rPr>
        <w:t xml:space="preserve">Smluvní strany se dohodly na tom, že tento Dodatek č. 1 je uzavřen okamžikem podpisu obou smluvních stran, přičemž rozhodující je datum pozdějšího podpisu. </w:t>
      </w:r>
    </w:p>
    <w:p w14:paraId="0579BCC8" w14:textId="77777777" w:rsidR="00E82E56" w:rsidRPr="00196855" w:rsidRDefault="00E82E56" w:rsidP="00E82E56">
      <w:pPr>
        <w:pStyle w:val="Nadpis2"/>
        <w:tabs>
          <w:tab w:val="clear" w:pos="1002"/>
          <w:tab w:val="num" w:pos="567"/>
        </w:tabs>
        <w:spacing w:line="240" w:lineRule="atLeast"/>
        <w:ind w:left="567"/>
        <w:rPr>
          <w:rFonts w:ascii="Arial" w:hAnsi="Arial" w:cs="Arial"/>
          <w:sz w:val="18"/>
          <w:szCs w:val="18"/>
        </w:rPr>
      </w:pPr>
      <w:r w:rsidRPr="00196855">
        <w:rPr>
          <w:rFonts w:ascii="Arial" w:hAnsi="Arial" w:cs="Arial"/>
          <w:sz w:val="18"/>
          <w:szCs w:val="18"/>
        </w:rPr>
        <w:t>Statutární město Karviná je povinným subjektem dle zákona č. 340/2015 Sb., o registru smluv, v platném znění. Smluvní strany se dohodly, že povinnosti dle tohoto zákona v souvislosti s uveřejněním Dodatku č. 1 zajistí statutární město Karviná.</w:t>
      </w:r>
    </w:p>
    <w:p w14:paraId="2A4BE8D9" w14:textId="77777777" w:rsidR="00E82E56" w:rsidRPr="00196855" w:rsidRDefault="00E82E56" w:rsidP="00E82E56">
      <w:pPr>
        <w:pStyle w:val="Nadpis2"/>
        <w:tabs>
          <w:tab w:val="clear" w:pos="1002"/>
          <w:tab w:val="num" w:pos="567"/>
        </w:tabs>
        <w:spacing w:line="240" w:lineRule="atLeast"/>
        <w:ind w:left="567"/>
        <w:rPr>
          <w:rFonts w:ascii="Arial" w:hAnsi="Arial" w:cs="Arial"/>
          <w:sz w:val="18"/>
          <w:szCs w:val="18"/>
        </w:rPr>
      </w:pPr>
      <w:r w:rsidRPr="00196855">
        <w:rPr>
          <w:rFonts w:ascii="Arial" w:hAnsi="Arial" w:cs="Arial"/>
          <w:sz w:val="18"/>
          <w:szCs w:val="18"/>
        </w:rPr>
        <w:t>Smluvní strany souhlasí s uveřejněním Dodatku č. 1 v registru smluv dle zákona č. 340/2015 Sb., o registru smluv, v platném znění.</w:t>
      </w:r>
    </w:p>
    <w:p w14:paraId="3D309C68" w14:textId="77777777" w:rsidR="00E82E56" w:rsidRPr="00196855" w:rsidRDefault="00E82E56" w:rsidP="00E82E56">
      <w:pPr>
        <w:pStyle w:val="Nadpis2"/>
        <w:tabs>
          <w:tab w:val="clear" w:pos="1002"/>
          <w:tab w:val="num" w:pos="567"/>
        </w:tabs>
        <w:spacing w:line="240" w:lineRule="atLeast"/>
        <w:ind w:left="567"/>
        <w:rPr>
          <w:rFonts w:ascii="Arial" w:hAnsi="Arial" w:cs="Arial"/>
          <w:sz w:val="18"/>
          <w:szCs w:val="18"/>
        </w:rPr>
      </w:pPr>
      <w:r w:rsidRPr="00196855">
        <w:rPr>
          <w:rFonts w:ascii="Arial" w:hAnsi="Arial" w:cs="Arial"/>
          <w:sz w:val="18"/>
          <w:szCs w:val="18"/>
        </w:rPr>
        <w:t>Smluvní strany souhlasí s tím, že v registru smluv bude zveřejněn celý rozsah tohoto Dodatku č. 1, a to na dobu neurčitou.</w:t>
      </w:r>
    </w:p>
    <w:p w14:paraId="0CED17E1" w14:textId="77777777" w:rsidR="00E82E56" w:rsidRPr="00196855" w:rsidRDefault="00E82E56" w:rsidP="00E82E56">
      <w:pPr>
        <w:pStyle w:val="Nadpis2"/>
        <w:tabs>
          <w:tab w:val="clear" w:pos="1002"/>
          <w:tab w:val="num" w:pos="567"/>
        </w:tabs>
        <w:spacing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196855">
        <w:rPr>
          <w:rFonts w:ascii="Arial" w:hAnsi="Arial" w:cs="Arial"/>
          <w:sz w:val="18"/>
          <w:szCs w:val="18"/>
        </w:rPr>
        <w:t xml:space="preserve">Tento Dodatek č. 1 nabývá účinnosti dnem zveřejnění v registru smluv. </w:t>
      </w:r>
    </w:p>
    <w:p w14:paraId="7EB9BAE5" w14:textId="1ECA8264" w:rsidR="00E82E56" w:rsidRPr="00196855" w:rsidRDefault="00E82E56" w:rsidP="00E82E56">
      <w:pPr>
        <w:pStyle w:val="Nadpis2"/>
        <w:tabs>
          <w:tab w:val="clear" w:pos="1002"/>
          <w:tab w:val="num" w:pos="567"/>
        </w:tabs>
        <w:spacing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196855">
        <w:rPr>
          <w:rFonts w:ascii="Arial" w:hAnsi="Arial" w:cs="Arial"/>
          <w:sz w:val="18"/>
          <w:szCs w:val="18"/>
        </w:rPr>
        <w:t>Tento Dodatek č. 1 je vyhotoven v</w:t>
      </w:r>
      <w:r w:rsidR="000B14A0">
        <w:rPr>
          <w:rFonts w:ascii="Arial" w:hAnsi="Arial" w:cs="Arial"/>
          <w:sz w:val="18"/>
          <w:szCs w:val="18"/>
        </w:rPr>
        <w:t> elektronické podobě</w:t>
      </w:r>
      <w:r w:rsidRPr="00196855">
        <w:rPr>
          <w:rFonts w:ascii="Arial" w:hAnsi="Arial" w:cs="Arial"/>
          <w:sz w:val="18"/>
          <w:szCs w:val="18"/>
        </w:rPr>
        <w:t>.</w:t>
      </w:r>
    </w:p>
    <w:p w14:paraId="3643F12E" w14:textId="77777777" w:rsidR="00E82E56" w:rsidRPr="00196855" w:rsidRDefault="00E82E56" w:rsidP="00E82E56">
      <w:pPr>
        <w:pStyle w:val="Odstavecseseznamem"/>
        <w:tabs>
          <w:tab w:val="num" w:pos="567"/>
        </w:tabs>
        <w:spacing w:line="240" w:lineRule="atLeast"/>
        <w:ind w:left="567" w:hanging="567"/>
        <w:rPr>
          <w:rFonts w:ascii="Arial" w:hAnsi="Arial" w:cs="Arial"/>
          <w:sz w:val="18"/>
          <w:szCs w:val="18"/>
        </w:rPr>
      </w:pPr>
    </w:p>
    <w:p w14:paraId="678853A4" w14:textId="77777777" w:rsidR="00E82E56" w:rsidRPr="00196855" w:rsidRDefault="00E82E56" w:rsidP="00E82E56">
      <w:pPr>
        <w:tabs>
          <w:tab w:val="num" w:pos="567"/>
        </w:tabs>
        <w:spacing w:after="8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196855">
        <w:rPr>
          <w:rFonts w:ascii="Arial" w:hAnsi="Arial" w:cs="Arial"/>
          <w:sz w:val="18"/>
          <w:szCs w:val="18"/>
        </w:rPr>
        <w:t xml:space="preserve">3.8 </w:t>
      </w:r>
      <w:r w:rsidRPr="00196855">
        <w:rPr>
          <w:rFonts w:ascii="Arial" w:hAnsi="Arial" w:cs="Arial"/>
          <w:sz w:val="18"/>
          <w:szCs w:val="18"/>
        </w:rPr>
        <w:tab/>
        <w:t>Smluvní strany shodně prohlašují, že si tento Dodatek č. 1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14:paraId="73FDA3ED" w14:textId="77777777" w:rsidR="008C5F9E" w:rsidRPr="002C4B6F" w:rsidRDefault="008C5F9E" w:rsidP="004A2A24">
      <w:pPr>
        <w:tabs>
          <w:tab w:val="left" w:pos="567"/>
        </w:tabs>
        <w:rPr>
          <w:rFonts w:ascii="Arial" w:hAnsi="Arial" w:cs="Arial"/>
          <w:b/>
        </w:rPr>
      </w:pPr>
    </w:p>
    <w:p w14:paraId="6486A3C5" w14:textId="77777777" w:rsidR="00BC7E2A" w:rsidRPr="002C4B6F" w:rsidRDefault="00BC7E2A" w:rsidP="008C5F9E">
      <w:pPr>
        <w:spacing w:after="80" w:line="240" w:lineRule="atLeast"/>
        <w:rPr>
          <w:rFonts w:ascii="Arial" w:hAnsi="Arial" w:cs="Arial"/>
        </w:rPr>
      </w:pPr>
    </w:p>
    <w:p w14:paraId="1C45B355" w14:textId="77777777" w:rsidR="008C5F9E" w:rsidRPr="004B7C2D" w:rsidRDefault="008C5F9E" w:rsidP="008C5F9E">
      <w:pPr>
        <w:spacing w:after="80" w:line="240" w:lineRule="atLeast"/>
        <w:rPr>
          <w:rFonts w:ascii="Arial" w:hAnsi="Arial" w:cs="Arial"/>
          <w:sz w:val="18"/>
          <w:szCs w:val="18"/>
        </w:rPr>
      </w:pPr>
    </w:p>
    <w:p w14:paraId="38FD7389" w14:textId="77777777" w:rsidR="00154D74" w:rsidRPr="004B7C2D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sz w:val="18"/>
          <w:szCs w:val="18"/>
          <w:u w:val="single"/>
        </w:rPr>
      </w:pPr>
      <w:r w:rsidRPr="004B7C2D">
        <w:rPr>
          <w:rFonts w:ascii="Arial" w:hAnsi="Arial" w:cs="Arial"/>
          <w:b/>
          <w:sz w:val="18"/>
          <w:szCs w:val="18"/>
          <w:u w:val="single"/>
        </w:rPr>
        <w:t>Přílohy:</w:t>
      </w:r>
    </w:p>
    <w:p w14:paraId="6E461653" w14:textId="77777777" w:rsidR="00154D74" w:rsidRPr="004B7C2D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 w:rsidRPr="004B7C2D">
        <w:rPr>
          <w:rFonts w:ascii="Arial" w:hAnsi="Arial" w:cs="Arial"/>
          <w:sz w:val="18"/>
          <w:szCs w:val="18"/>
        </w:rPr>
        <w:t xml:space="preserve">Příloha č. </w:t>
      </w:r>
      <w:r w:rsidR="004B7C2D" w:rsidRPr="004B7C2D">
        <w:rPr>
          <w:rFonts w:ascii="Arial" w:hAnsi="Arial" w:cs="Arial"/>
          <w:sz w:val="18"/>
          <w:szCs w:val="18"/>
        </w:rPr>
        <w:t>1</w:t>
      </w:r>
      <w:r w:rsidR="00CF4587" w:rsidRPr="004B7C2D">
        <w:rPr>
          <w:rFonts w:ascii="Arial" w:hAnsi="Arial" w:cs="Arial"/>
          <w:sz w:val="18"/>
          <w:szCs w:val="18"/>
        </w:rPr>
        <w:t xml:space="preserve"> </w:t>
      </w:r>
      <w:r w:rsidRPr="004B7C2D">
        <w:rPr>
          <w:rFonts w:ascii="Arial" w:hAnsi="Arial" w:cs="Arial"/>
          <w:sz w:val="18"/>
          <w:szCs w:val="18"/>
        </w:rPr>
        <w:t>Změnový rozpočet</w:t>
      </w:r>
    </w:p>
    <w:p w14:paraId="11D359E7" w14:textId="77777777" w:rsidR="00154D74" w:rsidRPr="004B7C2D" w:rsidRDefault="00154D74" w:rsidP="0014784C">
      <w:pPr>
        <w:pStyle w:val="Odstavecseseznamem"/>
        <w:spacing w:after="80" w:line="240" w:lineRule="atLeast"/>
        <w:ind w:left="1073"/>
        <w:rPr>
          <w:rFonts w:ascii="Arial" w:hAnsi="Arial" w:cs="Arial"/>
          <w:sz w:val="18"/>
          <w:szCs w:val="18"/>
        </w:rPr>
      </w:pPr>
    </w:p>
    <w:p w14:paraId="742CAE2F" w14:textId="77777777" w:rsidR="008C5F9E" w:rsidRPr="004B7C2D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  <w:sz w:val="18"/>
          <w:szCs w:val="18"/>
        </w:rPr>
      </w:pPr>
    </w:p>
    <w:p w14:paraId="712334E9" w14:textId="77777777" w:rsidR="008C5F9E" w:rsidRPr="004B7C2D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  <w:sz w:val="18"/>
          <w:szCs w:val="18"/>
        </w:rPr>
      </w:pPr>
    </w:p>
    <w:p w14:paraId="6EB1C7F3" w14:textId="20B032F0" w:rsidR="008B3D44" w:rsidRPr="004B7C2D" w:rsidRDefault="008B3D44" w:rsidP="00D31762">
      <w:pPr>
        <w:suppressAutoHyphens/>
        <w:spacing w:after="80" w:line="240" w:lineRule="atLeast"/>
        <w:rPr>
          <w:rFonts w:ascii="Arial" w:hAnsi="Arial" w:cs="Arial"/>
          <w:sz w:val="18"/>
          <w:szCs w:val="18"/>
        </w:rPr>
      </w:pPr>
      <w:r w:rsidRPr="004B7C2D">
        <w:rPr>
          <w:rFonts w:ascii="Arial" w:hAnsi="Arial" w:cs="Arial"/>
          <w:sz w:val="18"/>
          <w:szCs w:val="18"/>
        </w:rPr>
        <w:t>V </w:t>
      </w:r>
      <w:r w:rsidR="00BE4C4A" w:rsidRPr="004B7C2D">
        <w:rPr>
          <w:rFonts w:ascii="Arial" w:hAnsi="Arial" w:cs="Arial"/>
          <w:sz w:val="18"/>
          <w:szCs w:val="18"/>
        </w:rPr>
        <w:t>Karviné</w:t>
      </w:r>
      <w:r w:rsidRPr="004B7C2D">
        <w:rPr>
          <w:rFonts w:ascii="Arial" w:hAnsi="Arial" w:cs="Arial"/>
          <w:sz w:val="18"/>
          <w:szCs w:val="18"/>
        </w:rPr>
        <w:t xml:space="preserve"> dne</w:t>
      </w:r>
      <w:r w:rsidRPr="004B7C2D">
        <w:rPr>
          <w:rFonts w:ascii="Arial" w:hAnsi="Arial" w:cs="Arial"/>
          <w:sz w:val="18"/>
          <w:szCs w:val="18"/>
        </w:rPr>
        <w:tab/>
      </w:r>
      <w:r w:rsidR="00513245">
        <w:rPr>
          <w:rFonts w:ascii="Arial" w:hAnsi="Arial" w:cs="Arial"/>
          <w:sz w:val="18"/>
          <w:szCs w:val="18"/>
        </w:rPr>
        <w:t>2. 12. 2025</w:t>
      </w:r>
      <w:r w:rsidRPr="004B7C2D">
        <w:rPr>
          <w:rFonts w:ascii="Arial" w:hAnsi="Arial" w:cs="Arial"/>
          <w:sz w:val="18"/>
          <w:szCs w:val="18"/>
        </w:rPr>
        <w:tab/>
      </w:r>
      <w:r w:rsidRPr="004B7C2D">
        <w:rPr>
          <w:rFonts w:ascii="Arial" w:hAnsi="Arial" w:cs="Arial"/>
          <w:sz w:val="18"/>
          <w:szCs w:val="18"/>
        </w:rPr>
        <w:tab/>
      </w:r>
      <w:r w:rsidRPr="004B7C2D">
        <w:rPr>
          <w:rFonts w:ascii="Arial" w:hAnsi="Arial" w:cs="Arial"/>
          <w:sz w:val="18"/>
          <w:szCs w:val="18"/>
        </w:rPr>
        <w:tab/>
      </w:r>
      <w:r w:rsidRPr="004B7C2D">
        <w:rPr>
          <w:rFonts w:ascii="Arial" w:hAnsi="Arial" w:cs="Arial"/>
          <w:sz w:val="18"/>
          <w:szCs w:val="18"/>
        </w:rPr>
        <w:tab/>
      </w:r>
      <w:r w:rsidR="002F4532" w:rsidRPr="004B7C2D">
        <w:rPr>
          <w:rFonts w:ascii="Arial" w:hAnsi="Arial" w:cs="Arial"/>
          <w:sz w:val="18"/>
          <w:szCs w:val="18"/>
        </w:rPr>
        <w:tab/>
      </w:r>
      <w:r w:rsidRPr="004B7C2D">
        <w:rPr>
          <w:rFonts w:ascii="Arial" w:hAnsi="Arial" w:cs="Arial"/>
          <w:sz w:val="18"/>
          <w:szCs w:val="18"/>
        </w:rPr>
        <w:t>V</w:t>
      </w:r>
      <w:r w:rsidR="001F0B27" w:rsidRPr="004B7C2D">
        <w:rPr>
          <w:rFonts w:ascii="Arial" w:hAnsi="Arial" w:cs="Arial"/>
          <w:sz w:val="18"/>
          <w:szCs w:val="18"/>
        </w:rPr>
        <w:t> </w:t>
      </w:r>
      <w:r w:rsidR="000B14A0">
        <w:rPr>
          <w:rFonts w:ascii="Arial" w:hAnsi="Arial" w:cs="Arial"/>
          <w:sz w:val="18"/>
          <w:szCs w:val="18"/>
        </w:rPr>
        <w:t>Hlučíně</w:t>
      </w:r>
      <w:r w:rsidRPr="004B7C2D">
        <w:rPr>
          <w:rFonts w:ascii="Arial" w:hAnsi="Arial" w:cs="Arial"/>
          <w:sz w:val="18"/>
          <w:szCs w:val="18"/>
        </w:rPr>
        <w:t xml:space="preserve"> dne</w:t>
      </w:r>
      <w:r w:rsidR="00513245">
        <w:rPr>
          <w:rFonts w:ascii="Arial" w:hAnsi="Arial" w:cs="Arial"/>
          <w:sz w:val="18"/>
          <w:szCs w:val="18"/>
        </w:rPr>
        <w:tab/>
        <w:t xml:space="preserve">27. 11. 2025 </w:t>
      </w:r>
    </w:p>
    <w:p w14:paraId="3550B87A" w14:textId="77777777" w:rsidR="003C0D1F" w:rsidRPr="004B7C2D" w:rsidRDefault="003C0D1F" w:rsidP="00D31762">
      <w:pPr>
        <w:suppressAutoHyphens/>
        <w:spacing w:after="80" w:line="240" w:lineRule="atLeast"/>
        <w:rPr>
          <w:rFonts w:ascii="Arial" w:hAnsi="Arial" w:cs="Arial"/>
          <w:sz w:val="18"/>
          <w:szCs w:val="18"/>
        </w:rPr>
      </w:pPr>
    </w:p>
    <w:p w14:paraId="74C1FC41" w14:textId="77777777" w:rsidR="008B3D44" w:rsidRPr="004B7C2D" w:rsidRDefault="008B3D44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  <w:sz w:val="18"/>
          <w:szCs w:val="18"/>
        </w:rPr>
      </w:pPr>
      <w:r w:rsidRPr="004B7C2D">
        <w:rPr>
          <w:rFonts w:ascii="Arial" w:hAnsi="Arial" w:cs="Arial"/>
          <w:sz w:val="18"/>
          <w:szCs w:val="18"/>
        </w:rPr>
        <w:t>za objednatele</w:t>
      </w:r>
      <w:r w:rsidR="00862BEE" w:rsidRPr="004B7C2D">
        <w:rPr>
          <w:rFonts w:ascii="Arial" w:hAnsi="Arial" w:cs="Arial"/>
          <w:sz w:val="18"/>
          <w:szCs w:val="18"/>
        </w:rPr>
        <w:tab/>
      </w:r>
      <w:r w:rsidR="0095214B" w:rsidRPr="004B7C2D">
        <w:rPr>
          <w:rFonts w:ascii="Arial" w:hAnsi="Arial" w:cs="Arial"/>
          <w:sz w:val="18"/>
          <w:szCs w:val="18"/>
        </w:rPr>
        <w:t xml:space="preserve">                       </w:t>
      </w:r>
      <w:r w:rsidR="00635FEA" w:rsidRPr="004B7C2D">
        <w:rPr>
          <w:rFonts w:ascii="Arial" w:hAnsi="Arial" w:cs="Arial"/>
          <w:sz w:val="18"/>
          <w:szCs w:val="18"/>
        </w:rPr>
        <w:tab/>
      </w:r>
      <w:r w:rsidRPr="004B7C2D">
        <w:rPr>
          <w:rFonts w:ascii="Arial" w:hAnsi="Arial" w:cs="Arial"/>
          <w:sz w:val="18"/>
          <w:szCs w:val="18"/>
        </w:rPr>
        <w:t>za zhotovitele</w:t>
      </w:r>
    </w:p>
    <w:p w14:paraId="50F744F2" w14:textId="77777777" w:rsidR="002E7E68" w:rsidRPr="004B7C2D" w:rsidRDefault="002E7E68" w:rsidP="002E7E68">
      <w:pPr>
        <w:spacing w:after="80" w:line="240" w:lineRule="atLeast"/>
        <w:rPr>
          <w:rFonts w:ascii="Arial" w:hAnsi="Arial" w:cs="Arial"/>
          <w:sz w:val="18"/>
          <w:szCs w:val="18"/>
        </w:rPr>
      </w:pPr>
      <w:r w:rsidRPr="004B7C2D">
        <w:rPr>
          <w:rFonts w:ascii="Arial" w:hAnsi="Arial" w:cs="Arial"/>
          <w:sz w:val="18"/>
          <w:szCs w:val="18"/>
        </w:rPr>
        <w:tab/>
      </w:r>
      <w:r w:rsidRPr="004B7C2D">
        <w:rPr>
          <w:rFonts w:ascii="Arial" w:hAnsi="Arial" w:cs="Arial"/>
          <w:sz w:val="18"/>
          <w:szCs w:val="18"/>
        </w:rPr>
        <w:tab/>
      </w:r>
      <w:r w:rsidRPr="004B7C2D">
        <w:rPr>
          <w:rFonts w:ascii="Arial" w:hAnsi="Arial" w:cs="Arial"/>
          <w:sz w:val="18"/>
          <w:szCs w:val="18"/>
        </w:rPr>
        <w:tab/>
      </w:r>
      <w:r w:rsidR="00635FEA" w:rsidRPr="004B7C2D">
        <w:rPr>
          <w:rFonts w:ascii="Arial" w:hAnsi="Arial" w:cs="Arial"/>
          <w:sz w:val="18"/>
          <w:szCs w:val="18"/>
        </w:rPr>
        <w:tab/>
      </w:r>
      <w:r w:rsidR="00635FEA" w:rsidRPr="004B7C2D">
        <w:rPr>
          <w:rFonts w:ascii="Arial" w:hAnsi="Arial" w:cs="Arial"/>
          <w:sz w:val="18"/>
          <w:szCs w:val="18"/>
        </w:rPr>
        <w:tab/>
      </w:r>
      <w:r w:rsidR="008B3D44" w:rsidRPr="004B7C2D">
        <w:rPr>
          <w:rFonts w:ascii="Arial" w:hAnsi="Arial" w:cs="Arial"/>
          <w:sz w:val="18"/>
          <w:szCs w:val="18"/>
        </w:rPr>
        <w:t xml:space="preserve"> </w:t>
      </w:r>
    </w:p>
    <w:p w14:paraId="391CD128" w14:textId="77777777" w:rsidR="004B7C2D" w:rsidRDefault="004B7C2D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</w:p>
    <w:p w14:paraId="2190ABD2" w14:textId="77777777" w:rsidR="0028028F" w:rsidRDefault="0028028F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</w:p>
    <w:p w14:paraId="461C6B49" w14:textId="77777777" w:rsidR="002F4532" w:rsidRPr="008E604F" w:rsidRDefault="002F4532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8E604F">
        <w:rPr>
          <w:rFonts w:ascii="Arial" w:hAnsi="Arial" w:cs="Arial"/>
        </w:rPr>
        <w:tab/>
      </w:r>
      <w:r w:rsidRPr="008E604F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D1B8B" w14:paraId="360FC96E" w14:textId="77777777" w:rsidTr="008E604F">
        <w:tc>
          <w:tcPr>
            <w:tcW w:w="4505" w:type="dxa"/>
          </w:tcPr>
          <w:p w14:paraId="4B4C9ABF" w14:textId="77777777" w:rsidR="00DD1B8B" w:rsidRDefault="004B7C2D" w:rsidP="004B7C2D">
            <w:pPr>
              <w:spacing w:after="8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……………………………………..</w:t>
            </w:r>
          </w:p>
        </w:tc>
        <w:tc>
          <w:tcPr>
            <w:tcW w:w="4505" w:type="dxa"/>
          </w:tcPr>
          <w:p w14:paraId="54D97950" w14:textId="77777777" w:rsidR="00DD1B8B" w:rsidRDefault="004B7C2D" w:rsidP="008E604F">
            <w:pPr>
              <w:spacing w:after="8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DD1B8B" w:rsidRPr="004B7C2D" w14:paraId="3257586C" w14:textId="77777777" w:rsidTr="008E604F">
        <w:tc>
          <w:tcPr>
            <w:tcW w:w="4505" w:type="dxa"/>
          </w:tcPr>
          <w:p w14:paraId="16AF52DC" w14:textId="77777777" w:rsidR="00DD1B8B" w:rsidRPr="004B7C2D" w:rsidRDefault="004B7C2D" w:rsidP="004B7C2D">
            <w:pPr>
              <w:spacing w:after="8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4B7C2D">
              <w:rPr>
                <w:rFonts w:ascii="Arial" w:hAnsi="Arial" w:cs="Arial"/>
                <w:i/>
                <w:sz w:val="18"/>
                <w:szCs w:val="18"/>
              </w:rPr>
              <w:t>za statutární město Karviná</w:t>
            </w:r>
          </w:p>
        </w:tc>
        <w:tc>
          <w:tcPr>
            <w:tcW w:w="4505" w:type="dxa"/>
          </w:tcPr>
          <w:p w14:paraId="5F0A89DA" w14:textId="27CC3128" w:rsidR="00DD1B8B" w:rsidRPr="004B7C2D" w:rsidRDefault="000B14A0" w:rsidP="008E604F">
            <w:pPr>
              <w:spacing w:after="8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</w:rPr>
              <w:t>za ŘEHOŘ s.r.o.</w:t>
            </w:r>
          </w:p>
        </w:tc>
      </w:tr>
    </w:tbl>
    <w:p w14:paraId="5BE7F41C" w14:textId="4D6627C6" w:rsidR="004B7C2D" w:rsidRDefault="004B7C2D" w:rsidP="002F4532">
      <w:pPr>
        <w:spacing w:after="80"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Pr="004B7C2D">
        <w:rPr>
          <w:rFonts w:ascii="Arial" w:hAnsi="Arial" w:cs="Arial"/>
          <w:i/>
          <w:sz w:val="18"/>
          <w:szCs w:val="18"/>
        </w:rPr>
        <w:t xml:space="preserve">Ing. </w:t>
      </w:r>
      <w:r w:rsidR="000B14A0">
        <w:rPr>
          <w:rFonts w:ascii="Arial" w:hAnsi="Arial" w:cs="Arial"/>
          <w:i/>
          <w:sz w:val="18"/>
          <w:szCs w:val="18"/>
        </w:rPr>
        <w:t>Jana Maierová</w:t>
      </w:r>
      <w:r w:rsidRPr="004B7C2D">
        <w:rPr>
          <w:rFonts w:ascii="Arial" w:hAnsi="Arial" w:cs="Arial"/>
          <w:i/>
          <w:sz w:val="18"/>
          <w:szCs w:val="18"/>
        </w:rPr>
        <w:t xml:space="preserve">, MPA                          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0B14A0">
        <w:rPr>
          <w:rFonts w:ascii="Arial" w:hAnsi="Arial" w:cs="Arial"/>
          <w:i/>
          <w:sz w:val="18"/>
          <w:szCs w:val="18"/>
        </w:rPr>
        <w:t xml:space="preserve">        </w:t>
      </w:r>
      <w:r w:rsidRPr="00201AA6">
        <w:rPr>
          <w:rFonts w:ascii="Arial" w:hAnsi="Arial" w:cs="Arial"/>
          <w:i/>
          <w:sz w:val="18"/>
          <w:szCs w:val="18"/>
        </w:rPr>
        <w:t xml:space="preserve"> </w:t>
      </w:r>
      <w:r w:rsidR="000B14A0">
        <w:rPr>
          <w:rFonts w:ascii="Arial" w:hAnsi="Arial" w:cs="Arial"/>
          <w:i/>
          <w:sz w:val="18"/>
          <w:szCs w:val="18"/>
        </w:rPr>
        <w:t>p. Filip Řehoř</w:t>
      </w:r>
    </w:p>
    <w:p w14:paraId="6C8CBDF2" w14:textId="3C0F8D49" w:rsidR="007A6414" w:rsidRDefault="004B7C2D" w:rsidP="002F4532">
      <w:pPr>
        <w:spacing w:after="80"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Pr="004B7C2D">
        <w:rPr>
          <w:rFonts w:ascii="Arial" w:hAnsi="Arial" w:cs="Arial"/>
          <w:i/>
          <w:sz w:val="18"/>
          <w:szCs w:val="18"/>
        </w:rPr>
        <w:t xml:space="preserve">vedoucí Odboru </w:t>
      </w:r>
      <w:r w:rsidR="000B14A0">
        <w:rPr>
          <w:rFonts w:ascii="Arial" w:hAnsi="Arial" w:cs="Arial"/>
          <w:i/>
          <w:sz w:val="18"/>
          <w:szCs w:val="18"/>
        </w:rPr>
        <w:t>komunálních služeb</w:t>
      </w:r>
      <w:r w:rsidRPr="004B7C2D">
        <w:rPr>
          <w:rFonts w:ascii="Arial" w:hAnsi="Arial" w:cs="Arial"/>
          <w:i/>
          <w:sz w:val="18"/>
          <w:szCs w:val="18"/>
        </w:rPr>
        <w:t xml:space="preserve">             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0B14A0">
        <w:rPr>
          <w:rFonts w:ascii="Arial" w:hAnsi="Arial" w:cs="Arial"/>
          <w:i/>
          <w:sz w:val="18"/>
          <w:szCs w:val="18"/>
        </w:rPr>
        <w:t xml:space="preserve">   jednatel společnosti </w:t>
      </w:r>
    </w:p>
    <w:p w14:paraId="6E5FDCB4" w14:textId="77777777" w:rsidR="004B7C2D" w:rsidRPr="004B7C2D" w:rsidRDefault="004B7C2D" w:rsidP="004B7C2D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sz w:val="18"/>
          <w:szCs w:val="18"/>
          <w:highlight w:val="yellow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Pr="004B7C2D">
        <w:rPr>
          <w:rFonts w:ascii="Arial" w:hAnsi="Arial" w:cs="Arial"/>
          <w:i/>
          <w:sz w:val="18"/>
          <w:szCs w:val="18"/>
        </w:rPr>
        <w:t xml:space="preserve">oprávněna k podpisu na základě:       </w:t>
      </w:r>
      <w:r w:rsidRPr="004B7C2D">
        <w:rPr>
          <w:rFonts w:ascii="Arial" w:hAnsi="Arial" w:cs="Arial"/>
          <w:i/>
          <w:sz w:val="18"/>
          <w:szCs w:val="18"/>
        </w:rPr>
        <w:tab/>
        <w:t xml:space="preserve"> </w:t>
      </w:r>
    </w:p>
    <w:p w14:paraId="6EA2E5E4" w14:textId="1C7DA582" w:rsidR="004B7C2D" w:rsidRDefault="004B7C2D" w:rsidP="004B7C2D">
      <w:pPr>
        <w:spacing w:after="80"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Pr="004B7C2D">
        <w:rPr>
          <w:rFonts w:ascii="Arial" w:hAnsi="Arial" w:cs="Arial"/>
          <w:i/>
          <w:sz w:val="18"/>
          <w:szCs w:val="18"/>
        </w:rPr>
        <w:t xml:space="preserve">pověření ze dne </w:t>
      </w:r>
      <w:r w:rsidR="000B14A0">
        <w:rPr>
          <w:rFonts w:ascii="Arial" w:hAnsi="Arial" w:cs="Arial"/>
          <w:i/>
          <w:sz w:val="18"/>
          <w:szCs w:val="18"/>
        </w:rPr>
        <w:t>4</w:t>
      </w:r>
      <w:r w:rsidRPr="004B7C2D">
        <w:rPr>
          <w:rFonts w:ascii="Arial" w:hAnsi="Arial" w:cs="Arial"/>
          <w:i/>
          <w:sz w:val="18"/>
          <w:szCs w:val="18"/>
        </w:rPr>
        <w:t>. 1. 202</w:t>
      </w:r>
      <w:r w:rsidR="000B14A0">
        <w:rPr>
          <w:rFonts w:ascii="Arial" w:hAnsi="Arial" w:cs="Arial"/>
          <w:i/>
          <w:sz w:val="18"/>
          <w:szCs w:val="18"/>
        </w:rPr>
        <w:t>1</w:t>
      </w:r>
    </w:p>
    <w:p w14:paraId="6790E4D5" w14:textId="77777777" w:rsidR="00171F06" w:rsidRDefault="00171F06" w:rsidP="004B7C2D">
      <w:pPr>
        <w:spacing w:after="80" w:line="240" w:lineRule="atLeast"/>
        <w:rPr>
          <w:rFonts w:ascii="Arial" w:hAnsi="Arial" w:cs="Arial"/>
          <w:i/>
          <w:sz w:val="18"/>
          <w:szCs w:val="18"/>
        </w:rPr>
      </w:pPr>
    </w:p>
    <w:p w14:paraId="0859C0BB" w14:textId="77777777" w:rsidR="00171F06" w:rsidRDefault="00171F06" w:rsidP="004B7C2D">
      <w:pPr>
        <w:spacing w:after="80" w:line="240" w:lineRule="atLeast"/>
        <w:rPr>
          <w:rFonts w:ascii="Arial" w:hAnsi="Arial" w:cs="Arial"/>
          <w:i/>
          <w:sz w:val="18"/>
          <w:szCs w:val="18"/>
        </w:rPr>
      </w:pPr>
    </w:p>
    <w:p w14:paraId="14C96C00" w14:textId="77777777" w:rsidR="00171F06" w:rsidRDefault="00171F06" w:rsidP="004B7C2D">
      <w:pPr>
        <w:spacing w:after="80" w:line="240" w:lineRule="atLeast"/>
        <w:rPr>
          <w:rFonts w:ascii="Arial" w:hAnsi="Arial" w:cs="Arial"/>
          <w:i/>
          <w:sz w:val="18"/>
          <w:szCs w:val="18"/>
        </w:rPr>
      </w:pPr>
    </w:p>
    <w:p w14:paraId="4747D644" w14:textId="77777777" w:rsidR="00513245" w:rsidRDefault="00513245" w:rsidP="004B7C2D">
      <w:pPr>
        <w:spacing w:after="80" w:line="240" w:lineRule="atLeast"/>
        <w:rPr>
          <w:rFonts w:ascii="Arial" w:hAnsi="Arial" w:cs="Arial"/>
          <w:i/>
          <w:sz w:val="18"/>
          <w:szCs w:val="18"/>
        </w:rPr>
      </w:pPr>
    </w:p>
    <w:p w14:paraId="131E4593" w14:textId="77777777" w:rsidR="009D2FB7" w:rsidRDefault="009D2FB7" w:rsidP="004B7C2D">
      <w:pPr>
        <w:spacing w:after="80" w:line="240" w:lineRule="atLeast"/>
        <w:rPr>
          <w:rFonts w:ascii="Arial" w:hAnsi="Arial" w:cs="Arial"/>
          <w:i/>
          <w:sz w:val="18"/>
          <w:szCs w:val="18"/>
        </w:rPr>
      </w:pPr>
    </w:p>
    <w:p w14:paraId="7653BA71" w14:textId="77777777" w:rsidR="009D2FB7" w:rsidRDefault="009D2FB7" w:rsidP="004B7C2D">
      <w:pPr>
        <w:spacing w:after="80" w:line="240" w:lineRule="atLeast"/>
        <w:rPr>
          <w:rFonts w:ascii="Arial" w:hAnsi="Arial" w:cs="Arial"/>
          <w:i/>
          <w:sz w:val="18"/>
          <w:szCs w:val="18"/>
        </w:rPr>
      </w:pPr>
    </w:p>
    <w:p w14:paraId="4156D0E0" w14:textId="5CD44B83" w:rsidR="00077255" w:rsidRDefault="00077255" w:rsidP="004B7C2D">
      <w:pPr>
        <w:spacing w:after="80" w:line="240" w:lineRule="atLeast"/>
        <w:rPr>
          <w:rFonts w:ascii="Arial CE" w:hAnsi="Arial CE" w:cs="Arial"/>
          <w:b/>
          <w:bCs/>
        </w:rPr>
      </w:pPr>
      <w:r w:rsidRPr="00077255">
        <w:rPr>
          <w:rFonts w:ascii="Arial CE" w:hAnsi="Arial CE" w:cs="Arial"/>
          <w:b/>
          <w:bCs/>
        </w:rPr>
        <w:lastRenderedPageBreak/>
        <w:t>ZMĚNOVÝ ROZPOČET</w:t>
      </w:r>
    </w:p>
    <w:p w14:paraId="45F27AC5" w14:textId="31C58CCB" w:rsidR="00077255" w:rsidRPr="00077255" w:rsidRDefault="00077255" w:rsidP="004B7C2D">
      <w:pPr>
        <w:spacing w:after="80" w:line="240" w:lineRule="atLeast"/>
        <w:rPr>
          <w:rFonts w:ascii="Arial CE" w:hAnsi="Arial CE" w:cs="Arial"/>
          <w:sz w:val="16"/>
          <w:szCs w:val="16"/>
        </w:rPr>
      </w:pPr>
      <w:r w:rsidRPr="00077255">
        <w:rPr>
          <w:rFonts w:ascii="Arial CE" w:hAnsi="Arial CE" w:cs="Arial"/>
          <w:sz w:val="16"/>
          <w:szCs w:val="16"/>
        </w:rPr>
        <w:t>Kód:</w:t>
      </w:r>
      <w:r w:rsidRPr="00077255">
        <w:rPr>
          <w:rFonts w:ascii="Arial CE" w:hAnsi="Arial CE" w:cs="Arial"/>
          <w:sz w:val="16"/>
          <w:szCs w:val="16"/>
        </w:rPr>
        <w:tab/>
      </w:r>
      <w:r w:rsidRPr="00077255">
        <w:rPr>
          <w:rFonts w:ascii="Arial CE" w:hAnsi="Arial CE" w:cs="Arial"/>
          <w:sz w:val="16"/>
          <w:szCs w:val="16"/>
        </w:rPr>
        <w:tab/>
        <w:t>250818</w:t>
      </w:r>
    </w:p>
    <w:p w14:paraId="42B65BFC" w14:textId="1C1A8800" w:rsidR="00077255" w:rsidRDefault="00077255" w:rsidP="004B7C2D">
      <w:pPr>
        <w:spacing w:after="80" w:line="240" w:lineRule="atLeast"/>
        <w:rPr>
          <w:rFonts w:ascii="Arial CE" w:hAnsi="Arial CE" w:cs="Arial"/>
          <w:b/>
          <w:bCs/>
          <w:sz w:val="16"/>
          <w:szCs w:val="16"/>
        </w:rPr>
      </w:pPr>
      <w:r w:rsidRPr="00077255">
        <w:rPr>
          <w:rFonts w:ascii="Arial CE" w:hAnsi="Arial CE" w:cs="Arial"/>
          <w:b/>
          <w:bCs/>
          <w:sz w:val="16"/>
          <w:szCs w:val="16"/>
        </w:rPr>
        <w:t xml:space="preserve">Stavba: </w:t>
      </w:r>
      <w:r w:rsidRPr="00077255">
        <w:rPr>
          <w:rFonts w:ascii="Arial CE" w:hAnsi="Arial CE" w:cs="Arial"/>
          <w:b/>
          <w:bCs/>
          <w:sz w:val="16"/>
          <w:szCs w:val="16"/>
        </w:rPr>
        <w:tab/>
      </w:r>
      <w:r w:rsidRPr="00077255">
        <w:rPr>
          <w:rFonts w:ascii="Arial CE" w:hAnsi="Arial CE" w:cs="Arial"/>
          <w:b/>
          <w:bCs/>
          <w:sz w:val="16"/>
          <w:szCs w:val="16"/>
        </w:rPr>
        <w:tab/>
        <w:t xml:space="preserve">Rekonstrukce napojovacího uzlu ÚT MMK budova C + D </w:t>
      </w:r>
      <w:proofErr w:type="spellStart"/>
      <w:r w:rsidRPr="00077255">
        <w:rPr>
          <w:rFonts w:ascii="Arial CE" w:hAnsi="Arial CE" w:cs="Arial"/>
          <w:b/>
          <w:bCs/>
          <w:sz w:val="16"/>
          <w:szCs w:val="16"/>
        </w:rPr>
        <w:t>MaR</w:t>
      </w:r>
      <w:proofErr w:type="spellEnd"/>
    </w:p>
    <w:p w14:paraId="2E93E048" w14:textId="670D82A1" w:rsidR="009D2FB7" w:rsidRDefault="009D2FB7" w:rsidP="004B7C2D">
      <w:pPr>
        <w:spacing w:after="80" w:line="240" w:lineRule="atLeast"/>
        <w:rPr>
          <w:rFonts w:ascii="Arial CE" w:hAnsi="Arial CE" w:cs="Arial"/>
          <w:sz w:val="16"/>
          <w:szCs w:val="16"/>
        </w:rPr>
      </w:pPr>
      <w:r>
        <w:rPr>
          <w:rFonts w:ascii="Arial CE" w:hAnsi="Arial CE" w:cs="Arial"/>
          <w:sz w:val="16"/>
          <w:szCs w:val="16"/>
        </w:rPr>
        <w:t>Místo:</w:t>
      </w:r>
      <w:r>
        <w:rPr>
          <w:rFonts w:ascii="Arial CE" w:hAnsi="Arial CE" w:cs="Arial"/>
          <w:sz w:val="16"/>
          <w:szCs w:val="16"/>
        </w:rPr>
        <w:tab/>
      </w:r>
      <w:r>
        <w:rPr>
          <w:rFonts w:ascii="Arial CE" w:hAnsi="Arial CE" w:cs="Arial"/>
          <w:sz w:val="16"/>
          <w:szCs w:val="16"/>
        </w:rPr>
        <w:tab/>
        <w:t xml:space="preserve">ul. Karola </w:t>
      </w:r>
      <w:proofErr w:type="spellStart"/>
      <w:r>
        <w:rPr>
          <w:rFonts w:ascii="Arial CE" w:hAnsi="Arial CE" w:cs="Arial"/>
          <w:sz w:val="16"/>
          <w:szCs w:val="16"/>
        </w:rPr>
        <w:t>Śliwky</w:t>
      </w:r>
      <w:proofErr w:type="spellEnd"/>
      <w:r>
        <w:rPr>
          <w:rFonts w:ascii="Arial CE" w:hAnsi="Arial CE" w:cs="Arial"/>
          <w:sz w:val="16"/>
          <w:szCs w:val="16"/>
        </w:rPr>
        <w:t xml:space="preserve"> 50/8a a 219/15</w:t>
      </w:r>
      <w:r w:rsidR="00EA703F">
        <w:rPr>
          <w:rFonts w:ascii="Arial CE" w:hAnsi="Arial CE" w:cs="Arial"/>
          <w:sz w:val="16"/>
          <w:szCs w:val="16"/>
        </w:rPr>
        <w:t>, Karviná-Fryštát</w:t>
      </w:r>
    </w:p>
    <w:p w14:paraId="7419C980" w14:textId="77777777" w:rsidR="009D2FB7" w:rsidRDefault="009D2FB7" w:rsidP="004B7C2D">
      <w:pPr>
        <w:spacing w:after="80" w:line="240" w:lineRule="atLeast"/>
        <w:rPr>
          <w:rFonts w:ascii="Arial CE" w:hAnsi="Arial CE" w:cs="Arial"/>
          <w:sz w:val="16"/>
          <w:szCs w:val="16"/>
        </w:rPr>
      </w:pPr>
      <w:r>
        <w:rPr>
          <w:rFonts w:ascii="Arial CE" w:hAnsi="Arial CE" w:cs="Arial"/>
          <w:sz w:val="16"/>
          <w:szCs w:val="16"/>
        </w:rPr>
        <w:t xml:space="preserve">Zadavatel: </w:t>
      </w:r>
      <w:r>
        <w:rPr>
          <w:rFonts w:ascii="Arial CE" w:hAnsi="Arial CE" w:cs="Arial"/>
          <w:sz w:val="16"/>
          <w:szCs w:val="16"/>
        </w:rPr>
        <w:tab/>
        <w:t>statutární město Karviná</w:t>
      </w:r>
    </w:p>
    <w:p w14:paraId="388802F2" w14:textId="78DD2842" w:rsidR="009D2FB7" w:rsidRDefault="009D2FB7" w:rsidP="004B7C2D">
      <w:pPr>
        <w:spacing w:after="80" w:line="240" w:lineRule="atLeast"/>
        <w:rPr>
          <w:rFonts w:ascii="Arial CE" w:hAnsi="Arial CE" w:cs="Arial"/>
          <w:sz w:val="16"/>
          <w:szCs w:val="16"/>
        </w:rPr>
      </w:pPr>
      <w:r>
        <w:rPr>
          <w:rFonts w:ascii="Arial CE" w:hAnsi="Arial CE" w:cs="Arial"/>
          <w:sz w:val="16"/>
          <w:szCs w:val="16"/>
        </w:rPr>
        <w:t>Zhotovitel:</w:t>
      </w:r>
      <w:r>
        <w:rPr>
          <w:rFonts w:ascii="Arial CE" w:hAnsi="Arial CE" w:cs="Arial"/>
          <w:sz w:val="16"/>
          <w:szCs w:val="16"/>
        </w:rPr>
        <w:tab/>
        <w:t>Řehoř s.r.o.</w:t>
      </w:r>
    </w:p>
    <w:p w14:paraId="57B48618" w14:textId="4997F7FF" w:rsidR="00077255" w:rsidRPr="00077255" w:rsidRDefault="00077255" w:rsidP="004B7C2D">
      <w:pPr>
        <w:spacing w:after="80" w:line="240" w:lineRule="atLeast"/>
        <w:rPr>
          <w:rFonts w:ascii="Arial" w:hAnsi="Arial" w:cs="Arial"/>
          <w:i/>
        </w:rPr>
      </w:pPr>
    </w:p>
    <w:tbl>
      <w:tblPr>
        <w:tblpPr w:leftFromText="141" w:rightFromText="141" w:vertAnchor="page" w:horzAnchor="margin" w:tblpY="2904"/>
        <w:tblW w:w="53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6"/>
        <w:gridCol w:w="708"/>
        <w:gridCol w:w="1275"/>
        <w:gridCol w:w="3978"/>
        <w:gridCol w:w="453"/>
        <w:gridCol w:w="758"/>
        <w:gridCol w:w="1058"/>
        <w:gridCol w:w="1219"/>
      </w:tblGrid>
      <w:tr w:rsidR="009D2FB7" w:rsidRPr="00077255" w14:paraId="2D8DEA7B" w14:textId="77777777" w:rsidTr="001D3063">
        <w:trPr>
          <w:trHeight w:val="585"/>
        </w:trPr>
        <w:tc>
          <w:tcPr>
            <w:tcW w:w="204" w:type="pc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437B317" w14:textId="186798FE" w:rsidR="00171F06" w:rsidRDefault="001D3063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ČP</w:t>
            </w:r>
          </w:p>
          <w:p w14:paraId="644A5777" w14:textId="01DB18B6" w:rsidR="009D2FB7" w:rsidRPr="00171F06" w:rsidRDefault="009D2FB7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7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30A601A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TV</w:t>
            </w:r>
          </w:p>
        </w:tc>
        <w:tc>
          <w:tcPr>
            <w:tcW w:w="344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0158031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Typ položky</w:t>
            </w:r>
          </w:p>
        </w:tc>
        <w:tc>
          <w:tcPr>
            <w:tcW w:w="619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3E39ADD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Kód položky</w:t>
            </w:r>
          </w:p>
        </w:tc>
        <w:tc>
          <w:tcPr>
            <w:tcW w:w="1932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DB8D990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Popis</w:t>
            </w:r>
          </w:p>
        </w:tc>
        <w:tc>
          <w:tcPr>
            <w:tcW w:w="220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77F5BE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MJ</w:t>
            </w:r>
          </w:p>
        </w:tc>
        <w:tc>
          <w:tcPr>
            <w:tcW w:w="36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BF4963D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Množství</w:t>
            </w:r>
          </w:p>
        </w:tc>
        <w:tc>
          <w:tcPr>
            <w:tcW w:w="514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134714A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J. cena indexovaná</w:t>
            </w:r>
          </w:p>
        </w:tc>
        <w:tc>
          <w:tcPr>
            <w:tcW w:w="592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240C283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Celková cena</w:t>
            </w:r>
          </w:p>
        </w:tc>
      </w:tr>
      <w:tr w:rsidR="009D2FB7" w:rsidRPr="00077255" w14:paraId="28B00A5D" w14:textId="77777777" w:rsidTr="001D3063">
        <w:trPr>
          <w:trHeight w:val="34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38694C95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3AABD4CC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D0F5E0A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01978DDD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Dodávka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18EDCC" w14:textId="77777777" w:rsid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Dodávka řídícího systému a materiálu měření a regulace</w:t>
            </w:r>
          </w:p>
          <w:p w14:paraId="2E29FDE0" w14:textId="1B044830" w:rsidR="001D3063" w:rsidRPr="00171F06" w:rsidRDefault="001D3063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D3063">
              <w:rPr>
                <w:rFonts w:ascii="Arial" w:hAnsi="Arial" w:cs="Arial"/>
                <w:color w:val="000000"/>
                <w:sz w:val="14"/>
                <w:szCs w:val="14"/>
              </w:rPr>
              <w:t xml:space="preserve">(budova D </w:t>
            </w:r>
            <w:proofErr w:type="spellStart"/>
            <w:r w:rsidRPr="001D3063">
              <w:rPr>
                <w:rFonts w:ascii="Arial" w:hAnsi="Arial" w:cs="Arial"/>
                <w:color w:val="000000"/>
                <w:sz w:val="14"/>
                <w:szCs w:val="14"/>
              </w:rPr>
              <w:t>MaR</w:t>
            </w:r>
            <w:proofErr w:type="spellEnd"/>
            <w:r w:rsidRPr="001D3063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BFD42C2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5DF6DD49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29422AE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344D2D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3 077,00</w:t>
            </w:r>
          </w:p>
        </w:tc>
      </w:tr>
      <w:tr w:rsidR="009D2FB7" w:rsidRPr="00077255" w14:paraId="7B2883D7" w14:textId="77777777" w:rsidTr="001D3063">
        <w:trPr>
          <w:trHeight w:val="34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48A6AA7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4D2A4C7A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AC4CCEB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HSV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AF64317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SPC2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74789C99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65CE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>Rozšiřující modul pro druhý směšovací okruh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521C9237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kus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2D2232E8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407A97A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3 077,00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A5162F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3 077,00</w:t>
            </w:r>
          </w:p>
        </w:tc>
      </w:tr>
      <w:tr w:rsidR="009D2FB7" w:rsidRPr="00077255" w14:paraId="156844FA" w14:textId="77777777" w:rsidTr="001D3063">
        <w:trPr>
          <w:trHeight w:val="34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5C56C2A5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07761161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57857D1F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371DE1A8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PSV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66CA3E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Práce a dodávky PSV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526968B1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30E222AC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E58E83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4EDD458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27 495,00</w:t>
            </w:r>
          </w:p>
        </w:tc>
      </w:tr>
      <w:tr w:rsidR="009D2FB7" w:rsidRPr="00077255" w14:paraId="0BBD3364" w14:textId="77777777" w:rsidTr="001D3063">
        <w:trPr>
          <w:trHeight w:val="34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5C2ADBD2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733FFF8C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793B8C27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7C7C9C64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713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889BA4" w14:textId="4FEC1760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Izolace tepelné</w:t>
            </w:r>
            <w:r w:rsidR="001D306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1D3063" w:rsidRPr="001D3063">
              <w:rPr>
                <w:rFonts w:ascii="Arial" w:hAnsi="Arial" w:cs="Arial"/>
                <w:color w:val="000000"/>
                <w:sz w:val="14"/>
                <w:szCs w:val="14"/>
              </w:rPr>
              <w:t xml:space="preserve">(budova C </w:t>
            </w:r>
            <w:r w:rsidR="001D3063">
              <w:rPr>
                <w:rFonts w:ascii="Arial" w:hAnsi="Arial" w:cs="Arial"/>
                <w:color w:val="000000"/>
                <w:sz w:val="14"/>
                <w:szCs w:val="14"/>
              </w:rPr>
              <w:t xml:space="preserve">ÚT </w:t>
            </w:r>
            <w:r w:rsidR="001D3063" w:rsidRPr="001D3063">
              <w:rPr>
                <w:rFonts w:ascii="Arial" w:hAnsi="Arial" w:cs="Arial"/>
                <w:color w:val="000000"/>
                <w:sz w:val="14"/>
                <w:szCs w:val="14"/>
              </w:rPr>
              <w:t>strojní část)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3AC7D166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EB90256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3A9B4D46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04FFBE6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13 225,00</w:t>
            </w:r>
          </w:p>
        </w:tc>
      </w:tr>
      <w:tr w:rsidR="009D2FB7" w:rsidRPr="00077255" w14:paraId="447B3F6E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4693946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03C72A3E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0AAC5116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0FAF7430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713461831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59091BF2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 xml:space="preserve">Odstranění izolace tepelné potrubí potrubními pouzdry uchycenými sponami </w:t>
            </w:r>
            <w:proofErr w:type="spellStart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tl</w:t>
            </w:r>
            <w:proofErr w:type="spellEnd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 xml:space="preserve"> do 100 mm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4D81E9D5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BF45ED5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24,000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38E6CBAD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22,60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3BC76FE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542,00</w:t>
            </w:r>
          </w:p>
        </w:tc>
      </w:tr>
      <w:tr w:rsidR="009D2FB7" w:rsidRPr="00077255" w14:paraId="6997DDAB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473D3427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206AA2A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24BAD99D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2F3B1309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713463211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08560030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Montáž izolace tepelné potrubí potrubními pouzdry s Al fólií staženými Al páskou 1x D do 50 mm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651E297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E6E9AB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12,000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243137FE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808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8080"/>
                <w:sz w:val="14"/>
                <w:szCs w:val="14"/>
              </w:rPr>
              <w:t>78,90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5116030A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947,00</w:t>
            </w:r>
          </w:p>
        </w:tc>
      </w:tr>
      <w:tr w:rsidR="009D2FB7" w:rsidRPr="00077255" w14:paraId="67829670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21FC882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85BDF79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798D9F0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5DED8069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63154531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7B642D22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65CE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>pouzdro izolační potrubní z minerální vlny s Al fólií max. 250/</w:t>
            </w:r>
            <w:proofErr w:type="gramStart"/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>100°C</w:t>
            </w:r>
            <w:proofErr w:type="gramEnd"/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 xml:space="preserve"> 28/30mm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4D246E42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9A6AC07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5A22380C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130,00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D2C7198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780,00</w:t>
            </w:r>
          </w:p>
        </w:tc>
      </w:tr>
      <w:tr w:rsidR="009D2FB7" w:rsidRPr="00077255" w14:paraId="5E7D3A8C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7D22819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7458FFA6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55488D4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711FADD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63154533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37D1E5EC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65CE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>pouzdro izolační potrubní z minerální vlny s Al fólií max. 250/</w:t>
            </w:r>
            <w:proofErr w:type="gramStart"/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>100°C</w:t>
            </w:r>
            <w:proofErr w:type="gramEnd"/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 xml:space="preserve"> 42/30mm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A6E6F52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49B1556F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4,000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33276974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146,00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8F68AEC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584,00</w:t>
            </w:r>
          </w:p>
        </w:tc>
      </w:tr>
      <w:tr w:rsidR="009D2FB7" w:rsidRPr="00077255" w14:paraId="14C63D53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53BF949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8D712A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DF26B4E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780B4761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63154534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63BE4F58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65CE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>pouzdro izolační potrubní z minerální vlny s Al fólií max. 250/</w:t>
            </w:r>
            <w:proofErr w:type="gramStart"/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>100°C</w:t>
            </w:r>
            <w:proofErr w:type="gramEnd"/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 xml:space="preserve"> 48/30mm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6F6CD98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53A05E8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E0145E8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158,00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5BD82F59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316,00</w:t>
            </w:r>
          </w:p>
        </w:tc>
      </w:tr>
      <w:tr w:rsidR="009D2FB7" w:rsidRPr="00077255" w14:paraId="4E042C05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42B583F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5DE51A1D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3927B156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42CB122C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713463212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03850B56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Montáž izolace tepelné potrubí potrubními pouzdry s Al fólií staženými Al páskou 1x D přes 50 do 100 mm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2210A48E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385ABE8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12,000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A20D8B1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808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8080"/>
                <w:sz w:val="14"/>
                <w:szCs w:val="14"/>
              </w:rPr>
              <w:t>84,00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F8504DA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1 008,00</w:t>
            </w:r>
          </w:p>
        </w:tc>
      </w:tr>
      <w:tr w:rsidR="009D2FB7" w:rsidRPr="00077255" w14:paraId="16091A0D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11995CF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D94DF72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734CE98F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8A90849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63154577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37AFC3BE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65CE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>pouzdro izolační potrubní z minerální vlny s Al fólií max. 250/</w:t>
            </w:r>
            <w:proofErr w:type="gramStart"/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>100°C</w:t>
            </w:r>
            <w:proofErr w:type="gramEnd"/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 xml:space="preserve"> 76/40mm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CF52716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3E979BF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EF04683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283,00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37AB05D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1 698,00</w:t>
            </w:r>
          </w:p>
        </w:tc>
      </w:tr>
      <w:tr w:rsidR="009D2FB7" w:rsidRPr="00077255" w14:paraId="1F75707D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6391CEA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0817460E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7FE7431A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606293D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63154608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1568FF7A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65CE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>pouzdro izolační potrubní z minerální vlny s Al fólií max. 250/</w:t>
            </w:r>
            <w:proofErr w:type="gramStart"/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>100°C</w:t>
            </w:r>
            <w:proofErr w:type="gramEnd"/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 xml:space="preserve"> 89/50mm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81D9786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224AF654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30D8B7BA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411,00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63BD657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2 466,00</w:t>
            </w:r>
          </w:p>
        </w:tc>
      </w:tr>
      <w:tr w:rsidR="009D2FB7" w:rsidRPr="00077255" w14:paraId="4B32A083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7693117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98D3CB7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5A5EE79C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05E82F2E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713463214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3766B394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Montáž izolace tepelné potrubí potrubními pouzdry s Al fólií staženými Al páskou 1x D přes 150 mm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A04139F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971B952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ADF2A52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808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8080"/>
                <w:sz w:val="14"/>
                <w:szCs w:val="14"/>
              </w:rPr>
              <w:t>95,00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32C35FDB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570,00</w:t>
            </w:r>
          </w:p>
        </w:tc>
      </w:tr>
      <w:tr w:rsidR="009D2FB7" w:rsidRPr="00077255" w14:paraId="3ED27977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044AF22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5FF9A9F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09DB9590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480579F2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63154036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15242171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65CE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>pouzdro izolační potrubní z minerální vlny s Al fólií max. 250/</w:t>
            </w:r>
            <w:proofErr w:type="gramStart"/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>100°C</w:t>
            </w:r>
            <w:proofErr w:type="gramEnd"/>
            <w:r w:rsidRPr="00171F06">
              <w:rPr>
                <w:rFonts w:ascii="Arial" w:hAnsi="Arial" w:cs="Arial"/>
                <w:color w:val="0065CE"/>
                <w:sz w:val="14"/>
                <w:szCs w:val="14"/>
              </w:rPr>
              <w:t xml:space="preserve"> 133/60mm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2623AE70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41E7D5FB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608C91C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719,00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C00476C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4 314,00</w:t>
            </w:r>
          </w:p>
        </w:tc>
      </w:tr>
      <w:tr w:rsidR="009D2FB7" w:rsidRPr="00077255" w14:paraId="0D61E324" w14:textId="77777777" w:rsidTr="001D3063">
        <w:trPr>
          <w:trHeight w:val="34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2B8A971C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7ED3CE95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EA919ED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58544CDF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732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15F48F" w14:textId="5C71BFA1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Strojovny</w:t>
            </w:r>
            <w:r w:rsidR="00EA703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EA703F" w:rsidRPr="00EA703F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EA703F">
              <w:rPr>
                <w:rFonts w:ascii="Arial" w:hAnsi="Arial" w:cs="Arial"/>
                <w:color w:val="000000"/>
                <w:sz w:val="14"/>
                <w:szCs w:val="14"/>
              </w:rPr>
              <w:t xml:space="preserve">budova D ÚT strojní část)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2653DADB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9FFD347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659552F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22FAD317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11 934,00</w:t>
            </w:r>
          </w:p>
        </w:tc>
      </w:tr>
      <w:tr w:rsidR="009D2FB7" w:rsidRPr="00077255" w14:paraId="24E46193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F5382E3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41D1421D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3E231EC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7A1E6FA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732STR005VD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4926E028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Kombinovaný rozdělovač/</w:t>
            </w:r>
            <w:proofErr w:type="spellStart"/>
            <w:proofErr w:type="gramStart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sběrač,modul</w:t>
            </w:r>
            <w:proofErr w:type="spellEnd"/>
            <w:proofErr w:type="gramEnd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 xml:space="preserve"> 100,6 </w:t>
            </w:r>
            <w:proofErr w:type="spellStart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závit.hrdel,l</w:t>
            </w:r>
            <w:proofErr w:type="spellEnd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=1450mm ETL RS M102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372487A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kus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2536A62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-1,000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5524E108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15 165,00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7FDEE7B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-15 165,00</w:t>
            </w:r>
          </w:p>
        </w:tc>
      </w:tr>
      <w:tr w:rsidR="009D2FB7" w:rsidRPr="00077255" w14:paraId="649641A5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88014B9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4A7F29F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0A138971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2A8C7910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732STR005VD.1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6A0D1973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Kombinovaný rozdělovač/</w:t>
            </w:r>
            <w:proofErr w:type="spellStart"/>
            <w:proofErr w:type="gramStart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sběrač,modul</w:t>
            </w:r>
            <w:proofErr w:type="spellEnd"/>
            <w:proofErr w:type="gramEnd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 xml:space="preserve"> 100,8 </w:t>
            </w:r>
            <w:proofErr w:type="spellStart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závit.hrdel,l</w:t>
            </w:r>
            <w:proofErr w:type="spellEnd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=1900mm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3964B4A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kus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7D308B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46010142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23 260,00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45C17892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23 260,00</w:t>
            </w:r>
          </w:p>
        </w:tc>
      </w:tr>
      <w:tr w:rsidR="009D2FB7" w:rsidRPr="00077255" w14:paraId="793CF786" w14:textId="77777777" w:rsidTr="001D3063">
        <w:trPr>
          <w:trHeight w:val="34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361331A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72F25651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55E65497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004805BE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732STR006VD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6610F82D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Izolační PUR pouzdro k rozdělovači/sběrači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340DD25B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kus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14BC687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-1,000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230BD7E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6 633,00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7203D15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-6 633,00</w:t>
            </w:r>
          </w:p>
        </w:tc>
      </w:tr>
      <w:tr w:rsidR="009D2FB7" w:rsidRPr="00077255" w14:paraId="4782BC59" w14:textId="77777777" w:rsidTr="001D3063">
        <w:trPr>
          <w:trHeight w:val="34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32F0D7FA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5C9A54E1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27B72B62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39081ACE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732STR006VD.1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06F92044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Izolační PUR pouzdro k rozdělovači/sběrači 1900 mm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E577280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kus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BD048E8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2089ACCC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9 617,00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C6F2F2B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9 617,00</w:t>
            </w:r>
          </w:p>
        </w:tc>
      </w:tr>
      <w:tr w:rsidR="009D2FB7" w:rsidRPr="00077255" w14:paraId="62FE2B2A" w14:textId="77777777" w:rsidTr="001D3063">
        <w:trPr>
          <w:trHeight w:val="34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7D808B7E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47744B2C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5374AE20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3E48E4FB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732STR007VD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0D85457B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Konzola nástěnná pro rozdělovač/sběrač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4CC7406C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kus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2FF46AE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64733B6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855,00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5B5F7A7B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855,00</w:t>
            </w:r>
          </w:p>
        </w:tc>
      </w:tr>
      <w:tr w:rsidR="009D2FB7" w:rsidRPr="00077255" w14:paraId="27DAD8A3" w14:textId="77777777" w:rsidTr="001D3063">
        <w:trPr>
          <w:trHeight w:val="34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4BCADBA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40585C25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8D3DB2C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28BF7C3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734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AC9FFA" w14:textId="4BF34F8D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Armatury</w:t>
            </w:r>
            <w:r w:rsidR="00EA703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EA703F" w:rsidRPr="00EA703F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EA703F">
              <w:rPr>
                <w:rFonts w:ascii="Arial" w:hAnsi="Arial" w:cs="Arial"/>
                <w:color w:val="000000"/>
                <w:sz w:val="14"/>
                <w:szCs w:val="14"/>
              </w:rPr>
              <w:t>budova D ÚT strojní část)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5F81ECC5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6652F3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42D0145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20FABA2A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2 336,00</w:t>
            </w:r>
          </w:p>
        </w:tc>
      </w:tr>
      <w:tr w:rsidR="009D2FB7" w:rsidRPr="00077255" w14:paraId="7A30D455" w14:textId="77777777" w:rsidTr="001D3063">
        <w:trPr>
          <w:trHeight w:val="34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1B5BB76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03E553F8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0FD30A1E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PSV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2E37DD24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734235225R00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302B896B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 xml:space="preserve">Kohout kulový, 2xvnitřní </w:t>
            </w:r>
            <w:proofErr w:type="spellStart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záv</w:t>
            </w:r>
            <w:proofErr w:type="spellEnd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.  DN 40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1439176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kus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8300932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5DDBF4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1 168,00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223097B2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2 336,00</w:t>
            </w:r>
          </w:p>
        </w:tc>
      </w:tr>
      <w:tr w:rsidR="009D2FB7" w:rsidRPr="00077255" w14:paraId="15249EAC" w14:textId="77777777" w:rsidTr="001D3063">
        <w:trPr>
          <w:trHeight w:val="34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3E4EBE16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DDF198C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22E3FB9C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F384AF1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HZS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9FCD07" w14:textId="46EC2243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Hodinové zúčtovací sazby</w:t>
            </w:r>
            <w:r w:rsidR="00EA703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EA703F" w:rsidRPr="00EA703F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EA703F">
              <w:rPr>
                <w:rFonts w:ascii="Arial" w:hAnsi="Arial" w:cs="Arial"/>
                <w:color w:val="000000"/>
                <w:sz w:val="14"/>
                <w:szCs w:val="14"/>
              </w:rPr>
              <w:t>budova C a D ÚT strojní část)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6895858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5E0ED06E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795EE918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A0C872C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8 400,00</w:t>
            </w:r>
          </w:p>
        </w:tc>
      </w:tr>
      <w:tr w:rsidR="009D2FB7" w:rsidRPr="00077255" w14:paraId="2F8A80BA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38E7F28B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355091F8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EFC97E7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HZS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6B5C7DB0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904 R02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564EC40B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 xml:space="preserve">Hodinová zúčtovací sazba </w:t>
            </w:r>
            <w:proofErr w:type="gramStart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instalatér- vypouštění</w:t>
            </w:r>
            <w:proofErr w:type="gramEnd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 xml:space="preserve"> vody s topného systému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26C3C49F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hod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3F5ACD72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12,000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19886569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420,00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45F1AD10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5 040,00</w:t>
            </w:r>
          </w:p>
        </w:tc>
      </w:tr>
      <w:tr w:rsidR="009D2FB7" w:rsidRPr="00077255" w14:paraId="41CC3158" w14:textId="77777777" w:rsidTr="001D3063">
        <w:trPr>
          <w:trHeight w:val="525"/>
        </w:trPr>
        <w:tc>
          <w:tcPr>
            <w:tcW w:w="204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F791EA8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149A10FD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758A7A6C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HZS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14:paraId="5C876A22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904 R02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vAlign w:val="center"/>
            <w:hideMark/>
          </w:tcPr>
          <w:p w14:paraId="51FF7F94" w14:textId="77777777" w:rsidR="00171F06" w:rsidRPr="00171F06" w:rsidRDefault="00171F06" w:rsidP="009D2FB7">
            <w:pPr>
              <w:overflowPunct/>
              <w:autoSpaceDE/>
              <w:autoSpaceDN/>
              <w:adjustRightInd/>
              <w:ind w:right="-405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 xml:space="preserve">Hodinová zúčtovací sazba </w:t>
            </w:r>
            <w:proofErr w:type="gramStart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instalatér- vypouštění</w:t>
            </w:r>
            <w:proofErr w:type="gramEnd"/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 xml:space="preserve"> vody s topného systému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51CE39D0" w14:textId="77777777" w:rsidR="00171F06" w:rsidRPr="00171F06" w:rsidRDefault="00171F06" w:rsidP="009D2F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hod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6F8CD3BA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8,000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08A36762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420,00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14:paraId="47343C26" w14:textId="77777777" w:rsidR="00171F06" w:rsidRPr="00171F06" w:rsidRDefault="00171F06" w:rsidP="009D2FB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1F06">
              <w:rPr>
                <w:rFonts w:ascii="Arial" w:hAnsi="Arial" w:cs="Arial"/>
                <w:color w:val="000000"/>
                <w:sz w:val="14"/>
                <w:szCs w:val="14"/>
              </w:rPr>
              <w:t>3 360,00</w:t>
            </w:r>
          </w:p>
        </w:tc>
      </w:tr>
    </w:tbl>
    <w:p w14:paraId="5FA48484" w14:textId="38F432EC" w:rsidR="009D2FB7" w:rsidRPr="009D2FB7" w:rsidRDefault="007963C6" w:rsidP="001D3063">
      <w:pPr>
        <w:overflowPunct/>
        <w:autoSpaceDE/>
        <w:autoSpaceDN/>
        <w:adjustRightInd/>
        <w:textAlignment w:val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                </w:t>
      </w:r>
      <w:r w:rsidR="001D3063">
        <w:rPr>
          <w:rFonts w:ascii="Arial" w:hAnsi="Arial" w:cs="Arial"/>
          <w:sz w:val="14"/>
          <w:szCs w:val="14"/>
        </w:rPr>
        <w:t xml:space="preserve">    </w:t>
      </w:r>
      <w:r w:rsidR="009D2FB7" w:rsidRPr="007963C6">
        <w:rPr>
          <w:rFonts w:ascii="Arial" w:hAnsi="Arial" w:cs="Arial"/>
          <w:b/>
          <w:bCs/>
          <w:color w:val="000000"/>
          <w:sz w:val="18"/>
          <w:szCs w:val="18"/>
        </w:rPr>
        <w:t>38 972,00</w:t>
      </w:r>
      <w:r w:rsidR="009D2FB7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9D2FB7" w:rsidRPr="007963C6">
        <w:rPr>
          <w:rFonts w:ascii="Arial" w:hAnsi="Arial" w:cs="Arial"/>
          <w:b/>
          <w:bCs/>
          <w:color w:val="000000"/>
          <w:sz w:val="18"/>
          <w:szCs w:val="18"/>
        </w:rPr>
        <w:t>Kč</w:t>
      </w:r>
    </w:p>
    <w:p w14:paraId="57AAFCFF" w14:textId="77777777" w:rsidR="009D2FB7" w:rsidRPr="009D2FB7" w:rsidRDefault="009D2FB7" w:rsidP="009D2FB7">
      <w:pPr>
        <w:rPr>
          <w:rFonts w:ascii="Arial" w:hAnsi="Arial" w:cs="Arial"/>
          <w:sz w:val="14"/>
          <w:szCs w:val="14"/>
        </w:rPr>
      </w:pPr>
    </w:p>
    <w:sectPr w:rsidR="009D2FB7" w:rsidRPr="009D2FB7" w:rsidSect="009D2FB7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567" w:right="1134" w:bottom="28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BC913" w14:textId="77777777" w:rsidR="00254EE0" w:rsidRDefault="00254EE0" w:rsidP="008B3D44">
      <w:r>
        <w:separator/>
      </w:r>
    </w:p>
  </w:endnote>
  <w:endnote w:type="continuationSeparator" w:id="0">
    <w:p w14:paraId="24AC8790" w14:textId="77777777" w:rsidR="00254EE0" w:rsidRDefault="00254EE0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418D" w14:textId="77777777"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63D72A" wp14:editId="64424DF5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CF999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3D7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704CF999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7D1A" w14:textId="77777777" w:rsidR="00254EE0" w:rsidRPr="00651A69" w:rsidRDefault="00D60E63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MMK.SML.05.04.03</w:t>
    </w:r>
  </w:p>
  <w:p w14:paraId="7FCD3DC9" w14:textId="77777777" w:rsidR="00254EE0" w:rsidRDefault="00254EE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B598D4" wp14:editId="77B4DB46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AE1CA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598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11AAE1CA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834ED2">
      <w:rPr>
        <w:noProof/>
      </w:rPr>
      <w:t>2</w:t>
    </w:r>
    <w:r>
      <w:rPr>
        <w:noProof/>
      </w:rPr>
      <w:fldChar w:fldCharType="end"/>
    </w:r>
    <w:r>
      <w:t xml:space="preserve"> (celkem </w:t>
    </w:r>
    <w:r w:rsidR="000B14A0">
      <w:fldChar w:fldCharType="begin"/>
    </w:r>
    <w:r w:rsidR="000B14A0">
      <w:instrText xml:space="preserve"> NUMPAGES </w:instrText>
    </w:r>
    <w:r w:rsidR="000B14A0">
      <w:fldChar w:fldCharType="separate"/>
    </w:r>
    <w:r w:rsidR="00834ED2">
      <w:rPr>
        <w:noProof/>
      </w:rPr>
      <w:t>2</w:t>
    </w:r>
    <w:r w:rsidR="000B14A0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90B9" w14:textId="77777777" w:rsidR="00254EE0" w:rsidRDefault="00254EE0" w:rsidP="008B3D44">
      <w:r>
        <w:separator/>
      </w:r>
    </w:p>
  </w:footnote>
  <w:footnote w:type="continuationSeparator" w:id="0">
    <w:p w14:paraId="48CADF4E" w14:textId="77777777" w:rsidR="00254EE0" w:rsidRDefault="00254EE0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 w16cid:durableId="1010644418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 w16cid:durableId="1100563468">
    <w:abstractNumId w:val="4"/>
  </w:num>
  <w:num w:numId="3" w16cid:durableId="111176176">
    <w:abstractNumId w:val="7"/>
  </w:num>
  <w:num w:numId="4" w16cid:durableId="334460944">
    <w:abstractNumId w:val="2"/>
  </w:num>
  <w:num w:numId="5" w16cid:durableId="675964817">
    <w:abstractNumId w:val="15"/>
  </w:num>
  <w:num w:numId="6" w16cid:durableId="96414544">
    <w:abstractNumId w:val="13"/>
  </w:num>
  <w:num w:numId="7" w16cid:durableId="1931111410">
    <w:abstractNumId w:val="8"/>
  </w:num>
  <w:num w:numId="8" w16cid:durableId="1176380048">
    <w:abstractNumId w:val="6"/>
  </w:num>
  <w:num w:numId="9" w16cid:durableId="1879201155">
    <w:abstractNumId w:val="9"/>
  </w:num>
  <w:num w:numId="10" w16cid:durableId="2557499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2137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0303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5319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4896324">
    <w:abstractNumId w:val="12"/>
  </w:num>
  <w:num w:numId="15" w16cid:durableId="1679575310">
    <w:abstractNumId w:val="4"/>
  </w:num>
  <w:num w:numId="16" w16cid:durableId="1884635348">
    <w:abstractNumId w:val="4"/>
  </w:num>
  <w:num w:numId="17" w16cid:durableId="1371540433">
    <w:abstractNumId w:val="4"/>
  </w:num>
  <w:num w:numId="18" w16cid:durableId="1463377975">
    <w:abstractNumId w:val="1"/>
  </w:num>
  <w:num w:numId="19" w16cid:durableId="711655762">
    <w:abstractNumId w:val="3"/>
  </w:num>
  <w:num w:numId="20" w16cid:durableId="21043027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6047087">
    <w:abstractNumId w:val="4"/>
  </w:num>
  <w:num w:numId="22" w16cid:durableId="408115899">
    <w:abstractNumId w:val="4"/>
  </w:num>
  <w:num w:numId="23" w16cid:durableId="733314529">
    <w:abstractNumId w:val="4"/>
  </w:num>
  <w:num w:numId="24" w16cid:durableId="931861166">
    <w:abstractNumId w:val="4"/>
  </w:num>
  <w:num w:numId="25" w16cid:durableId="182591331">
    <w:abstractNumId w:val="4"/>
  </w:num>
  <w:num w:numId="26" w16cid:durableId="1881355259">
    <w:abstractNumId w:val="4"/>
  </w:num>
  <w:num w:numId="27" w16cid:durableId="937107053">
    <w:abstractNumId w:val="4"/>
    <w:lvlOverride w:ilvl="0">
      <w:startOverride w:val="10"/>
    </w:lvlOverride>
    <w:lvlOverride w:ilvl="1">
      <w:startOverride w:val="3"/>
    </w:lvlOverride>
  </w:num>
  <w:num w:numId="28" w16cid:durableId="505826296">
    <w:abstractNumId w:val="4"/>
    <w:lvlOverride w:ilvl="0">
      <w:startOverride w:val="5"/>
    </w:lvlOverride>
    <w:lvlOverride w:ilvl="1">
      <w:startOverride w:val="14"/>
    </w:lvlOverride>
  </w:num>
  <w:num w:numId="29" w16cid:durableId="31880741">
    <w:abstractNumId w:val="5"/>
  </w:num>
  <w:num w:numId="30" w16cid:durableId="1435439279">
    <w:abstractNumId w:val="14"/>
  </w:num>
  <w:num w:numId="31" w16cid:durableId="1655062867">
    <w:abstractNumId w:val="4"/>
    <w:lvlOverride w:ilvl="0">
      <w:startOverride w:val="5"/>
    </w:lvlOverride>
    <w:lvlOverride w:ilvl="1">
      <w:startOverride w:val="8"/>
    </w:lvlOverride>
  </w:num>
  <w:num w:numId="32" w16cid:durableId="519589336">
    <w:abstractNumId w:val="4"/>
    <w:lvlOverride w:ilvl="0">
      <w:startOverride w:val="11"/>
    </w:lvlOverride>
    <w:lvlOverride w:ilvl="1">
      <w:startOverride w:val="3"/>
    </w:lvlOverride>
  </w:num>
  <w:num w:numId="33" w16cid:durableId="1721175559">
    <w:abstractNumId w:val="4"/>
    <w:lvlOverride w:ilvl="0">
      <w:startOverride w:val="11"/>
    </w:lvlOverride>
    <w:lvlOverride w:ilvl="1">
      <w:startOverride w:val="2"/>
    </w:lvlOverride>
  </w:num>
  <w:num w:numId="34" w16cid:durableId="610016483">
    <w:abstractNumId w:val="4"/>
    <w:lvlOverride w:ilvl="0">
      <w:startOverride w:val="9"/>
    </w:lvlOverride>
    <w:lvlOverride w:ilvl="1">
      <w:startOverride w:val="3"/>
    </w:lvlOverride>
  </w:num>
  <w:num w:numId="35" w16cid:durableId="1240286114">
    <w:abstractNumId w:val="4"/>
    <w:lvlOverride w:ilvl="0">
      <w:startOverride w:val="10"/>
    </w:lvlOverride>
    <w:lvlOverride w:ilvl="1">
      <w:startOverride w:val="3"/>
    </w:lvlOverride>
  </w:num>
  <w:num w:numId="36" w16cid:durableId="1482500052">
    <w:abstractNumId w:val="4"/>
    <w:lvlOverride w:ilvl="0">
      <w:startOverride w:val="6"/>
    </w:lvlOverride>
    <w:lvlOverride w:ilvl="1">
      <w:startOverride w:val="4"/>
    </w:lvlOverride>
  </w:num>
  <w:num w:numId="37" w16cid:durableId="550727711">
    <w:abstractNumId w:val="4"/>
  </w:num>
  <w:num w:numId="38" w16cid:durableId="1076853486">
    <w:abstractNumId w:val="4"/>
  </w:num>
  <w:num w:numId="39" w16cid:durableId="820773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5535591">
    <w:abstractNumId w:val="4"/>
  </w:num>
  <w:num w:numId="41" w16cid:durableId="1683049583">
    <w:abstractNumId w:val="4"/>
  </w:num>
  <w:num w:numId="42" w16cid:durableId="10232458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98008972">
    <w:abstractNumId w:val="4"/>
  </w:num>
  <w:num w:numId="44" w16cid:durableId="311914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3431714">
    <w:abstractNumId w:val="4"/>
  </w:num>
  <w:num w:numId="46" w16cid:durableId="1336613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502ED"/>
    <w:rsid w:val="00050B4F"/>
    <w:rsid w:val="00061E11"/>
    <w:rsid w:val="0007714E"/>
    <w:rsid w:val="00077255"/>
    <w:rsid w:val="00097615"/>
    <w:rsid w:val="000B0862"/>
    <w:rsid w:val="000B14A0"/>
    <w:rsid w:val="000B499D"/>
    <w:rsid w:val="000C28CF"/>
    <w:rsid w:val="000C458A"/>
    <w:rsid w:val="000C64CD"/>
    <w:rsid w:val="000D242D"/>
    <w:rsid w:val="000D2569"/>
    <w:rsid w:val="000F45FB"/>
    <w:rsid w:val="00107FF4"/>
    <w:rsid w:val="0011410B"/>
    <w:rsid w:val="00123654"/>
    <w:rsid w:val="00124EC7"/>
    <w:rsid w:val="0012525D"/>
    <w:rsid w:val="0014784C"/>
    <w:rsid w:val="00152E0A"/>
    <w:rsid w:val="00153B7F"/>
    <w:rsid w:val="001545D1"/>
    <w:rsid w:val="00154D74"/>
    <w:rsid w:val="00167ED3"/>
    <w:rsid w:val="00171F06"/>
    <w:rsid w:val="00172F57"/>
    <w:rsid w:val="001830D6"/>
    <w:rsid w:val="00184737"/>
    <w:rsid w:val="00184F07"/>
    <w:rsid w:val="00195BA5"/>
    <w:rsid w:val="00197BFA"/>
    <w:rsid w:val="001A22CC"/>
    <w:rsid w:val="001D0B9A"/>
    <w:rsid w:val="001D1B47"/>
    <w:rsid w:val="001D2CE3"/>
    <w:rsid w:val="001D3063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30190"/>
    <w:rsid w:val="002377C6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8028F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59F3"/>
    <w:rsid w:val="002D69FA"/>
    <w:rsid w:val="002E3270"/>
    <w:rsid w:val="002E54B3"/>
    <w:rsid w:val="002E5AD1"/>
    <w:rsid w:val="002E7E68"/>
    <w:rsid w:val="002F27D6"/>
    <w:rsid w:val="002F4532"/>
    <w:rsid w:val="0030638A"/>
    <w:rsid w:val="0031219D"/>
    <w:rsid w:val="00321BDC"/>
    <w:rsid w:val="00324090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3283"/>
    <w:rsid w:val="0037729D"/>
    <w:rsid w:val="00377446"/>
    <w:rsid w:val="00380B28"/>
    <w:rsid w:val="0038434E"/>
    <w:rsid w:val="00390901"/>
    <w:rsid w:val="003929D7"/>
    <w:rsid w:val="00396DD6"/>
    <w:rsid w:val="003A2538"/>
    <w:rsid w:val="003A4052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4896"/>
    <w:rsid w:val="003F4A97"/>
    <w:rsid w:val="00401A05"/>
    <w:rsid w:val="00401BFD"/>
    <w:rsid w:val="004027FA"/>
    <w:rsid w:val="00404BE1"/>
    <w:rsid w:val="00405199"/>
    <w:rsid w:val="00410A8B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C2D"/>
    <w:rsid w:val="004B7FD6"/>
    <w:rsid w:val="004C3F2D"/>
    <w:rsid w:val="004C6054"/>
    <w:rsid w:val="004E1113"/>
    <w:rsid w:val="004E1A11"/>
    <w:rsid w:val="004F5A88"/>
    <w:rsid w:val="00505861"/>
    <w:rsid w:val="005127DF"/>
    <w:rsid w:val="00513080"/>
    <w:rsid w:val="00513245"/>
    <w:rsid w:val="00515FED"/>
    <w:rsid w:val="005216EC"/>
    <w:rsid w:val="00533D68"/>
    <w:rsid w:val="005453FD"/>
    <w:rsid w:val="0054615D"/>
    <w:rsid w:val="00550109"/>
    <w:rsid w:val="00564A82"/>
    <w:rsid w:val="00570C0B"/>
    <w:rsid w:val="0058028D"/>
    <w:rsid w:val="00583C28"/>
    <w:rsid w:val="00585A8A"/>
    <w:rsid w:val="00585EFD"/>
    <w:rsid w:val="005866A7"/>
    <w:rsid w:val="00587429"/>
    <w:rsid w:val="005B2DD0"/>
    <w:rsid w:val="005C4579"/>
    <w:rsid w:val="005C4A0F"/>
    <w:rsid w:val="005D0A07"/>
    <w:rsid w:val="005E080C"/>
    <w:rsid w:val="005E5DE8"/>
    <w:rsid w:val="00604FC2"/>
    <w:rsid w:val="0061224E"/>
    <w:rsid w:val="00616A83"/>
    <w:rsid w:val="00617EA5"/>
    <w:rsid w:val="006266BB"/>
    <w:rsid w:val="00626E87"/>
    <w:rsid w:val="00635FEA"/>
    <w:rsid w:val="0063724A"/>
    <w:rsid w:val="00641B72"/>
    <w:rsid w:val="00641F32"/>
    <w:rsid w:val="00642C71"/>
    <w:rsid w:val="006458F5"/>
    <w:rsid w:val="00660BB8"/>
    <w:rsid w:val="00663669"/>
    <w:rsid w:val="0067603E"/>
    <w:rsid w:val="00681061"/>
    <w:rsid w:val="00685C53"/>
    <w:rsid w:val="0069287A"/>
    <w:rsid w:val="006A2E53"/>
    <w:rsid w:val="006B0779"/>
    <w:rsid w:val="006B07A7"/>
    <w:rsid w:val="006B49DE"/>
    <w:rsid w:val="006B7CEB"/>
    <w:rsid w:val="006C36CE"/>
    <w:rsid w:val="006D198C"/>
    <w:rsid w:val="006D473F"/>
    <w:rsid w:val="006D4A40"/>
    <w:rsid w:val="006E4EB5"/>
    <w:rsid w:val="00710ACB"/>
    <w:rsid w:val="00715CA1"/>
    <w:rsid w:val="0072159E"/>
    <w:rsid w:val="00730243"/>
    <w:rsid w:val="00733332"/>
    <w:rsid w:val="00743431"/>
    <w:rsid w:val="00753C93"/>
    <w:rsid w:val="00763631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63C6"/>
    <w:rsid w:val="00797F95"/>
    <w:rsid w:val="007A617F"/>
    <w:rsid w:val="007A6414"/>
    <w:rsid w:val="007B208A"/>
    <w:rsid w:val="007B2CFA"/>
    <w:rsid w:val="007B3815"/>
    <w:rsid w:val="007C3126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4ED2"/>
    <w:rsid w:val="008372D4"/>
    <w:rsid w:val="0084490D"/>
    <w:rsid w:val="008518AB"/>
    <w:rsid w:val="00856AB1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31E"/>
    <w:rsid w:val="00897B7F"/>
    <w:rsid w:val="008B22C5"/>
    <w:rsid w:val="008B33F1"/>
    <w:rsid w:val="008B3D44"/>
    <w:rsid w:val="008C1A49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57F3"/>
    <w:rsid w:val="00915F2B"/>
    <w:rsid w:val="009249A5"/>
    <w:rsid w:val="00925D6F"/>
    <w:rsid w:val="00926127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853B0"/>
    <w:rsid w:val="009A399D"/>
    <w:rsid w:val="009B2D6A"/>
    <w:rsid w:val="009C204C"/>
    <w:rsid w:val="009C3537"/>
    <w:rsid w:val="009C54C9"/>
    <w:rsid w:val="009C71E1"/>
    <w:rsid w:val="009D2FB7"/>
    <w:rsid w:val="009D6995"/>
    <w:rsid w:val="009E57CB"/>
    <w:rsid w:val="009F4427"/>
    <w:rsid w:val="009F5864"/>
    <w:rsid w:val="00A03A4C"/>
    <w:rsid w:val="00A2465D"/>
    <w:rsid w:val="00A31EBB"/>
    <w:rsid w:val="00A34660"/>
    <w:rsid w:val="00A3581E"/>
    <w:rsid w:val="00A36B5D"/>
    <w:rsid w:val="00A53F45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E6016"/>
    <w:rsid w:val="00AF65EF"/>
    <w:rsid w:val="00B03806"/>
    <w:rsid w:val="00B05C14"/>
    <w:rsid w:val="00B1409B"/>
    <w:rsid w:val="00B2419D"/>
    <w:rsid w:val="00B30535"/>
    <w:rsid w:val="00B329F4"/>
    <w:rsid w:val="00B33D11"/>
    <w:rsid w:val="00B33D8A"/>
    <w:rsid w:val="00B34406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B28D5"/>
    <w:rsid w:val="00BC45E4"/>
    <w:rsid w:val="00BC7E2A"/>
    <w:rsid w:val="00BD216D"/>
    <w:rsid w:val="00BE4C4A"/>
    <w:rsid w:val="00BE79D4"/>
    <w:rsid w:val="00BF610D"/>
    <w:rsid w:val="00C00583"/>
    <w:rsid w:val="00C0297B"/>
    <w:rsid w:val="00C07B0B"/>
    <w:rsid w:val="00C07B8F"/>
    <w:rsid w:val="00C11E23"/>
    <w:rsid w:val="00C25EC6"/>
    <w:rsid w:val="00C26E74"/>
    <w:rsid w:val="00C30031"/>
    <w:rsid w:val="00C3289F"/>
    <w:rsid w:val="00C420C2"/>
    <w:rsid w:val="00C468C4"/>
    <w:rsid w:val="00C53CEE"/>
    <w:rsid w:val="00C56B39"/>
    <w:rsid w:val="00C83BB9"/>
    <w:rsid w:val="00C84EDA"/>
    <w:rsid w:val="00C84FEF"/>
    <w:rsid w:val="00C91308"/>
    <w:rsid w:val="00CA2114"/>
    <w:rsid w:val="00CA3D33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352A"/>
    <w:rsid w:val="00D364F6"/>
    <w:rsid w:val="00D36FFD"/>
    <w:rsid w:val="00D41F6C"/>
    <w:rsid w:val="00D4278C"/>
    <w:rsid w:val="00D47C7C"/>
    <w:rsid w:val="00D52D26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B37B4"/>
    <w:rsid w:val="00DB60E0"/>
    <w:rsid w:val="00DC103F"/>
    <w:rsid w:val="00DC2246"/>
    <w:rsid w:val="00DC4267"/>
    <w:rsid w:val="00DD1B8B"/>
    <w:rsid w:val="00DD3C23"/>
    <w:rsid w:val="00DD601A"/>
    <w:rsid w:val="00DE6F0E"/>
    <w:rsid w:val="00DF0717"/>
    <w:rsid w:val="00DF61FD"/>
    <w:rsid w:val="00DF6FD2"/>
    <w:rsid w:val="00E023C4"/>
    <w:rsid w:val="00E13E3D"/>
    <w:rsid w:val="00E140BB"/>
    <w:rsid w:val="00E15628"/>
    <w:rsid w:val="00E1581B"/>
    <w:rsid w:val="00E17522"/>
    <w:rsid w:val="00E25F1A"/>
    <w:rsid w:val="00E41C89"/>
    <w:rsid w:val="00E47048"/>
    <w:rsid w:val="00E508A6"/>
    <w:rsid w:val="00E52049"/>
    <w:rsid w:val="00E76D91"/>
    <w:rsid w:val="00E82E56"/>
    <w:rsid w:val="00EA3375"/>
    <w:rsid w:val="00EA703F"/>
    <w:rsid w:val="00EB3944"/>
    <w:rsid w:val="00EC3254"/>
    <w:rsid w:val="00EC590C"/>
    <w:rsid w:val="00EC5DB7"/>
    <w:rsid w:val="00ED68A5"/>
    <w:rsid w:val="00EF3986"/>
    <w:rsid w:val="00EF4CF7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48AD"/>
    <w:rsid w:val="00F50165"/>
    <w:rsid w:val="00F549A0"/>
    <w:rsid w:val="00F54C80"/>
    <w:rsid w:val="00F64169"/>
    <w:rsid w:val="00F667A7"/>
    <w:rsid w:val="00F7348B"/>
    <w:rsid w:val="00F7783B"/>
    <w:rsid w:val="00F8121D"/>
    <w:rsid w:val="00F8337A"/>
    <w:rsid w:val="00F84171"/>
    <w:rsid w:val="00F903E7"/>
    <w:rsid w:val="00F918C7"/>
    <w:rsid w:val="00FA5D8A"/>
    <w:rsid w:val="00FA6ED6"/>
    <w:rsid w:val="00FC57F1"/>
    <w:rsid w:val="00FD236A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637571D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2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F31F4-0817-4852-95CD-3468178E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1047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Janura Pavel</cp:lastModifiedBy>
  <cp:revision>13</cp:revision>
  <cp:lastPrinted>2025-11-27T07:44:00Z</cp:lastPrinted>
  <dcterms:created xsi:type="dcterms:W3CDTF">2024-11-27T12:56:00Z</dcterms:created>
  <dcterms:modified xsi:type="dcterms:W3CDTF">2025-12-05T09:10:00Z</dcterms:modified>
</cp:coreProperties>
</file>