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00014BAE">
      <w:pPr>
        <w:pStyle w:val="Zpat"/>
        <w:spacing w:after="12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37DFA673" w14:textId="7D09A58E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C44C0D">
        <w:rPr>
          <w:rFonts w:asciiTheme="minorHAnsi" w:hAnsiTheme="minorHAnsi" w:cstheme="minorBidi"/>
          <w:b/>
          <w:bCs/>
          <w:sz w:val="22"/>
          <w:szCs w:val="22"/>
        </w:rPr>
        <w:t>d</w:t>
      </w:r>
      <w:r w:rsidR="00FC6EB2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C3448A">
        <w:rPr>
          <w:rFonts w:ascii="Calibri" w:hAnsi="Calibri" w:cs="Calibri"/>
          <w:b/>
          <w:bCs/>
        </w:rPr>
        <w:t>Ruční XRF spektrometr</w:t>
      </w:r>
    </w:p>
    <w:p w14:paraId="23A23D10" w14:textId="19ABCCFA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66EF2" w:rsidRPr="00D66EF2">
        <w:rPr>
          <w:rFonts w:asciiTheme="minorHAnsi" w:hAnsiTheme="minorHAnsi" w:cstheme="minorBidi"/>
          <w:b/>
          <w:bCs/>
          <w:sz w:val="22"/>
          <w:szCs w:val="22"/>
        </w:rPr>
        <w:t>Přístroje do laboratoří FAPPZ II.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520A37">
      <w:pPr>
        <w:autoSpaceDE w:val="0"/>
        <w:autoSpaceDN w:val="0"/>
        <w:adjustRightInd w:val="0"/>
        <w:spacing w:before="120" w:after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48"/>
        <w:gridCol w:w="3161"/>
        <w:gridCol w:w="2685"/>
      </w:tblGrid>
      <w:tr w:rsidR="004C5F25" w:rsidRPr="009D4635" w14:paraId="1AC7B286" w14:textId="2923949F" w:rsidTr="00520A37">
        <w:tc>
          <w:tcPr>
            <w:tcW w:w="9394" w:type="dxa"/>
            <w:gridSpan w:val="3"/>
            <w:shd w:val="clear" w:color="auto" w:fill="auto"/>
          </w:tcPr>
          <w:p w14:paraId="55095D38" w14:textId="3A761E0F" w:rsidR="004C5F25" w:rsidRDefault="004C5F25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Ruční XRF spektrometr</w:t>
            </w:r>
          </w:p>
        </w:tc>
      </w:tr>
      <w:tr w:rsidR="004C5F25" w:rsidRPr="009D4635" w14:paraId="2E042083" w14:textId="542849CC" w:rsidTr="00520A37">
        <w:trPr>
          <w:trHeight w:val="762"/>
        </w:trPr>
        <w:tc>
          <w:tcPr>
            <w:tcW w:w="6709" w:type="dxa"/>
            <w:gridSpan w:val="2"/>
            <w:shd w:val="clear" w:color="auto" w:fill="auto"/>
          </w:tcPr>
          <w:p w14:paraId="74BD216B" w14:textId="77777777" w:rsidR="00014BAE" w:rsidRDefault="00014BAE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7E7967" w14:textId="762140BA" w:rsidR="004C5F25" w:rsidRPr="001F539D" w:rsidRDefault="004C5F25" w:rsidP="00014BAE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2685" w:type="dxa"/>
            <w:shd w:val="clear" w:color="auto" w:fill="FFFF00"/>
          </w:tcPr>
          <w:p w14:paraId="28A3FCF0" w14:textId="0BA5DF3E" w:rsidR="004C5F25" w:rsidRPr="001F539D" w:rsidRDefault="00756DC8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Výrobce: Evident Scientific Inc., USA, model: VANTA 2 Element-S</w:t>
            </w:r>
          </w:p>
        </w:tc>
      </w:tr>
      <w:tr w:rsidR="004C5F25" w:rsidRPr="009D4635" w14:paraId="60178BD5" w14:textId="4199E8CA" w:rsidTr="00520A37">
        <w:tc>
          <w:tcPr>
            <w:tcW w:w="3548" w:type="dxa"/>
            <w:shd w:val="clear" w:color="auto" w:fill="auto"/>
          </w:tcPr>
          <w:p w14:paraId="776BE400" w14:textId="7D5BE729" w:rsidR="004C5F25" w:rsidRPr="001F539D" w:rsidRDefault="0090089D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1A0D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Technické požadavky zadavatele: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0116BB2E" w14:textId="344CBA51" w:rsidR="004C5F25" w:rsidRPr="00646577" w:rsidRDefault="009F0776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Minimální požadovaná úroveň: </w:t>
            </w:r>
          </w:p>
        </w:tc>
        <w:tc>
          <w:tcPr>
            <w:tcW w:w="2685" w:type="dxa"/>
          </w:tcPr>
          <w:p w14:paraId="48846520" w14:textId="4EF429AC" w:rsidR="004C5F25" w:rsidRPr="00646577" w:rsidRDefault="0016016D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Konkrétní p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arametry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dodavatelem </w:t>
            </w: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nabízeného přístroje</w:t>
            </w:r>
          </w:p>
        </w:tc>
      </w:tr>
      <w:tr w:rsidR="00756DC8" w:rsidRPr="009D4635" w14:paraId="5FACD1B7" w14:textId="150A020A" w:rsidTr="00520A37">
        <w:tc>
          <w:tcPr>
            <w:tcW w:w="3548" w:type="dxa"/>
            <w:shd w:val="clear" w:color="auto" w:fill="auto"/>
          </w:tcPr>
          <w:p w14:paraId="3AA1A4CB" w14:textId="1A0C1AD0" w:rsidR="00756DC8" w:rsidRPr="001F539D" w:rsidRDefault="00756DC8" w:rsidP="00756DC8">
            <w:pPr>
              <w:pStyle w:val="Zpat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Měřící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</w:t>
            </w: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ód pro analýzy kompostu, zemin, hornin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</w:t>
            </w: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lehké matrice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 kapalin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C9B3AEF" w14:textId="71B92D31" w:rsidR="00756DC8" w:rsidRPr="001F539D" w:rsidRDefault="00756DC8" w:rsidP="00756DC8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3BFCF4E7" w14:textId="2EE458C5" w:rsidR="00756DC8" w:rsidRPr="001F539D" w:rsidRDefault="00756DC8" w:rsidP="00756DC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19551347" w14:textId="30705250" w:rsidTr="00520A37">
        <w:tc>
          <w:tcPr>
            <w:tcW w:w="3548" w:type="dxa"/>
            <w:shd w:val="clear" w:color="auto" w:fill="auto"/>
            <w:vAlign w:val="center"/>
          </w:tcPr>
          <w:p w14:paraId="73FD6B6C" w14:textId="3B8336BD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Pro stanovení nejméně těchto prvků: 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7758BEBE" w14:textId="64BF1AB1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Mg, Al, Si, Ca, K, S, P, Cl, Ti,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Cr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Mn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Fe, Co, Ni, Cu, W, Zn, Ta,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Hg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As,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Pb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Bi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Se,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Th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U,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Rb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Sr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Y,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Zr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Nb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Mo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Ag, Cd, Sn,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Sb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Br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La,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Ce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Nd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</w:t>
            </w:r>
            <w:proofErr w:type="spellEnd"/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Ba</w:t>
            </w:r>
          </w:p>
        </w:tc>
        <w:tc>
          <w:tcPr>
            <w:tcW w:w="2685" w:type="dxa"/>
            <w:shd w:val="clear" w:color="auto" w:fill="FFFF00"/>
          </w:tcPr>
          <w:p w14:paraId="601284E0" w14:textId="092E5922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500F">
              <w:rPr>
                <w:rFonts w:asciiTheme="minorHAnsi" w:hAnsiTheme="minorHAnsi" w:cstheme="minorHAnsi"/>
                <w:sz w:val="22"/>
                <w:szCs w:val="22"/>
              </w:rPr>
              <w:t>Mg, Al, Si, Ca, K, S, P, Cl, Ti, Cr, Mn, Fe, Co, Ni, Cu, W, Zn, Ta, Hg, As, Pb, Bi, Se, Th, U, Rb, Sr, Y, Zr, Nb, Mo, Ag, Cd, Sn, Sb, Br, La, Ce, Nd, Pr, Ba</w:t>
            </w:r>
          </w:p>
        </w:tc>
      </w:tr>
      <w:tr w:rsidR="00756DC8" w:rsidRPr="009D4635" w14:paraId="744FC25E" w14:textId="6526AC46" w:rsidTr="00520A37">
        <w:tc>
          <w:tcPr>
            <w:tcW w:w="3548" w:type="dxa"/>
            <w:shd w:val="clear" w:color="auto" w:fill="auto"/>
          </w:tcPr>
          <w:p w14:paraId="7D1EEE01" w14:textId="1776040C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Přepočet na oxidovou formu prvku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1A047D5B" w14:textId="70DB48C4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17ABF870" w14:textId="521E1F7A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79D8DD0C" w14:textId="4B50A885" w:rsidTr="00520A37">
        <w:tc>
          <w:tcPr>
            <w:tcW w:w="3548" w:type="dxa"/>
            <w:shd w:val="clear" w:color="auto" w:fill="auto"/>
          </w:tcPr>
          <w:p w14:paraId="52055779" w14:textId="77777777" w:rsidR="00756DC8" w:rsidRPr="00C3448A" w:rsidRDefault="00756DC8" w:rsidP="00756DC8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448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Stativ pro komfortní měření kyvet, sypkých a </w:t>
            </w:r>
          </w:p>
          <w:p w14:paraId="39E82F1F" w14:textId="25EF7F63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2EB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kapalných vzorků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1B6481EB" w14:textId="0F6BC111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705DD40D" w14:textId="68AA7903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59E03CBD" w14:textId="6F1F96AA" w:rsidTr="00520A37">
        <w:tc>
          <w:tcPr>
            <w:tcW w:w="3548" w:type="dxa"/>
            <w:shd w:val="clear" w:color="auto" w:fill="auto"/>
          </w:tcPr>
          <w:p w14:paraId="6FC2A36D" w14:textId="0CAD30CA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2EB2">
              <w:rPr>
                <w:rFonts w:asciiTheme="minorHAnsi" w:hAnsiTheme="minorHAnsi" w:cstheme="minorHAnsi"/>
                <w:sz w:val="22"/>
                <w:szCs w:val="22"/>
              </w:rPr>
              <w:t xml:space="preserve">Displej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čitelný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19046D42" w14:textId="78A79208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29E3EA53" w14:textId="6EF1654B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58A69BA0" w14:textId="3F20A864" w:rsidTr="00520A37">
        <w:tc>
          <w:tcPr>
            <w:tcW w:w="3548" w:type="dxa"/>
            <w:shd w:val="clear" w:color="auto" w:fill="auto"/>
          </w:tcPr>
          <w:p w14:paraId="1CC53418" w14:textId="68FE94A5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Analytický software v češtině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546C452C" w14:textId="177786A1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62E8EBA7" w14:textId="3DC7DC17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52388860" w14:textId="131F4218" w:rsidTr="00520A37">
        <w:tc>
          <w:tcPr>
            <w:tcW w:w="3548" w:type="dxa"/>
            <w:shd w:val="clear" w:color="auto" w:fill="auto"/>
          </w:tcPr>
          <w:p w14:paraId="233754D7" w14:textId="5C6D1272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USB port a kabel pro přenos dat do PC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1CBE7919" w14:textId="5BE8DDA3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31375914" w14:textId="37534349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63B52328" w14:textId="5ED70005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32ED316B" w14:textId="320D0AA4" w:rsidR="00756DC8" w:rsidRPr="006545BF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Výkon rentgenky 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8D9C61" w14:textId="709CE69B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3,5 W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79289F1F" w14:textId="154B53C6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ANO, 4W</w:t>
            </w:r>
          </w:p>
        </w:tc>
      </w:tr>
      <w:tr w:rsidR="00756DC8" w:rsidRPr="009D4635" w14:paraId="16BA68FB" w14:textId="62413A8D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4B057CEB" w14:textId="3A9A38D5" w:rsidR="00756DC8" w:rsidRPr="006545BF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SDD detektor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96229B" w14:textId="271079DB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7B702CAE" w14:textId="05D98104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685B9168" w14:textId="3D8E327B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59227EE3" w14:textId="49832768" w:rsidR="00756DC8" w:rsidRPr="006545BF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Plně automatická vnitřní kalibrace před každým měřením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AB983" w14:textId="009EC211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13336E7B" w14:textId="04371EC5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27AFF441" w14:textId="3131728D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4203C" w14:textId="7271DC5A" w:rsidR="00756DC8" w:rsidRPr="006545BF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ochrany přístroje 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258D70" w14:textId="63EE1254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min. IP54 (vodovzdorné a prachotěsné provedení)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5104619D" w14:textId="11AA3516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ANO IP54 </w:t>
            </w:r>
            <w:r w:rsidRPr="0062500F">
              <w:rPr>
                <w:rFonts w:asciiTheme="minorHAnsi" w:hAnsiTheme="minorHAnsi" w:cstheme="minorHAnsi"/>
                <w:sz w:val="22"/>
                <w:szCs w:val="22"/>
              </w:rPr>
              <w:t>(vodovzdorné a prachotěsné provedení)</w:t>
            </w:r>
          </w:p>
        </w:tc>
      </w:tr>
      <w:tr w:rsidR="00756DC8" w:rsidRPr="009D4635" w14:paraId="749DF7EF" w14:textId="4EB14B96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17F80958" w14:textId="5BC0C8B3" w:rsidR="00756DC8" w:rsidRPr="006545BF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Provozní teplota přístroje 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8B35DC" w14:textId="72F1B6C8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min. 35 °C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02AD8DCA" w14:textId="0E4E08F5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ANO, do 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</w:p>
        </w:tc>
      </w:tr>
      <w:tr w:rsidR="00756DC8" w:rsidRPr="009D4635" w14:paraId="55AD2D2D" w14:textId="75AB6C41" w:rsidTr="00520A37">
        <w:tc>
          <w:tcPr>
            <w:tcW w:w="3548" w:type="dxa"/>
            <w:shd w:val="clear" w:color="auto" w:fill="auto"/>
          </w:tcPr>
          <w:p w14:paraId="0509702E" w14:textId="6D931B99" w:rsidR="00756DC8" w:rsidRPr="006545BF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Wifi modul pro bezdrátovou komunikaci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562146FD" w14:textId="57E35C49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685" w:type="dxa"/>
            <w:shd w:val="clear" w:color="auto" w:fill="FFFF00"/>
          </w:tcPr>
          <w:p w14:paraId="4C650115" w14:textId="6589AADD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756DC8" w:rsidRPr="009D4635" w14:paraId="7524FBA1" w14:textId="77777777" w:rsidTr="00520A37"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</w:tcPr>
          <w:p w14:paraId="6DD12F21" w14:textId="77777777" w:rsidR="00756DC8" w:rsidRPr="00394302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  <w:lang w:val="cs-CZ"/>
              </w:rPr>
            </w:pPr>
            <w:r w:rsidRPr="00394302">
              <w:rPr>
                <w:rFonts w:asciiTheme="minorHAnsi" w:hAnsiTheme="minorHAnsi" w:cstheme="minorHAnsi"/>
                <w:sz w:val="22"/>
                <w:szCs w:val="22"/>
                <w:u w:val="single"/>
                <w:lang w:val="cs-CZ"/>
              </w:rPr>
              <w:t>Pouzdro na opasek</w:t>
            </w:r>
          </w:p>
          <w:p w14:paraId="0A7E0533" w14:textId="4AC8E1E7" w:rsidR="00756DC8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9A313F" w14:textId="058692CA" w:rsidR="00756DC8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39DA">
              <w:rPr>
                <w:rFonts w:asciiTheme="minorHAnsi" w:hAnsiTheme="minorHAnsi" w:cstheme="minorHAnsi"/>
                <w:sz w:val="22"/>
                <w:szCs w:val="22"/>
                <w:u w:val="single"/>
                <w:lang w:val="cs-CZ"/>
              </w:rPr>
              <w:t>vyztužené pouzdro se zajišťovacími popruhy.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00"/>
          </w:tcPr>
          <w:p w14:paraId="79600ECE" w14:textId="6D6CCA02" w:rsidR="00756DC8" w:rsidRPr="001F539D" w:rsidRDefault="00756DC8" w:rsidP="00756DC8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ANO, součástí dodávky </w:t>
            </w:r>
            <w:r w:rsidRPr="0062500F">
              <w:rPr>
                <w:rFonts w:asciiTheme="minorHAnsi" w:hAnsiTheme="minorHAnsi" w:cstheme="minorHAnsi"/>
                <w:sz w:val="22"/>
                <w:szCs w:val="22"/>
              </w:rPr>
              <w:t>vyztužené pouzdro se zajišťovacími popruhy.</w:t>
            </w:r>
          </w:p>
        </w:tc>
      </w:tr>
    </w:tbl>
    <w:p w14:paraId="18AF62E8" w14:textId="77777777" w:rsidR="00CE5926" w:rsidRPr="009D4635" w:rsidRDefault="00CE5926" w:rsidP="00520A37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CE5926" w:rsidRPr="009D4635" w:rsidSect="00AF0BE5">
      <w:headerReference w:type="default" r:id="rId10"/>
      <w:pgSz w:w="12240" w:h="15840"/>
      <w:pgMar w:top="1247" w:right="1418" w:bottom="1247" w:left="1418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2935" w14:textId="77777777" w:rsidR="00D905BB" w:rsidRDefault="00D905BB" w:rsidP="004C5520">
      <w:r>
        <w:separator/>
      </w:r>
    </w:p>
  </w:endnote>
  <w:endnote w:type="continuationSeparator" w:id="0">
    <w:p w14:paraId="2D765844" w14:textId="77777777" w:rsidR="00D905BB" w:rsidRDefault="00D905BB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8111" w14:textId="77777777" w:rsidR="00D905BB" w:rsidRDefault="00D905BB" w:rsidP="004C5520">
      <w:r>
        <w:separator/>
      </w:r>
    </w:p>
  </w:footnote>
  <w:footnote w:type="continuationSeparator" w:id="0">
    <w:p w14:paraId="10684114" w14:textId="77777777" w:rsidR="00D905BB" w:rsidRDefault="00D905BB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BF47" w14:textId="4956F3A0" w:rsidR="00AF0BE5" w:rsidRDefault="00213707" w:rsidP="00AF0BE5">
    <w:pPr>
      <w:jc w:val="center"/>
      <w:rPr>
        <w:rFonts w:ascii="Courier New" w:eastAsia="Courier New" w:hAnsi="Courier New" w:cs="Courier New"/>
        <w:sz w:val="14"/>
        <w:szCs w:val="14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7CD2C80" wp14:editId="024B62E8">
          <wp:simplePos x="0" y="0"/>
          <wp:positionH relativeFrom="margin">
            <wp:posOffset>1079500</wp:posOffset>
          </wp:positionH>
          <wp:positionV relativeFrom="margin">
            <wp:posOffset>-655447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BE0D3" w14:textId="3FE303DF" w:rsidR="004C5520" w:rsidRDefault="004C5520" w:rsidP="00AF0BE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671B"/>
    <w:rsid w:val="000128B1"/>
    <w:rsid w:val="00013571"/>
    <w:rsid w:val="00014BAE"/>
    <w:rsid w:val="000156B3"/>
    <w:rsid w:val="000160F9"/>
    <w:rsid w:val="00030461"/>
    <w:rsid w:val="00054398"/>
    <w:rsid w:val="00055D29"/>
    <w:rsid w:val="00061524"/>
    <w:rsid w:val="00064E03"/>
    <w:rsid w:val="000844D5"/>
    <w:rsid w:val="00093830"/>
    <w:rsid w:val="000A19E8"/>
    <w:rsid w:val="000A2068"/>
    <w:rsid w:val="000A2F39"/>
    <w:rsid w:val="000B077C"/>
    <w:rsid w:val="000B2F14"/>
    <w:rsid w:val="000C197C"/>
    <w:rsid w:val="000C3A06"/>
    <w:rsid w:val="000E6515"/>
    <w:rsid w:val="000F78D1"/>
    <w:rsid w:val="001055E2"/>
    <w:rsid w:val="001062FC"/>
    <w:rsid w:val="0010779B"/>
    <w:rsid w:val="00110045"/>
    <w:rsid w:val="00114E35"/>
    <w:rsid w:val="00136C53"/>
    <w:rsid w:val="0014010D"/>
    <w:rsid w:val="00147A6D"/>
    <w:rsid w:val="00155E12"/>
    <w:rsid w:val="00156D2C"/>
    <w:rsid w:val="0016016D"/>
    <w:rsid w:val="00167F62"/>
    <w:rsid w:val="001750D0"/>
    <w:rsid w:val="001A5180"/>
    <w:rsid w:val="001A681B"/>
    <w:rsid w:val="001C2D3E"/>
    <w:rsid w:val="001C32B3"/>
    <w:rsid w:val="001F388A"/>
    <w:rsid w:val="001F539D"/>
    <w:rsid w:val="00207A45"/>
    <w:rsid w:val="00210A9D"/>
    <w:rsid w:val="00213707"/>
    <w:rsid w:val="00213F24"/>
    <w:rsid w:val="002149AC"/>
    <w:rsid w:val="00217D3C"/>
    <w:rsid w:val="002218D2"/>
    <w:rsid w:val="00223A9E"/>
    <w:rsid w:val="002257A5"/>
    <w:rsid w:val="0025306F"/>
    <w:rsid w:val="0027327D"/>
    <w:rsid w:val="00280B7E"/>
    <w:rsid w:val="002821A4"/>
    <w:rsid w:val="00282D04"/>
    <w:rsid w:val="00283422"/>
    <w:rsid w:val="002939FE"/>
    <w:rsid w:val="00295387"/>
    <w:rsid w:val="002A59D9"/>
    <w:rsid w:val="002A5A59"/>
    <w:rsid w:val="002B336B"/>
    <w:rsid w:val="002B5848"/>
    <w:rsid w:val="002B792E"/>
    <w:rsid w:val="002C5058"/>
    <w:rsid w:val="002D1C16"/>
    <w:rsid w:val="002D6309"/>
    <w:rsid w:val="002D7333"/>
    <w:rsid w:val="002E3431"/>
    <w:rsid w:val="002E4283"/>
    <w:rsid w:val="002F3031"/>
    <w:rsid w:val="002F6935"/>
    <w:rsid w:val="003038FE"/>
    <w:rsid w:val="00313AB1"/>
    <w:rsid w:val="00314F0B"/>
    <w:rsid w:val="00342A63"/>
    <w:rsid w:val="003511AD"/>
    <w:rsid w:val="0035241C"/>
    <w:rsid w:val="00357FC8"/>
    <w:rsid w:val="00363F91"/>
    <w:rsid w:val="00373A57"/>
    <w:rsid w:val="0037425E"/>
    <w:rsid w:val="003846AE"/>
    <w:rsid w:val="00386D03"/>
    <w:rsid w:val="003924BB"/>
    <w:rsid w:val="003924C3"/>
    <w:rsid w:val="003927D5"/>
    <w:rsid w:val="0039337D"/>
    <w:rsid w:val="00394302"/>
    <w:rsid w:val="00397069"/>
    <w:rsid w:val="00397F1E"/>
    <w:rsid w:val="003A52FD"/>
    <w:rsid w:val="003B4515"/>
    <w:rsid w:val="003B5743"/>
    <w:rsid w:val="003B5DF1"/>
    <w:rsid w:val="003B7CC7"/>
    <w:rsid w:val="003C02F7"/>
    <w:rsid w:val="003D129F"/>
    <w:rsid w:val="003D1B00"/>
    <w:rsid w:val="003E11A9"/>
    <w:rsid w:val="0040041B"/>
    <w:rsid w:val="004028A1"/>
    <w:rsid w:val="00413B5D"/>
    <w:rsid w:val="0042260D"/>
    <w:rsid w:val="00423E7B"/>
    <w:rsid w:val="0042564F"/>
    <w:rsid w:val="00444364"/>
    <w:rsid w:val="00447DCA"/>
    <w:rsid w:val="00450FEC"/>
    <w:rsid w:val="00456140"/>
    <w:rsid w:val="0045650E"/>
    <w:rsid w:val="004603E4"/>
    <w:rsid w:val="00480018"/>
    <w:rsid w:val="004806DE"/>
    <w:rsid w:val="00484855"/>
    <w:rsid w:val="00490AC6"/>
    <w:rsid w:val="00490F3D"/>
    <w:rsid w:val="004A5046"/>
    <w:rsid w:val="004B4D58"/>
    <w:rsid w:val="004C3E71"/>
    <w:rsid w:val="004C5224"/>
    <w:rsid w:val="004C5520"/>
    <w:rsid w:val="004C5F25"/>
    <w:rsid w:val="004D0835"/>
    <w:rsid w:val="004D1CDC"/>
    <w:rsid w:val="004D1F7A"/>
    <w:rsid w:val="004D3B78"/>
    <w:rsid w:val="004E5CD1"/>
    <w:rsid w:val="004F1053"/>
    <w:rsid w:val="004F213B"/>
    <w:rsid w:val="004F4CA6"/>
    <w:rsid w:val="00500ACF"/>
    <w:rsid w:val="005064B7"/>
    <w:rsid w:val="00506CDC"/>
    <w:rsid w:val="005161DA"/>
    <w:rsid w:val="00517C74"/>
    <w:rsid w:val="00520A37"/>
    <w:rsid w:val="005302F7"/>
    <w:rsid w:val="00545EC2"/>
    <w:rsid w:val="00556FF1"/>
    <w:rsid w:val="0055782E"/>
    <w:rsid w:val="00564A5B"/>
    <w:rsid w:val="005711A1"/>
    <w:rsid w:val="00572448"/>
    <w:rsid w:val="00574531"/>
    <w:rsid w:val="0057620D"/>
    <w:rsid w:val="0058032E"/>
    <w:rsid w:val="005840D5"/>
    <w:rsid w:val="00586894"/>
    <w:rsid w:val="005C07AA"/>
    <w:rsid w:val="005E1F44"/>
    <w:rsid w:val="005F5282"/>
    <w:rsid w:val="00623187"/>
    <w:rsid w:val="00630FCC"/>
    <w:rsid w:val="0063201F"/>
    <w:rsid w:val="006360D6"/>
    <w:rsid w:val="00637B61"/>
    <w:rsid w:val="0064048C"/>
    <w:rsid w:val="00644AE2"/>
    <w:rsid w:val="00646577"/>
    <w:rsid w:val="0066196B"/>
    <w:rsid w:val="00666A08"/>
    <w:rsid w:val="006745F1"/>
    <w:rsid w:val="00697EF8"/>
    <w:rsid w:val="006A20B0"/>
    <w:rsid w:val="006A3352"/>
    <w:rsid w:val="006A5096"/>
    <w:rsid w:val="006A773C"/>
    <w:rsid w:val="006B512C"/>
    <w:rsid w:val="006C6ACD"/>
    <w:rsid w:val="006F20BB"/>
    <w:rsid w:val="006F327D"/>
    <w:rsid w:val="006F717F"/>
    <w:rsid w:val="006F7F8B"/>
    <w:rsid w:val="00703DEE"/>
    <w:rsid w:val="0070576D"/>
    <w:rsid w:val="00715167"/>
    <w:rsid w:val="00723CA7"/>
    <w:rsid w:val="00747221"/>
    <w:rsid w:val="00756DC8"/>
    <w:rsid w:val="00762337"/>
    <w:rsid w:val="00763F38"/>
    <w:rsid w:val="007773A3"/>
    <w:rsid w:val="007838DD"/>
    <w:rsid w:val="0079194A"/>
    <w:rsid w:val="007A7992"/>
    <w:rsid w:val="007B2074"/>
    <w:rsid w:val="007B39A8"/>
    <w:rsid w:val="007B4DD3"/>
    <w:rsid w:val="007D1827"/>
    <w:rsid w:val="007D31C4"/>
    <w:rsid w:val="007E3AE7"/>
    <w:rsid w:val="007E60D2"/>
    <w:rsid w:val="007F0343"/>
    <w:rsid w:val="007F4A46"/>
    <w:rsid w:val="007F5D52"/>
    <w:rsid w:val="0080381E"/>
    <w:rsid w:val="00814798"/>
    <w:rsid w:val="00815F8D"/>
    <w:rsid w:val="00821077"/>
    <w:rsid w:val="00821F9B"/>
    <w:rsid w:val="0083411C"/>
    <w:rsid w:val="00845604"/>
    <w:rsid w:val="00856E91"/>
    <w:rsid w:val="00860918"/>
    <w:rsid w:val="00866CC1"/>
    <w:rsid w:val="0087593D"/>
    <w:rsid w:val="00886F23"/>
    <w:rsid w:val="00887BCA"/>
    <w:rsid w:val="00897CB2"/>
    <w:rsid w:val="008A4CC3"/>
    <w:rsid w:val="008A754D"/>
    <w:rsid w:val="008B1923"/>
    <w:rsid w:val="008C2BEA"/>
    <w:rsid w:val="008C2ECE"/>
    <w:rsid w:val="008C647F"/>
    <w:rsid w:val="008D45F4"/>
    <w:rsid w:val="008D5784"/>
    <w:rsid w:val="008E6ABB"/>
    <w:rsid w:val="008F0E22"/>
    <w:rsid w:val="0090089D"/>
    <w:rsid w:val="00907E5E"/>
    <w:rsid w:val="00911DB2"/>
    <w:rsid w:val="00927E96"/>
    <w:rsid w:val="00930E96"/>
    <w:rsid w:val="0094057C"/>
    <w:rsid w:val="009446A9"/>
    <w:rsid w:val="0095155B"/>
    <w:rsid w:val="00952313"/>
    <w:rsid w:val="009616B7"/>
    <w:rsid w:val="009760E0"/>
    <w:rsid w:val="009763D9"/>
    <w:rsid w:val="00976D70"/>
    <w:rsid w:val="00977129"/>
    <w:rsid w:val="00977DA7"/>
    <w:rsid w:val="0098209E"/>
    <w:rsid w:val="00983197"/>
    <w:rsid w:val="00986669"/>
    <w:rsid w:val="00991893"/>
    <w:rsid w:val="0099758E"/>
    <w:rsid w:val="009B4263"/>
    <w:rsid w:val="009B4715"/>
    <w:rsid w:val="009D4635"/>
    <w:rsid w:val="009E1F71"/>
    <w:rsid w:val="009E41B9"/>
    <w:rsid w:val="009F0776"/>
    <w:rsid w:val="009F0C0E"/>
    <w:rsid w:val="009F50A4"/>
    <w:rsid w:val="00A05F46"/>
    <w:rsid w:val="00A10BD5"/>
    <w:rsid w:val="00A11A4F"/>
    <w:rsid w:val="00A1710D"/>
    <w:rsid w:val="00A23A3B"/>
    <w:rsid w:val="00A302C4"/>
    <w:rsid w:val="00A30C91"/>
    <w:rsid w:val="00A31D45"/>
    <w:rsid w:val="00A34158"/>
    <w:rsid w:val="00A42651"/>
    <w:rsid w:val="00A4313B"/>
    <w:rsid w:val="00A62F59"/>
    <w:rsid w:val="00A73CAE"/>
    <w:rsid w:val="00A75B31"/>
    <w:rsid w:val="00A766D6"/>
    <w:rsid w:val="00A83886"/>
    <w:rsid w:val="00A841EF"/>
    <w:rsid w:val="00A84DDB"/>
    <w:rsid w:val="00A94ADE"/>
    <w:rsid w:val="00AA21BF"/>
    <w:rsid w:val="00AB13AE"/>
    <w:rsid w:val="00AB436B"/>
    <w:rsid w:val="00AB4597"/>
    <w:rsid w:val="00AB56A8"/>
    <w:rsid w:val="00AC6E59"/>
    <w:rsid w:val="00AD4FB3"/>
    <w:rsid w:val="00AD54AF"/>
    <w:rsid w:val="00AD5E0B"/>
    <w:rsid w:val="00AE60A2"/>
    <w:rsid w:val="00AF0BE5"/>
    <w:rsid w:val="00B117CE"/>
    <w:rsid w:val="00B25816"/>
    <w:rsid w:val="00B274BF"/>
    <w:rsid w:val="00B60C47"/>
    <w:rsid w:val="00B66A01"/>
    <w:rsid w:val="00B76CBE"/>
    <w:rsid w:val="00B81460"/>
    <w:rsid w:val="00B85D95"/>
    <w:rsid w:val="00B8641E"/>
    <w:rsid w:val="00B97558"/>
    <w:rsid w:val="00B97A94"/>
    <w:rsid w:val="00BA28B7"/>
    <w:rsid w:val="00BB2A52"/>
    <w:rsid w:val="00BB6FF0"/>
    <w:rsid w:val="00BC2462"/>
    <w:rsid w:val="00BC346D"/>
    <w:rsid w:val="00BD45B2"/>
    <w:rsid w:val="00BF1300"/>
    <w:rsid w:val="00BF6DB5"/>
    <w:rsid w:val="00C04AC0"/>
    <w:rsid w:val="00C20390"/>
    <w:rsid w:val="00C3378B"/>
    <w:rsid w:val="00C3394B"/>
    <w:rsid w:val="00C3448A"/>
    <w:rsid w:val="00C44C0D"/>
    <w:rsid w:val="00C529FC"/>
    <w:rsid w:val="00C53F8C"/>
    <w:rsid w:val="00C56D93"/>
    <w:rsid w:val="00C615E6"/>
    <w:rsid w:val="00C703E3"/>
    <w:rsid w:val="00C73041"/>
    <w:rsid w:val="00C777C6"/>
    <w:rsid w:val="00C813CE"/>
    <w:rsid w:val="00CA0842"/>
    <w:rsid w:val="00CB1852"/>
    <w:rsid w:val="00CB1FE2"/>
    <w:rsid w:val="00CC0119"/>
    <w:rsid w:val="00CD3E51"/>
    <w:rsid w:val="00CE5926"/>
    <w:rsid w:val="00D018D4"/>
    <w:rsid w:val="00D03965"/>
    <w:rsid w:val="00D14DEA"/>
    <w:rsid w:val="00D24B3B"/>
    <w:rsid w:val="00D27D58"/>
    <w:rsid w:val="00D27F80"/>
    <w:rsid w:val="00D32938"/>
    <w:rsid w:val="00D44B03"/>
    <w:rsid w:val="00D47305"/>
    <w:rsid w:val="00D54A09"/>
    <w:rsid w:val="00D553FC"/>
    <w:rsid w:val="00D57A45"/>
    <w:rsid w:val="00D66EF2"/>
    <w:rsid w:val="00D67940"/>
    <w:rsid w:val="00D71D01"/>
    <w:rsid w:val="00D7363B"/>
    <w:rsid w:val="00D8253E"/>
    <w:rsid w:val="00D905BB"/>
    <w:rsid w:val="00D91D33"/>
    <w:rsid w:val="00D9224C"/>
    <w:rsid w:val="00D94BD4"/>
    <w:rsid w:val="00DB09D8"/>
    <w:rsid w:val="00DC2CA3"/>
    <w:rsid w:val="00DC51E0"/>
    <w:rsid w:val="00DD553F"/>
    <w:rsid w:val="00DF552D"/>
    <w:rsid w:val="00E0142C"/>
    <w:rsid w:val="00E02AA8"/>
    <w:rsid w:val="00E03C3A"/>
    <w:rsid w:val="00E13373"/>
    <w:rsid w:val="00E142BE"/>
    <w:rsid w:val="00E33AE6"/>
    <w:rsid w:val="00E34C9F"/>
    <w:rsid w:val="00E435FF"/>
    <w:rsid w:val="00E57612"/>
    <w:rsid w:val="00E60EB6"/>
    <w:rsid w:val="00E6321E"/>
    <w:rsid w:val="00E6550A"/>
    <w:rsid w:val="00E83218"/>
    <w:rsid w:val="00EA117B"/>
    <w:rsid w:val="00EA7C38"/>
    <w:rsid w:val="00EB4BED"/>
    <w:rsid w:val="00EB7241"/>
    <w:rsid w:val="00EE32A7"/>
    <w:rsid w:val="00F2720E"/>
    <w:rsid w:val="00F37197"/>
    <w:rsid w:val="00F41B76"/>
    <w:rsid w:val="00F4255A"/>
    <w:rsid w:val="00F44CC2"/>
    <w:rsid w:val="00F53949"/>
    <w:rsid w:val="00F62C88"/>
    <w:rsid w:val="00F65F13"/>
    <w:rsid w:val="00F73786"/>
    <w:rsid w:val="00F75CD6"/>
    <w:rsid w:val="00F93928"/>
    <w:rsid w:val="00FA6A26"/>
    <w:rsid w:val="00FB354E"/>
    <w:rsid w:val="00FB5C2F"/>
    <w:rsid w:val="00FB6F32"/>
    <w:rsid w:val="00FC00AB"/>
    <w:rsid w:val="00FC2C0A"/>
    <w:rsid w:val="00FC5FD3"/>
    <w:rsid w:val="00FC6EB2"/>
    <w:rsid w:val="00FE13CA"/>
    <w:rsid w:val="00FF2928"/>
    <w:rsid w:val="00FF424D"/>
    <w:rsid w:val="00FF7926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D9CE7-59C6-41BA-A22E-347A0ABAB1AD}"/>
</file>

<file path=customXml/itemProps3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peth sevcik</cp:lastModifiedBy>
  <cp:revision>10</cp:revision>
  <dcterms:created xsi:type="dcterms:W3CDTF">2025-04-24T14:44:00Z</dcterms:created>
  <dcterms:modified xsi:type="dcterms:W3CDTF">2025-07-30T05:44:00Z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