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BD24" w14:textId="77777777" w:rsidR="005B2055" w:rsidRPr="005B2055" w:rsidRDefault="005B2055" w:rsidP="005B2055"/>
    <w:p w14:paraId="25F6FE8C" w14:textId="77777777" w:rsidR="005B2055" w:rsidRPr="005B2055" w:rsidRDefault="005B2055" w:rsidP="005B2055">
      <w:r w:rsidRPr="005B2055">
        <w:t xml:space="preserve"> V Praze 25.11.2025 </w:t>
      </w:r>
    </w:p>
    <w:p w14:paraId="0F900CFD" w14:textId="77777777" w:rsidR="005B2055" w:rsidRPr="005B2055" w:rsidRDefault="005B2055" w:rsidP="005B2055">
      <w:r w:rsidRPr="005B2055">
        <w:t xml:space="preserve">Odpověď na výzvu k podání nabídky, k veřejné zakázce: Název veřejné zakázky: Rozdílová analýza v souvislosti s požadavky směrnice NIS2. </w:t>
      </w:r>
    </w:p>
    <w:p w14:paraId="244F0E5E" w14:textId="77777777" w:rsidR="005B2055" w:rsidRPr="005B2055" w:rsidRDefault="005B2055" w:rsidP="005B2055">
      <w:r w:rsidRPr="005B2055">
        <w:rPr>
          <w:b/>
          <w:bCs/>
        </w:rPr>
        <w:t xml:space="preserve">Základní identifikační údaje </w:t>
      </w:r>
    </w:p>
    <w:p w14:paraId="07E6F86E" w14:textId="77777777" w:rsidR="005B2055" w:rsidRPr="005B2055" w:rsidRDefault="005B2055" w:rsidP="005B2055">
      <w:r w:rsidRPr="005B2055">
        <w:rPr>
          <w:b/>
          <w:bCs/>
          <w:i/>
          <w:iCs/>
        </w:rPr>
        <w:t xml:space="preserve">Zadavatel: </w:t>
      </w:r>
    </w:p>
    <w:p w14:paraId="42D543FD" w14:textId="77777777" w:rsidR="005B2055" w:rsidRPr="005B2055" w:rsidRDefault="005B2055" w:rsidP="005B2055">
      <w:r w:rsidRPr="005B2055">
        <w:rPr>
          <w:b/>
          <w:bCs/>
        </w:rPr>
        <w:t xml:space="preserve">Památník Terezín </w:t>
      </w:r>
    </w:p>
    <w:p w14:paraId="0A9E2B50" w14:textId="77777777" w:rsidR="005B2055" w:rsidRPr="005B2055" w:rsidRDefault="005B2055" w:rsidP="005B2055">
      <w:proofErr w:type="spellStart"/>
      <w:r w:rsidRPr="005B2055">
        <w:t>Principova</w:t>
      </w:r>
      <w:proofErr w:type="spellEnd"/>
      <w:r w:rsidRPr="005B2055">
        <w:t xml:space="preserve"> alej 304 </w:t>
      </w:r>
    </w:p>
    <w:p w14:paraId="70F04CD7" w14:textId="77777777" w:rsidR="005B2055" w:rsidRPr="005B2055" w:rsidRDefault="005B2055" w:rsidP="005B2055">
      <w:r w:rsidRPr="005B2055">
        <w:t xml:space="preserve">41155, Terezín </w:t>
      </w:r>
    </w:p>
    <w:p w14:paraId="4DC0B776" w14:textId="77777777" w:rsidR="005B2055" w:rsidRPr="005B2055" w:rsidRDefault="005B2055" w:rsidP="005B2055">
      <w:r w:rsidRPr="005B2055">
        <w:t xml:space="preserve">IČO: 00177288 </w:t>
      </w:r>
    </w:p>
    <w:p w14:paraId="754AFE4F" w14:textId="39BFBE0B" w:rsidR="005B2055" w:rsidRPr="005B2055" w:rsidRDefault="005B2055" w:rsidP="005B2055">
      <w:r w:rsidRPr="005B2055">
        <w:t xml:space="preserve">Kontaktní osoba: </w:t>
      </w:r>
      <w:r>
        <w:t>XXX</w:t>
      </w:r>
      <w:r w:rsidRPr="005B2055">
        <w:t xml:space="preserve"> </w:t>
      </w:r>
    </w:p>
    <w:p w14:paraId="590B11BC" w14:textId="1E776263" w:rsidR="005B2055" w:rsidRPr="005B2055" w:rsidRDefault="005B2055" w:rsidP="005B2055">
      <w:r w:rsidRPr="005B2055">
        <w:t xml:space="preserve">tel.: +420 </w:t>
      </w:r>
      <w:r>
        <w:t>XXX</w:t>
      </w:r>
    </w:p>
    <w:p w14:paraId="18B44F03" w14:textId="1E346BF6" w:rsidR="005B2055" w:rsidRPr="005B2055" w:rsidRDefault="005B2055" w:rsidP="005B2055">
      <w:r w:rsidRPr="005B2055">
        <w:t xml:space="preserve">email: </w:t>
      </w:r>
      <w:r>
        <w:t>XXX</w:t>
      </w:r>
      <w:r w:rsidRPr="005B2055">
        <w:t xml:space="preserve"> </w:t>
      </w:r>
    </w:p>
    <w:p w14:paraId="5847E747" w14:textId="77777777" w:rsidR="005B2055" w:rsidRPr="005B2055" w:rsidRDefault="005B2055" w:rsidP="005B2055">
      <w:r w:rsidRPr="005B2055">
        <w:rPr>
          <w:b/>
          <w:bCs/>
          <w:i/>
          <w:iCs/>
        </w:rPr>
        <w:t xml:space="preserve">Účastník zadávacího řízení: </w:t>
      </w:r>
    </w:p>
    <w:p w14:paraId="598069AE" w14:textId="77777777" w:rsidR="005B2055" w:rsidRPr="005B2055" w:rsidRDefault="005B2055" w:rsidP="005B2055">
      <w:r w:rsidRPr="005B2055">
        <w:t xml:space="preserve">Název: </w:t>
      </w:r>
      <w:proofErr w:type="spellStart"/>
      <w:r w:rsidRPr="005B2055">
        <w:t>Caleum</w:t>
      </w:r>
      <w:proofErr w:type="spellEnd"/>
      <w:r w:rsidRPr="005B2055">
        <w:t xml:space="preserve"> a.s. </w:t>
      </w:r>
    </w:p>
    <w:p w14:paraId="2E631EB7" w14:textId="77777777" w:rsidR="005B2055" w:rsidRPr="005B2055" w:rsidRDefault="005B2055" w:rsidP="005B2055">
      <w:r w:rsidRPr="005B2055">
        <w:t xml:space="preserve">Sídlo: Italská 438/36, Praha 3 - Žižkov 130 00 </w:t>
      </w:r>
    </w:p>
    <w:p w14:paraId="2B9E188A" w14:textId="77777777" w:rsidR="005B2055" w:rsidRPr="005B2055" w:rsidRDefault="005B2055" w:rsidP="005B2055">
      <w:r w:rsidRPr="005B2055">
        <w:t xml:space="preserve">Osoba oprávněná zastupovat účastníka zadávacího řízení: </w:t>
      </w:r>
    </w:p>
    <w:p w14:paraId="6B20399A" w14:textId="77777777" w:rsidR="005B2055" w:rsidRPr="005B2055" w:rsidRDefault="005B2055" w:rsidP="005B2055">
      <w:r w:rsidRPr="005B2055">
        <w:t xml:space="preserve">Josef </w:t>
      </w:r>
      <w:proofErr w:type="spellStart"/>
      <w:r w:rsidRPr="005B2055">
        <w:t>Ladra</w:t>
      </w:r>
      <w:proofErr w:type="spellEnd"/>
      <w:r w:rsidRPr="005B2055">
        <w:t xml:space="preserve">, předseda představenstva </w:t>
      </w:r>
    </w:p>
    <w:p w14:paraId="4E4EB01F" w14:textId="77777777" w:rsidR="005B2055" w:rsidRPr="005B2055" w:rsidRDefault="005B2055" w:rsidP="005B2055">
      <w:r w:rsidRPr="005B2055">
        <w:t xml:space="preserve">IČO: 28351363 </w:t>
      </w:r>
    </w:p>
    <w:p w14:paraId="3BC773BF" w14:textId="77777777" w:rsidR="005B2055" w:rsidRPr="005B2055" w:rsidRDefault="005B2055" w:rsidP="005B2055">
      <w:r w:rsidRPr="005B2055">
        <w:t xml:space="preserve">DIČ: CZ28351363 </w:t>
      </w:r>
    </w:p>
    <w:p w14:paraId="6DB04219" w14:textId="77777777" w:rsidR="005B2055" w:rsidRPr="005B2055" w:rsidRDefault="005B2055" w:rsidP="005B2055">
      <w:r w:rsidRPr="005B2055">
        <w:t xml:space="preserve">Kontaktní osoba: Libor Ivánek </w:t>
      </w:r>
    </w:p>
    <w:p w14:paraId="3CF50C99" w14:textId="2A82C23D" w:rsidR="00631E4B" w:rsidRDefault="005B2055" w:rsidP="005B2055">
      <w:r w:rsidRPr="005B2055">
        <w:t xml:space="preserve">Tel./ E-mail: </w:t>
      </w:r>
      <w:r>
        <w:t>XXX</w:t>
      </w:r>
    </w:p>
    <w:p w14:paraId="59C59629" w14:textId="77777777" w:rsidR="005B2055" w:rsidRDefault="005B2055" w:rsidP="005B2055"/>
    <w:p w14:paraId="4C19B113" w14:textId="77777777" w:rsidR="005B2055" w:rsidRPr="005B2055" w:rsidRDefault="005B2055" w:rsidP="005B2055">
      <w:r w:rsidRPr="005B2055">
        <w:t xml:space="preserve">INFORMACE O VEŘEJNÉ ZAKÁZCE </w:t>
      </w:r>
    </w:p>
    <w:p w14:paraId="10AAF3FB" w14:textId="77777777" w:rsidR="005B2055" w:rsidRPr="005B2055" w:rsidRDefault="005B2055" w:rsidP="005B2055">
      <w:r w:rsidRPr="005B2055">
        <w:t xml:space="preserve">Název veřejné zakázky: Rozdílová analýza v souvislosti s požadavky směrnice NIS2 </w:t>
      </w:r>
    </w:p>
    <w:p w14:paraId="095EA201" w14:textId="77777777" w:rsidR="005B2055" w:rsidRPr="005B2055" w:rsidRDefault="005B2055" w:rsidP="005B2055">
      <w:r w:rsidRPr="005B2055">
        <w:t xml:space="preserve">Druh veřejné zakázky: Veřejná zakázka na služby </w:t>
      </w:r>
    </w:p>
    <w:p w14:paraId="0E79AE39" w14:textId="77777777" w:rsidR="005B2055" w:rsidRPr="005B2055" w:rsidRDefault="005B2055" w:rsidP="005B2055">
      <w:r w:rsidRPr="005B2055">
        <w:t xml:space="preserve">Systémové číslo veřejné zakázky: N006/25/V00039390 </w:t>
      </w:r>
    </w:p>
    <w:p w14:paraId="6D1D7A79" w14:textId="77777777" w:rsidR="005B2055" w:rsidRPr="005B2055" w:rsidRDefault="005B2055" w:rsidP="005B2055">
      <w:r w:rsidRPr="005B2055">
        <w:t xml:space="preserve">Typ veřejné zakázky: Veřejná zakázka </w:t>
      </w:r>
    </w:p>
    <w:p w14:paraId="1EF075E3" w14:textId="77777777" w:rsidR="005B2055" w:rsidRPr="005B2055" w:rsidRDefault="005B2055" w:rsidP="005B2055">
      <w:r w:rsidRPr="005B2055">
        <w:rPr>
          <w:b/>
          <w:bCs/>
        </w:rPr>
        <w:lastRenderedPageBreak/>
        <w:t xml:space="preserve">Nabídková cena bez DPH 110 600,- Kč DPH </w:t>
      </w:r>
      <w:proofErr w:type="gramStart"/>
      <w:r w:rsidRPr="005B2055">
        <w:rPr>
          <w:b/>
          <w:bCs/>
        </w:rPr>
        <w:t>21%</w:t>
      </w:r>
      <w:proofErr w:type="gramEnd"/>
      <w:r w:rsidRPr="005B2055">
        <w:rPr>
          <w:b/>
          <w:bCs/>
        </w:rPr>
        <w:t xml:space="preserve"> 23 226,- Kč Celkem vč. DPH 133 826,- Kč </w:t>
      </w:r>
    </w:p>
    <w:p w14:paraId="08538D98" w14:textId="09E737BF" w:rsidR="005B2055" w:rsidRDefault="005B2055" w:rsidP="005B2055">
      <w:r w:rsidRPr="005B2055">
        <w:rPr>
          <w:b/>
          <w:bCs/>
        </w:rPr>
        <w:t>Předmět a popis plnění: Zpracování rozdílové analýzy v souvislosti s požadavky směrnice NIS2. Rozdílová analýza dle CIS8 standardu. Výstupní zpráva s krátkodobými a dlouhodobými cíli. Nezbytná součinnost lokálního IT oddělení. Doba realizace: 2 měsíce od objednání.</w:t>
      </w:r>
    </w:p>
    <w:sectPr w:rsidR="005B2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5"/>
    <w:rsid w:val="002C2ED2"/>
    <w:rsid w:val="005B2055"/>
    <w:rsid w:val="00631E4B"/>
    <w:rsid w:val="009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815F"/>
  <w15:chartTrackingRefBased/>
  <w15:docId w15:val="{2B7F3756-1449-451F-B6FD-C6307559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2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2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2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2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2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2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2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2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2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20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20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20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20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20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20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2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20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20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20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2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20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2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Jadavan Jaroslav</dc:creator>
  <cp:keywords/>
  <dc:description/>
  <cp:lastModifiedBy>Jadavan Jaroslav</cp:lastModifiedBy>
  <cp:revision>1</cp:revision>
  <dcterms:created xsi:type="dcterms:W3CDTF">2025-12-05T10:30:00Z</dcterms:created>
  <dcterms:modified xsi:type="dcterms:W3CDTF">2025-12-05T10:36:00Z</dcterms:modified>
</cp:coreProperties>
</file>