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2A8C" w14:textId="77777777" w:rsidR="00902E33" w:rsidRDefault="005E2927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0CCB2A8D" w14:textId="77777777" w:rsidR="00902E33" w:rsidRDefault="005E2927">
      <w:pPr>
        <w:ind w:left="-284"/>
        <w:jc w:val="center"/>
      </w:pPr>
      <w:r>
        <w:rPr>
          <w:sz w:val="24"/>
          <w:szCs w:val="24"/>
        </w:rPr>
        <w:tab/>
      </w:r>
    </w:p>
    <w:p w14:paraId="0CCB2A8E" w14:textId="7D1D70D1" w:rsidR="00902E33" w:rsidRDefault="005E2927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 xml:space="preserve">ze dne: </w:t>
      </w:r>
      <w:r w:rsidR="00FF2201">
        <w:rPr>
          <w:sz w:val="24"/>
          <w:szCs w:val="24"/>
        </w:rPr>
        <w:t>03</w:t>
      </w:r>
      <w:r w:rsidR="008738A0">
        <w:rPr>
          <w:sz w:val="24"/>
          <w:szCs w:val="24"/>
        </w:rPr>
        <w:t>.</w:t>
      </w:r>
      <w:r w:rsidR="00FF2201">
        <w:rPr>
          <w:sz w:val="24"/>
          <w:szCs w:val="24"/>
        </w:rPr>
        <w:t>12</w:t>
      </w:r>
      <w:r w:rsidR="008738A0">
        <w:rPr>
          <w:sz w:val="24"/>
          <w:szCs w:val="24"/>
        </w:rPr>
        <w:t>.2025</w:t>
      </w:r>
    </w:p>
    <w:p w14:paraId="0CCB2A8F" w14:textId="7AE4BB68" w:rsidR="00902E33" w:rsidRDefault="00CF6C61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66C55" wp14:editId="316145F4">
                <wp:simplePos x="0" y="0"/>
                <wp:positionH relativeFrom="column">
                  <wp:posOffset>701040</wp:posOffset>
                </wp:positionH>
                <wp:positionV relativeFrom="paragraph">
                  <wp:posOffset>156845</wp:posOffset>
                </wp:positionV>
                <wp:extent cx="2842260" cy="228600"/>
                <wp:effectExtent l="0" t="0" r="15240" b="19050"/>
                <wp:wrapNone/>
                <wp:docPr id="1332822953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228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6BC17" id="Obdélník 1" o:spid="_x0000_s1026" style="position:absolute;margin-left:55.2pt;margin-top:12.35pt;width:223.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" fillcolor="black [3213]" strokecolor="#09101d [484]" strokeweight="1pt"/>
            </w:pict>
          </mc:Fallback>
        </mc:AlternateContent>
      </w:r>
      <w:r w:rsidR="005E2927">
        <w:rPr>
          <w:sz w:val="24"/>
          <w:szCs w:val="24"/>
        </w:rPr>
        <w:t>vyřizuje: Monika Hajduková</w:t>
      </w:r>
    </w:p>
    <w:p w14:paraId="0CCB2A90" w14:textId="77777777" w:rsidR="00902E33" w:rsidRDefault="005E2927">
      <w:pPr>
        <w:tabs>
          <w:tab w:val="left" w:pos="1701"/>
        </w:tabs>
        <w:ind w:left="-284"/>
      </w:pPr>
      <w:r>
        <w:rPr>
          <w:sz w:val="24"/>
          <w:szCs w:val="24"/>
        </w:rPr>
        <w:t>telefon/email: 731 627 756, monika.hajdukova@sslhana.cz</w:t>
      </w:r>
    </w:p>
    <w:p w14:paraId="0CCB2A91" w14:textId="77777777" w:rsidR="00902E33" w:rsidRDefault="00902E33"/>
    <w:tbl>
      <w:tblPr>
        <w:tblW w:w="975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933"/>
      </w:tblGrid>
      <w:tr w:rsidR="00902E33" w14:paraId="0CCB2A94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2" w14:textId="77777777" w:rsidR="00902E33" w:rsidRDefault="005E29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3" w14:textId="77777777" w:rsidR="00902E33" w:rsidRDefault="005E29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902E33" w14:paraId="0CCB2AA4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03ED1" w14:textId="242A5DCC" w:rsidR="00AB1D2D" w:rsidRPr="00AB1D2D" w:rsidRDefault="005E2927" w:rsidP="00AB1D2D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AB1D2D">
              <w:rPr>
                <w:color w:val="333333"/>
                <w:sz w:val="24"/>
                <w:szCs w:val="24"/>
              </w:rPr>
              <w:br/>
            </w:r>
            <w:r w:rsidR="001E1554" w:rsidRPr="00AB1D2D">
              <w:rPr>
                <w:b/>
                <w:bCs/>
                <w:sz w:val="24"/>
                <w:szCs w:val="24"/>
              </w:rPr>
              <w:t>Lékárna AVE s.</w:t>
            </w:r>
            <w:proofErr w:type="gramStart"/>
            <w:r w:rsidR="001E1554" w:rsidRPr="00AB1D2D">
              <w:rPr>
                <w:b/>
                <w:bCs/>
                <w:sz w:val="24"/>
                <w:szCs w:val="24"/>
              </w:rPr>
              <w:t>r.o</w:t>
            </w:r>
            <w:proofErr w:type="gramEnd"/>
            <w:r w:rsidR="001E1554" w:rsidRPr="00AB1D2D">
              <w:rPr>
                <w:b/>
                <w:bCs/>
                <w:sz w:val="24"/>
                <w:szCs w:val="24"/>
              </w:rPr>
              <w:br/>
            </w:r>
            <w:r w:rsidR="00AB1D2D" w:rsidRPr="00AB1D2D">
              <w:rPr>
                <w:color w:val="000000"/>
                <w:sz w:val="24"/>
                <w:szCs w:val="24"/>
                <w:bdr w:val="none" w:sz="0" w:space="0" w:color="auto" w:frame="1"/>
              </w:rPr>
              <w:t>Počernická 699/62e,</w:t>
            </w:r>
            <w:r w:rsidR="00AB1D2D" w:rsidRPr="00AB1D2D">
              <w:rPr>
                <w:color w:val="000000"/>
                <w:sz w:val="24"/>
                <w:szCs w:val="24"/>
                <w:bdr w:val="none" w:sz="0" w:space="0" w:color="auto" w:frame="1"/>
              </w:rPr>
              <w:br/>
              <w:t xml:space="preserve">Malešice (Praha 10), </w:t>
            </w:r>
            <w:r w:rsidR="00AB1D2D" w:rsidRPr="00AB1D2D">
              <w:rPr>
                <w:color w:val="000000"/>
                <w:sz w:val="24"/>
                <w:szCs w:val="24"/>
                <w:bdr w:val="none" w:sz="0" w:space="0" w:color="auto" w:frame="1"/>
              </w:rPr>
              <w:br/>
              <w:t>108 00 Praha</w:t>
            </w:r>
          </w:p>
          <w:p w14:paraId="0CCB2A97" w14:textId="1BCD10D8" w:rsidR="00902E33" w:rsidRPr="00AB1D2D" w:rsidRDefault="009B16B1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 w:rsidRPr="00AB1D2D">
              <w:rPr>
                <w:sz w:val="24"/>
                <w:szCs w:val="24"/>
              </w:rPr>
              <w:br/>
            </w:r>
            <w:r w:rsidR="005E2927" w:rsidRPr="00AB1D2D">
              <w:rPr>
                <w:color w:val="333333"/>
                <w:sz w:val="24"/>
                <w:szCs w:val="24"/>
                <w:shd w:val="clear" w:color="auto" w:fill="FFFFFF"/>
              </w:rPr>
              <w:t xml:space="preserve">IČ: </w:t>
            </w:r>
            <w:r w:rsidR="001E1554" w:rsidRPr="00AB1D2D">
              <w:rPr>
                <w:color w:val="333333"/>
                <w:sz w:val="24"/>
                <w:szCs w:val="24"/>
                <w:shd w:val="clear" w:color="auto" w:fill="FFFFFF"/>
              </w:rPr>
              <w:t>26863090</w:t>
            </w:r>
            <w:r w:rsidR="001E1554" w:rsidRPr="00AB1D2D">
              <w:rPr>
                <w:color w:val="333333"/>
                <w:sz w:val="24"/>
                <w:szCs w:val="24"/>
                <w:shd w:val="clear" w:color="auto" w:fill="FFFFFF"/>
              </w:rPr>
              <w:br/>
            </w:r>
            <w:r w:rsidR="005E2927" w:rsidRPr="00AB1D2D">
              <w:rPr>
                <w:color w:val="333333"/>
                <w:sz w:val="24"/>
                <w:szCs w:val="24"/>
                <w:shd w:val="clear" w:color="auto" w:fill="FFFFFF"/>
              </w:rPr>
              <w:t xml:space="preserve">DIČ: </w:t>
            </w:r>
          </w:p>
          <w:p w14:paraId="0CCB2A98" w14:textId="77777777" w:rsidR="00902E33" w:rsidRPr="00AB1D2D" w:rsidRDefault="00902E33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9" w14:textId="77777777" w:rsidR="00902E33" w:rsidRPr="00AB1D2D" w:rsidRDefault="00902E33">
            <w:pPr>
              <w:rPr>
                <w:sz w:val="24"/>
                <w:szCs w:val="24"/>
              </w:rPr>
            </w:pPr>
          </w:p>
          <w:p w14:paraId="0CCB2A9A" w14:textId="77777777" w:rsidR="00902E33" w:rsidRPr="00AB1D2D" w:rsidRDefault="005E2927">
            <w:pPr>
              <w:rPr>
                <w:sz w:val="24"/>
                <w:szCs w:val="24"/>
              </w:rPr>
            </w:pPr>
            <w:r w:rsidRPr="00AB1D2D">
              <w:rPr>
                <w:sz w:val="24"/>
                <w:szCs w:val="24"/>
              </w:rPr>
              <w:t>Sociální služby Haná, p. o.</w:t>
            </w:r>
          </w:p>
          <w:p w14:paraId="0CCB2A9B" w14:textId="77777777" w:rsidR="00902E33" w:rsidRPr="00AB1D2D" w:rsidRDefault="005E2927">
            <w:pPr>
              <w:rPr>
                <w:sz w:val="24"/>
                <w:szCs w:val="24"/>
              </w:rPr>
            </w:pPr>
            <w:r w:rsidRPr="00AB1D2D">
              <w:rPr>
                <w:sz w:val="24"/>
                <w:szCs w:val="24"/>
              </w:rPr>
              <w:t>Parková 21</w:t>
            </w:r>
          </w:p>
          <w:p w14:paraId="0CCB2A9C" w14:textId="77777777" w:rsidR="00902E33" w:rsidRPr="00AB1D2D" w:rsidRDefault="005E2927">
            <w:pPr>
              <w:rPr>
                <w:sz w:val="24"/>
                <w:szCs w:val="24"/>
              </w:rPr>
            </w:pPr>
            <w:r w:rsidRPr="00AB1D2D">
              <w:rPr>
                <w:sz w:val="24"/>
                <w:szCs w:val="24"/>
              </w:rPr>
              <w:t>768 21 Kvasice</w:t>
            </w:r>
          </w:p>
          <w:p w14:paraId="0CCB2A9D" w14:textId="77777777" w:rsidR="00902E33" w:rsidRPr="00AB1D2D" w:rsidRDefault="00902E33">
            <w:pPr>
              <w:rPr>
                <w:sz w:val="24"/>
                <w:szCs w:val="24"/>
              </w:rPr>
            </w:pPr>
          </w:p>
          <w:p w14:paraId="0CCB2A9E" w14:textId="77777777" w:rsidR="00902E33" w:rsidRPr="00AB1D2D" w:rsidRDefault="005E2927">
            <w:pPr>
              <w:rPr>
                <w:sz w:val="24"/>
                <w:szCs w:val="24"/>
              </w:rPr>
            </w:pPr>
            <w:r w:rsidRPr="00AB1D2D">
              <w:rPr>
                <w:sz w:val="24"/>
                <w:szCs w:val="24"/>
              </w:rPr>
              <w:t>IČ: 17330947</w:t>
            </w:r>
          </w:p>
          <w:p w14:paraId="0CCB2A9F" w14:textId="77777777" w:rsidR="00902E33" w:rsidRPr="00AB1D2D" w:rsidRDefault="005E2927">
            <w:pPr>
              <w:rPr>
                <w:sz w:val="24"/>
                <w:szCs w:val="24"/>
              </w:rPr>
            </w:pPr>
            <w:r w:rsidRPr="00AB1D2D">
              <w:rPr>
                <w:sz w:val="24"/>
                <w:szCs w:val="24"/>
              </w:rPr>
              <w:t>DIČ: CZ17330947</w:t>
            </w:r>
          </w:p>
          <w:p w14:paraId="0CCB2AA0" w14:textId="77777777" w:rsidR="00902E33" w:rsidRPr="00AB1D2D" w:rsidRDefault="00902E33">
            <w:pPr>
              <w:rPr>
                <w:sz w:val="24"/>
                <w:szCs w:val="24"/>
              </w:rPr>
            </w:pPr>
          </w:p>
          <w:p w14:paraId="0CCB2AA1" w14:textId="5083A345" w:rsidR="00902E33" w:rsidRPr="00AB1D2D" w:rsidRDefault="00CF6C6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1B6954" wp14:editId="4E04B094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193675</wp:posOffset>
                      </wp:positionV>
                      <wp:extent cx="2842260" cy="220980"/>
                      <wp:effectExtent l="0" t="0" r="15240" b="26670"/>
                      <wp:wrapNone/>
                      <wp:docPr id="1466944448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2260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3B4491" id="Obdélník 2" o:spid="_x0000_s1026" style="position:absolute;margin-left:-1.8pt;margin-top:15.25pt;width:223.8pt;height:1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" fillcolor="black [3213]" strokecolor="#09101d [484]" strokeweight="1pt"/>
                  </w:pict>
                </mc:Fallback>
              </mc:AlternateContent>
            </w:r>
            <w:r w:rsidR="005E2927" w:rsidRPr="00AB1D2D">
              <w:rPr>
                <w:sz w:val="24"/>
                <w:szCs w:val="24"/>
              </w:rPr>
              <w:t>Bankovní spojení:</w:t>
            </w:r>
          </w:p>
          <w:p w14:paraId="0CCB2AA2" w14:textId="77777777" w:rsidR="00902E33" w:rsidRPr="00AB1D2D" w:rsidRDefault="005E2927">
            <w:pPr>
              <w:rPr>
                <w:sz w:val="24"/>
                <w:szCs w:val="24"/>
              </w:rPr>
            </w:pPr>
            <w:r w:rsidRPr="00AB1D2D">
              <w:rPr>
                <w:sz w:val="24"/>
                <w:szCs w:val="24"/>
              </w:rPr>
              <w:t>123-7813340207/0100, Komerční banka, a.s.</w:t>
            </w:r>
          </w:p>
          <w:p w14:paraId="0CCB2AA3" w14:textId="77777777" w:rsidR="00902E33" w:rsidRPr="00AB1D2D" w:rsidRDefault="00902E33">
            <w:pPr>
              <w:rPr>
                <w:sz w:val="24"/>
                <w:szCs w:val="24"/>
              </w:rPr>
            </w:pPr>
          </w:p>
        </w:tc>
      </w:tr>
      <w:tr w:rsidR="00902E33" w14:paraId="0CCB2AAF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A5" w14:textId="77777777" w:rsidR="00902E33" w:rsidRDefault="00902E33">
            <w:pPr>
              <w:rPr>
                <w:b/>
                <w:sz w:val="24"/>
                <w:szCs w:val="24"/>
              </w:rPr>
            </w:pPr>
          </w:p>
          <w:p w14:paraId="0CCB2AA6" w14:textId="77777777" w:rsidR="00902E33" w:rsidRDefault="005E2927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0CCB2AA7" w14:textId="19A40B1C" w:rsidR="00902E33" w:rsidRDefault="005E2927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ředitelství </w:t>
            </w:r>
          </w:p>
          <w:p w14:paraId="0CCB2AA8" w14:textId="77777777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0CCB2AA9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AA" w14:textId="77777777" w:rsidR="00902E33" w:rsidRDefault="00902E33">
            <w:pPr>
              <w:rPr>
                <w:b/>
                <w:sz w:val="24"/>
                <w:szCs w:val="24"/>
              </w:rPr>
            </w:pPr>
          </w:p>
          <w:p w14:paraId="0CCB2AAB" w14:textId="77777777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Zařízení: SSL Haná, </w:t>
            </w:r>
            <w:proofErr w:type="spellStart"/>
            <w:r>
              <w:rPr>
                <w:rFonts w:ascii="Times New Roman" w:hAnsi="Times New Roman"/>
                <w:szCs w:val="24"/>
              </w:rPr>
              <w:t>p.o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  <w:p w14:paraId="0CCB2AAC" w14:textId="77777777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Parková 21</w:t>
            </w:r>
          </w:p>
          <w:p w14:paraId="0CCB2AAD" w14:textId="77777777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768 21 Kvasice</w:t>
            </w:r>
          </w:p>
          <w:p w14:paraId="0CCB2AAE" w14:textId="77777777" w:rsidR="00902E33" w:rsidRDefault="00902E33">
            <w:pPr>
              <w:rPr>
                <w:sz w:val="24"/>
                <w:szCs w:val="24"/>
              </w:rPr>
            </w:pPr>
          </w:p>
        </w:tc>
      </w:tr>
    </w:tbl>
    <w:p w14:paraId="0CCB2AB0" w14:textId="77777777" w:rsidR="00902E33" w:rsidRDefault="00902E33">
      <w:pPr>
        <w:rPr>
          <w:sz w:val="24"/>
          <w:szCs w:val="24"/>
        </w:rPr>
      </w:pPr>
    </w:p>
    <w:tbl>
      <w:tblPr>
        <w:tblW w:w="964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5"/>
        <w:gridCol w:w="984"/>
        <w:gridCol w:w="1132"/>
        <w:gridCol w:w="1144"/>
        <w:gridCol w:w="1134"/>
        <w:gridCol w:w="1701"/>
      </w:tblGrid>
      <w:tr w:rsidR="00902E33" w14:paraId="0CCB2AB8" w14:textId="77777777" w:rsidTr="00910501">
        <w:trPr>
          <w:trHeight w:val="61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1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2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3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4" w14:textId="7C294FE6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5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7" w14:textId="78462E1D" w:rsidR="00902E33" w:rsidRPr="00916674" w:rsidRDefault="005E2927" w:rsidP="00916674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  <w:r w:rsidR="009720BB">
              <w:rPr>
                <w:b/>
                <w:sz w:val="22"/>
                <w:szCs w:val="22"/>
              </w:rPr>
              <w:br/>
            </w:r>
          </w:p>
        </w:tc>
      </w:tr>
      <w:tr w:rsidR="00902E33" w14:paraId="0CCB2AD2" w14:textId="77777777" w:rsidTr="00910501">
        <w:trPr>
          <w:trHeight w:val="139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A169" w14:textId="77777777" w:rsidR="0087624E" w:rsidRDefault="0087624E" w:rsidP="000D4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Objednáváme u Vás:</w:t>
            </w:r>
            <w:r w:rsidR="00284F33">
              <w:rPr>
                <w:sz w:val="24"/>
                <w:szCs w:val="24"/>
              </w:rPr>
              <w:br/>
            </w:r>
            <w:r w:rsidR="00BC3CA4">
              <w:rPr>
                <w:sz w:val="24"/>
                <w:szCs w:val="24"/>
              </w:rPr>
              <w:t>Vitaminové balíčky</w:t>
            </w:r>
          </w:p>
          <w:p w14:paraId="5E028095" w14:textId="77777777" w:rsidR="00FF2201" w:rsidRDefault="00FF2201" w:rsidP="000D4625">
            <w:pPr>
              <w:rPr>
                <w:sz w:val="24"/>
                <w:szCs w:val="24"/>
              </w:rPr>
            </w:pPr>
          </w:p>
          <w:p w14:paraId="48F77C9B" w14:textId="77777777" w:rsidR="00FF2201" w:rsidRDefault="00FF2201" w:rsidP="000D4625">
            <w:pPr>
              <w:rPr>
                <w:b/>
                <w:bCs/>
                <w:sz w:val="24"/>
                <w:szCs w:val="24"/>
              </w:rPr>
            </w:pPr>
          </w:p>
          <w:p w14:paraId="0CCB2AB9" w14:textId="5FDFAE8F" w:rsidR="00FF2201" w:rsidRPr="00FF2201" w:rsidRDefault="00FF2201" w:rsidP="000D4625">
            <w:pPr>
              <w:rPr>
                <w:sz w:val="24"/>
                <w:szCs w:val="24"/>
              </w:rPr>
            </w:pPr>
            <w:r w:rsidRPr="00FF2201">
              <w:rPr>
                <w:sz w:val="24"/>
                <w:szCs w:val="24"/>
              </w:rPr>
              <w:t>HRAZENO Z</w:t>
            </w:r>
            <w:r w:rsidR="00336BEE">
              <w:rPr>
                <w:sz w:val="24"/>
                <w:szCs w:val="24"/>
              </w:rPr>
              <w:t> </w:t>
            </w:r>
            <w:r w:rsidRPr="00FF2201">
              <w:rPr>
                <w:sz w:val="24"/>
                <w:szCs w:val="24"/>
              </w:rPr>
              <w:t>FKSP</w:t>
            </w:r>
            <w:r w:rsidR="00336BEE">
              <w:rPr>
                <w:sz w:val="24"/>
                <w:szCs w:val="24"/>
              </w:rPr>
              <w:t>!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BA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BB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BC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BD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BE" w14:textId="77777777" w:rsidR="00902E33" w:rsidRDefault="005E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2176AAC2" w14:textId="5A6B0132" w:rsidR="00BC3CA4" w:rsidRDefault="00BC3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 ks</w:t>
            </w:r>
          </w:p>
          <w:p w14:paraId="0CCB2ABF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0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2" w14:textId="3CA8C1EB" w:rsidR="00BC657E" w:rsidRDefault="00BC657E" w:rsidP="00ED15E6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C3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7269F684" w14:textId="615A162E" w:rsidR="00BC3CA4" w:rsidRDefault="00BC3CA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FF2201">
              <w:rPr>
                <w:sz w:val="24"/>
                <w:szCs w:val="24"/>
              </w:rPr>
              <w:t>.000,-</w:t>
            </w:r>
            <w:proofErr w:type="gramEnd"/>
          </w:p>
          <w:p w14:paraId="0CCB2AC4" w14:textId="77777777" w:rsidR="00902E33" w:rsidRDefault="005E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0CCB2AC5" w14:textId="77777777" w:rsidR="00902E33" w:rsidRDefault="00902E33">
            <w:pPr>
              <w:rPr>
                <w:sz w:val="24"/>
                <w:szCs w:val="24"/>
              </w:rPr>
            </w:pPr>
          </w:p>
          <w:p w14:paraId="0CCB2AC6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7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980F" w14:textId="77777777" w:rsidR="00631473" w:rsidRDefault="00631473" w:rsidP="00631473">
            <w:pPr>
              <w:rPr>
                <w:sz w:val="24"/>
                <w:szCs w:val="24"/>
              </w:rPr>
            </w:pPr>
          </w:p>
          <w:p w14:paraId="0CCB2AC8" w14:textId="435C3F8D" w:rsidR="00902E33" w:rsidRDefault="00902E33" w:rsidP="00631473">
            <w:pPr>
              <w:jc w:val="center"/>
              <w:rPr>
                <w:sz w:val="24"/>
                <w:szCs w:val="24"/>
              </w:rPr>
            </w:pPr>
          </w:p>
          <w:p w14:paraId="0CCB2ACC" w14:textId="77777777" w:rsidR="00902E33" w:rsidRDefault="00902E33" w:rsidP="00ED15E6">
            <w:pPr>
              <w:rPr>
                <w:sz w:val="24"/>
                <w:szCs w:val="24"/>
              </w:rPr>
            </w:pPr>
          </w:p>
          <w:p w14:paraId="0CCB2ACD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CE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F" w14:textId="77777777" w:rsidR="00902E33" w:rsidRDefault="00902E33">
            <w:pPr>
              <w:rPr>
                <w:sz w:val="24"/>
                <w:szCs w:val="24"/>
              </w:rPr>
            </w:pPr>
          </w:p>
          <w:p w14:paraId="0CCB2AD0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19DDB5A" w14:textId="77777777" w:rsidR="00902E33" w:rsidRDefault="00902E33">
            <w:pPr>
              <w:rPr>
                <w:sz w:val="24"/>
                <w:szCs w:val="24"/>
              </w:rPr>
            </w:pPr>
          </w:p>
          <w:p w14:paraId="0CCB2AD1" w14:textId="71C54DF9" w:rsidR="00BC657E" w:rsidRDefault="00BC657E">
            <w:pPr>
              <w:rPr>
                <w:sz w:val="24"/>
                <w:szCs w:val="24"/>
              </w:rPr>
            </w:pPr>
          </w:p>
        </w:tc>
      </w:tr>
      <w:tr w:rsidR="00902E33" w14:paraId="0CCB2AD9" w14:textId="77777777" w:rsidTr="00910501">
        <w:trPr>
          <w:trHeight w:val="33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3" w14:textId="3CAC956F" w:rsidR="00902E33" w:rsidRDefault="00465017" w:rsidP="009F7E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CELKEM: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4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5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6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7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8" w14:textId="4B516F21" w:rsidR="00902E33" w:rsidRDefault="00BC3CA4" w:rsidP="001365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257.000</w:t>
            </w:r>
            <w:r w:rsidR="002F1054">
              <w:rPr>
                <w:b/>
                <w:sz w:val="24"/>
                <w:szCs w:val="24"/>
              </w:rPr>
              <w:t xml:space="preserve"> </w:t>
            </w:r>
            <w:r w:rsidR="005E2927">
              <w:rPr>
                <w:b/>
                <w:sz w:val="24"/>
                <w:szCs w:val="24"/>
              </w:rPr>
              <w:t>Kč</w:t>
            </w:r>
          </w:p>
        </w:tc>
      </w:tr>
    </w:tbl>
    <w:p w14:paraId="0CCB2ADA" w14:textId="77777777" w:rsidR="00902E33" w:rsidRDefault="005E2927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</w:t>
      </w:r>
    </w:p>
    <w:p w14:paraId="0CCB2ADB" w14:textId="77777777" w:rsidR="00902E33" w:rsidRDefault="005E2927">
      <w:pPr>
        <w:tabs>
          <w:tab w:val="left" w:pos="4536"/>
        </w:tabs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u w:val="single"/>
        </w:rPr>
        <w:t>Podpis a razítko:</w:t>
      </w:r>
    </w:p>
    <w:p w14:paraId="0CCB2ADC" w14:textId="72488082" w:rsidR="00902E33" w:rsidRDefault="005E2927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Ve Kvasicích dne </w:t>
      </w:r>
      <w:r w:rsidR="00FF2201">
        <w:rPr>
          <w:sz w:val="24"/>
          <w:szCs w:val="24"/>
        </w:rPr>
        <w:t>03</w:t>
      </w:r>
      <w:r w:rsidR="008738A0">
        <w:rPr>
          <w:sz w:val="24"/>
          <w:szCs w:val="24"/>
        </w:rPr>
        <w:t>.</w:t>
      </w:r>
      <w:r w:rsidR="00FF2201">
        <w:rPr>
          <w:sz w:val="24"/>
          <w:szCs w:val="24"/>
        </w:rPr>
        <w:t>12</w:t>
      </w:r>
      <w:r w:rsidR="008738A0">
        <w:rPr>
          <w:sz w:val="24"/>
          <w:szCs w:val="24"/>
        </w:rPr>
        <w:t>.2025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Příkazce </w:t>
      </w:r>
      <w:proofErr w:type="gramStart"/>
      <w:r>
        <w:rPr>
          <w:sz w:val="24"/>
          <w:szCs w:val="24"/>
        </w:rPr>
        <w:t xml:space="preserve">operace:  </w:t>
      </w:r>
      <w:proofErr w:type="spellStart"/>
      <w:r w:rsidR="00CF6C61">
        <w:rPr>
          <w:sz w:val="24"/>
          <w:szCs w:val="24"/>
        </w:rPr>
        <w:t>xxx</w:t>
      </w:r>
      <w:proofErr w:type="spellEnd"/>
      <w:proofErr w:type="gramEnd"/>
    </w:p>
    <w:p w14:paraId="0CCB2ADD" w14:textId="77777777" w:rsidR="00902E33" w:rsidRDefault="00902E33">
      <w:pPr>
        <w:tabs>
          <w:tab w:val="left" w:pos="4536"/>
        </w:tabs>
        <w:ind w:left="-284"/>
        <w:rPr>
          <w:sz w:val="24"/>
          <w:szCs w:val="24"/>
        </w:rPr>
      </w:pPr>
    </w:p>
    <w:p w14:paraId="0CCB2ADE" w14:textId="77777777" w:rsidR="00902E33" w:rsidRDefault="00902E33">
      <w:pPr>
        <w:tabs>
          <w:tab w:val="left" w:pos="4536"/>
        </w:tabs>
        <w:ind w:left="-284"/>
        <w:rPr>
          <w:sz w:val="24"/>
          <w:szCs w:val="24"/>
        </w:rPr>
      </w:pPr>
    </w:p>
    <w:p w14:paraId="0CCB2ADF" w14:textId="77777777" w:rsidR="00902E33" w:rsidRDefault="00902E33">
      <w:pPr>
        <w:tabs>
          <w:tab w:val="left" w:pos="4536"/>
        </w:tabs>
        <w:ind w:left="-284"/>
        <w:rPr>
          <w:sz w:val="24"/>
          <w:szCs w:val="24"/>
        </w:rPr>
      </w:pPr>
    </w:p>
    <w:p w14:paraId="7F56FFA1" w14:textId="77777777" w:rsidR="00E07641" w:rsidRDefault="00E07641">
      <w:pPr>
        <w:tabs>
          <w:tab w:val="left" w:pos="4536"/>
        </w:tabs>
        <w:ind w:left="-284"/>
        <w:rPr>
          <w:sz w:val="24"/>
          <w:szCs w:val="24"/>
        </w:rPr>
      </w:pPr>
    </w:p>
    <w:p w14:paraId="0CCB2AE0" w14:textId="49BB20D2" w:rsidR="00902E33" w:rsidRDefault="005E2927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Správce rozpočtu:</w:t>
      </w:r>
      <w:r w:rsidR="00CF6C61">
        <w:rPr>
          <w:sz w:val="24"/>
          <w:szCs w:val="24"/>
        </w:rPr>
        <w:t xml:space="preserve"> xxx</w:t>
      </w:r>
    </w:p>
    <w:p w14:paraId="0CCB2AE1" w14:textId="77777777" w:rsidR="00902E33" w:rsidRDefault="00902E33">
      <w:pPr>
        <w:rPr>
          <w:sz w:val="24"/>
          <w:szCs w:val="24"/>
        </w:rPr>
      </w:pPr>
    </w:p>
    <w:sectPr w:rsidR="00902E3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6280" w14:textId="77777777" w:rsidR="00745E1F" w:rsidRDefault="00745E1F">
      <w:r>
        <w:separator/>
      </w:r>
    </w:p>
  </w:endnote>
  <w:endnote w:type="continuationSeparator" w:id="0">
    <w:p w14:paraId="73D088DC" w14:textId="77777777" w:rsidR="00745E1F" w:rsidRDefault="0074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 Light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2A96" w14:textId="77777777" w:rsidR="005E2927" w:rsidRDefault="005E2927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2A9A" w14:textId="77777777" w:rsidR="005E2927" w:rsidRDefault="005E29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072A" w14:textId="77777777" w:rsidR="00745E1F" w:rsidRDefault="00745E1F">
      <w:r>
        <w:rPr>
          <w:color w:val="000000"/>
        </w:rPr>
        <w:separator/>
      </w:r>
    </w:p>
  </w:footnote>
  <w:footnote w:type="continuationSeparator" w:id="0">
    <w:p w14:paraId="18543618" w14:textId="77777777" w:rsidR="00745E1F" w:rsidRDefault="0074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2A94" w14:textId="77777777" w:rsidR="005E2927" w:rsidRDefault="005E29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CB2A8C" wp14:editId="0CCB2A8D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23213605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2A98" w14:textId="77777777" w:rsidR="005E2927" w:rsidRDefault="005E292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CB2A8E" wp14:editId="0CCB2A8F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3071010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CCB2A92" w14:textId="77777777" w:rsidR="005E2927" w:rsidRDefault="005E292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B2A8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CCB2A92" w14:textId="77777777" w:rsidR="005E2927" w:rsidRDefault="005E292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CCB2A90" wp14:editId="0CCB2A91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95722784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31191"/>
    <w:multiLevelType w:val="hybridMultilevel"/>
    <w:tmpl w:val="EF9860F2"/>
    <w:lvl w:ilvl="0" w:tplc="250A7E68">
      <w:start w:val="12"/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33"/>
    <w:rsid w:val="0000410F"/>
    <w:rsid w:val="00074B3B"/>
    <w:rsid w:val="000C1969"/>
    <w:rsid w:val="000D4625"/>
    <w:rsid w:val="00126090"/>
    <w:rsid w:val="00136504"/>
    <w:rsid w:val="001A5E8C"/>
    <w:rsid w:val="001E1554"/>
    <w:rsid w:val="001F187E"/>
    <w:rsid w:val="002250E9"/>
    <w:rsid w:val="00245981"/>
    <w:rsid w:val="00284F33"/>
    <w:rsid w:val="002E29F6"/>
    <w:rsid w:val="002F1054"/>
    <w:rsid w:val="00336BEE"/>
    <w:rsid w:val="00394417"/>
    <w:rsid w:val="003E4DC5"/>
    <w:rsid w:val="003F5233"/>
    <w:rsid w:val="0046142A"/>
    <w:rsid w:val="00465017"/>
    <w:rsid w:val="004C011D"/>
    <w:rsid w:val="004E3D5C"/>
    <w:rsid w:val="00510704"/>
    <w:rsid w:val="0052454B"/>
    <w:rsid w:val="005302BA"/>
    <w:rsid w:val="005D035F"/>
    <w:rsid w:val="005E11C1"/>
    <w:rsid w:val="005E2927"/>
    <w:rsid w:val="00631473"/>
    <w:rsid w:val="007040AC"/>
    <w:rsid w:val="00745E1F"/>
    <w:rsid w:val="007C3B3A"/>
    <w:rsid w:val="00816CDF"/>
    <w:rsid w:val="00860360"/>
    <w:rsid w:val="00863C4B"/>
    <w:rsid w:val="008651A1"/>
    <w:rsid w:val="008738A0"/>
    <w:rsid w:val="00873DB7"/>
    <w:rsid w:val="0087624E"/>
    <w:rsid w:val="008B307F"/>
    <w:rsid w:val="00902E33"/>
    <w:rsid w:val="00910501"/>
    <w:rsid w:val="00916674"/>
    <w:rsid w:val="009720BB"/>
    <w:rsid w:val="009A464B"/>
    <w:rsid w:val="009B16B1"/>
    <w:rsid w:val="009B3075"/>
    <w:rsid w:val="009E36C7"/>
    <w:rsid w:val="009F7ED7"/>
    <w:rsid w:val="00A5006F"/>
    <w:rsid w:val="00AB1D2D"/>
    <w:rsid w:val="00B054B6"/>
    <w:rsid w:val="00B450D8"/>
    <w:rsid w:val="00B55876"/>
    <w:rsid w:val="00B63458"/>
    <w:rsid w:val="00BC3CA4"/>
    <w:rsid w:val="00BC657E"/>
    <w:rsid w:val="00BD22EA"/>
    <w:rsid w:val="00CB0245"/>
    <w:rsid w:val="00CC41A7"/>
    <w:rsid w:val="00CF0D01"/>
    <w:rsid w:val="00CF6C61"/>
    <w:rsid w:val="00D2412F"/>
    <w:rsid w:val="00D5761A"/>
    <w:rsid w:val="00DB0085"/>
    <w:rsid w:val="00E07641"/>
    <w:rsid w:val="00ED15E6"/>
    <w:rsid w:val="00EF0039"/>
    <w:rsid w:val="00F367AF"/>
    <w:rsid w:val="00F374D2"/>
    <w:rsid w:val="00F73662"/>
    <w:rsid w:val="00FB72D9"/>
    <w:rsid w:val="00F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2A8C"/>
  <w15:docId w15:val="{D34C064A-49A3-4E84-A3FB-DDC83431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Zdraznn">
    <w:name w:val="Emphasis"/>
    <w:basedOn w:val="Standardnpsmoodstavce"/>
    <w:rPr>
      <w:i/>
      <w:iCs/>
    </w:rPr>
  </w:style>
  <w:style w:type="character" w:styleId="Siln">
    <w:name w:val="Strong"/>
    <w:basedOn w:val="Standardnpsmoodstavce"/>
    <w:rPr>
      <w:b/>
      <w:bCs/>
    </w:rPr>
  </w:style>
  <w:style w:type="paragraph" w:customStyle="1" w:styleId="Default">
    <w:name w:val="Default"/>
    <w:rsid w:val="00245981"/>
    <w:pPr>
      <w:autoSpaceDE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99</TotalTime>
  <Pages>1</Pages>
  <Words>120</Words>
  <Characters>709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58</cp:revision>
  <cp:lastPrinted>2024-04-04T11:35:00Z</cp:lastPrinted>
  <dcterms:created xsi:type="dcterms:W3CDTF">2024-04-04T11:39:00Z</dcterms:created>
  <dcterms:modified xsi:type="dcterms:W3CDTF">2025-12-05T10:09:00Z</dcterms:modified>
</cp:coreProperties>
</file>