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77777777" w:rsidR="0022187D" w:rsidRDefault="0085371C" w:rsidP="008B1586">
      <w:pPr>
        <w:pStyle w:val="Zkladntext"/>
        <w:tabs>
          <w:tab w:val="left" w:pos="684"/>
          <w:tab w:val="left" w:pos="5732"/>
        </w:tabs>
        <w:spacing w:line="276" w:lineRule="auto"/>
        <w:rPr>
          <w:b/>
        </w:rPr>
      </w:pPr>
      <w:r w:rsidRPr="008F228A">
        <w:rPr>
          <w:b/>
        </w:rPr>
        <w:t xml:space="preserve">          </w:t>
      </w:r>
    </w:p>
    <w:p w14:paraId="16F4FB2C" w14:textId="278040F6" w:rsidR="0085371C" w:rsidRPr="004F3CA2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</w:rPr>
      </w:pPr>
      <w:r w:rsidRPr="004F3CA2">
        <w:rPr>
          <w:b/>
          <w:color w:val="auto"/>
          <w:sz w:val="36"/>
        </w:rPr>
        <w:t xml:space="preserve">Dodatek č. </w:t>
      </w:r>
      <w:r w:rsidR="007669C3">
        <w:rPr>
          <w:b/>
          <w:color w:val="auto"/>
          <w:sz w:val="36"/>
        </w:rPr>
        <w:t>1</w:t>
      </w:r>
      <w:r w:rsidR="00D4362C" w:rsidRPr="004F3CA2">
        <w:rPr>
          <w:b/>
          <w:color w:val="auto"/>
          <w:sz w:val="36"/>
        </w:rPr>
        <w:t xml:space="preserve"> </w:t>
      </w:r>
      <w:r w:rsidR="00C42736">
        <w:rPr>
          <w:b/>
          <w:color w:val="auto"/>
          <w:sz w:val="36"/>
        </w:rPr>
        <w:t xml:space="preserve">ke </w:t>
      </w:r>
      <w:r w:rsidR="008B6017">
        <w:rPr>
          <w:b/>
          <w:color w:val="auto"/>
          <w:sz w:val="36"/>
        </w:rPr>
        <w:t xml:space="preserve">kupní smlouvě </w:t>
      </w:r>
    </w:p>
    <w:p w14:paraId="7F2889C3" w14:textId="6FEACA3B" w:rsidR="002004FA" w:rsidRPr="004F3CA2" w:rsidRDefault="0022187D" w:rsidP="008B6017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40"/>
          <w:szCs w:val="40"/>
        </w:rPr>
      </w:pPr>
      <w:r w:rsidRPr="004F3CA2">
        <w:rPr>
          <w:b/>
          <w:color w:val="auto"/>
          <w:sz w:val="32"/>
          <w:szCs w:val="32"/>
        </w:rPr>
        <w:t xml:space="preserve">  </w:t>
      </w:r>
      <w:r w:rsidR="00434452">
        <w:rPr>
          <w:b/>
          <w:color w:val="auto"/>
          <w:sz w:val="40"/>
          <w:szCs w:val="40"/>
        </w:rPr>
        <w:t xml:space="preserve">č. VZ </w:t>
      </w:r>
      <w:r w:rsidR="00917B45">
        <w:rPr>
          <w:b/>
          <w:color w:val="auto"/>
          <w:sz w:val="40"/>
          <w:szCs w:val="40"/>
        </w:rPr>
        <w:t>96</w:t>
      </w:r>
      <w:r w:rsidR="00C42736">
        <w:rPr>
          <w:b/>
          <w:color w:val="auto"/>
          <w:sz w:val="40"/>
          <w:szCs w:val="40"/>
        </w:rPr>
        <w:t>/2025</w:t>
      </w:r>
      <w:r w:rsidR="007669C3">
        <w:rPr>
          <w:b/>
          <w:color w:val="auto"/>
          <w:sz w:val="40"/>
          <w:szCs w:val="40"/>
        </w:rPr>
        <w:t xml:space="preserve"> </w:t>
      </w:r>
    </w:p>
    <w:p w14:paraId="281E082E" w14:textId="790893BC" w:rsidR="00622B8B" w:rsidRDefault="0022187D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</w:rPr>
      </w:pPr>
      <w:r w:rsidRPr="004F3CA2">
        <w:rPr>
          <w:color w:val="auto"/>
        </w:rPr>
        <w:t xml:space="preserve">      </w:t>
      </w:r>
      <w:r w:rsidR="00A904E1" w:rsidRPr="004F3CA2">
        <w:rPr>
          <w:color w:val="auto"/>
        </w:rPr>
        <w:t xml:space="preserve">uzavřené dne </w:t>
      </w:r>
      <w:r w:rsidR="00917B45">
        <w:rPr>
          <w:color w:val="auto"/>
        </w:rPr>
        <w:t>27. 11</w:t>
      </w:r>
      <w:r w:rsidR="000C7BCC">
        <w:rPr>
          <w:color w:val="auto"/>
        </w:rPr>
        <w:t xml:space="preserve">. 2025 </w:t>
      </w:r>
      <w:r w:rsidR="00344149">
        <w:rPr>
          <w:rStyle w:val="Odkaznakoment"/>
          <w:snapToGrid/>
          <w:color w:val="auto"/>
          <w:sz w:val="24"/>
          <w:szCs w:val="24"/>
        </w:rPr>
        <w:t>m</w:t>
      </w:r>
      <w:r w:rsidR="00A904E1" w:rsidRPr="004F3CA2">
        <w:rPr>
          <w:color w:val="auto"/>
        </w:rPr>
        <w:t>ezi těmito smluvními stranami:</w:t>
      </w:r>
    </w:p>
    <w:p w14:paraId="69FBA7E0" w14:textId="77777777" w:rsidR="008B6017" w:rsidRPr="004F3CA2" w:rsidRDefault="008B6017" w:rsidP="00D00CE4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color w:val="auto"/>
        </w:rPr>
      </w:pPr>
    </w:p>
    <w:p w14:paraId="741A9783" w14:textId="77777777" w:rsidR="001F1FCE" w:rsidRPr="004F3CA2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r w:rsidRPr="004F3CA2">
        <w:rPr>
          <w:b/>
        </w:rPr>
        <w:t xml:space="preserve">Psychiatrická léčebna Šternberk </w:t>
      </w:r>
    </w:p>
    <w:p w14:paraId="73FF35F7" w14:textId="77777777" w:rsidR="001F1FCE" w:rsidRPr="004F3CA2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</w:pPr>
      <w:r w:rsidRPr="004F3CA2">
        <w:t>Státní příspěvková organizace, Zřizovací listina MZ ČR ze dne 29. 5. 2012, č. j. 17267-</w:t>
      </w:r>
    </w:p>
    <w:p w14:paraId="3B337F31" w14:textId="56B1952E" w:rsidR="001F1FCE" w:rsidRPr="004F3CA2" w:rsidRDefault="008B6017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b/>
        </w:rPr>
      </w:pPr>
      <w:r>
        <w:t>X/2012 v aktuálně platném znění</w:t>
      </w:r>
      <w:r w:rsidR="001F1FCE" w:rsidRPr="004F3CA2">
        <w:t xml:space="preserve">        </w:t>
      </w:r>
      <w:r w:rsidR="001F1FCE" w:rsidRPr="004F3CA2">
        <w:rPr>
          <w:b/>
        </w:rPr>
        <w:t xml:space="preserve">                                 </w:t>
      </w:r>
    </w:p>
    <w:p w14:paraId="41A3455B" w14:textId="77777777" w:rsidR="001F1FCE" w:rsidRPr="004F3CA2" w:rsidRDefault="001F1FCE" w:rsidP="001F1FCE">
      <w:pPr>
        <w:spacing w:line="276" w:lineRule="auto"/>
        <w:jc w:val="both"/>
      </w:pPr>
      <w:r w:rsidRPr="004F3CA2">
        <w:t xml:space="preserve">      Sídlo:</w:t>
      </w:r>
      <w:r w:rsidRPr="004F3CA2">
        <w:rPr>
          <w:b/>
        </w:rPr>
        <w:t xml:space="preserve"> </w:t>
      </w:r>
      <w:r w:rsidRPr="004F3CA2">
        <w:t xml:space="preserve">Šternberk, Olomoucká 1848/173, PSČ 785 01 </w:t>
      </w:r>
    </w:p>
    <w:p w14:paraId="2FA883A2" w14:textId="64959D9B" w:rsidR="001F1FCE" w:rsidRPr="004F3CA2" w:rsidRDefault="001F1FCE" w:rsidP="001F1FCE">
      <w:pPr>
        <w:tabs>
          <w:tab w:val="left" w:pos="426"/>
        </w:tabs>
        <w:spacing w:line="276" w:lineRule="auto"/>
        <w:jc w:val="both"/>
      </w:pPr>
      <w:r w:rsidRPr="004F3CA2">
        <w:t xml:space="preserve">      IČ</w:t>
      </w:r>
      <w:r w:rsidR="00B639B5" w:rsidRPr="004F3CA2">
        <w:t>O</w:t>
      </w:r>
      <w:r w:rsidRPr="004F3CA2">
        <w:t>:  00843954</w:t>
      </w:r>
    </w:p>
    <w:p w14:paraId="6ECEB3F1" w14:textId="77777777" w:rsidR="001F1FCE" w:rsidRPr="004F3CA2" w:rsidRDefault="001F1FCE" w:rsidP="001F1FCE">
      <w:pPr>
        <w:spacing w:line="276" w:lineRule="auto"/>
        <w:ind w:left="-1416" w:firstLine="708"/>
        <w:jc w:val="both"/>
      </w:pPr>
      <w:r w:rsidRPr="004F3CA2">
        <w:t xml:space="preserve">                  DIČ:  CZ00843954</w:t>
      </w:r>
    </w:p>
    <w:p w14:paraId="0ADA1971" w14:textId="780BB8F0" w:rsidR="001F1FCE" w:rsidRPr="004F3CA2" w:rsidRDefault="001F1FCE" w:rsidP="001F1FCE">
      <w:pPr>
        <w:spacing w:line="276" w:lineRule="auto"/>
        <w:jc w:val="both"/>
      </w:pPr>
      <w:r w:rsidRPr="004F3CA2">
        <w:t xml:space="preserve"> </w:t>
      </w:r>
      <w:r w:rsidR="00A80C9D">
        <w:t xml:space="preserve">     Bankovní spojení: ČNB, pobočka</w:t>
      </w:r>
      <w:r w:rsidRPr="004F3CA2">
        <w:t xml:space="preserve"> Ostrava</w:t>
      </w:r>
    </w:p>
    <w:p w14:paraId="6C0EC550" w14:textId="6A4A691C" w:rsidR="001F1FCE" w:rsidRPr="004F3CA2" w:rsidRDefault="00A80C9D" w:rsidP="001F1FCE">
      <w:pPr>
        <w:spacing w:line="276" w:lineRule="auto"/>
        <w:jc w:val="both"/>
      </w:pPr>
      <w:r>
        <w:t xml:space="preserve">      Číslo účtu: </w:t>
      </w:r>
      <w:r w:rsidR="004656BE">
        <w:t>10006-</w:t>
      </w:r>
      <w:r w:rsidR="001F1FCE" w:rsidRPr="004F3CA2">
        <w:t xml:space="preserve">36537811/0710      </w:t>
      </w:r>
    </w:p>
    <w:p w14:paraId="0DB46FEC" w14:textId="77777777" w:rsidR="001F1FCE" w:rsidRPr="004F3CA2" w:rsidRDefault="001F1FCE" w:rsidP="001F1FCE">
      <w:pPr>
        <w:spacing w:line="276" w:lineRule="auto"/>
        <w:ind w:left="-1416" w:firstLine="708"/>
        <w:jc w:val="both"/>
      </w:pPr>
      <w:r w:rsidRPr="004F3CA2">
        <w:t xml:space="preserve">      </w:t>
      </w:r>
      <w:r w:rsidRPr="004F3CA2">
        <w:tab/>
        <w:t xml:space="preserve">      Zastoupena:  MUDr. Hanou Kučerovou, ředitelkou</w:t>
      </w:r>
    </w:p>
    <w:p w14:paraId="68FCAE49" w14:textId="762B764A" w:rsidR="001F1FCE" w:rsidRPr="004F3CA2" w:rsidRDefault="001F1FCE" w:rsidP="001F1FCE">
      <w:pPr>
        <w:tabs>
          <w:tab w:val="left" w:pos="284"/>
          <w:tab w:val="left" w:pos="567"/>
        </w:tabs>
        <w:spacing w:line="276" w:lineRule="auto"/>
        <w:jc w:val="both"/>
      </w:pPr>
      <w:r w:rsidRPr="004F3CA2">
        <w:rPr>
          <w:rStyle w:val="platne1"/>
        </w:rPr>
        <w:tab/>
      </w:r>
      <w:r w:rsidRPr="004F3CA2">
        <w:rPr>
          <w:rStyle w:val="platne1"/>
        </w:rPr>
        <w:tab/>
        <w:t xml:space="preserve">jako </w:t>
      </w:r>
      <w:r w:rsidR="008B6017">
        <w:rPr>
          <w:rStyle w:val="platne1"/>
          <w:b/>
        </w:rPr>
        <w:t>kupující</w:t>
      </w:r>
      <w:r w:rsidR="008B6017">
        <w:rPr>
          <w:rStyle w:val="platne1"/>
        </w:rPr>
        <w:t xml:space="preserve"> (dále jen „kupující</w:t>
      </w:r>
      <w:r w:rsidRPr="004F3CA2">
        <w:rPr>
          <w:rStyle w:val="platne1"/>
        </w:rPr>
        <w:t>“), na straně jedné</w:t>
      </w:r>
    </w:p>
    <w:p w14:paraId="5CFB9F34" w14:textId="486EDCBC" w:rsidR="00D00CE4" w:rsidRDefault="001F1FCE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  <w:r w:rsidRPr="004F3CA2">
        <w:rPr>
          <w:b/>
          <w:iCs/>
          <w:spacing w:val="-4"/>
        </w:rPr>
        <w:t>a</w:t>
      </w:r>
    </w:p>
    <w:p w14:paraId="6016E206" w14:textId="77777777" w:rsidR="00CE5D52" w:rsidRPr="004F3CA2" w:rsidRDefault="00CE5D52" w:rsidP="00D00CE4">
      <w:pPr>
        <w:shd w:val="clear" w:color="auto" w:fill="FFFFFF"/>
        <w:spacing w:before="19" w:line="276" w:lineRule="auto"/>
        <w:ind w:left="-660" w:firstLine="660"/>
        <w:rPr>
          <w:b/>
          <w:iCs/>
          <w:spacing w:val="-4"/>
        </w:rPr>
      </w:pPr>
    </w:p>
    <w:p w14:paraId="0F73099A" w14:textId="0336B8B2" w:rsidR="002004FA" w:rsidRPr="004F3CA2" w:rsidRDefault="00244902" w:rsidP="002004FA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b/>
        </w:rPr>
      </w:pPr>
      <w:proofErr w:type="gramStart"/>
      <w:r>
        <w:rPr>
          <w:b/>
        </w:rPr>
        <w:t>C</w:t>
      </w:r>
      <w:r w:rsidR="00C42736">
        <w:rPr>
          <w:b/>
        </w:rPr>
        <w:t>.T.</w:t>
      </w:r>
      <w:proofErr w:type="gramEnd"/>
      <w:r w:rsidR="00C42736">
        <w:rPr>
          <w:b/>
        </w:rPr>
        <w:t xml:space="preserve"> PARTNER, </w:t>
      </w:r>
      <w:r w:rsidR="008B6017">
        <w:rPr>
          <w:b/>
        </w:rPr>
        <w:t>s.r.o.</w:t>
      </w:r>
    </w:p>
    <w:p w14:paraId="4B441184" w14:textId="07AF09F6" w:rsidR="002004FA" w:rsidRDefault="007669C3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>
        <w:rPr>
          <w:spacing w:val="-2"/>
        </w:rPr>
        <w:t xml:space="preserve">Sídlo: </w:t>
      </w:r>
      <w:r w:rsidR="00C42736">
        <w:rPr>
          <w:spacing w:val="-2"/>
        </w:rPr>
        <w:t>Pardubice, Doubravice 30, PSČ 530 02</w:t>
      </w:r>
    </w:p>
    <w:p w14:paraId="611DDB3C" w14:textId="03EFA301" w:rsidR="00921CEB" w:rsidRPr="004F3CA2" w:rsidRDefault="00921CEB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proofErr w:type="spellStart"/>
      <w:r>
        <w:rPr>
          <w:spacing w:val="-2"/>
        </w:rPr>
        <w:t>Koresp</w:t>
      </w:r>
      <w:proofErr w:type="spellEnd"/>
      <w:r>
        <w:rPr>
          <w:spacing w:val="-2"/>
        </w:rPr>
        <w:t xml:space="preserve">. adresa: Pardubice, Hlaváčova 179, PSČ 530 02 </w:t>
      </w:r>
    </w:p>
    <w:p w14:paraId="0D60D41E" w14:textId="3C03E0CF" w:rsidR="002004FA" w:rsidRPr="004F3CA2" w:rsidRDefault="002004FA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 w:rsidRPr="004F3CA2">
        <w:rPr>
          <w:spacing w:val="-2"/>
        </w:rPr>
        <w:t>IČ</w:t>
      </w:r>
      <w:r w:rsidR="00B639B5" w:rsidRPr="004F3CA2">
        <w:rPr>
          <w:spacing w:val="-2"/>
        </w:rPr>
        <w:t>O</w:t>
      </w:r>
      <w:r w:rsidR="00C42736">
        <w:rPr>
          <w:spacing w:val="-2"/>
        </w:rPr>
        <w:t>: 64791734</w:t>
      </w:r>
    </w:p>
    <w:p w14:paraId="56B62A3C" w14:textId="41F63F61" w:rsidR="002004FA" w:rsidRPr="004F3CA2" w:rsidRDefault="00C42736" w:rsidP="002004FA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spacing w:val="-2"/>
        </w:rPr>
      </w:pPr>
      <w:r>
        <w:rPr>
          <w:spacing w:val="-2"/>
        </w:rPr>
        <w:t>DIČ: CZ64791734</w:t>
      </w:r>
    </w:p>
    <w:p w14:paraId="257F2780" w14:textId="2A4A24B2" w:rsidR="002004FA" w:rsidRPr="004F3CA2" w:rsidRDefault="002004FA" w:rsidP="002004FA">
      <w:pPr>
        <w:spacing w:line="276" w:lineRule="auto"/>
        <w:ind w:left="-1416" w:firstLine="1776"/>
        <w:jc w:val="both"/>
      </w:pPr>
      <w:r w:rsidRPr="004F3CA2">
        <w:t>Zapsán</w:t>
      </w:r>
      <w:r w:rsidR="00C333BD">
        <w:t>: v OR, vedeném</w:t>
      </w:r>
      <w:r w:rsidR="00244902">
        <w:t xml:space="preserve"> u</w:t>
      </w:r>
      <w:r w:rsidR="00C333BD">
        <w:t xml:space="preserve"> KS</w:t>
      </w:r>
      <w:r w:rsidRPr="004F3CA2">
        <w:t xml:space="preserve"> v</w:t>
      </w:r>
      <w:r w:rsidR="00C42736">
        <w:t xml:space="preserve"> Hradci Králové, oddíl C, </w:t>
      </w:r>
      <w:r w:rsidRPr="004F3CA2">
        <w:t xml:space="preserve">vložka </w:t>
      </w:r>
      <w:r w:rsidR="00C42736">
        <w:t>9701</w:t>
      </w:r>
    </w:p>
    <w:p w14:paraId="1A1B1BF7" w14:textId="6F6171F2" w:rsidR="002004FA" w:rsidRPr="004F3CA2" w:rsidRDefault="008B6017" w:rsidP="002004FA">
      <w:pPr>
        <w:spacing w:line="276" w:lineRule="auto"/>
        <w:ind w:left="-1416" w:firstLine="1776"/>
        <w:jc w:val="both"/>
      </w:pPr>
      <w:r>
        <w:t>Bankovní spojení: Komerční banka</w:t>
      </w:r>
      <w:r w:rsidR="002004FA" w:rsidRPr="004F3CA2">
        <w:t>, a.s.</w:t>
      </w:r>
      <w:r w:rsidR="00C42736">
        <w:t>, pobočka Pardubice</w:t>
      </w:r>
    </w:p>
    <w:p w14:paraId="1D0C8AA1" w14:textId="5B9CF790" w:rsidR="002004FA" w:rsidRPr="004F3CA2" w:rsidRDefault="00C42736" w:rsidP="002004FA">
      <w:pPr>
        <w:spacing w:line="276" w:lineRule="auto"/>
        <w:ind w:left="-1416" w:firstLine="1776"/>
        <w:jc w:val="both"/>
      </w:pPr>
      <w:r>
        <w:t>Číslo účtu: 19-2514550287</w:t>
      </w:r>
      <w:r w:rsidR="008B6017">
        <w:t>/0100</w:t>
      </w:r>
    </w:p>
    <w:p w14:paraId="052F094D" w14:textId="7F634C1E" w:rsidR="002004FA" w:rsidRPr="004F3CA2" w:rsidRDefault="002004FA" w:rsidP="002004FA">
      <w:pPr>
        <w:spacing w:line="276" w:lineRule="auto"/>
        <w:ind w:left="-1416" w:firstLine="1776"/>
        <w:jc w:val="both"/>
      </w:pPr>
      <w:r w:rsidRPr="004F3CA2">
        <w:rPr>
          <w:spacing w:val="-2"/>
        </w:rPr>
        <w:t xml:space="preserve">Zastoupena: </w:t>
      </w:r>
      <w:r w:rsidR="00C42736">
        <w:rPr>
          <w:spacing w:val="-2"/>
        </w:rPr>
        <w:t xml:space="preserve">Zdeňkem </w:t>
      </w:r>
      <w:proofErr w:type="spellStart"/>
      <w:r w:rsidR="00C42736">
        <w:rPr>
          <w:spacing w:val="-2"/>
        </w:rPr>
        <w:t>Bergem</w:t>
      </w:r>
      <w:proofErr w:type="spellEnd"/>
      <w:r w:rsidRPr="004F3CA2">
        <w:t>, jednatel</w:t>
      </w:r>
      <w:r w:rsidR="00C42736">
        <w:t>em</w:t>
      </w:r>
      <w:r w:rsidRPr="004F3CA2">
        <w:t xml:space="preserve"> společnosti</w:t>
      </w:r>
    </w:p>
    <w:p w14:paraId="7FC998FE" w14:textId="5D1460FD" w:rsidR="001F1FCE" w:rsidRPr="004F3CA2" w:rsidRDefault="003356F7" w:rsidP="001F1FCE">
      <w:pPr>
        <w:tabs>
          <w:tab w:val="left" w:pos="284"/>
          <w:tab w:val="left" w:pos="567"/>
        </w:tabs>
        <w:spacing w:after="60" w:line="276" w:lineRule="auto"/>
      </w:pPr>
      <w:r w:rsidRPr="004F3CA2">
        <w:rPr>
          <w:rStyle w:val="platne1"/>
        </w:rPr>
        <w:tab/>
      </w:r>
      <w:r w:rsidRPr="004F3CA2">
        <w:rPr>
          <w:rStyle w:val="platne1"/>
        </w:rPr>
        <w:tab/>
      </w:r>
      <w:r w:rsidR="001F1FCE" w:rsidRPr="004F3CA2">
        <w:rPr>
          <w:rStyle w:val="platne1"/>
        </w:rPr>
        <w:t xml:space="preserve">jako </w:t>
      </w:r>
      <w:r w:rsidR="008B6017">
        <w:rPr>
          <w:rStyle w:val="platne1"/>
          <w:b/>
        </w:rPr>
        <w:t>prodávající</w:t>
      </w:r>
      <w:r w:rsidR="001F1FCE" w:rsidRPr="004F3CA2">
        <w:rPr>
          <w:rStyle w:val="platne1"/>
        </w:rPr>
        <w:t xml:space="preserve"> (</w:t>
      </w:r>
      <w:r w:rsidR="008B6017">
        <w:rPr>
          <w:rStyle w:val="platne1"/>
        </w:rPr>
        <w:t>dále jen „prodávající</w:t>
      </w:r>
      <w:r w:rsidR="001F1FCE" w:rsidRPr="004F3CA2">
        <w:rPr>
          <w:rStyle w:val="platne1"/>
        </w:rPr>
        <w:t>“), na straně druhé</w:t>
      </w:r>
    </w:p>
    <w:p w14:paraId="7033F0F9" w14:textId="71B886C8" w:rsidR="00622B8B" w:rsidRPr="004F3CA2" w:rsidRDefault="0085371C" w:rsidP="00D00CE4">
      <w:pPr>
        <w:spacing w:line="276" w:lineRule="auto"/>
        <w:jc w:val="center"/>
        <w:rPr>
          <w:rStyle w:val="platne1"/>
        </w:rPr>
      </w:pPr>
      <w:r w:rsidRPr="004F3CA2">
        <w:rPr>
          <w:rStyle w:val="platne1"/>
        </w:rPr>
        <w:t>v následujícím znění:</w:t>
      </w:r>
    </w:p>
    <w:p w14:paraId="4F17AB94" w14:textId="77777777" w:rsidR="00D00CE4" w:rsidRPr="004F3CA2" w:rsidRDefault="00D00CE4" w:rsidP="00D00CE4">
      <w:pPr>
        <w:spacing w:line="276" w:lineRule="auto"/>
        <w:jc w:val="center"/>
      </w:pPr>
    </w:p>
    <w:p w14:paraId="0F5639AA" w14:textId="584EA3F3" w:rsidR="000207D5" w:rsidRPr="004F3CA2" w:rsidRDefault="000107B6" w:rsidP="00D00CE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4F3CA2">
        <w:rPr>
          <w:rFonts w:ascii="Times New Roman" w:hAnsi="Times New Roman"/>
          <w:b/>
          <w:sz w:val="24"/>
          <w:szCs w:val="24"/>
        </w:rPr>
        <w:t>Preambule</w:t>
      </w:r>
    </w:p>
    <w:p w14:paraId="7AC2A804" w14:textId="77E9886D" w:rsidR="00F94A22" w:rsidRPr="00E41C49" w:rsidRDefault="0085371C" w:rsidP="00F94A22">
      <w:pPr>
        <w:ind w:firstLine="708"/>
        <w:jc w:val="both"/>
        <w:rPr>
          <w:color w:val="000000" w:themeColor="text1"/>
        </w:rPr>
      </w:pPr>
      <w:r w:rsidRPr="004F3CA2">
        <w:t xml:space="preserve">Účastníci tohoto dodatku </w:t>
      </w:r>
      <w:r w:rsidR="00AC7402" w:rsidRPr="004F3CA2">
        <w:t>č.</w:t>
      </w:r>
      <w:r w:rsidR="0078629D" w:rsidRPr="004F3CA2">
        <w:t xml:space="preserve"> </w:t>
      </w:r>
      <w:r w:rsidR="00512FD6">
        <w:t>1</w:t>
      </w:r>
      <w:r w:rsidR="00E96D02" w:rsidRPr="004F3CA2">
        <w:t xml:space="preserve"> </w:t>
      </w:r>
      <w:r w:rsidR="00C42736">
        <w:t xml:space="preserve">ke </w:t>
      </w:r>
      <w:r w:rsidR="008B6017">
        <w:t xml:space="preserve">kupní </w:t>
      </w:r>
      <w:r w:rsidR="00512FD6">
        <w:t>smlouv</w:t>
      </w:r>
      <w:r w:rsidR="004656BE">
        <w:t>ě č. VZ 96/2025 ze dne 27</w:t>
      </w:r>
      <w:r w:rsidR="00F7191E" w:rsidRPr="004F3CA2">
        <w:t>.</w:t>
      </w:r>
      <w:r w:rsidR="00CE23D3" w:rsidRPr="004F3CA2">
        <w:t xml:space="preserve"> </w:t>
      </w:r>
      <w:r w:rsidR="004656BE">
        <w:t>11</w:t>
      </w:r>
      <w:r w:rsidR="00F7191E" w:rsidRPr="004F3CA2">
        <w:t>.</w:t>
      </w:r>
      <w:r w:rsidR="00CE23D3" w:rsidRPr="004F3CA2">
        <w:t xml:space="preserve"> </w:t>
      </w:r>
      <w:r w:rsidR="00C42736">
        <w:t>2025</w:t>
      </w:r>
      <w:r w:rsidR="00F7191E" w:rsidRPr="004F3CA2">
        <w:t xml:space="preserve"> s názvem </w:t>
      </w:r>
      <w:r w:rsidR="00512FD6">
        <w:rPr>
          <w:b/>
        </w:rPr>
        <w:t>„</w:t>
      </w:r>
      <w:r w:rsidR="00C42736">
        <w:rPr>
          <w:b/>
        </w:rPr>
        <w:t>Nábytek na míru 2025 I</w:t>
      </w:r>
      <w:r w:rsidR="004656BE">
        <w:rPr>
          <w:b/>
        </w:rPr>
        <w:t>I</w:t>
      </w:r>
      <w:r w:rsidR="00AF6ED3">
        <w:rPr>
          <w:b/>
        </w:rPr>
        <w:t>I.</w:t>
      </w:r>
      <w:r w:rsidR="00F7191E" w:rsidRPr="004F3CA2">
        <w:rPr>
          <w:b/>
        </w:rPr>
        <w:t>“</w:t>
      </w:r>
      <w:r w:rsidR="00F7191E" w:rsidRPr="004F3CA2">
        <w:t xml:space="preserve"> (dále jen „smlouva“) </w:t>
      </w:r>
      <w:r w:rsidR="00F94A22" w:rsidRPr="00F84498">
        <w:t>se vzájemně dohodli</w:t>
      </w:r>
      <w:r w:rsidR="00F94A22">
        <w:t xml:space="preserve"> na níže uvedených změnách týkajících </w:t>
      </w:r>
      <w:r w:rsidR="00F26914">
        <w:t xml:space="preserve">se </w:t>
      </w:r>
      <w:r w:rsidR="008B6017">
        <w:t>čl.</w:t>
      </w:r>
      <w:r w:rsidR="00AF6ED3">
        <w:t xml:space="preserve"> I</w:t>
      </w:r>
      <w:r w:rsidR="004656BE">
        <w:t>II</w:t>
      </w:r>
      <w:r w:rsidR="00AF6ED3">
        <w:t xml:space="preserve"> </w:t>
      </w:r>
      <w:r w:rsidR="008B6017">
        <w:t xml:space="preserve">kupní </w:t>
      </w:r>
      <w:r w:rsidR="008B6017">
        <w:rPr>
          <w:color w:val="000000" w:themeColor="text1"/>
        </w:rPr>
        <w:t>smlouvy</w:t>
      </w:r>
      <w:r w:rsidR="00F94A22" w:rsidRPr="00E41C49">
        <w:rPr>
          <w:color w:val="000000" w:themeColor="text1"/>
        </w:rPr>
        <w:t>.</w:t>
      </w:r>
    </w:p>
    <w:p w14:paraId="26FD2845" w14:textId="2A5C42C6" w:rsidR="00400090" w:rsidRDefault="00442D90" w:rsidP="00F94A22">
      <w:pPr>
        <w:jc w:val="both"/>
      </w:pPr>
      <w:r w:rsidRPr="004F3CA2">
        <w:t>Tento d</w:t>
      </w:r>
      <w:r w:rsidR="00511C37" w:rsidRPr="004F3CA2">
        <w:t xml:space="preserve">odatek je uzavírán </w:t>
      </w:r>
      <w:r w:rsidR="000C7BCC">
        <w:t>v souladu s čl. VII. odst. 4 předmětné kupní smlouvy a dále s ohledem k</w:t>
      </w:r>
      <w:r w:rsidR="004656BE">
        <w:t xml:space="preserve"> ustanovení § 222 odst. </w:t>
      </w:r>
      <w:r w:rsidR="00511C37" w:rsidRPr="004F3CA2">
        <w:t xml:space="preserve">6 zákona č. 134/2016 Sb., </w:t>
      </w:r>
      <w:r w:rsidR="003356F7" w:rsidRPr="004F3CA2">
        <w:br/>
      </w:r>
      <w:r w:rsidR="00511C37" w:rsidRPr="004F3CA2">
        <w:t xml:space="preserve">o zadávání veřejných zakázek. </w:t>
      </w:r>
    </w:p>
    <w:p w14:paraId="572EACAD" w14:textId="1876F762" w:rsidR="000207D5" w:rsidRPr="004F3CA2" w:rsidRDefault="00511C37" w:rsidP="00F94A22">
      <w:pPr>
        <w:jc w:val="both"/>
      </w:pPr>
      <w:r w:rsidRPr="004F3CA2">
        <w:t xml:space="preserve">Označení jednotlivých </w:t>
      </w:r>
      <w:r w:rsidR="00442D90" w:rsidRPr="004F3CA2">
        <w:t>článků a odstavců níže v tomto d</w:t>
      </w:r>
      <w:r w:rsidRPr="004F3CA2">
        <w:t xml:space="preserve">odatku sjednaných jsou uvedeny výlučně pro potřeby členění tohoto </w:t>
      </w:r>
      <w:r w:rsidR="00442D90" w:rsidRPr="004F3CA2">
        <w:t>d</w:t>
      </w:r>
      <w:r w:rsidRPr="004F3CA2">
        <w:t xml:space="preserve">odatku. Ujednání obsažená </w:t>
      </w:r>
      <w:r w:rsidR="003356F7" w:rsidRPr="004F3CA2">
        <w:br/>
      </w:r>
      <w:r w:rsidRPr="004F3CA2">
        <w:t xml:space="preserve">v tomto </w:t>
      </w:r>
      <w:r w:rsidR="00442D90" w:rsidRPr="004F3CA2">
        <w:t>d</w:t>
      </w:r>
      <w:r w:rsidRPr="004F3CA2">
        <w:t xml:space="preserve">odatku tedy bez dalšího nenahrazují text případně stejně označených ujednání, článků či odstavců uvedených ve </w:t>
      </w:r>
      <w:r w:rsidR="00F0478C" w:rsidRPr="004F3CA2">
        <w:t>s</w:t>
      </w:r>
      <w:r w:rsidRPr="004F3CA2">
        <w:t xml:space="preserve">mlouvě. Smluvní strany z důvodu právní jistoty sjednávají, že pokud </w:t>
      </w:r>
    </w:p>
    <w:p w14:paraId="50584830" w14:textId="14900C0D" w:rsidR="00511C37" w:rsidRPr="004F3CA2" w:rsidRDefault="00511C37" w:rsidP="00BE7F8D">
      <w:pPr>
        <w:jc w:val="both"/>
      </w:pPr>
      <w:r w:rsidRPr="004F3CA2">
        <w:t xml:space="preserve">některá ujednání tohoto </w:t>
      </w:r>
      <w:r w:rsidR="00BA2045" w:rsidRPr="004F3CA2">
        <w:t>d</w:t>
      </w:r>
      <w:r w:rsidRPr="004F3CA2">
        <w:t xml:space="preserve">odatku budou v rozporu s ujednáními ve </w:t>
      </w:r>
      <w:r w:rsidR="00F0478C" w:rsidRPr="004F3CA2">
        <w:t>s</w:t>
      </w:r>
      <w:r w:rsidRPr="004F3CA2">
        <w:t xml:space="preserve">mlouvě, mají přednost ujednání tohoto </w:t>
      </w:r>
      <w:r w:rsidR="00F0478C" w:rsidRPr="004F3CA2">
        <w:t>d</w:t>
      </w:r>
      <w:r w:rsidRPr="004F3CA2">
        <w:t xml:space="preserve">odatku před ujednáními ve </w:t>
      </w:r>
      <w:r w:rsidR="00F0478C" w:rsidRPr="004F3CA2">
        <w:t>s</w:t>
      </w:r>
      <w:r w:rsidRPr="004F3CA2">
        <w:t>mlouvě.</w:t>
      </w:r>
    </w:p>
    <w:p w14:paraId="58EE7DAD" w14:textId="6BFE4FFD" w:rsidR="00511C37" w:rsidRDefault="00511C37" w:rsidP="00D00CE4">
      <w:pPr>
        <w:jc w:val="both"/>
      </w:pPr>
    </w:p>
    <w:p w14:paraId="13B5D663" w14:textId="3FFCBDD6" w:rsidR="004B63B8" w:rsidRPr="004F3CA2" w:rsidRDefault="004B63B8" w:rsidP="00D00CE4">
      <w:pPr>
        <w:jc w:val="both"/>
      </w:pPr>
    </w:p>
    <w:p w14:paraId="5134FC91" w14:textId="73C6E857" w:rsidR="00AD78DD" w:rsidRPr="009F4120" w:rsidRDefault="00FD502F" w:rsidP="00AD78DD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F3CA2">
        <w:rPr>
          <w:b/>
          <w:color w:val="auto"/>
        </w:rPr>
        <w:lastRenderedPageBreak/>
        <w:t>Předmět dodatku</w:t>
      </w:r>
    </w:p>
    <w:p w14:paraId="48312BCF" w14:textId="2BE88B94" w:rsidR="004656BE" w:rsidRDefault="004656BE" w:rsidP="004656BE">
      <w:pPr>
        <w:pStyle w:val="Zkladntext"/>
        <w:numPr>
          <w:ilvl w:val="1"/>
          <w:numId w:val="28"/>
        </w:numPr>
        <w:spacing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>Předmět tohoto dodatku č. 1 smlouvy je v souladu s ustanovením čl. VII. bod 4 smlouvy, změna týkající se doby plnění uvedené v čl. III odst. 1 smlouvy.</w:t>
      </w:r>
    </w:p>
    <w:p w14:paraId="166CF50F" w14:textId="77777777" w:rsidR="004656BE" w:rsidRDefault="004656BE" w:rsidP="005D6F7D">
      <w:pPr>
        <w:jc w:val="both"/>
      </w:pPr>
    </w:p>
    <w:p w14:paraId="73188AE9" w14:textId="1F8ADC06" w:rsidR="005E6C28" w:rsidRPr="005E6C28" w:rsidRDefault="004656BE" w:rsidP="000B593E">
      <w:pPr>
        <w:pStyle w:val="Textkomente"/>
        <w:spacing w:line="276" w:lineRule="auto"/>
        <w:rPr>
          <w:snapToGrid w:val="0"/>
          <w:color w:val="000000" w:themeColor="text1"/>
          <w:sz w:val="24"/>
        </w:rPr>
      </w:pPr>
      <w:r w:rsidRPr="005E6C28">
        <w:rPr>
          <w:snapToGrid w:val="0"/>
          <w:color w:val="000000" w:themeColor="text1"/>
          <w:sz w:val="24"/>
        </w:rPr>
        <w:t>1</w:t>
      </w:r>
      <w:r w:rsidR="000B593E">
        <w:rPr>
          <w:snapToGrid w:val="0"/>
          <w:color w:val="000000" w:themeColor="text1"/>
          <w:sz w:val="24"/>
        </w:rPr>
        <w:t xml:space="preserve">. </w:t>
      </w:r>
      <w:r w:rsidR="005E6C28" w:rsidRPr="005E6C28">
        <w:rPr>
          <w:snapToGrid w:val="0"/>
          <w:color w:val="000000" w:themeColor="text1"/>
          <w:sz w:val="24"/>
        </w:rPr>
        <w:t xml:space="preserve">Předmětem kupní smlouvy je dodání 3 </w:t>
      </w:r>
      <w:proofErr w:type="spellStart"/>
      <w:r w:rsidR="005E6C28" w:rsidRPr="005E6C28">
        <w:rPr>
          <w:snapToGrid w:val="0"/>
          <w:color w:val="000000" w:themeColor="text1"/>
          <w:sz w:val="24"/>
        </w:rPr>
        <w:t>místné</w:t>
      </w:r>
      <w:proofErr w:type="spellEnd"/>
      <w:r w:rsidR="005E6C28" w:rsidRPr="005E6C28">
        <w:rPr>
          <w:snapToGrid w:val="0"/>
          <w:color w:val="000000" w:themeColor="text1"/>
          <w:sz w:val="24"/>
        </w:rPr>
        <w:t xml:space="preserve"> pohovk</w:t>
      </w:r>
      <w:r w:rsidR="005E6C28">
        <w:rPr>
          <w:snapToGrid w:val="0"/>
          <w:color w:val="000000" w:themeColor="text1"/>
          <w:sz w:val="24"/>
        </w:rPr>
        <w:t>y do místnosti sester na odd. 7B</w:t>
      </w:r>
      <w:r w:rsidR="005E6C28" w:rsidRPr="005E6C28">
        <w:rPr>
          <w:snapToGrid w:val="0"/>
          <w:color w:val="000000" w:themeColor="text1"/>
          <w:sz w:val="24"/>
        </w:rPr>
        <w:t xml:space="preserve"> viz položka č. 4 Přílohy č. 1 kupní smlouvy. Po vyjádření kupujícího dojde ke zpoždění dodání potahové koženky, určené do zdravotnictví a tím k nemožnosti splnění termínu dodání dle kupní smlouvy. Vlivem této nepředvídatelné skutečnosti je nutné termín dodání výše uvedeno nábytku upravit.</w:t>
      </w:r>
    </w:p>
    <w:p w14:paraId="566B7333" w14:textId="77777777" w:rsidR="00EB3B90" w:rsidRDefault="00EB3B90" w:rsidP="005D6F7D">
      <w:pPr>
        <w:jc w:val="both"/>
      </w:pPr>
    </w:p>
    <w:p w14:paraId="4CD52440" w14:textId="2F1855E3" w:rsidR="004656BE" w:rsidRDefault="00EB3B90" w:rsidP="005D6F7D">
      <w:pPr>
        <w:jc w:val="both"/>
      </w:pPr>
      <w:r>
        <w:t xml:space="preserve">2. Změna čl. III. </w:t>
      </w:r>
      <w:r w:rsidRPr="00E21DA1">
        <w:rPr>
          <w:b/>
        </w:rPr>
        <w:t>Doba a místo plnění</w:t>
      </w:r>
      <w:r>
        <w:t>, odst. 1 smlouvy se nahrazuje v celém rozsahu takto:</w:t>
      </w:r>
    </w:p>
    <w:p w14:paraId="5968C76B" w14:textId="2CF136DA" w:rsidR="004656BE" w:rsidRDefault="00EB3B90" w:rsidP="005D6F7D">
      <w:pPr>
        <w:jc w:val="both"/>
      </w:pPr>
      <w:r>
        <w:t xml:space="preserve">    </w:t>
      </w:r>
    </w:p>
    <w:p w14:paraId="3CD21121" w14:textId="35CBEFC9" w:rsidR="00EB3B90" w:rsidRDefault="00EB3B90" w:rsidP="005D6F7D">
      <w:pPr>
        <w:jc w:val="both"/>
      </w:pPr>
      <w:r>
        <w:t xml:space="preserve">Zboží bude prodávajícím </w:t>
      </w:r>
      <w:r w:rsidR="00360D3B">
        <w:t>dodáno na adresu sídla kupující</w:t>
      </w:r>
      <w:r>
        <w:t>ho, a to k</w:t>
      </w:r>
      <w:r w:rsidR="00360D3B">
        <w:t>onkrétně dle pokynů prodávající</w:t>
      </w:r>
      <w:r>
        <w:t xml:space="preserve">ho Psychiatrické léčebny Šternberk, Olomoucká 1848/173, 785 01 Šternberk, termín plnění: </w:t>
      </w:r>
    </w:p>
    <w:p w14:paraId="02418876" w14:textId="66E65E63" w:rsidR="00EB3B90" w:rsidRDefault="00EB3B90" w:rsidP="005D6F7D">
      <w:pPr>
        <w:jc w:val="both"/>
      </w:pPr>
      <w:r>
        <w:t>- položky</w:t>
      </w:r>
      <w:r w:rsidR="00E21DA1">
        <w:t xml:space="preserve"> </w:t>
      </w:r>
      <w:proofErr w:type="gramStart"/>
      <w:r w:rsidR="00E21DA1">
        <w:t>č. 1, 2, 3, 5 a 6  Přílohy</w:t>
      </w:r>
      <w:proofErr w:type="gramEnd"/>
      <w:r w:rsidR="00E21DA1">
        <w:t xml:space="preserve"> č. 1 smlouvy - termín dodání</w:t>
      </w:r>
      <w:r>
        <w:t xml:space="preserve"> do konce </w:t>
      </w:r>
      <w:r w:rsidRPr="00E21DA1">
        <w:rPr>
          <w:b/>
        </w:rPr>
        <w:t>12/2025</w:t>
      </w:r>
    </w:p>
    <w:p w14:paraId="7D7A39AA" w14:textId="530BA019" w:rsidR="00EB3B90" w:rsidRPr="00E21DA1" w:rsidRDefault="00EB3B90" w:rsidP="005D6F7D">
      <w:pPr>
        <w:jc w:val="both"/>
        <w:rPr>
          <w:b/>
        </w:rPr>
      </w:pPr>
      <w:r>
        <w:t xml:space="preserve">- položka </w:t>
      </w:r>
      <w:r w:rsidR="00E21DA1">
        <w:t xml:space="preserve">č. 4 Přílohy č. 1 smlouvy - termín dodání </w:t>
      </w:r>
      <w:r>
        <w:t xml:space="preserve">do konce </w:t>
      </w:r>
      <w:r w:rsidRPr="00E21DA1">
        <w:rPr>
          <w:b/>
        </w:rPr>
        <w:t>2/2026</w:t>
      </w:r>
    </w:p>
    <w:p w14:paraId="671AC872" w14:textId="3FD05A3F" w:rsidR="00E67E46" w:rsidRDefault="00E67E46" w:rsidP="005D6F7D">
      <w:pPr>
        <w:pStyle w:val="Zkladntext"/>
        <w:tabs>
          <w:tab w:val="left" w:pos="684"/>
          <w:tab w:val="left" w:pos="5732"/>
        </w:tabs>
        <w:spacing w:line="276" w:lineRule="auto"/>
        <w:jc w:val="both"/>
        <w:rPr>
          <w:color w:val="auto"/>
        </w:rPr>
      </w:pPr>
    </w:p>
    <w:p w14:paraId="260C1FE4" w14:textId="56067CFB" w:rsidR="005D6F7D" w:rsidRPr="000C7BCC" w:rsidRDefault="00360D3B" w:rsidP="005D6F7D">
      <w:pPr>
        <w:pStyle w:val="Zkladntext"/>
        <w:tabs>
          <w:tab w:val="left" w:pos="684"/>
          <w:tab w:val="left" w:pos="5732"/>
        </w:tabs>
        <w:spacing w:line="276" w:lineRule="auto"/>
        <w:jc w:val="both"/>
        <w:rPr>
          <w:color w:val="auto"/>
        </w:rPr>
      </w:pPr>
      <w:r>
        <w:rPr>
          <w:color w:val="auto"/>
        </w:rPr>
        <w:t>Tuto změnu</w:t>
      </w:r>
      <w:r w:rsidR="005D6F7D" w:rsidRPr="000C7BCC">
        <w:rPr>
          <w:color w:val="auto"/>
        </w:rPr>
        <w:t xml:space="preserve"> nebylo možno předvídat před uzavřením kupní smlouvy, protože se jedná </w:t>
      </w:r>
      <w:r w:rsidR="005D6F7D" w:rsidRPr="000C7BCC">
        <w:rPr>
          <w:color w:val="auto"/>
        </w:rPr>
        <w:br/>
        <w:t>o skutečnosti, které nastaly zjištěním až v průběhu realizace předmětu plnění kupní smlouvy. Změna nezpůsobuje n</w:t>
      </w:r>
      <w:r w:rsidR="005E6C28">
        <w:rPr>
          <w:color w:val="auto"/>
        </w:rPr>
        <w:t>epřiměřenou změnu kupní smlouvy.</w:t>
      </w:r>
    </w:p>
    <w:p w14:paraId="1ABF7CE5" w14:textId="72EC65EA" w:rsidR="00AD78DD" w:rsidRPr="004A7A20" w:rsidRDefault="00AD78DD" w:rsidP="0060121C">
      <w:pPr>
        <w:pStyle w:val="Textkomente"/>
        <w:jc w:val="both"/>
        <w:rPr>
          <w:sz w:val="24"/>
        </w:rPr>
      </w:pPr>
    </w:p>
    <w:p w14:paraId="254658A8" w14:textId="248C8C06" w:rsidR="00CC6AEA" w:rsidRPr="004A7A20" w:rsidRDefault="00CC6AEA" w:rsidP="00BA2045">
      <w:pPr>
        <w:pStyle w:val="Zkladntext"/>
        <w:numPr>
          <w:ilvl w:val="0"/>
          <w:numId w:val="28"/>
        </w:numPr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</w:rPr>
      </w:pPr>
      <w:r w:rsidRPr="004A7A20">
        <w:rPr>
          <w:b/>
          <w:color w:val="auto"/>
        </w:rPr>
        <w:t>Závěrečná ustanovení</w:t>
      </w:r>
    </w:p>
    <w:p w14:paraId="16C3FC1A" w14:textId="7CBCDD4B" w:rsidR="00CC6AEA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Ostatní ujednání </w:t>
      </w:r>
      <w:r w:rsidR="00AF2D0B" w:rsidRPr="004A7A20">
        <w:rPr>
          <w:snapToGrid w:val="0"/>
        </w:rPr>
        <w:t xml:space="preserve">předmětné </w:t>
      </w:r>
      <w:r w:rsidR="004B63B8">
        <w:rPr>
          <w:snapToGrid w:val="0"/>
        </w:rPr>
        <w:t xml:space="preserve">kupní </w:t>
      </w:r>
      <w:r w:rsidRPr="004A7A20">
        <w:rPr>
          <w:snapToGrid w:val="0"/>
        </w:rPr>
        <w:t>smlouvy</w:t>
      </w:r>
      <w:r w:rsidR="00F035D5" w:rsidRPr="004A7A20">
        <w:rPr>
          <w:snapToGrid w:val="0"/>
        </w:rPr>
        <w:t xml:space="preserve">, které nebyly dotčeny změnou dodatku č. </w:t>
      </w:r>
      <w:r w:rsidR="00504118">
        <w:rPr>
          <w:snapToGrid w:val="0"/>
        </w:rPr>
        <w:t>1</w:t>
      </w:r>
      <w:r w:rsidR="00F035D5" w:rsidRPr="004A7A20">
        <w:rPr>
          <w:snapToGrid w:val="0"/>
        </w:rPr>
        <w:t>,</w:t>
      </w:r>
      <w:r w:rsidRPr="004A7A20">
        <w:rPr>
          <w:snapToGrid w:val="0"/>
        </w:rPr>
        <w:t xml:space="preserve"> uzavřené mezi smluvními stranami zůstávají nedotčena, nezměněna a nadále v platnosti a účinnosti.</w:t>
      </w:r>
    </w:p>
    <w:p w14:paraId="77AB2777" w14:textId="1948DF27" w:rsidR="00CC6AEA" w:rsidRPr="004A7A20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Tento dodatek č. </w:t>
      </w:r>
      <w:r w:rsidR="00EE08E6">
        <w:rPr>
          <w:snapToGrid w:val="0"/>
        </w:rPr>
        <w:t>1</w:t>
      </w:r>
      <w:r w:rsidR="00A80C9D">
        <w:rPr>
          <w:snapToGrid w:val="0"/>
        </w:rPr>
        <w:t xml:space="preserve"> </w:t>
      </w:r>
      <w:r w:rsidRPr="004A7A20">
        <w:rPr>
          <w:snapToGrid w:val="0"/>
        </w:rPr>
        <w:t>smlouvy</w:t>
      </w:r>
      <w:r w:rsidR="004B63B8">
        <w:rPr>
          <w:snapToGrid w:val="0"/>
        </w:rPr>
        <w:t xml:space="preserve"> </w:t>
      </w:r>
      <w:r w:rsidRPr="004A7A20">
        <w:rPr>
          <w:snapToGrid w:val="0"/>
        </w:rPr>
        <w:t>je platný po podpisu oběma smluvními stranami a nabývá účinnosti uveřejněním v registru smluv ve smyslu ustanovení § 2 odst. 1, písm. c) a § 5 odst. 2 zákona č. 340/2015 Sb. o registru smluv v platném znění. Povinnost k uveřejnění dodatku v r</w:t>
      </w:r>
      <w:r w:rsidR="004B63B8">
        <w:rPr>
          <w:snapToGrid w:val="0"/>
        </w:rPr>
        <w:t>egistru smluv přebírá kupující</w:t>
      </w:r>
      <w:r w:rsidRPr="004A7A20">
        <w:rPr>
          <w:snapToGrid w:val="0"/>
        </w:rPr>
        <w:t>.</w:t>
      </w:r>
    </w:p>
    <w:p w14:paraId="465D9BEE" w14:textId="07AEDC2B" w:rsidR="005B6D3E" w:rsidRPr="004A7A20" w:rsidRDefault="00CC6AEA" w:rsidP="007901B7">
      <w:pPr>
        <w:pStyle w:val="Odstavecseseznamem"/>
        <w:numPr>
          <w:ilvl w:val="0"/>
          <w:numId w:val="11"/>
        </w:numPr>
        <w:jc w:val="both"/>
        <w:rPr>
          <w:snapToGrid w:val="0"/>
        </w:rPr>
      </w:pPr>
      <w:r w:rsidRPr="004A7A20">
        <w:rPr>
          <w:snapToGrid w:val="0"/>
        </w:rPr>
        <w:t xml:space="preserve">Smluvní strany tohoto dodatku č. </w:t>
      </w:r>
      <w:r w:rsidR="00EE08E6">
        <w:rPr>
          <w:snapToGrid w:val="0"/>
        </w:rPr>
        <w:t>1</w:t>
      </w:r>
      <w:r w:rsidRPr="004A7A20">
        <w:rPr>
          <w:snapToGrid w:val="0"/>
        </w:rPr>
        <w:t xml:space="preserve"> smlouvy prohlašují, že se seznámily s jeho obsahem, se kterým bezvýhradně souhlasí. Tento dodatek č. </w:t>
      </w:r>
      <w:r w:rsidR="00EE08E6">
        <w:rPr>
          <w:snapToGrid w:val="0"/>
        </w:rPr>
        <w:t>1</w:t>
      </w:r>
      <w:r w:rsidR="00A80C9D">
        <w:rPr>
          <w:snapToGrid w:val="0"/>
        </w:rPr>
        <w:t xml:space="preserve"> </w:t>
      </w:r>
      <w:r w:rsidRPr="004A7A20">
        <w:rPr>
          <w:snapToGrid w:val="0"/>
        </w:rPr>
        <w:t xml:space="preserve">smlouvy je </w:t>
      </w:r>
      <w:r w:rsidR="007901B7" w:rsidRPr="004A7A20">
        <w:rPr>
          <w:snapToGrid w:val="0"/>
        </w:rPr>
        <w:t>uzavřen po vzájemném projednání.</w:t>
      </w:r>
    </w:p>
    <w:p w14:paraId="318305B8" w14:textId="2C1F4DC8" w:rsidR="00F67586" w:rsidRPr="000C7BCC" w:rsidRDefault="007223CB" w:rsidP="001B7093">
      <w:pPr>
        <w:pStyle w:val="Odstavecseseznamem"/>
        <w:numPr>
          <w:ilvl w:val="0"/>
          <w:numId w:val="11"/>
        </w:numPr>
        <w:tabs>
          <w:tab w:val="left" w:pos="684"/>
          <w:tab w:val="left" w:pos="5103"/>
        </w:tabs>
        <w:spacing w:line="276" w:lineRule="auto"/>
        <w:jc w:val="both"/>
        <w:rPr>
          <w:b/>
        </w:rPr>
      </w:pPr>
      <w:r w:rsidRPr="00AD78DD">
        <w:rPr>
          <w:snapToGrid w:val="0"/>
        </w:rPr>
        <w:t>Tento d</w:t>
      </w:r>
      <w:r w:rsidR="007901B7" w:rsidRPr="00AD78DD">
        <w:rPr>
          <w:snapToGrid w:val="0"/>
        </w:rPr>
        <w:t xml:space="preserve">odatek č. </w:t>
      </w:r>
      <w:r w:rsidR="00EE08E6" w:rsidRPr="00AD78DD">
        <w:rPr>
          <w:snapToGrid w:val="0"/>
        </w:rPr>
        <w:t>1</w:t>
      </w:r>
      <w:r w:rsidR="00A80C9D" w:rsidRPr="00AD78DD">
        <w:rPr>
          <w:snapToGrid w:val="0"/>
        </w:rPr>
        <w:t xml:space="preserve"> </w:t>
      </w:r>
      <w:r w:rsidR="007901B7" w:rsidRPr="00AD78DD">
        <w:rPr>
          <w:snapToGrid w:val="0"/>
        </w:rPr>
        <w:t>smlouvy</w:t>
      </w:r>
      <w:r w:rsidR="004B63B8" w:rsidRPr="00AD78DD">
        <w:rPr>
          <w:snapToGrid w:val="0"/>
        </w:rPr>
        <w:t xml:space="preserve"> </w:t>
      </w:r>
      <w:r w:rsidR="007901B7" w:rsidRPr="00AD78DD">
        <w:rPr>
          <w:snapToGrid w:val="0"/>
        </w:rPr>
        <w:t>je vyhotoven</w:t>
      </w:r>
      <w:r w:rsidR="00BE2372" w:rsidRPr="00AD78DD">
        <w:rPr>
          <w:snapToGrid w:val="0"/>
        </w:rPr>
        <w:t xml:space="preserve"> ve dvou stejnopisech, z nichž kupující obdrží jedno vyhotovení tohoto dodatku a prodávající obdrží jedno vyhotovení tohoto dodatku č.</w:t>
      </w:r>
      <w:r w:rsidR="009316DD">
        <w:rPr>
          <w:snapToGrid w:val="0"/>
        </w:rPr>
        <w:t xml:space="preserve"> </w:t>
      </w:r>
      <w:r w:rsidR="00BE2372" w:rsidRPr="00AD78DD">
        <w:rPr>
          <w:snapToGrid w:val="0"/>
        </w:rPr>
        <w:t>1 ke kupní smlouvě.</w:t>
      </w:r>
      <w:r w:rsidR="007901B7" w:rsidRPr="00AD78DD">
        <w:rPr>
          <w:snapToGrid w:val="0"/>
        </w:rPr>
        <w:t xml:space="preserve"> </w:t>
      </w:r>
    </w:p>
    <w:p w14:paraId="4809F409" w14:textId="1A587C05" w:rsidR="009316DD" w:rsidRDefault="009316DD" w:rsidP="00CE5D52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</w:rPr>
      </w:pPr>
    </w:p>
    <w:p w14:paraId="4F9A7B2C" w14:textId="77777777" w:rsidR="005E6C28" w:rsidRDefault="005E6C28" w:rsidP="00CE5D52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</w:rPr>
      </w:pPr>
    </w:p>
    <w:p w14:paraId="38B57541" w14:textId="3170BD67" w:rsidR="00BA6FDC" w:rsidRPr="009C5B9E" w:rsidRDefault="002E7BF3" w:rsidP="00961CD1">
      <w:pPr>
        <w:pStyle w:val="Zkladntext"/>
        <w:tabs>
          <w:tab w:val="left" w:pos="684"/>
          <w:tab w:val="left" w:pos="5387"/>
        </w:tabs>
        <w:spacing w:line="276" w:lineRule="auto"/>
        <w:rPr>
          <w:color w:val="auto"/>
        </w:rPr>
      </w:pPr>
      <w:r>
        <w:rPr>
          <w:b/>
          <w:color w:val="auto"/>
        </w:rPr>
        <w:t>Za kupujícího</w:t>
      </w:r>
      <w:r w:rsidR="00BA6FDC" w:rsidRPr="009C5B9E">
        <w:rPr>
          <w:b/>
          <w:color w:val="auto"/>
        </w:rPr>
        <w:t>:</w:t>
      </w:r>
      <w:r w:rsidR="00BA6FDC" w:rsidRPr="009C5B9E">
        <w:rPr>
          <w:color w:val="auto"/>
        </w:rPr>
        <w:tab/>
      </w:r>
      <w:r>
        <w:rPr>
          <w:b/>
          <w:color w:val="auto"/>
        </w:rPr>
        <w:t>Za prodávajícího</w:t>
      </w:r>
      <w:r w:rsidR="00BA6FDC" w:rsidRPr="009C5B9E">
        <w:rPr>
          <w:b/>
          <w:color w:val="auto"/>
        </w:rPr>
        <w:t>:</w:t>
      </w:r>
    </w:p>
    <w:p w14:paraId="55864EB7" w14:textId="79441387" w:rsidR="009316DD" w:rsidRDefault="00BA6FDC" w:rsidP="006F4D83">
      <w:pPr>
        <w:pStyle w:val="Zkladntext"/>
        <w:tabs>
          <w:tab w:val="left" w:pos="5387"/>
        </w:tabs>
        <w:spacing w:line="276" w:lineRule="auto"/>
        <w:rPr>
          <w:b/>
          <w:color w:val="auto"/>
        </w:rPr>
      </w:pPr>
      <w:r w:rsidRPr="009C5B9E">
        <w:rPr>
          <w:color w:val="auto"/>
        </w:rPr>
        <w:t>Ve Šternberku</w:t>
      </w:r>
      <w:r w:rsidR="00EE08E6">
        <w:rPr>
          <w:color w:val="auto"/>
        </w:rPr>
        <w:t>,</w:t>
      </w:r>
      <w:r w:rsidRPr="009C5B9E">
        <w:rPr>
          <w:color w:val="auto"/>
        </w:rPr>
        <w:t xml:space="preserve"> dne</w:t>
      </w:r>
      <w:r w:rsidR="009F4120">
        <w:rPr>
          <w:color w:val="auto"/>
        </w:rPr>
        <w:t xml:space="preserve"> </w:t>
      </w:r>
      <w:r w:rsidRPr="009C5B9E">
        <w:rPr>
          <w:color w:val="auto"/>
        </w:rPr>
        <w:tab/>
        <w:t>V</w:t>
      </w:r>
      <w:r w:rsidR="00C42736">
        <w:rPr>
          <w:color w:val="auto"/>
        </w:rPr>
        <w:t> Pardubicích</w:t>
      </w:r>
      <w:r w:rsidR="00EE08E6">
        <w:rPr>
          <w:color w:val="auto"/>
        </w:rPr>
        <w:t>,</w:t>
      </w:r>
      <w:r w:rsidRPr="009C5B9E">
        <w:rPr>
          <w:color w:val="auto"/>
        </w:rPr>
        <w:t xml:space="preserve"> dne </w:t>
      </w:r>
    </w:p>
    <w:p w14:paraId="43AE0878" w14:textId="367197B2" w:rsidR="006F4D83" w:rsidRDefault="006F4D83" w:rsidP="006F4D83">
      <w:pPr>
        <w:pStyle w:val="Zkladntext"/>
        <w:tabs>
          <w:tab w:val="left" w:pos="5387"/>
        </w:tabs>
        <w:spacing w:line="276" w:lineRule="auto"/>
        <w:rPr>
          <w:b/>
          <w:color w:val="auto"/>
        </w:rPr>
      </w:pPr>
    </w:p>
    <w:p w14:paraId="249FC27C" w14:textId="7AA11E46" w:rsidR="006F4D83" w:rsidRPr="009C5B9E" w:rsidRDefault="006F4D83" w:rsidP="006F4D83">
      <w:pPr>
        <w:pStyle w:val="Zkladntext"/>
        <w:tabs>
          <w:tab w:val="left" w:pos="5387"/>
        </w:tabs>
        <w:spacing w:line="276" w:lineRule="auto"/>
        <w:rPr>
          <w:b/>
          <w:color w:val="auto"/>
        </w:rPr>
      </w:pPr>
    </w:p>
    <w:p w14:paraId="02622440" w14:textId="2DC99EF0" w:rsidR="00B46923" w:rsidRPr="00077FD4" w:rsidRDefault="00B46923" w:rsidP="00B46923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</w:rPr>
      </w:pPr>
      <w:r w:rsidRPr="00077FD4">
        <w:rPr>
          <w:color w:val="auto"/>
        </w:rPr>
        <w:t xml:space="preserve">………………………………                                          </w:t>
      </w:r>
      <w:r w:rsidR="004B63B8">
        <w:rPr>
          <w:color w:val="auto"/>
        </w:rPr>
        <w:t xml:space="preserve">   </w:t>
      </w:r>
      <w:r w:rsidRPr="00077FD4">
        <w:rPr>
          <w:color w:val="auto"/>
        </w:rPr>
        <w:t>……………………………...</w:t>
      </w:r>
      <w:r w:rsidRPr="00077FD4">
        <w:rPr>
          <w:color w:val="auto"/>
        </w:rPr>
        <w:tab/>
      </w:r>
    </w:p>
    <w:p w14:paraId="0A154A80" w14:textId="53623A87" w:rsidR="00B46923" w:rsidRPr="00077FD4" w:rsidRDefault="00CB1771" w:rsidP="00B46923">
      <w:pPr>
        <w:pStyle w:val="Zkladntext"/>
        <w:tabs>
          <w:tab w:val="left" w:pos="7371"/>
        </w:tabs>
        <w:spacing w:line="276" w:lineRule="auto"/>
        <w:rPr>
          <w:b/>
          <w:color w:val="auto"/>
        </w:rPr>
      </w:pPr>
      <w:r>
        <w:rPr>
          <w:b/>
          <w:color w:val="auto"/>
        </w:rPr>
        <w:t xml:space="preserve">      </w:t>
      </w:r>
      <w:proofErr w:type="spellStart"/>
      <w:proofErr w:type="gramStart"/>
      <w:r w:rsidR="009528AF">
        <w:rPr>
          <w:b/>
          <w:color w:val="auto"/>
        </w:rPr>
        <w:t>xxxxxxxxxxxxxxx</w:t>
      </w:r>
      <w:proofErr w:type="spellEnd"/>
      <w:r w:rsidR="009528AF">
        <w:rPr>
          <w:b/>
          <w:color w:val="auto"/>
        </w:rPr>
        <w:t xml:space="preserve">   </w:t>
      </w:r>
      <w:r w:rsidR="00B46923" w:rsidRPr="00077FD4">
        <w:rPr>
          <w:b/>
          <w:color w:val="auto"/>
        </w:rPr>
        <w:t xml:space="preserve">                                         </w:t>
      </w:r>
      <w:r w:rsidR="009528AF">
        <w:rPr>
          <w:b/>
          <w:color w:val="auto"/>
        </w:rPr>
        <w:t xml:space="preserve">    </w:t>
      </w:r>
      <w:bookmarkStart w:id="0" w:name="_GoBack"/>
      <w:bookmarkEnd w:id="0"/>
      <w:r w:rsidR="00B46923" w:rsidRPr="00077FD4">
        <w:rPr>
          <w:b/>
          <w:color w:val="auto"/>
        </w:rPr>
        <w:t xml:space="preserve">        </w:t>
      </w:r>
      <w:r w:rsidR="00DC2DA8">
        <w:rPr>
          <w:b/>
          <w:color w:val="auto"/>
        </w:rPr>
        <w:t xml:space="preserve">     </w:t>
      </w:r>
      <w:r w:rsidR="00B46923" w:rsidRPr="00077FD4">
        <w:rPr>
          <w:b/>
          <w:color w:val="auto"/>
        </w:rPr>
        <w:t xml:space="preserve">     </w:t>
      </w:r>
      <w:r w:rsidR="00C42736">
        <w:rPr>
          <w:b/>
          <w:color w:val="auto"/>
        </w:rPr>
        <w:t>Zdeněk</w:t>
      </w:r>
      <w:proofErr w:type="gramEnd"/>
      <w:r w:rsidR="00C42736">
        <w:rPr>
          <w:b/>
          <w:color w:val="auto"/>
        </w:rPr>
        <w:t xml:space="preserve"> </w:t>
      </w:r>
      <w:proofErr w:type="spellStart"/>
      <w:r w:rsidR="00C42736">
        <w:rPr>
          <w:b/>
          <w:color w:val="auto"/>
        </w:rPr>
        <w:t>Berg</w:t>
      </w:r>
      <w:proofErr w:type="spellEnd"/>
    </w:p>
    <w:p w14:paraId="6DD7BA29" w14:textId="728E5FCB" w:rsidR="00B46923" w:rsidRPr="00077FD4" w:rsidRDefault="00DC2DA8" w:rsidP="00B46923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>
        <w:rPr>
          <w:color w:val="auto"/>
        </w:rPr>
        <w:t xml:space="preserve">  provozně technický </w:t>
      </w:r>
      <w:proofErr w:type="gramStart"/>
      <w:r>
        <w:rPr>
          <w:color w:val="auto"/>
        </w:rPr>
        <w:t>náměstek</w:t>
      </w:r>
      <w:r w:rsidR="00B46923" w:rsidRPr="00077FD4">
        <w:rPr>
          <w:color w:val="auto"/>
        </w:rPr>
        <w:t xml:space="preserve">                                                </w:t>
      </w:r>
      <w:r>
        <w:rPr>
          <w:color w:val="auto"/>
        </w:rPr>
        <w:t xml:space="preserve">  </w:t>
      </w:r>
      <w:r w:rsidR="00B46923" w:rsidRPr="00077FD4">
        <w:rPr>
          <w:color w:val="auto"/>
        </w:rPr>
        <w:t>jednatel</w:t>
      </w:r>
      <w:proofErr w:type="gramEnd"/>
      <w:r w:rsidR="004B63B8">
        <w:rPr>
          <w:color w:val="auto"/>
        </w:rPr>
        <w:t xml:space="preserve"> společnosti</w:t>
      </w:r>
    </w:p>
    <w:p w14:paraId="080DA76E" w14:textId="53CDE927" w:rsidR="00B46923" w:rsidRPr="00077FD4" w:rsidRDefault="00B46923" w:rsidP="00B46923">
      <w:pPr>
        <w:pStyle w:val="Zkladntext"/>
        <w:tabs>
          <w:tab w:val="left" w:pos="7371"/>
        </w:tabs>
        <w:spacing w:line="276" w:lineRule="auto"/>
        <w:rPr>
          <w:color w:val="auto"/>
        </w:rPr>
      </w:pPr>
      <w:r w:rsidRPr="00077FD4">
        <w:rPr>
          <w:color w:val="auto"/>
        </w:rPr>
        <w:t xml:space="preserve">Psychiatrické léčebny Šternberk                                             </w:t>
      </w:r>
      <w:r w:rsidR="004B63B8">
        <w:rPr>
          <w:color w:val="auto"/>
        </w:rPr>
        <w:t xml:space="preserve"> </w:t>
      </w:r>
      <w:proofErr w:type="gramStart"/>
      <w:r w:rsidR="00C42736">
        <w:rPr>
          <w:color w:val="auto"/>
        </w:rPr>
        <w:t>C.T.</w:t>
      </w:r>
      <w:proofErr w:type="gramEnd"/>
      <w:r w:rsidR="00C42736">
        <w:rPr>
          <w:color w:val="auto"/>
        </w:rPr>
        <w:t xml:space="preserve"> PARTNER, </w:t>
      </w:r>
      <w:r>
        <w:rPr>
          <w:color w:val="auto"/>
        </w:rPr>
        <w:t>s r.o.</w:t>
      </w:r>
      <w:r w:rsidRPr="00077FD4">
        <w:rPr>
          <w:b/>
          <w:color w:val="auto"/>
        </w:rPr>
        <w:tab/>
      </w:r>
    </w:p>
    <w:sectPr w:rsidR="00B46923" w:rsidRPr="00077FD4" w:rsidSect="00C733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0E1C4C2" w16cex:dateUtc="2024-08-07T16:57:00Z"/>
  <w16cex:commentExtensible w16cex:durableId="1365A282" w16cex:dateUtc="2024-08-07T16:53:00Z"/>
  <w16cex:commentExtensible w16cex:durableId="244E10A1" w16cex:dateUtc="2024-08-07T16:49:00Z"/>
  <w16cex:commentExtensible w16cex:durableId="5C580C03" w16cex:dateUtc="2024-08-07T16:58:00Z"/>
  <w16cex:commentExtensible w16cex:durableId="1C78F148" w16cex:dateUtc="2024-08-07T17:06:00Z"/>
  <w16cex:commentExtensible w16cex:durableId="0C71E46A" w16cex:dateUtc="2024-08-07T16:55:00Z"/>
  <w16cex:commentExtensible w16cex:durableId="0A428ADE" w16cex:dateUtc="2024-08-07T17:02:00Z"/>
  <w16cex:commentExtensible w16cex:durableId="2AFFC786" w16cex:dateUtc="2024-08-07T16:59:00Z"/>
  <w16cex:commentExtensible w16cex:durableId="2288B0F8" w16cex:dateUtc="2024-08-07T16:59:00Z"/>
  <w16cex:commentExtensible w16cex:durableId="1784AD91" w16cex:dateUtc="2024-08-07T17:01:00Z"/>
  <w16cex:commentExtensible w16cex:durableId="420494A2" w16cex:dateUtc="2024-08-07T1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A689904" w16cid:durableId="60E1C4C2"/>
  <w16cid:commentId w16cid:paraId="3EF43366" w16cid:durableId="1365A282"/>
  <w16cid:commentId w16cid:paraId="6A1C6D21" w16cid:durableId="244E10A1"/>
  <w16cid:commentId w16cid:paraId="05E97863" w16cid:durableId="5C580C03"/>
  <w16cid:commentId w16cid:paraId="4D58DA3E" w16cid:durableId="1C78F148"/>
  <w16cid:commentId w16cid:paraId="118E44D0" w16cid:durableId="0C71E46A"/>
  <w16cid:commentId w16cid:paraId="789D6F4A" w16cid:durableId="0A428ADE"/>
  <w16cid:commentId w16cid:paraId="21454E70" w16cid:durableId="2AFFC786"/>
  <w16cid:commentId w16cid:paraId="53ADAD78" w16cid:durableId="2288B0F8"/>
  <w16cid:commentId w16cid:paraId="5E2AD0A1" w16cid:durableId="1784AD91"/>
  <w16cid:commentId w16cid:paraId="28D6F68B" w16cid:durableId="420494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D207C" w14:textId="77777777" w:rsidR="00CD78BA" w:rsidRDefault="00CD78BA" w:rsidP="0033357E">
      <w:r>
        <w:separator/>
      </w:r>
    </w:p>
  </w:endnote>
  <w:endnote w:type="continuationSeparator" w:id="0">
    <w:p w14:paraId="7E050E46" w14:textId="77777777" w:rsidR="00CD78BA" w:rsidRDefault="00CD78BA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66E9B807" w:rsidR="000B01B7" w:rsidRPr="000B01B7" w:rsidRDefault="000B01B7">
            <w:pPr>
              <w:pStyle w:val="Zpat"/>
              <w:jc w:val="right"/>
              <w:rPr>
                <w:i/>
              </w:rPr>
            </w:pPr>
            <w:r w:rsidRPr="000B01B7">
              <w:rPr>
                <w:i/>
              </w:rPr>
              <w:t xml:space="preserve">Stránka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PAGE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9528AF">
              <w:rPr>
                <w:b/>
                <w:bCs/>
                <w:i/>
                <w:noProof/>
              </w:rPr>
              <w:t>2</w:t>
            </w:r>
            <w:r w:rsidRPr="000B01B7">
              <w:rPr>
                <w:b/>
                <w:bCs/>
                <w:i/>
              </w:rPr>
              <w:fldChar w:fldCharType="end"/>
            </w:r>
            <w:r w:rsidRPr="000B01B7">
              <w:rPr>
                <w:i/>
              </w:rPr>
              <w:t xml:space="preserve"> z </w:t>
            </w:r>
            <w:r w:rsidRPr="000B01B7">
              <w:rPr>
                <w:b/>
                <w:bCs/>
                <w:i/>
              </w:rPr>
              <w:fldChar w:fldCharType="begin"/>
            </w:r>
            <w:r w:rsidRPr="000B01B7">
              <w:rPr>
                <w:b/>
                <w:bCs/>
                <w:i/>
              </w:rPr>
              <w:instrText>NUMPAGES</w:instrText>
            </w:r>
            <w:r w:rsidRPr="000B01B7">
              <w:rPr>
                <w:b/>
                <w:bCs/>
                <w:i/>
              </w:rPr>
              <w:fldChar w:fldCharType="separate"/>
            </w:r>
            <w:r w:rsidR="009528AF">
              <w:rPr>
                <w:b/>
                <w:bCs/>
                <w:i/>
                <w:noProof/>
              </w:rPr>
              <w:t>2</w:t>
            </w:r>
            <w:r w:rsidRPr="000B01B7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3203F457" w:rsidR="00686AF1" w:rsidRPr="00686AF1" w:rsidRDefault="00686AF1">
            <w:pPr>
              <w:pStyle w:val="Zpat"/>
              <w:jc w:val="right"/>
              <w:rPr>
                <w:i/>
              </w:rPr>
            </w:pPr>
            <w:r w:rsidRPr="00686AF1">
              <w:rPr>
                <w:i/>
              </w:rPr>
              <w:t xml:space="preserve">Stránka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PAGE</w:instrText>
            </w:r>
            <w:r w:rsidRPr="00686AF1">
              <w:rPr>
                <w:i/>
              </w:rPr>
              <w:fldChar w:fldCharType="separate"/>
            </w:r>
            <w:r w:rsidR="009528AF">
              <w:rPr>
                <w:i/>
                <w:noProof/>
              </w:rPr>
              <w:t>1</w:t>
            </w:r>
            <w:r w:rsidRPr="00686AF1">
              <w:rPr>
                <w:i/>
              </w:rPr>
              <w:fldChar w:fldCharType="end"/>
            </w:r>
            <w:r w:rsidRPr="00686AF1">
              <w:rPr>
                <w:i/>
              </w:rPr>
              <w:t xml:space="preserve"> z </w:t>
            </w:r>
            <w:r w:rsidRPr="00686AF1">
              <w:rPr>
                <w:i/>
              </w:rPr>
              <w:fldChar w:fldCharType="begin"/>
            </w:r>
            <w:r w:rsidRPr="00686AF1">
              <w:rPr>
                <w:i/>
              </w:rPr>
              <w:instrText>NUMPAGES</w:instrText>
            </w:r>
            <w:r w:rsidRPr="00686AF1">
              <w:rPr>
                <w:i/>
              </w:rPr>
              <w:fldChar w:fldCharType="separate"/>
            </w:r>
            <w:r w:rsidR="009528AF">
              <w:rPr>
                <w:i/>
                <w:noProof/>
              </w:rPr>
              <w:t>2</w:t>
            </w:r>
            <w:r w:rsidRPr="00686AF1">
              <w:rPr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3BD72" w14:textId="77777777" w:rsidR="00CD78BA" w:rsidRDefault="00CD78BA" w:rsidP="0033357E">
      <w:r>
        <w:separator/>
      </w:r>
    </w:p>
  </w:footnote>
  <w:footnote w:type="continuationSeparator" w:id="0">
    <w:p w14:paraId="08665965" w14:textId="77777777" w:rsidR="00CD78BA" w:rsidRDefault="00CD78BA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/>
        <w:kern w:val="1"/>
        <w:sz w:val="20"/>
        <w:lang w:eastAsia="hi-IN" w:bidi="hi-IN"/>
      </w:rPr>
    </w:pPr>
    <w:r>
      <w:rPr>
        <w:noProof/>
      </w:rPr>
      <w:drawing>
        <wp:inline distT="0" distB="0" distL="0" distR="0" wp14:anchorId="1D792530" wp14:editId="71C77307">
          <wp:extent cx="1933575" cy="55880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D28"/>
    <w:multiLevelType w:val="hybridMultilevel"/>
    <w:tmpl w:val="8794BE34"/>
    <w:lvl w:ilvl="0" w:tplc="FFF02BD8">
      <w:start w:val="48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03364B05"/>
    <w:multiLevelType w:val="hybridMultilevel"/>
    <w:tmpl w:val="7B88AB04"/>
    <w:lvl w:ilvl="0" w:tplc="B042792E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2BC"/>
    <w:multiLevelType w:val="hybridMultilevel"/>
    <w:tmpl w:val="2B141562"/>
    <w:lvl w:ilvl="0" w:tplc="89E0FE6C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517C"/>
    <w:multiLevelType w:val="singleLevel"/>
    <w:tmpl w:val="4BD69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3CBE"/>
    <w:multiLevelType w:val="hybridMultilevel"/>
    <w:tmpl w:val="143ED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6452"/>
    <w:multiLevelType w:val="hybridMultilevel"/>
    <w:tmpl w:val="2E582B8A"/>
    <w:lvl w:ilvl="0" w:tplc="F448F066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ED6C25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2280D"/>
    <w:multiLevelType w:val="hybridMultilevel"/>
    <w:tmpl w:val="14509D8E"/>
    <w:lvl w:ilvl="0" w:tplc="E92CC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1119F"/>
    <w:multiLevelType w:val="hybridMultilevel"/>
    <w:tmpl w:val="B040093C"/>
    <w:lvl w:ilvl="0" w:tplc="48322512">
      <w:start w:val="48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7" w15:restartNumberingAfterBreak="0">
    <w:nsid w:val="38623ADE"/>
    <w:multiLevelType w:val="hybridMultilevel"/>
    <w:tmpl w:val="4F4CAB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A063B5"/>
    <w:multiLevelType w:val="hybridMultilevel"/>
    <w:tmpl w:val="58D66152"/>
    <w:lvl w:ilvl="0" w:tplc="E4B829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B541C0"/>
    <w:multiLevelType w:val="hybridMultilevel"/>
    <w:tmpl w:val="613CD702"/>
    <w:lvl w:ilvl="0" w:tplc="B68A7710">
      <w:start w:val="1"/>
      <w:numFmt w:val="upperRoman"/>
      <w:lvlText w:val="%1."/>
      <w:lvlJc w:val="right"/>
      <w:pPr>
        <w:ind w:left="1080" w:hanging="360"/>
      </w:pPr>
      <w:rPr>
        <w:color w:val="000000" w:themeColor="text1"/>
      </w:rPr>
    </w:lvl>
    <w:lvl w:ilvl="1" w:tplc="22A22C9C">
      <w:start w:val="1"/>
      <w:numFmt w:val="upperLetter"/>
      <w:lvlText w:val="%2."/>
      <w:lvlJc w:val="left"/>
      <w:pPr>
        <w:ind w:left="36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C61368"/>
    <w:multiLevelType w:val="hybridMultilevel"/>
    <w:tmpl w:val="37A07C00"/>
    <w:lvl w:ilvl="0" w:tplc="8FC4C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43A9A"/>
    <w:multiLevelType w:val="hybridMultilevel"/>
    <w:tmpl w:val="C062E560"/>
    <w:lvl w:ilvl="0" w:tplc="3488CEF2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3" w15:restartNumberingAfterBreak="0">
    <w:nsid w:val="4ABB19BE"/>
    <w:multiLevelType w:val="hybridMultilevel"/>
    <w:tmpl w:val="8E5AB912"/>
    <w:lvl w:ilvl="0" w:tplc="8AD0D504">
      <w:start w:val="33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D7584D"/>
    <w:multiLevelType w:val="hybridMultilevel"/>
    <w:tmpl w:val="46909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81F4B"/>
    <w:multiLevelType w:val="hybridMultilevel"/>
    <w:tmpl w:val="8FD6AB1A"/>
    <w:lvl w:ilvl="0" w:tplc="9AC4F7D0">
      <w:start w:val="331"/>
      <w:numFmt w:val="decimal"/>
      <w:lvlText w:val="%1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 w15:restartNumberingAfterBreak="0">
    <w:nsid w:val="4EB30169"/>
    <w:multiLevelType w:val="hybridMultilevel"/>
    <w:tmpl w:val="62605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B7DCE"/>
    <w:multiLevelType w:val="hybridMultilevel"/>
    <w:tmpl w:val="78689F98"/>
    <w:lvl w:ilvl="0" w:tplc="9E689E40">
      <w:start w:val="3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2AD7329"/>
    <w:multiLevelType w:val="hybridMultilevel"/>
    <w:tmpl w:val="9ACCEC56"/>
    <w:lvl w:ilvl="0" w:tplc="6206EEE0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57F06"/>
    <w:multiLevelType w:val="hybridMultilevel"/>
    <w:tmpl w:val="BC7A2962"/>
    <w:lvl w:ilvl="0" w:tplc="F14EED28">
      <w:start w:val="3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6C47FC"/>
    <w:multiLevelType w:val="hybridMultilevel"/>
    <w:tmpl w:val="70F29768"/>
    <w:lvl w:ilvl="0" w:tplc="E65E2010">
      <w:start w:val="48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2" w15:restartNumberingAfterBreak="0">
    <w:nsid w:val="578F63CA"/>
    <w:multiLevelType w:val="hybridMultilevel"/>
    <w:tmpl w:val="DB8AC498"/>
    <w:lvl w:ilvl="0" w:tplc="79BA683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B7EC3"/>
    <w:multiLevelType w:val="hybridMultilevel"/>
    <w:tmpl w:val="A23C82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C14F83"/>
    <w:multiLevelType w:val="hybridMultilevel"/>
    <w:tmpl w:val="42F4EB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76EE1"/>
    <w:multiLevelType w:val="hybridMultilevel"/>
    <w:tmpl w:val="1908CA54"/>
    <w:lvl w:ilvl="0" w:tplc="B55E7D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0"/>
  </w:num>
  <w:num w:numId="3">
    <w:abstractNumId w:val="20"/>
  </w:num>
  <w:num w:numId="4">
    <w:abstractNumId w:val="37"/>
  </w:num>
  <w:num w:numId="5">
    <w:abstractNumId w:val="42"/>
  </w:num>
  <w:num w:numId="6">
    <w:abstractNumId w:val="14"/>
  </w:num>
  <w:num w:numId="7">
    <w:abstractNumId w:val="3"/>
  </w:num>
  <w:num w:numId="8">
    <w:abstractNumId w:val="6"/>
  </w:num>
  <w:num w:numId="9">
    <w:abstractNumId w:val="35"/>
  </w:num>
  <w:num w:numId="10">
    <w:abstractNumId w:val="5"/>
  </w:num>
  <w:num w:numId="11">
    <w:abstractNumId w:val="18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3"/>
  </w:num>
  <w:num w:numId="15">
    <w:abstractNumId w:val="8"/>
  </w:num>
  <w:num w:numId="16">
    <w:abstractNumId w:val="16"/>
  </w:num>
  <w:num w:numId="17">
    <w:abstractNumId w:val="39"/>
  </w:num>
  <w:num w:numId="18">
    <w:abstractNumId w:val="28"/>
  </w:num>
  <w:num w:numId="19">
    <w:abstractNumId w:val="21"/>
  </w:num>
  <w:num w:numId="20">
    <w:abstractNumId w:val="24"/>
  </w:num>
  <w:num w:numId="21">
    <w:abstractNumId w:val="12"/>
  </w:num>
  <w:num w:numId="22">
    <w:abstractNumId w:val="17"/>
  </w:num>
  <w:num w:numId="23">
    <w:abstractNumId w:val="4"/>
  </w:num>
  <w:num w:numId="24">
    <w:abstractNumId w:val="11"/>
  </w:num>
  <w:num w:numId="25">
    <w:abstractNumId w:val="34"/>
  </w:num>
  <w:num w:numId="26">
    <w:abstractNumId w:val="29"/>
  </w:num>
  <w:num w:numId="27">
    <w:abstractNumId w:val="38"/>
  </w:num>
  <w:num w:numId="28">
    <w:abstractNumId w:val="19"/>
  </w:num>
  <w:num w:numId="29">
    <w:abstractNumId w:val="36"/>
  </w:num>
  <w:num w:numId="30">
    <w:abstractNumId w:val="15"/>
  </w:num>
  <w:num w:numId="31">
    <w:abstractNumId w:val="31"/>
  </w:num>
  <w:num w:numId="32">
    <w:abstractNumId w:val="0"/>
  </w:num>
  <w:num w:numId="33">
    <w:abstractNumId w:val="2"/>
  </w:num>
  <w:num w:numId="34">
    <w:abstractNumId w:val="10"/>
  </w:num>
  <w:num w:numId="35">
    <w:abstractNumId w:val="27"/>
  </w:num>
  <w:num w:numId="36">
    <w:abstractNumId w:val="22"/>
  </w:num>
  <w:num w:numId="37">
    <w:abstractNumId w:val="30"/>
  </w:num>
  <w:num w:numId="38">
    <w:abstractNumId w:val="23"/>
  </w:num>
  <w:num w:numId="39">
    <w:abstractNumId w:val="25"/>
  </w:num>
  <w:num w:numId="40">
    <w:abstractNumId w:val="1"/>
  </w:num>
  <w:num w:numId="41">
    <w:abstractNumId w:val="13"/>
  </w:num>
  <w:num w:numId="42">
    <w:abstractNumId w:val="26"/>
  </w:num>
  <w:num w:numId="43">
    <w:abstractNumId w:val="32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1C"/>
    <w:rsid w:val="00002811"/>
    <w:rsid w:val="00003D9B"/>
    <w:rsid w:val="00005B4D"/>
    <w:rsid w:val="00007A8C"/>
    <w:rsid w:val="000107B6"/>
    <w:rsid w:val="00011FC7"/>
    <w:rsid w:val="000131E6"/>
    <w:rsid w:val="000206DF"/>
    <w:rsid w:val="000207D5"/>
    <w:rsid w:val="000249F3"/>
    <w:rsid w:val="00025E76"/>
    <w:rsid w:val="000332D6"/>
    <w:rsid w:val="0003744B"/>
    <w:rsid w:val="00041CFC"/>
    <w:rsid w:val="0004350D"/>
    <w:rsid w:val="00044DFF"/>
    <w:rsid w:val="000468B2"/>
    <w:rsid w:val="000479EB"/>
    <w:rsid w:val="000539AC"/>
    <w:rsid w:val="00054B3B"/>
    <w:rsid w:val="00062EBA"/>
    <w:rsid w:val="00067BE0"/>
    <w:rsid w:val="00072AA8"/>
    <w:rsid w:val="000741C7"/>
    <w:rsid w:val="00076392"/>
    <w:rsid w:val="0008242A"/>
    <w:rsid w:val="00082DF1"/>
    <w:rsid w:val="00083723"/>
    <w:rsid w:val="00094022"/>
    <w:rsid w:val="000A01D6"/>
    <w:rsid w:val="000A03B5"/>
    <w:rsid w:val="000A05ED"/>
    <w:rsid w:val="000A559F"/>
    <w:rsid w:val="000A618E"/>
    <w:rsid w:val="000A6BAC"/>
    <w:rsid w:val="000A7596"/>
    <w:rsid w:val="000B01B7"/>
    <w:rsid w:val="000B2150"/>
    <w:rsid w:val="000B36AB"/>
    <w:rsid w:val="000B593E"/>
    <w:rsid w:val="000B5B60"/>
    <w:rsid w:val="000C68FC"/>
    <w:rsid w:val="000C7BCC"/>
    <w:rsid w:val="000C7C15"/>
    <w:rsid w:val="000D0716"/>
    <w:rsid w:val="000D24D0"/>
    <w:rsid w:val="000D5611"/>
    <w:rsid w:val="000E59F3"/>
    <w:rsid w:val="000F0B66"/>
    <w:rsid w:val="000F108F"/>
    <w:rsid w:val="000F47DE"/>
    <w:rsid w:val="001107A9"/>
    <w:rsid w:val="00110D43"/>
    <w:rsid w:val="00126D41"/>
    <w:rsid w:val="0013273F"/>
    <w:rsid w:val="00135F2C"/>
    <w:rsid w:val="00136B2F"/>
    <w:rsid w:val="00137E55"/>
    <w:rsid w:val="0014089D"/>
    <w:rsid w:val="0014396F"/>
    <w:rsid w:val="0016310E"/>
    <w:rsid w:val="00163D31"/>
    <w:rsid w:val="00170AD9"/>
    <w:rsid w:val="00176AD9"/>
    <w:rsid w:val="001864EB"/>
    <w:rsid w:val="001907A0"/>
    <w:rsid w:val="00193402"/>
    <w:rsid w:val="00194924"/>
    <w:rsid w:val="00194D98"/>
    <w:rsid w:val="00196BDD"/>
    <w:rsid w:val="001A664C"/>
    <w:rsid w:val="001B7650"/>
    <w:rsid w:val="001B784A"/>
    <w:rsid w:val="001C0EC7"/>
    <w:rsid w:val="001C1860"/>
    <w:rsid w:val="001C6015"/>
    <w:rsid w:val="001D122D"/>
    <w:rsid w:val="001D352D"/>
    <w:rsid w:val="001D6CF1"/>
    <w:rsid w:val="001E1BB6"/>
    <w:rsid w:val="001E63A6"/>
    <w:rsid w:val="001F0B43"/>
    <w:rsid w:val="001F0E82"/>
    <w:rsid w:val="001F1FCE"/>
    <w:rsid w:val="001F47EE"/>
    <w:rsid w:val="001F6724"/>
    <w:rsid w:val="002004FA"/>
    <w:rsid w:val="00203063"/>
    <w:rsid w:val="0020516F"/>
    <w:rsid w:val="00206975"/>
    <w:rsid w:val="00207219"/>
    <w:rsid w:val="0021405A"/>
    <w:rsid w:val="0021583B"/>
    <w:rsid w:val="00220FDC"/>
    <w:rsid w:val="0022187D"/>
    <w:rsid w:val="00221FD0"/>
    <w:rsid w:val="00222415"/>
    <w:rsid w:val="0022346A"/>
    <w:rsid w:val="00230021"/>
    <w:rsid w:val="00231185"/>
    <w:rsid w:val="002313AC"/>
    <w:rsid w:val="00235A1C"/>
    <w:rsid w:val="00242971"/>
    <w:rsid w:val="00244902"/>
    <w:rsid w:val="002462B9"/>
    <w:rsid w:val="002471F4"/>
    <w:rsid w:val="00252FEB"/>
    <w:rsid w:val="0025337F"/>
    <w:rsid w:val="00253AFC"/>
    <w:rsid w:val="0025621C"/>
    <w:rsid w:val="002568CD"/>
    <w:rsid w:val="0025743E"/>
    <w:rsid w:val="00264E83"/>
    <w:rsid w:val="00267F12"/>
    <w:rsid w:val="00272C5C"/>
    <w:rsid w:val="00273E5C"/>
    <w:rsid w:val="00274C38"/>
    <w:rsid w:val="00274E1E"/>
    <w:rsid w:val="0028149F"/>
    <w:rsid w:val="00281893"/>
    <w:rsid w:val="002835E5"/>
    <w:rsid w:val="00285CFF"/>
    <w:rsid w:val="00292B68"/>
    <w:rsid w:val="00295FFF"/>
    <w:rsid w:val="002A0256"/>
    <w:rsid w:val="002A168D"/>
    <w:rsid w:val="002A32C0"/>
    <w:rsid w:val="002B07D0"/>
    <w:rsid w:val="002B0B75"/>
    <w:rsid w:val="002C4E7D"/>
    <w:rsid w:val="002D0E8C"/>
    <w:rsid w:val="002D3A8D"/>
    <w:rsid w:val="002D465F"/>
    <w:rsid w:val="002E1577"/>
    <w:rsid w:val="002E7532"/>
    <w:rsid w:val="002E7BF3"/>
    <w:rsid w:val="002F7A9D"/>
    <w:rsid w:val="00301AA9"/>
    <w:rsid w:val="00310FBA"/>
    <w:rsid w:val="003202C9"/>
    <w:rsid w:val="00323981"/>
    <w:rsid w:val="00325E4B"/>
    <w:rsid w:val="00330E8B"/>
    <w:rsid w:val="0033357E"/>
    <w:rsid w:val="003356F7"/>
    <w:rsid w:val="00344149"/>
    <w:rsid w:val="00347501"/>
    <w:rsid w:val="00352536"/>
    <w:rsid w:val="00352CB5"/>
    <w:rsid w:val="0035665E"/>
    <w:rsid w:val="00357E2E"/>
    <w:rsid w:val="00357E97"/>
    <w:rsid w:val="00360D3B"/>
    <w:rsid w:val="003642EA"/>
    <w:rsid w:val="00371B92"/>
    <w:rsid w:val="00371E80"/>
    <w:rsid w:val="0037374A"/>
    <w:rsid w:val="003843E9"/>
    <w:rsid w:val="003858DD"/>
    <w:rsid w:val="00390721"/>
    <w:rsid w:val="003A0058"/>
    <w:rsid w:val="003A48D1"/>
    <w:rsid w:val="003A5ABF"/>
    <w:rsid w:val="003A7BC0"/>
    <w:rsid w:val="003B2073"/>
    <w:rsid w:val="003B3F9E"/>
    <w:rsid w:val="003B6927"/>
    <w:rsid w:val="003C0D0A"/>
    <w:rsid w:val="003C3C6D"/>
    <w:rsid w:val="003D08D0"/>
    <w:rsid w:val="003D5AC3"/>
    <w:rsid w:val="003E4313"/>
    <w:rsid w:val="003E5371"/>
    <w:rsid w:val="003E6D45"/>
    <w:rsid w:val="003F33A1"/>
    <w:rsid w:val="003F5DD8"/>
    <w:rsid w:val="00400090"/>
    <w:rsid w:val="004168BE"/>
    <w:rsid w:val="00420C00"/>
    <w:rsid w:val="00434452"/>
    <w:rsid w:val="00434496"/>
    <w:rsid w:val="004368B7"/>
    <w:rsid w:val="0044097C"/>
    <w:rsid w:val="00442D90"/>
    <w:rsid w:val="00444C58"/>
    <w:rsid w:val="00464240"/>
    <w:rsid w:val="004656BE"/>
    <w:rsid w:val="00466C50"/>
    <w:rsid w:val="00472998"/>
    <w:rsid w:val="00472BCC"/>
    <w:rsid w:val="0047549C"/>
    <w:rsid w:val="00481621"/>
    <w:rsid w:val="00491020"/>
    <w:rsid w:val="00494E63"/>
    <w:rsid w:val="00496E02"/>
    <w:rsid w:val="00496F0A"/>
    <w:rsid w:val="004A5FCF"/>
    <w:rsid w:val="004A7A20"/>
    <w:rsid w:val="004B63B8"/>
    <w:rsid w:val="004C06CE"/>
    <w:rsid w:val="004C3FB9"/>
    <w:rsid w:val="004E0225"/>
    <w:rsid w:val="004E02E9"/>
    <w:rsid w:val="004E40AB"/>
    <w:rsid w:val="004E68D6"/>
    <w:rsid w:val="004E6EF0"/>
    <w:rsid w:val="004F25FD"/>
    <w:rsid w:val="004F3CA2"/>
    <w:rsid w:val="004F6685"/>
    <w:rsid w:val="004F6D1F"/>
    <w:rsid w:val="004F7982"/>
    <w:rsid w:val="00504118"/>
    <w:rsid w:val="00511C37"/>
    <w:rsid w:val="00512FD6"/>
    <w:rsid w:val="00516735"/>
    <w:rsid w:val="00520407"/>
    <w:rsid w:val="00521BE0"/>
    <w:rsid w:val="00525C60"/>
    <w:rsid w:val="00532A77"/>
    <w:rsid w:val="00532F24"/>
    <w:rsid w:val="0053375D"/>
    <w:rsid w:val="0053715E"/>
    <w:rsid w:val="00540838"/>
    <w:rsid w:val="00543A29"/>
    <w:rsid w:val="00543B15"/>
    <w:rsid w:val="0054567C"/>
    <w:rsid w:val="00546AB2"/>
    <w:rsid w:val="00547C80"/>
    <w:rsid w:val="0055314A"/>
    <w:rsid w:val="00556F53"/>
    <w:rsid w:val="00562BF9"/>
    <w:rsid w:val="005630A2"/>
    <w:rsid w:val="00567E3F"/>
    <w:rsid w:val="005704D1"/>
    <w:rsid w:val="00577084"/>
    <w:rsid w:val="00580E79"/>
    <w:rsid w:val="005826EE"/>
    <w:rsid w:val="00585CD3"/>
    <w:rsid w:val="00590A1C"/>
    <w:rsid w:val="00594E02"/>
    <w:rsid w:val="00596900"/>
    <w:rsid w:val="005A146B"/>
    <w:rsid w:val="005A1545"/>
    <w:rsid w:val="005A5212"/>
    <w:rsid w:val="005B030D"/>
    <w:rsid w:val="005B264A"/>
    <w:rsid w:val="005B42B2"/>
    <w:rsid w:val="005B52CD"/>
    <w:rsid w:val="005B5A37"/>
    <w:rsid w:val="005B6D3E"/>
    <w:rsid w:val="005B7D09"/>
    <w:rsid w:val="005C1600"/>
    <w:rsid w:val="005C2D78"/>
    <w:rsid w:val="005C752F"/>
    <w:rsid w:val="005D6F7D"/>
    <w:rsid w:val="005E2582"/>
    <w:rsid w:val="005E4416"/>
    <w:rsid w:val="005E6C28"/>
    <w:rsid w:val="005F518B"/>
    <w:rsid w:val="0060121C"/>
    <w:rsid w:val="006026CE"/>
    <w:rsid w:val="00622526"/>
    <w:rsid w:val="00622B8B"/>
    <w:rsid w:val="00624E7D"/>
    <w:rsid w:val="00631E65"/>
    <w:rsid w:val="0064088F"/>
    <w:rsid w:val="00641DAD"/>
    <w:rsid w:val="00642FA4"/>
    <w:rsid w:val="00646C10"/>
    <w:rsid w:val="0064788D"/>
    <w:rsid w:val="00656C32"/>
    <w:rsid w:val="00660501"/>
    <w:rsid w:val="0066417D"/>
    <w:rsid w:val="00667E02"/>
    <w:rsid w:val="0067608C"/>
    <w:rsid w:val="00682675"/>
    <w:rsid w:val="00684D9C"/>
    <w:rsid w:val="00686AF1"/>
    <w:rsid w:val="006870DF"/>
    <w:rsid w:val="00690D05"/>
    <w:rsid w:val="0069222B"/>
    <w:rsid w:val="00692F77"/>
    <w:rsid w:val="00694D19"/>
    <w:rsid w:val="00697A8F"/>
    <w:rsid w:val="006A3749"/>
    <w:rsid w:val="006A3DB8"/>
    <w:rsid w:val="006B0DFA"/>
    <w:rsid w:val="006B449F"/>
    <w:rsid w:val="006B5CAD"/>
    <w:rsid w:val="006C3244"/>
    <w:rsid w:val="006D00A3"/>
    <w:rsid w:val="006D7007"/>
    <w:rsid w:val="006E5D73"/>
    <w:rsid w:val="006F4629"/>
    <w:rsid w:val="006F4D83"/>
    <w:rsid w:val="006F597C"/>
    <w:rsid w:val="007148FD"/>
    <w:rsid w:val="00717769"/>
    <w:rsid w:val="00720754"/>
    <w:rsid w:val="007223CB"/>
    <w:rsid w:val="00724B8F"/>
    <w:rsid w:val="00727F60"/>
    <w:rsid w:val="007332A4"/>
    <w:rsid w:val="00740B03"/>
    <w:rsid w:val="007457E7"/>
    <w:rsid w:val="0075264C"/>
    <w:rsid w:val="00757861"/>
    <w:rsid w:val="0076247F"/>
    <w:rsid w:val="00762557"/>
    <w:rsid w:val="0076383F"/>
    <w:rsid w:val="00763E00"/>
    <w:rsid w:val="007646C1"/>
    <w:rsid w:val="00764C7A"/>
    <w:rsid w:val="007669C3"/>
    <w:rsid w:val="007709AE"/>
    <w:rsid w:val="00782264"/>
    <w:rsid w:val="0078445F"/>
    <w:rsid w:val="0078629D"/>
    <w:rsid w:val="007901B7"/>
    <w:rsid w:val="00790D26"/>
    <w:rsid w:val="0079128B"/>
    <w:rsid w:val="00795AE9"/>
    <w:rsid w:val="0079685F"/>
    <w:rsid w:val="007A6186"/>
    <w:rsid w:val="007B08BC"/>
    <w:rsid w:val="007B3EA2"/>
    <w:rsid w:val="007C3748"/>
    <w:rsid w:val="007C6010"/>
    <w:rsid w:val="007D1DE0"/>
    <w:rsid w:val="007E518E"/>
    <w:rsid w:val="007E7213"/>
    <w:rsid w:val="00800CC2"/>
    <w:rsid w:val="008022AE"/>
    <w:rsid w:val="00807BB9"/>
    <w:rsid w:val="00811B90"/>
    <w:rsid w:val="00812F43"/>
    <w:rsid w:val="008139BC"/>
    <w:rsid w:val="00815EFC"/>
    <w:rsid w:val="00816BC5"/>
    <w:rsid w:val="00821E16"/>
    <w:rsid w:val="00822C27"/>
    <w:rsid w:val="008255D7"/>
    <w:rsid w:val="0082750A"/>
    <w:rsid w:val="00834984"/>
    <w:rsid w:val="00841FA7"/>
    <w:rsid w:val="0084293D"/>
    <w:rsid w:val="00850141"/>
    <w:rsid w:val="00852FAF"/>
    <w:rsid w:val="0085371C"/>
    <w:rsid w:val="0085582C"/>
    <w:rsid w:val="00856E3F"/>
    <w:rsid w:val="00860EDE"/>
    <w:rsid w:val="0086372D"/>
    <w:rsid w:val="008735B2"/>
    <w:rsid w:val="00874914"/>
    <w:rsid w:val="00875720"/>
    <w:rsid w:val="008851C3"/>
    <w:rsid w:val="008A4FCB"/>
    <w:rsid w:val="008A696B"/>
    <w:rsid w:val="008B1586"/>
    <w:rsid w:val="008B6017"/>
    <w:rsid w:val="008B700E"/>
    <w:rsid w:val="008B7043"/>
    <w:rsid w:val="008C079C"/>
    <w:rsid w:val="008D0A53"/>
    <w:rsid w:val="008D2740"/>
    <w:rsid w:val="008E431D"/>
    <w:rsid w:val="008F228A"/>
    <w:rsid w:val="008F2477"/>
    <w:rsid w:val="008F36BB"/>
    <w:rsid w:val="008F4888"/>
    <w:rsid w:val="008F5669"/>
    <w:rsid w:val="00902190"/>
    <w:rsid w:val="0090477D"/>
    <w:rsid w:val="009077F3"/>
    <w:rsid w:val="009111DF"/>
    <w:rsid w:val="00912F91"/>
    <w:rsid w:val="00917B45"/>
    <w:rsid w:val="00921966"/>
    <w:rsid w:val="00921CEB"/>
    <w:rsid w:val="009226C0"/>
    <w:rsid w:val="009234F6"/>
    <w:rsid w:val="00926B4A"/>
    <w:rsid w:val="009316DD"/>
    <w:rsid w:val="00932895"/>
    <w:rsid w:val="00933938"/>
    <w:rsid w:val="00936792"/>
    <w:rsid w:val="00937DE4"/>
    <w:rsid w:val="00937E3F"/>
    <w:rsid w:val="00937F92"/>
    <w:rsid w:val="00941EFF"/>
    <w:rsid w:val="0095109C"/>
    <w:rsid w:val="009528AF"/>
    <w:rsid w:val="00961CD1"/>
    <w:rsid w:val="009625CE"/>
    <w:rsid w:val="00964827"/>
    <w:rsid w:val="0096691F"/>
    <w:rsid w:val="009813D2"/>
    <w:rsid w:val="009920DD"/>
    <w:rsid w:val="00997513"/>
    <w:rsid w:val="009978D7"/>
    <w:rsid w:val="009A0E57"/>
    <w:rsid w:val="009A23F9"/>
    <w:rsid w:val="009B7453"/>
    <w:rsid w:val="009C141F"/>
    <w:rsid w:val="009C5B9E"/>
    <w:rsid w:val="009C5BE2"/>
    <w:rsid w:val="009C77C9"/>
    <w:rsid w:val="009D1AEA"/>
    <w:rsid w:val="009D3DFB"/>
    <w:rsid w:val="009D4480"/>
    <w:rsid w:val="009E5713"/>
    <w:rsid w:val="009E5E89"/>
    <w:rsid w:val="009F4120"/>
    <w:rsid w:val="009F5FE6"/>
    <w:rsid w:val="009F71AC"/>
    <w:rsid w:val="00A023CF"/>
    <w:rsid w:val="00A1693B"/>
    <w:rsid w:val="00A219DC"/>
    <w:rsid w:val="00A32CBE"/>
    <w:rsid w:val="00A40F82"/>
    <w:rsid w:val="00A42360"/>
    <w:rsid w:val="00A44491"/>
    <w:rsid w:val="00A520EE"/>
    <w:rsid w:val="00A55EEA"/>
    <w:rsid w:val="00A57BE9"/>
    <w:rsid w:val="00A57EF3"/>
    <w:rsid w:val="00A61323"/>
    <w:rsid w:val="00A61A2A"/>
    <w:rsid w:val="00A65AD0"/>
    <w:rsid w:val="00A66041"/>
    <w:rsid w:val="00A71C5A"/>
    <w:rsid w:val="00A7246C"/>
    <w:rsid w:val="00A7295A"/>
    <w:rsid w:val="00A77703"/>
    <w:rsid w:val="00A80C9D"/>
    <w:rsid w:val="00A81A69"/>
    <w:rsid w:val="00A842D7"/>
    <w:rsid w:val="00A8540B"/>
    <w:rsid w:val="00A86E17"/>
    <w:rsid w:val="00A904E1"/>
    <w:rsid w:val="00A936DB"/>
    <w:rsid w:val="00AA2CC5"/>
    <w:rsid w:val="00AB1153"/>
    <w:rsid w:val="00AB2D92"/>
    <w:rsid w:val="00AB646D"/>
    <w:rsid w:val="00AB7283"/>
    <w:rsid w:val="00AB7349"/>
    <w:rsid w:val="00AC2D1A"/>
    <w:rsid w:val="00AC7402"/>
    <w:rsid w:val="00AD1CB2"/>
    <w:rsid w:val="00AD20C7"/>
    <w:rsid w:val="00AD2F79"/>
    <w:rsid w:val="00AD33C7"/>
    <w:rsid w:val="00AD6578"/>
    <w:rsid w:val="00AD78DD"/>
    <w:rsid w:val="00AE2D70"/>
    <w:rsid w:val="00AE37B6"/>
    <w:rsid w:val="00AE4524"/>
    <w:rsid w:val="00AE4A50"/>
    <w:rsid w:val="00AE4C41"/>
    <w:rsid w:val="00AE7247"/>
    <w:rsid w:val="00AF2D0B"/>
    <w:rsid w:val="00AF465D"/>
    <w:rsid w:val="00AF5FCD"/>
    <w:rsid w:val="00AF6ED3"/>
    <w:rsid w:val="00B00834"/>
    <w:rsid w:val="00B009EB"/>
    <w:rsid w:val="00B02308"/>
    <w:rsid w:val="00B119A3"/>
    <w:rsid w:val="00B13007"/>
    <w:rsid w:val="00B15BA9"/>
    <w:rsid w:val="00B1611F"/>
    <w:rsid w:val="00B1770A"/>
    <w:rsid w:val="00B2092F"/>
    <w:rsid w:val="00B20AD0"/>
    <w:rsid w:val="00B22FC8"/>
    <w:rsid w:val="00B239D7"/>
    <w:rsid w:val="00B3167D"/>
    <w:rsid w:val="00B323B0"/>
    <w:rsid w:val="00B343E8"/>
    <w:rsid w:val="00B34426"/>
    <w:rsid w:val="00B34FEB"/>
    <w:rsid w:val="00B41D85"/>
    <w:rsid w:val="00B445EF"/>
    <w:rsid w:val="00B44691"/>
    <w:rsid w:val="00B46923"/>
    <w:rsid w:val="00B51D66"/>
    <w:rsid w:val="00B5412E"/>
    <w:rsid w:val="00B60162"/>
    <w:rsid w:val="00B6185A"/>
    <w:rsid w:val="00B623D2"/>
    <w:rsid w:val="00B6369D"/>
    <w:rsid w:val="00B639B5"/>
    <w:rsid w:val="00B63B7F"/>
    <w:rsid w:val="00B664C2"/>
    <w:rsid w:val="00B729F5"/>
    <w:rsid w:val="00B82732"/>
    <w:rsid w:val="00B83957"/>
    <w:rsid w:val="00B91583"/>
    <w:rsid w:val="00BA2045"/>
    <w:rsid w:val="00BA4898"/>
    <w:rsid w:val="00BA5679"/>
    <w:rsid w:val="00BA6F31"/>
    <w:rsid w:val="00BA6FDC"/>
    <w:rsid w:val="00BB43CE"/>
    <w:rsid w:val="00BB44D7"/>
    <w:rsid w:val="00BC25A2"/>
    <w:rsid w:val="00BC7DCB"/>
    <w:rsid w:val="00BD0DE3"/>
    <w:rsid w:val="00BD371D"/>
    <w:rsid w:val="00BE2081"/>
    <w:rsid w:val="00BE2372"/>
    <w:rsid w:val="00BE58AC"/>
    <w:rsid w:val="00BE6D18"/>
    <w:rsid w:val="00BE7F8D"/>
    <w:rsid w:val="00BF3D26"/>
    <w:rsid w:val="00BF56E7"/>
    <w:rsid w:val="00C0329C"/>
    <w:rsid w:val="00C0396A"/>
    <w:rsid w:val="00C03D7C"/>
    <w:rsid w:val="00C07E00"/>
    <w:rsid w:val="00C14369"/>
    <w:rsid w:val="00C15FB5"/>
    <w:rsid w:val="00C2692F"/>
    <w:rsid w:val="00C306D8"/>
    <w:rsid w:val="00C333BD"/>
    <w:rsid w:val="00C42736"/>
    <w:rsid w:val="00C44AB8"/>
    <w:rsid w:val="00C5113C"/>
    <w:rsid w:val="00C549D1"/>
    <w:rsid w:val="00C65A9E"/>
    <w:rsid w:val="00C704CC"/>
    <w:rsid w:val="00C733DE"/>
    <w:rsid w:val="00C73A89"/>
    <w:rsid w:val="00C74D54"/>
    <w:rsid w:val="00C92A33"/>
    <w:rsid w:val="00C92EB3"/>
    <w:rsid w:val="00CA0233"/>
    <w:rsid w:val="00CA59A4"/>
    <w:rsid w:val="00CA681B"/>
    <w:rsid w:val="00CA6EF0"/>
    <w:rsid w:val="00CA7D46"/>
    <w:rsid w:val="00CB042C"/>
    <w:rsid w:val="00CB1771"/>
    <w:rsid w:val="00CB3933"/>
    <w:rsid w:val="00CB3FEF"/>
    <w:rsid w:val="00CB49B9"/>
    <w:rsid w:val="00CB6FF4"/>
    <w:rsid w:val="00CB70A7"/>
    <w:rsid w:val="00CC115D"/>
    <w:rsid w:val="00CC341F"/>
    <w:rsid w:val="00CC4640"/>
    <w:rsid w:val="00CC478B"/>
    <w:rsid w:val="00CC6AEA"/>
    <w:rsid w:val="00CD2649"/>
    <w:rsid w:val="00CD6ADC"/>
    <w:rsid w:val="00CD737C"/>
    <w:rsid w:val="00CD78BA"/>
    <w:rsid w:val="00CE21C8"/>
    <w:rsid w:val="00CE23D3"/>
    <w:rsid w:val="00CE3486"/>
    <w:rsid w:val="00CE5D52"/>
    <w:rsid w:val="00CF55D9"/>
    <w:rsid w:val="00CF576B"/>
    <w:rsid w:val="00D00336"/>
    <w:rsid w:val="00D00CE4"/>
    <w:rsid w:val="00D01D58"/>
    <w:rsid w:val="00D024AA"/>
    <w:rsid w:val="00D0264A"/>
    <w:rsid w:val="00D06B7B"/>
    <w:rsid w:val="00D10D9A"/>
    <w:rsid w:val="00D153C9"/>
    <w:rsid w:val="00D21FEC"/>
    <w:rsid w:val="00D23333"/>
    <w:rsid w:val="00D259D6"/>
    <w:rsid w:val="00D27A5C"/>
    <w:rsid w:val="00D32B5D"/>
    <w:rsid w:val="00D33F03"/>
    <w:rsid w:val="00D359D7"/>
    <w:rsid w:val="00D4362C"/>
    <w:rsid w:val="00D45F90"/>
    <w:rsid w:val="00D46354"/>
    <w:rsid w:val="00D52A98"/>
    <w:rsid w:val="00D54DCB"/>
    <w:rsid w:val="00D725A1"/>
    <w:rsid w:val="00D72CAC"/>
    <w:rsid w:val="00D7613A"/>
    <w:rsid w:val="00D86EA2"/>
    <w:rsid w:val="00D950BF"/>
    <w:rsid w:val="00D95A15"/>
    <w:rsid w:val="00D97496"/>
    <w:rsid w:val="00DA16E1"/>
    <w:rsid w:val="00DA7DEF"/>
    <w:rsid w:val="00DB4890"/>
    <w:rsid w:val="00DB5EEC"/>
    <w:rsid w:val="00DC1619"/>
    <w:rsid w:val="00DC2DA8"/>
    <w:rsid w:val="00DC4AF1"/>
    <w:rsid w:val="00DD1781"/>
    <w:rsid w:val="00DE28AD"/>
    <w:rsid w:val="00DE500F"/>
    <w:rsid w:val="00DE7C9F"/>
    <w:rsid w:val="00DE7CAC"/>
    <w:rsid w:val="00DF2886"/>
    <w:rsid w:val="00DF5A16"/>
    <w:rsid w:val="00E026DB"/>
    <w:rsid w:val="00E02D17"/>
    <w:rsid w:val="00E03C92"/>
    <w:rsid w:val="00E03FBF"/>
    <w:rsid w:val="00E04CB5"/>
    <w:rsid w:val="00E11915"/>
    <w:rsid w:val="00E13BD7"/>
    <w:rsid w:val="00E14390"/>
    <w:rsid w:val="00E160AF"/>
    <w:rsid w:val="00E2036C"/>
    <w:rsid w:val="00E21DA1"/>
    <w:rsid w:val="00E249BB"/>
    <w:rsid w:val="00E25A19"/>
    <w:rsid w:val="00E3092F"/>
    <w:rsid w:val="00E31CFF"/>
    <w:rsid w:val="00E3626A"/>
    <w:rsid w:val="00E37489"/>
    <w:rsid w:val="00E37855"/>
    <w:rsid w:val="00E41C49"/>
    <w:rsid w:val="00E55891"/>
    <w:rsid w:val="00E572C3"/>
    <w:rsid w:val="00E574AE"/>
    <w:rsid w:val="00E64364"/>
    <w:rsid w:val="00E65BF0"/>
    <w:rsid w:val="00E67CDE"/>
    <w:rsid w:val="00E67E46"/>
    <w:rsid w:val="00E70287"/>
    <w:rsid w:val="00E722F5"/>
    <w:rsid w:val="00E72306"/>
    <w:rsid w:val="00E7448B"/>
    <w:rsid w:val="00E82A64"/>
    <w:rsid w:val="00E84D99"/>
    <w:rsid w:val="00E87A96"/>
    <w:rsid w:val="00E87E52"/>
    <w:rsid w:val="00E96D02"/>
    <w:rsid w:val="00E97715"/>
    <w:rsid w:val="00EA1AA5"/>
    <w:rsid w:val="00EA22EC"/>
    <w:rsid w:val="00EA2B18"/>
    <w:rsid w:val="00EA5EE0"/>
    <w:rsid w:val="00EB24B2"/>
    <w:rsid w:val="00EB3B90"/>
    <w:rsid w:val="00EB427E"/>
    <w:rsid w:val="00EB5108"/>
    <w:rsid w:val="00EC0142"/>
    <w:rsid w:val="00EC26CC"/>
    <w:rsid w:val="00EC4B20"/>
    <w:rsid w:val="00EC79BB"/>
    <w:rsid w:val="00EC7BD2"/>
    <w:rsid w:val="00ED0F0E"/>
    <w:rsid w:val="00ED1E72"/>
    <w:rsid w:val="00ED2603"/>
    <w:rsid w:val="00EE08E6"/>
    <w:rsid w:val="00EF176C"/>
    <w:rsid w:val="00EF3C06"/>
    <w:rsid w:val="00F01102"/>
    <w:rsid w:val="00F035D5"/>
    <w:rsid w:val="00F0478C"/>
    <w:rsid w:val="00F05A2C"/>
    <w:rsid w:val="00F11765"/>
    <w:rsid w:val="00F135B5"/>
    <w:rsid w:val="00F156A7"/>
    <w:rsid w:val="00F231A2"/>
    <w:rsid w:val="00F25D03"/>
    <w:rsid w:val="00F26914"/>
    <w:rsid w:val="00F31016"/>
    <w:rsid w:val="00F33BB5"/>
    <w:rsid w:val="00F35BF1"/>
    <w:rsid w:val="00F4337B"/>
    <w:rsid w:val="00F5236C"/>
    <w:rsid w:val="00F52F6B"/>
    <w:rsid w:val="00F53CC3"/>
    <w:rsid w:val="00F5624A"/>
    <w:rsid w:val="00F572C3"/>
    <w:rsid w:val="00F60EAA"/>
    <w:rsid w:val="00F6689B"/>
    <w:rsid w:val="00F67586"/>
    <w:rsid w:val="00F70D32"/>
    <w:rsid w:val="00F7191E"/>
    <w:rsid w:val="00F72C65"/>
    <w:rsid w:val="00F816E2"/>
    <w:rsid w:val="00F84498"/>
    <w:rsid w:val="00F94A22"/>
    <w:rsid w:val="00FA0FDA"/>
    <w:rsid w:val="00FA22F4"/>
    <w:rsid w:val="00FA3AA3"/>
    <w:rsid w:val="00FB7E01"/>
    <w:rsid w:val="00FC44DF"/>
    <w:rsid w:val="00FC7965"/>
    <w:rsid w:val="00FD066A"/>
    <w:rsid w:val="00FD0910"/>
    <w:rsid w:val="00FD0E2B"/>
    <w:rsid w:val="00FD2135"/>
    <w:rsid w:val="00FD4248"/>
    <w:rsid w:val="00FD47B2"/>
    <w:rsid w:val="00FD502F"/>
    <w:rsid w:val="00FD51FE"/>
    <w:rsid w:val="00FD731B"/>
    <w:rsid w:val="00FE099A"/>
    <w:rsid w:val="00FE4CA9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B3ACB24F-7004-47DD-9C4C-5CDA62B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0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aliases w:val="Nad,Odstavec cíl se seznamem,Odstavec se seznamem5,Odstavec_muj,NZ2"/>
    <w:basedOn w:val="Normln"/>
    <w:link w:val="OdstavecseseznamemChar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OdstavecseseznamemChar">
    <w:name w:val="Odstavec se seznamem Char"/>
    <w:aliases w:val="Nad Char,Odstavec cíl se seznamem Char,Odstavec se seznamem5 Char,Odstavec_muj Char,NZ2 Char"/>
    <w:link w:val="Odstavecseseznamem"/>
    <w:uiPriority w:val="34"/>
    <w:rsid w:val="002004FA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adpisPoznmky">
    <w:name w:val="Nadpis Poznámky"/>
    <w:next w:val="Zkladntext"/>
    <w:rsid w:val="000A559F"/>
    <w:pPr>
      <w:tabs>
        <w:tab w:val="left" w:pos="283"/>
      </w:tabs>
      <w:spacing w:after="198" w:line="220" w:lineRule="atLeast"/>
      <w:jc w:val="center"/>
    </w:pPr>
    <w:rPr>
      <w:rFonts w:ascii="Times New Roman" w:eastAsia="Times New Roman" w:hAnsi="Times New Roman" w:cs="Times New Roman"/>
      <w:b/>
      <w:color w:val="000000"/>
      <w:sz w:val="18"/>
      <w:szCs w:val="20"/>
      <w:lang w:eastAsia="cs-CZ"/>
    </w:rPr>
  </w:style>
  <w:style w:type="character" w:styleId="Siln">
    <w:name w:val="Strong"/>
    <w:uiPriority w:val="22"/>
    <w:qFormat/>
    <w:rsid w:val="006F462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40B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A2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F81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A0C7-3E62-43C8-949E-71DD0C23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Romana Drcmánková</cp:lastModifiedBy>
  <cp:revision>6</cp:revision>
  <cp:lastPrinted>2025-10-13T08:07:00Z</cp:lastPrinted>
  <dcterms:created xsi:type="dcterms:W3CDTF">2025-12-03T06:24:00Z</dcterms:created>
  <dcterms:modified xsi:type="dcterms:W3CDTF">2025-12-05T07:29:00Z</dcterms:modified>
</cp:coreProperties>
</file>