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F53A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00E67DFA" w14:textId="52344D2D"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F7791A">
        <w:rPr>
          <w:b/>
          <w:caps/>
          <w:sz w:val="40"/>
          <w:szCs w:val="40"/>
        </w:rPr>
        <w:t>100</w:t>
      </w:r>
      <w:r w:rsidR="00C60B98">
        <w:rPr>
          <w:b/>
          <w:caps/>
          <w:sz w:val="40"/>
          <w:szCs w:val="40"/>
        </w:rPr>
        <w:t>5</w:t>
      </w:r>
      <w:r w:rsidR="005C7A52">
        <w:rPr>
          <w:b/>
          <w:caps/>
          <w:sz w:val="40"/>
          <w:szCs w:val="40"/>
        </w:rPr>
        <w:t>2</w:t>
      </w:r>
      <w:r w:rsidR="00F7791A">
        <w:rPr>
          <w:b/>
          <w:caps/>
          <w:sz w:val="40"/>
          <w:szCs w:val="40"/>
        </w:rPr>
        <w:t>/</w:t>
      </w:r>
      <w:r w:rsidR="003D7E4E">
        <w:rPr>
          <w:b/>
          <w:caps/>
          <w:sz w:val="40"/>
          <w:szCs w:val="40"/>
        </w:rPr>
        <w:t>25</w:t>
      </w:r>
    </w:p>
    <w:p w14:paraId="257B935F" w14:textId="77777777"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14:paraId="7EB742E8" w14:textId="77777777" w:rsidTr="00231C43">
        <w:tc>
          <w:tcPr>
            <w:tcW w:w="3692" w:type="dxa"/>
            <w:shd w:val="clear" w:color="auto" w:fill="FFFFFF" w:themeFill="background1"/>
          </w:tcPr>
          <w:p w14:paraId="10D17C28" w14:textId="77777777"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3C9D24AD" w14:textId="77777777" w:rsidR="00C60B98" w:rsidRDefault="005C7A52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 xml:space="preserve">ATLAS </w:t>
            </w:r>
            <w:proofErr w:type="spellStart"/>
            <w:r>
              <w:rPr>
                <w:rStyle w:val="tsubjname"/>
                <w:b/>
              </w:rPr>
              <w:t>consulting</w:t>
            </w:r>
            <w:proofErr w:type="spellEnd"/>
            <w:r>
              <w:rPr>
                <w:rStyle w:val="tsubjname"/>
                <w:b/>
              </w:rPr>
              <w:t xml:space="preserve"> </w:t>
            </w:r>
            <w:proofErr w:type="spellStart"/>
            <w:proofErr w:type="gramStart"/>
            <w:r>
              <w:rPr>
                <w:rStyle w:val="tsubjname"/>
                <w:b/>
              </w:rPr>
              <w:t>spol.s</w:t>
            </w:r>
            <w:proofErr w:type="spellEnd"/>
            <w:proofErr w:type="gramEnd"/>
            <w:r>
              <w:rPr>
                <w:rStyle w:val="tsubjname"/>
                <w:b/>
              </w:rPr>
              <w:t xml:space="preserve"> r.o.</w:t>
            </w:r>
          </w:p>
          <w:p w14:paraId="70D2C29C" w14:textId="77777777" w:rsidR="005C7A52" w:rsidRDefault="005C7A52" w:rsidP="00920BEF">
            <w:pPr>
              <w:shd w:val="clear" w:color="auto" w:fill="FFFFFF" w:themeFill="background1"/>
              <w:spacing w:after="120"/>
              <w:jc w:val="both"/>
            </w:pPr>
            <w:r>
              <w:t>Výstavní 292/13</w:t>
            </w:r>
          </w:p>
          <w:p w14:paraId="54A11804" w14:textId="77777777" w:rsidR="005C7A52" w:rsidRDefault="005C7A52" w:rsidP="00920BEF">
            <w:pPr>
              <w:shd w:val="clear" w:color="auto" w:fill="FFFFFF" w:themeFill="background1"/>
              <w:spacing w:after="120"/>
              <w:jc w:val="both"/>
            </w:pPr>
            <w:r>
              <w:t>702 00 Ostrava</w:t>
            </w:r>
          </w:p>
          <w:p w14:paraId="3D40EC55" w14:textId="0E417F91" w:rsidR="005C7A52" w:rsidRDefault="005C7A52" w:rsidP="00920BEF">
            <w:pPr>
              <w:shd w:val="clear" w:color="auto" w:fill="FFFFFF" w:themeFill="background1"/>
              <w:spacing w:after="120"/>
              <w:jc w:val="both"/>
            </w:pPr>
            <w:r>
              <w:t>IČ 46578706</w:t>
            </w:r>
          </w:p>
        </w:tc>
      </w:tr>
    </w:tbl>
    <w:p w14:paraId="578EA9CD" w14:textId="77777777" w:rsidR="00DD2686" w:rsidRDefault="00DD2686" w:rsidP="00DD2686">
      <w:pPr>
        <w:rPr>
          <w:b/>
        </w:rPr>
      </w:pPr>
    </w:p>
    <w:p w14:paraId="1715107E" w14:textId="77777777"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1E265E49" w14:textId="77777777" w:rsidR="00DD2686" w:rsidRPr="009558EE" w:rsidRDefault="00DD2686" w:rsidP="00DD2686">
      <w:pPr>
        <w:rPr>
          <w:b/>
        </w:rPr>
      </w:pPr>
    </w:p>
    <w:p w14:paraId="40FBC5F3" w14:textId="77777777" w:rsidR="00DD2686" w:rsidRDefault="00DD2686" w:rsidP="00DD2686">
      <w:r>
        <w:t>Základní škola Strakonice, Dukelská 166</w:t>
      </w:r>
    </w:p>
    <w:p w14:paraId="15E5D44C" w14:textId="77777777" w:rsidR="00DD2686" w:rsidRDefault="00DD2686" w:rsidP="00DD2686">
      <w:r>
        <w:t>Dukelská 166</w:t>
      </w:r>
    </w:p>
    <w:p w14:paraId="2D0E12FF" w14:textId="77777777" w:rsidR="00DD2686" w:rsidRDefault="00DD2686" w:rsidP="00DD2686">
      <w:r>
        <w:t>386 01 Strakonice</w:t>
      </w:r>
    </w:p>
    <w:p w14:paraId="0FFB7AA2" w14:textId="77777777"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14:paraId="3D9C62F5" w14:textId="77777777" w:rsidR="00E235C5" w:rsidRDefault="00E235C5" w:rsidP="00E235C5">
      <w:pPr>
        <w:jc w:val="center"/>
        <w:rPr>
          <w:b/>
          <w:caps/>
          <w:sz w:val="40"/>
          <w:szCs w:val="40"/>
        </w:rPr>
      </w:pPr>
    </w:p>
    <w:p w14:paraId="338D1D22" w14:textId="77777777"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14:paraId="0088BC5A" w14:textId="77777777" w:rsidTr="00F20B4F">
        <w:tc>
          <w:tcPr>
            <w:tcW w:w="3119" w:type="dxa"/>
            <w:shd w:val="clear" w:color="auto" w:fill="auto"/>
          </w:tcPr>
          <w:p w14:paraId="47A369CF" w14:textId="77777777"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14:paraId="631EF679" w14:textId="77777777"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14:paraId="35E27CB7" w14:textId="77777777"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14:paraId="4CD73C84" w14:textId="77777777"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78396B17" w14:textId="77777777"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14:paraId="4DCE5B13" w14:textId="77777777"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14:paraId="18AE7102" w14:textId="77777777"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14:paraId="212A966F" w14:textId="77777777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8ED" w14:textId="77777777"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F136" w14:textId="77777777" w:rsidR="00007EB7" w:rsidRPr="00D20F84" w:rsidRDefault="00007EB7" w:rsidP="00140E0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140E07">
              <w:rPr>
                <w:b/>
                <w:sz w:val="28"/>
                <w:szCs w:val="26"/>
              </w:rPr>
              <w:t>vč.</w:t>
            </w:r>
            <w:r w:rsidR="0061712B">
              <w:rPr>
                <w:b/>
                <w:sz w:val="28"/>
                <w:szCs w:val="26"/>
              </w:rPr>
              <w:t xml:space="preserve"> DPH</w:t>
            </w:r>
          </w:p>
        </w:tc>
      </w:tr>
      <w:tr w:rsidR="00007EB7" w:rsidRPr="00D20F84" w14:paraId="04A05CD9" w14:textId="77777777" w:rsidTr="00B7795D">
        <w:trPr>
          <w:trHeight w:val="70"/>
        </w:trPr>
        <w:tc>
          <w:tcPr>
            <w:tcW w:w="5506" w:type="dxa"/>
          </w:tcPr>
          <w:p w14:paraId="68924CEF" w14:textId="31D8E432" w:rsidR="00602366" w:rsidRPr="005C7A52" w:rsidRDefault="005C7A52" w:rsidP="00E660D0">
            <w:pPr>
              <w:pStyle w:val="Odstavecseseznamem"/>
              <w:spacing w:before="100" w:beforeAutospacing="1" w:after="100" w:afterAutospacing="1"/>
              <w:jc w:val="both"/>
              <w:rPr>
                <w:bCs/>
              </w:rPr>
            </w:pPr>
            <w:r w:rsidRPr="005C7A52">
              <w:rPr>
                <w:bCs/>
              </w:rPr>
              <w:t>Servisní smlouva na 3 roky</w:t>
            </w:r>
          </w:p>
          <w:p w14:paraId="79D9F6CA" w14:textId="1E2EC624" w:rsidR="005C7A52" w:rsidRPr="00D20F84" w:rsidRDefault="005C7A52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 w:rsidRPr="005C7A52">
              <w:rPr>
                <w:bCs/>
              </w:rPr>
              <w:t xml:space="preserve">(účetní spory, pracovněprávní spory, </w:t>
            </w:r>
            <w:proofErr w:type="spellStart"/>
            <w:r w:rsidRPr="005C7A52">
              <w:rPr>
                <w:bCs/>
              </w:rPr>
              <w:t>whistleblowing</w:t>
            </w:r>
            <w:proofErr w:type="spellEnd"/>
            <w:r w:rsidRPr="005C7A52">
              <w:rPr>
                <w:bCs/>
              </w:rPr>
              <w:t xml:space="preserve">, AI personalistika, AI </w:t>
            </w:r>
            <w:proofErr w:type="gramStart"/>
            <w:r w:rsidRPr="005C7A52">
              <w:rPr>
                <w:bCs/>
              </w:rPr>
              <w:t>školství,</w:t>
            </w:r>
            <w:proofErr w:type="gramEnd"/>
            <w:r w:rsidRPr="005C7A52">
              <w:rPr>
                <w:bCs/>
              </w:rPr>
              <w:t xml:space="preserve"> atd.)</w:t>
            </w:r>
          </w:p>
        </w:tc>
        <w:tc>
          <w:tcPr>
            <w:tcW w:w="4128" w:type="dxa"/>
            <w:shd w:val="clear" w:color="auto" w:fill="auto"/>
          </w:tcPr>
          <w:p w14:paraId="39DD94C0" w14:textId="61B4AB9C" w:rsidR="007948B1" w:rsidRPr="005C7A52" w:rsidRDefault="005C7A52" w:rsidP="00C23121">
            <w:pPr>
              <w:rPr>
                <w:b/>
                <w:bCs/>
              </w:rPr>
            </w:pPr>
            <w:r w:rsidRPr="005C7A52">
              <w:rPr>
                <w:b/>
                <w:bCs/>
                <w:color w:val="000000"/>
              </w:rPr>
              <w:t>79 860 Kč</w:t>
            </w:r>
          </w:p>
        </w:tc>
      </w:tr>
    </w:tbl>
    <w:p w14:paraId="1716B52B" w14:textId="77777777" w:rsidR="00740765" w:rsidRDefault="00740765" w:rsidP="00016E41">
      <w:pPr>
        <w:jc w:val="both"/>
        <w:rPr>
          <w:color w:val="FF0000"/>
        </w:rPr>
      </w:pPr>
    </w:p>
    <w:p w14:paraId="5D30FF45" w14:textId="77777777" w:rsidR="00C65290" w:rsidRDefault="00C65290" w:rsidP="00F069F9">
      <w:pPr>
        <w:jc w:val="both"/>
      </w:pPr>
    </w:p>
    <w:p w14:paraId="3BBDF34D" w14:textId="77777777" w:rsidR="001D2083" w:rsidRDefault="001D2083" w:rsidP="00F069F9">
      <w:pPr>
        <w:jc w:val="both"/>
      </w:pPr>
    </w:p>
    <w:p w14:paraId="012BA6C5" w14:textId="7823BDDC"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5C7A52">
        <w:t>4. 12. 2025</w:t>
      </w:r>
    </w:p>
    <w:p w14:paraId="02A98639" w14:textId="30C9BB65" w:rsidR="00777394" w:rsidRDefault="00DD17F7" w:rsidP="00F069F9">
      <w:pPr>
        <w:jc w:val="both"/>
      </w:pPr>
      <w:r>
        <w:t xml:space="preserve">Termín </w:t>
      </w:r>
      <w:r w:rsidR="005C7A52">
        <w:t>poskytnutí:</w:t>
      </w:r>
      <w:r w:rsidR="00081457">
        <w:t xml:space="preserve"> </w:t>
      </w:r>
      <w:r w:rsidR="005C7A52">
        <w:t xml:space="preserve">leden 2026 </w:t>
      </w:r>
    </w:p>
    <w:p w14:paraId="3C8EE418" w14:textId="77777777" w:rsidR="00753F68" w:rsidRDefault="00753F68" w:rsidP="00F069F9">
      <w:pPr>
        <w:jc w:val="both"/>
      </w:pPr>
    </w:p>
    <w:p w14:paraId="50D13236" w14:textId="77777777" w:rsidR="00753F68" w:rsidRDefault="00753F68" w:rsidP="00F069F9">
      <w:pPr>
        <w:jc w:val="both"/>
      </w:pPr>
    </w:p>
    <w:p w14:paraId="048029C5" w14:textId="77777777" w:rsidR="00736491" w:rsidRDefault="00736491" w:rsidP="00F069F9">
      <w:pPr>
        <w:jc w:val="both"/>
      </w:pPr>
    </w:p>
    <w:p w14:paraId="43CF3079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E837DDA" w14:textId="77777777"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14:paraId="1580039E" w14:textId="77777777"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CA60" w14:textId="77777777" w:rsidR="00463103" w:rsidRDefault="00463103">
      <w:r>
        <w:separator/>
      </w:r>
    </w:p>
  </w:endnote>
  <w:endnote w:type="continuationSeparator" w:id="0">
    <w:p w14:paraId="06057042" w14:textId="77777777" w:rsidR="00463103" w:rsidRDefault="0046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142BC" w14:textId="77777777" w:rsidR="00463103" w:rsidRDefault="00463103">
      <w:r>
        <w:separator/>
      </w:r>
    </w:p>
  </w:footnote>
  <w:footnote w:type="continuationSeparator" w:id="0">
    <w:p w14:paraId="71D667B9" w14:textId="77777777" w:rsidR="00463103" w:rsidRDefault="00463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C2AD" w14:textId="77777777"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DBC6289" wp14:editId="1F1D16F6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14:paraId="4A5962B4" w14:textId="77777777" w:rsidR="00D9655A" w:rsidRDefault="00000000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14:paraId="622C76F8" w14:textId="77777777"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14:paraId="5EDCF14B" w14:textId="77777777"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69224" wp14:editId="29214074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14:paraId="5D21A4FC" w14:textId="77777777"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79728">
    <w:abstractNumId w:val="9"/>
  </w:num>
  <w:num w:numId="2" w16cid:durableId="1664509488">
    <w:abstractNumId w:val="5"/>
  </w:num>
  <w:num w:numId="3" w16cid:durableId="266498479">
    <w:abstractNumId w:val="7"/>
  </w:num>
  <w:num w:numId="4" w16cid:durableId="649208660">
    <w:abstractNumId w:val="1"/>
  </w:num>
  <w:num w:numId="5" w16cid:durableId="1469590232">
    <w:abstractNumId w:val="10"/>
  </w:num>
  <w:num w:numId="6" w16cid:durableId="1665083470">
    <w:abstractNumId w:val="3"/>
  </w:num>
  <w:num w:numId="7" w16cid:durableId="1211842026">
    <w:abstractNumId w:val="6"/>
  </w:num>
  <w:num w:numId="8" w16cid:durableId="1361467189">
    <w:abstractNumId w:val="4"/>
  </w:num>
  <w:num w:numId="9" w16cid:durableId="1463185216">
    <w:abstractNumId w:val="8"/>
  </w:num>
  <w:num w:numId="10" w16cid:durableId="1108938133">
    <w:abstractNumId w:val="0"/>
  </w:num>
  <w:num w:numId="11" w16cid:durableId="76611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450"/>
    <w:rsid w:val="00051F4D"/>
    <w:rsid w:val="0006246C"/>
    <w:rsid w:val="00081457"/>
    <w:rsid w:val="00084527"/>
    <w:rsid w:val="000C2526"/>
    <w:rsid w:val="000C70A0"/>
    <w:rsid w:val="00111F08"/>
    <w:rsid w:val="001168E7"/>
    <w:rsid w:val="00121946"/>
    <w:rsid w:val="0012547A"/>
    <w:rsid w:val="00140E07"/>
    <w:rsid w:val="001444F2"/>
    <w:rsid w:val="00147D61"/>
    <w:rsid w:val="001B4932"/>
    <w:rsid w:val="001C0FF5"/>
    <w:rsid w:val="001D01D4"/>
    <w:rsid w:val="001D2083"/>
    <w:rsid w:val="001E4605"/>
    <w:rsid w:val="001F0C20"/>
    <w:rsid w:val="002130FC"/>
    <w:rsid w:val="00216A28"/>
    <w:rsid w:val="0023026A"/>
    <w:rsid w:val="00231C43"/>
    <w:rsid w:val="00235551"/>
    <w:rsid w:val="00235EC0"/>
    <w:rsid w:val="00242135"/>
    <w:rsid w:val="00256F20"/>
    <w:rsid w:val="002A45C0"/>
    <w:rsid w:val="002D0C34"/>
    <w:rsid w:val="002D58BB"/>
    <w:rsid w:val="002E1221"/>
    <w:rsid w:val="002F73F5"/>
    <w:rsid w:val="00305572"/>
    <w:rsid w:val="00370F6A"/>
    <w:rsid w:val="00383503"/>
    <w:rsid w:val="00393966"/>
    <w:rsid w:val="00396233"/>
    <w:rsid w:val="003A370D"/>
    <w:rsid w:val="003A48D2"/>
    <w:rsid w:val="003B5F93"/>
    <w:rsid w:val="003C5433"/>
    <w:rsid w:val="003D7E4E"/>
    <w:rsid w:val="003E6A89"/>
    <w:rsid w:val="003F3C5E"/>
    <w:rsid w:val="00402996"/>
    <w:rsid w:val="0044078F"/>
    <w:rsid w:val="00445ADB"/>
    <w:rsid w:val="00463103"/>
    <w:rsid w:val="004647B4"/>
    <w:rsid w:val="00467BE8"/>
    <w:rsid w:val="00483232"/>
    <w:rsid w:val="004843F2"/>
    <w:rsid w:val="004848E8"/>
    <w:rsid w:val="00493703"/>
    <w:rsid w:val="004D180B"/>
    <w:rsid w:val="004E32F8"/>
    <w:rsid w:val="00500D5F"/>
    <w:rsid w:val="0050139A"/>
    <w:rsid w:val="00532EAA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A2B96"/>
    <w:rsid w:val="005C0D35"/>
    <w:rsid w:val="005C7A52"/>
    <w:rsid w:val="005D268D"/>
    <w:rsid w:val="005E150F"/>
    <w:rsid w:val="005F1984"/>
    <w:rsid w:val="005F3476"/>
    <w:rsid w:val="005F5586"/>
    <w:rsid w:val="00600341"/>
    <w:rsid w:val="00602366"/>
    <w:rsid w:val="00612C73"/>
    <w:rsid w:val="006138CB"/>
    <w:rsid w:val="0061712B"/>
    <w:rsid w:val="00633B2B"/>
    <w:rsid w:val="00637839"/>
    <w:rsid w:val="006542B9"/>
    <w:rsid w:val="00661130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948B1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3567D"/>
    <w:rsid w:val="008431B8"/>
    <w:rsid w:val="008510A6"/>
    <w:rsid w:val="0088634D"/>
    <w:rsid w:val="00890776"/>
    <w:rsid w:val="008B59EC"/>
    <w:rsid w:val="008C6082"/>
    <w:rsid w:val="008C65DB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21B23"/>
    <w:rsid w:val="00A36B77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C10BB"/>
    <w:rsid w:val="00AD1312"/>
    <w:rsid w:val="00AD6060"/>
    <w:rsid w:val="00AD7385"/>
    <w:rsid w:val="00B0708D"/>
    <w:rsid w:val="00B23297"/>
    <w:rsid w:val="00B27152"/>
    <w:rsid w:val="00B3344E"/>
    <w:rsid w:val="00B41524"/>
    <w:rsid w:val="00B46FC6"/>
    <w:rsid w:val="00B5077F"/>
    <w:rsid w:val="00B549C7"/>
    <w:rsid w:val="00B644BC"/>
    <w:rsid w:val="00B72211"/>
    <w:rsid w:val="00B72A0E"/>
    <w:rsid w:val="00B73DE8"/>
    <w:rsid w:val="00B74EDA"/>
    <w:rsid w:val="00B7715F"/>
    <w:rsid w:val="00B7795D"/>
    <w:rsid w:val="00B96D43"/>
    <w:rsid w:val="00BB62CB"/>
    <w:rsid w:val="00BB6AFC"/>
    <w:rsid w:val="00BC2E79"/>
    <w:rsid w:val="00BD00D0"/>
    <w:rsid w:val="00BD4484"/>
    <w:rsid w:val="00C077F8"/>
    <w:rsid w:val="00C1027E"/>
    <w:rsid w:val="00C23121"/>
    <w:rsid w:val="00C3616F"/>
    <w:rsid w:val="00C40926"/>
    <w:rsid w:val="00C452AD"/>
    <w:rsid w:val="00C60B98"/>
    <w:rsid w:val="00C65290"/>
    <w:rsid w:val="00C67435"/>
    <w:rsid w:val="00C74C18"/>
    <w:rsid w:val="00C77971"/>
    <w:rsid w:val="00C81ABD"/>
    <w:rsid w:val="00C94A66"/>
    <w:rsid w:val="00CA4092"/>
    <w:rsid w:val="00CD4A74"/>
    <w:rsid w:val="00CE5634"/>
    <w:rsid w:val="00CF6975"/>
    <w:rsid w:val="00D0498B"/>
    <w:rsid w:val="00D20F84"/>
    <w:rsid w:val="00D30BFF"/>
    <w:rsid w:val="00D41D91"/>
    <w:rsid w:val="00D42BDF"/>
    <w:rsid w:val="00D57FCC"/>
    <w:rsid w:val="00D71EF9"/>
    <w:rsid w:val="00D738D1"/>
    <w:rsid w:val="00D9655A"/>
    <w:rsid w:val="00DC0969"/>
    <w:rsid w:val="00DD17F7"/>
    <w:rsid w:val="00DD1A5A"/>
    <w:rsid w:val="00DD2686"/>
    <w:rsid w:val="00DF2D5A"/>
    <w:rsid w:val="00DF7C2F"/>
    <w:rsid w:val="00E235C5"/>
    <w:rsid w:val="00E46F3A"/>
    <w:rsid w:val="00E660D0"/>
    <w:rsid w:val="00E86581"/>
    <w:rsid w:val="00E872A1"/>
    <w:rsid w:val="00EB68A5"/>
    <w:rsid w:val="00EC0293"/>
    <w:rsid w:val="00EC0675"/>
    <w:rsid w:val="00EC4617"/>
    <w:rsid w:val="00EC4867"/>
    <w:rsid w:val="00EE59DD"/>
    <w:rsid w:val="00EF0902"/>
    <w:rsid w:val="00EF53DC"/>
    <w:rsid w:val="00F0417D"/>
    <w:rsid w:val="00F069F9"/>
    <w:rsid w:val="00F20B4F"/>
    <w:rsid w:val="00F61D48"/>
    <w:rsid w:val="00F77278"/>
    <w:rsid w:val="00F7791A"/>
    <w:rsid w:val="00F90105"/>
    <w:rsid w:val="00FA13F6"/>
    <w:rsid w:val="00FA2203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C8EBF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745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Lešáková, Jana</cp:lastModifiedBy>
  <cp:revision>2</cp:revision>
  <cp:lastPrinted>2025-12-04T12:29:00Z</cp:lastPrinted>
  <dcterms:created xsi:type="dcterms:W3CDTF">2025-12-04T12:32:00Z</dcterms:created>
  <dcterms:modified xsi:type="dcterms:W3CDTF">2025-12-04T12:32:00Z</dcterms:modified>
</cp:coreProperties>
</file>