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C7AB" w14:textId="77777777" w:rsidR="00293F88" w:rsidRPr="00390BF8" w:rsidRDefault="00293F88" w:rsidP="00293F88">
      <w:pPr>
        <w:pStyle w:val="Nzev"/>
        <w:outlineLvl w:val="0"/>
        <w:rPr>
          <w:rFonts w:asciiTheme="minorHAnsi" w:hAnsiTheme="minorHAnsi" w:cstheme="minorHAnsi"/>
          <w:noProof/>
          <w:sz w:val="28"/>
          <w:szCs w:val="28"/>
        </w:rPr>
      </w:pPr>
      <w:r w:rsidRPr="00390BF8">
        <w:rPr>
          <w:rFonts w:asciiTheme="minorHAnsi" w:hAnsiTheme="minorHAnsi" w:cstheme="minorHAnsi"/>
          <w:noProof/>
          <w:sz w:val="28"/>
          <w:szCs w:val="28"/>
        </w:rPr>
        <w:t>Smlouva o zajištění výuky cizího jazyka</w:t>
      </w:r>
    </w:p>
    <w:p w14:paraId="5CC9B12D" w14:textId="77777777" w:rsidR="00293F88" w:rsidRPr="00390BF8" w:rsidRDefault="00293F88" w:rsidP="00293F88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09F052E" w14:textId="77777777" w:rsidR="00293F88" w:rsidRPr="00390BF8" w:rsidRDefault="00293F88" w:rsidP="00293F88">
      <w:pPr>
        <w:pStyle w:val="Zkladntext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ve smyslu ustanovení Občanského zákoníku č. 89/2012 Sb., uzavřely níže uvedené smluvní strany následující smlouvu:</w:t>
      </w:r>
    </w:p>
    <w:p w14:paraId="2F969CE3" w14:textId="77777777" w:rsidR="00293F88" w:rsidRPr="00390BF8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00D8EE0" w14:textId="77777777" w:rsidR="00293F88" w:rsidRPr="00390BF8" w:rsidRDefault="00293F88" w:rsidP="00293F88">
      <w:pPr>
        <w:ind w:left="360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1. Smluvní strany</w:t>
      </w:r>
    </w:p>
    <w:p w14:paraId="632EFC1E" w14:textId="77777777" w:rsidR="00293F88" w:rsidRDefault="00293F88" w:rsidP="00293F88">
      <w:pPr>
        <w:jc w:val="both"/>
        <w:outlineLvl w:val="0"/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Dodavatel:</w:t>
      </w:r>
    </w:p>
    <w:p w14:paraId="1C8AF573" w14:textId="77777777" w:rsidR="00811997" w:rsidRPr="00390BF8" w:rsidRDefault="00811997" w:rsidP="00293F88">
      <w:pPr>
        <w:jc w:val="both"/>
        <w:outlineLvl w:val="0"/>
        <w:rPr>
          <w:rFonts w:asciiTheme="minorHAnsi" w:hAnsiTheme="minorHAnsi" w:cstheme="minorHAnsi"/>
          <w:b/>
          <w:noProof/>
          <w:sz w:val="24"/>
          <w:szCs w:val="24"/>
        </w:rPr>
      </w:pPr>
      <w:r w:rsidRPr="00811997">
        <w:rPr>
          <w:rFonts w:asciiTheme="minorHAnsi" w:hAnsiTheme="minorHAnsi" w:cstheme="minorHAnsi"/>
          <w:b/>
          <w:noProof/>
          <w:sz w:val="24"/>
          <w:szCs w:val="24"/>
        </w:rPr>
        <w:t>The Blah Blah Spot s.r.o.</w:t>
      </w:r>
    </w:p>
    <w:p w14:paraId="19F6FB7F" w14:textId="77777777" w:rsidR="00A848D0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IČ: </w:t>
      </w:r>
      <w:r w:rsidR="00811997" w:rsidRPr="00811997">
        <w:rPr>
          <w:rFonts w:asciiTheme="minorHAnsi" w:hAnsiTheme="minorHAnsi" w:cstheme="minorHAnsi"/>
          <w:noProof/>
          <w:sz w:val="24"/>
          <w:szCs w:val="24"/>
        </w:rPr>
        <w:t>17431930</w:t>
      </w:r>
    </w:p>
    <w:p w14:paraId="331AEBE3" w14:textId="77777777" w:rsidR="00293F88" w:rsidRPr="00390BF8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Zapsaná v obchodním rejstříku vedeném Krajským</w:t>
      </w:r>
      <w:r w:rsidR="007079E3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7079E3" w:rsidRPr="007079E3">
        <w:rPr>
          <w:rFonts w:asciiTheme="minorHAnsi" w:hAnsiTheme="minorHAnsi" w:cstheme="minorHAnsi"/>
          <w:noProof/>
          <w:sz w:val="24"/>
          <w:szCs w:val="24"/>
        </w:rPr>
        <w:t>soud</w:t>
      </w:r>
      <w:r w:rsidR="007079E3">
        <w:rPr>
          <w:rFonts w:asciiTheme="minorHAnsi" w:hAnsiTheme="minorHAnsi" w:cstheme="minorHAnsi"/>
          <w:noProof/>
          <w:sz w:val="24"/>
          <w:szCs w:val="24"/>
        </w:rPr>
        <w:t>em</w:t>
      </w:r>
      <w:r w:rsidR="007079E3" w:rsidRPr="007079E3">
        <w:rPr>
          <w:rFonts w:asciiTheme="minorHAnsi" w:hAnsiTheme="minorHAnsi" w:cstheme="minorHAnsi"/>
          <w:noProof/>
          <w:sz w:val="24"/>
          <w:szCs w:val="24"/>
        </w:rPr>
        <w:t xml:space="preserve"> v Ostravě, oddíl C, vložka 90156</w:t>
      </w:r>
    </w:p>
    <w:p w14:paraId="2AD83883" w14:textId="77777777" w:rsidR="00293F88" w:rsidRPr="00390BF8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Bankovní spojení: </w:t>
      </w:r>
      <w:r w:rsidR="007079E3" w:rsidRPr="007079E3">
        <w:rPr>
          <w:rFonts w:asciiTheme="minorHAnsi" w:hAnsiTheme="minorHAnsi" w:cstheme="minorHAnsi"/>
          <w:noProof/>
          <w:sz w:val="24"/>
          <w:szCs w:val="24"/>
        </w:rPr>
        <w:t>Raiffeisenbank a.s.</w:t>
      </w:r>
    </w:p>
    <w:p w14:paraId="43FCB349" w14:textId="77777777" w:rsidR="00A848D0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č. účtu: </w:t>
      </w:r>
      <w:r w:rsidR="007079E3" w:rsidRPr="007079E3">
        <w:rPr>
          <w:rFonts w:asciiTheme="minorHAnsi" w:hAnsiTheme="minorHAnsi" w:cstheme="minorHAnsi"/>
          <w:noProof/>
          <w:sz w:val="24"/>
          <w:szCs w:val="24"/>
        </w:rPr>
        <w:t>2286568003/5500</w:t>
      </w:r>
    </w:p>
    <w:p w14:paraId="5076CC1D" w14:textId="77777777" w:rsidR="00A848D0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Jednající:</w:t>
      </w:r>
      <w:r w:rsidR="007079E3">
        <w:rPr>
          <w:rFonts w:asciiTheme="minorHAnsi" w:hAnsiTheme="minorHAnsi" w:cstheme="minorHAnsi"/>
          <w:noProof/>
          <w:sz w:val="24"/>
          <w:szCs w:val="24"/>
        </w:rPr>
        <w:t xml:space="preserve"> Bc. Filip Kříž - jednatel</w:t>
      </w:r>
    </w:p>
    <w:p w14:paraId="78815125" w14:textId="1C0D4DB0" w:rsidR="00293F88" w:rsidRPr="00A42E02" w:rsidRDefault="00293F88" w:rsidP="00A42E02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email: </w:t>
      </w:r>
      <w:r w:rsidR="009874E1">
        <w:rPr>
          <w:rFonts w:asciiTheme="minorHAnsi" w:hAnsiTheme="minorHAnsi" w:cstheme="minorHAnsi"/>
          <w:noProof/>
          <w:sz w:val="24"/>
          <w:szCs w:val="24"/>
        </w:rPr>
        <w:t>xxxxxxxx</w:t>
      </w:r>
      <w:bookmarkStart w:id="0" w:name="_GoBack"/>
      <w:bookmarkEnd w:id="0"/>
    </w:p>
    <w:p w14:paraId="1412E5C4" w14:textId="77777777" w:rsidR="00293F88" w:rsidRPr="00390BF8" w:rsidRDefault="00293F88" w:rsidP="00293F88">
      <w:pPr>
        <w:jc w:val="both"/>
        <w:outlineLvl w:val="0"/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a</w:t>
      </w:r>
    </w:p>
    <w:p w14:paraId="34054448" w14:textId="77777777" w:rsidR="00293F88" w:rsidRPr="00390BF8" w:rsidRDefault="00293F88" w:rsidP="00293F88">
      <w:pPr>
        <w:jc w:val="both"/>
        <w:outlineLvl w:val="0"/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Odběratel:</w:t>
      </w:r>
    </w:p>
    <w:p w14:paraId="49193AD9" w14:textId="7066705E" w:rsidR="00293F88" w:rsidRPr="00390BF8" w:rsidRDefault="00DC5AA0" w:rsidP="00293F88">
      <w:pPr>
        <w:jc w:val="both"/>
        <w:outlineLvl w:val="0"/>
        <w:rPr>
          <w:rStyle w:val="bodytext1"/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  <w:r>
        <w:rPr>
          <w:rStyle w:val="bodytext1"/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Základní škola a mateřská škola, Ostrava-Hrabůvka, Mitušova 16, příspěvková organizace</w:t>
      </w:r>
    </w:p>
    <w:p w14:paraId="67F3759D" w14:textId="42DC179B" w:rsidR="00293F88" w:rsidRPr="00390BF8" w:rsidRDefault="00293F88" w:rsidP="00293F88">
      <w:pPr>
        <w:jc w:val="both"/>
        <w:outlineLvl w:val="0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Se sídlem: </w:t>
      </w:r>
      <w:r w:rsidR="00DC5AA0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>Mitušova 1506/16, 700 30 Ostrava</w:t>
      </w:r>
    </w:p>
    <w:p w14:paraId="01F3FFA0" w14:textId="0F0B4334" w:rsidR="00293F88" w:rsidRPr="00390BF8" w:rsidRDefault="00293F88" w:rsidP="00293F88">
      <w:pPr>
        <w:jc w:val="both"/>
        <w:outlineLvl w:val="0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Jednající: </w:t>
      </w:r>
      <w:r w:rsidR="00DC5AA0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>Martin Pail</w:t>
      </w:r>
    </w:p>
    <w:p w14:paraId="08A24CB5" w14:textId="04EB3A0B" w:rsidR="00293F88" w:rsidRPr="00390BF8" w:rsidRDefault="00293F88" w:rsidP="00293F88">
      <w:pPr>
        <w:jc w:val="both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>IČ:</w:t>
      </w:r>
      <w:r w:rsidRPr="00390BF8">
        <w:rPr>
          <w:rFonts w:asciiTheme="minorHAnsi" w:hAnsiTheme="minorHAnsi" w:cstheme="minorHAnsi"/>
          <w:sz w:val="24"/>
          <w:szCs w:val="24"/>
        </w:rPr>
        <w:t xml:space="preserve"> </w:t>
      </w:r>
      <w:r w:rsidR="00DC5AA0">
        <w:rPr>
          <w:rFonts w:asciiTheme="minorHAnsi" w:hAnsiTheme="minorHAnsi" w:cstheme="minorHAnsi"/>
          <w:sz w:val="24"/>
          <w:szCs w:val="24"/>
        </w:rPr>
        <w:t>70631735</w:t>
      </w:r>
    </w:p>
    <w:p w14:paraId="55657C58" w14:textId="1CEBC6CA" w:rsidR="00293F88" w:rsidRPr="00390BF8" w:rsidRDefault="00293F88" w:rsidP="00293F88">
      <w:pPr>
        <w:jc w:val="both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Bankovní spojení: </w:t>
      </w:r>
      <w:r w:rsidR="00DC5AA0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>Komerčná banka, a.s.</w:t>
      </w:r>
    </w:p>
    <w:p w14:paraId="31601C78" w14:textId="5239C1F7" w:rsidR="00293F88" w:rsidRPr="00390BF8" w:rsidRDefault="00293F88" w:rsidP="00293F88">
      <w:pPr>
        <w:jc w:val="both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č. účtu: </w:t>
      </w:r>
      <w:r w:rsidR="00DC5AA0"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  <w:t>7731880277/0100</w:t>
      </w:r>
    </w:p>
    <w:p w14:paraId="4F30F059" w14:textId="0441B746" w:rsidR="00293F88" w:rsidRDefault="00293F88" w:rsidP="00293F88">
      <w:pPr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390BF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Kontaktní osoba: </w:t>
      </w:r>
      <w:r w:rsidR="00DC5AA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Martin Pail</w:t>
      </w:r>
    </w:p>
    <w:p w14:paraId="23816E7C" w14:textId="30634C8B" w:rsidR="007F5AAF" w:rsidRDefault="007F5AAF" w:rsidP="00293F88">
      <w:pPr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Zapsaná v obchodním rejstříku vedeném Krajským soudem v </w:t>
      </w:r>
      <w:r w:rsidR="0086171B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stravě, oddíl </w:t>
      </w:r>
      <w:r w:rsidR="00DC5AA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Pr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, vložka</w:t>
      </w:r>
      <w:r w:rsidR="00DC5AA0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19</w:t>
      </w:r>
    </w:p>
    <w:p w14:paraId="377850F5" w14:textId="77777777" w:rsidR="007F5AAF" w:rsidRPr="00390BF8" w:rsidRDefault="007F5AAF" w:rsidP="00293F88">
      <w:pPr>
        <w:jc w:val="both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1DC68C8A" w14:textId="77777777" w:rsidR="00293F88" w:rsidRPr="00390BF8" w:rsidRDefault="00293F88" w:rsidP="00A42E02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2. Předmět smlouvy</w:t>
      </w:r>
    </w:p>
    <w:p w14:paraId="650A5330" w14:textId="7BE66654" w:rsidR="00293F88" w:rsidRPr="004B1BAD" w:rsidRDefault="00293F88" w:rsidP="00A42E02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2.1. Předmětem smlouvy je úprava smluvních podmínek pro zajištění </w:t>
      </w:r>
      <w:r w:rsidRPr="00390BF8">
        <w:rPr>
          <w:rFonts w:asciiTheme="minorHAnsi" w:hAnsiTheme="minorHAnsi" w:cstheme="minorHAnsi"/>
          <w:b/>
          <w:noProof/>
          <w:sz w:val="24"/>
          <w:szCs w:val="24"/>
        </w:rPr>
        <w:t>výuky vedené rodilým mluvčím</w:t>
      </w:r>
      <w:r w:rsidR="004B1BAD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4B1BAD" w:rsidRPr="004B1BAD">
        <w:rPr>
          <w:rFonts w:asciiTheme="minorHAnsi" w:hAnsiTheme="minorHAnsi" w:cstheme="minorHAnsi"/>
          <w:noProof/>
          <w:sz w:val="24"/>
          <w:szCs w:val="24"/>
        </w:rPr>
        <w:t>v rámci projektu</w:t>
      </w:r>
      <w:r w:rsidR="004B1BAD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4B1BAD">
        <w:rPr>
          <w:rFonts w:asciiTheme="minorHAnsi" w:hAnsiTheme="minorHAnsi" w:cstheme="minorHAnsi"/>
          <w:b/>
          <w:noProof/>
          <w:sz w:val="24"/>
          <w:szCs w:val="24"/>
        </w:rPr>
        <w:t>„</w:t>
      </w:r>
      <w:r w:rsidR="00C67270">
        <w:rPr>
          <w:rFonts w:asciiTheme="minorHAnsi" w:hAnsiTheme="minorHAnsi" w:cstheme="minorHAnsi"/>
          <w:b/>
          <w:noProof/>
          <w:sz w:val="24"/>
          <w:szCs w:val="24"/>
        </w:rPr>
        <w:t>Celá Mitušova jazykům otevřena V.</w:t>
      </w:r>
      <w:r w:rsidR="004B1BAD">
        <w:rPr>
          <w:rFonts w:asciiTheme="minorHAnsi" w:hAnsiTheme="minorHAnsi" w:cstheme="minorHAnsi"/>
          <w:b/>
          <w:noProof/>
          <w:sz w:val="24"/>
          <w:szCs w:val="24"/>
        </w:rPr>
        <w:t xml:space="preserve">“ </w:t>
      </w:r>
      <w:r w:rsidR="004B1BAD" w:rsidRPr="004B1BAD">
        <w:rPr>
          <w:rFonts w:asciiTheme="minorHAnsi" w:hAnsiTheme="minorHAnsi" w:cstheme="minorHAnsi"/>
          <w:noProof/>
          <w:sz w:val="24"/>
          <w:szCs w:val="24"/>
        </w:rPr>
        <w:t xml:space="preserve">financovaného z rozpočtu </w:t>
      </w:r>
      <w:r w:rsidR="00C67270">
        <w:rPr>
          <w:rFonts w:asciiTheme="minorHAnsi" w:hAnsiTheme="minorHAnsi" w:cstheme="minorHAnsi"/>
          <w:noProof/>
          <w:sz w:val="24"/>
          <w:szCs w:val="24"/>
        </w:rPr>
        <w:t>Statutárního města Ostrava</w:t>
      </w:r>
      <w:r w:rsidR="004B1BAD" w:rsidRPr="004B1BAD">
        <w:rPr>
          <w:rFonts w:asciiTheme="minorHAnsi" w:hAnsiTheme="minorHAnsi" w:cstheme="minorHAnsi"/>
          <w:noProof/>
          <w:sz w:val="24"/>
          <w:szCs w:val="24"/>
        </w:rPr>
        <w:t>.</w:t>
      </w:r>
      <w:r w:rsidRPr="004B1BAD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58263619" w14:textId="77777777" w:rsidR="00293F88" w:rsidRPr="00390BF8" w:rsidRDefault="00293F88" w:rsidP="00293F88">
      <w:pPr>
        <w:jc w:val="both"/>
        <w:rPr>
          <w:rStyle w:val="bodytext1"/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2.2. Výuka se uskuteční v </w:t>
      </w:r>
      <w:r w:rsidRPr="00390BF8">
        <w:rPr>
          <w:rStyle w:val="bodytext1"/>
          <w:rFonts w:asciiTheme="minorHAnsi" w:hAnsiTheme="minorHAnsi" w:cstheme="minorHAnsi"/>
          <w:noProof/>
          <w:sz w:val="24"/>
          <w:szCs w:val="24"/>
        </w:rPr>
        <w:t xml:space="preserve">prostorách odběratele. </w:t>
      </w:r>
    </w:p>
    <w:p w14:paraId="4CF638DE" w14:textId="77777777" w:rsidR="00293F88" w:rsidRPr="00390BF8" w:rsidRDefault="00293F88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CF08A0C" w14:textId="77777777" w:rsidR="00293F88" w:rsidRPr="00390BF8" w:rsidRDefault="00293F88" w:rsidP="00A42E02">
      <w:pPr>
        <w:ind w:left="45"/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3. Doba plnění a rozsah</w:t>
      </w:r>
    </w:p>
    <w:p w14:paraId="52ECA954" w14:textId="3A7FCDE3" w:rsidR="00293F88" w:rsidRPr="00390BF8" w:rsidRDefault="00293F88" w:rsidP="00293F88">
      <w:pPr>
        <w:pStyle w:val="Zkladntextodsazen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3.1. Smlou</w:t>
      </w:r>
      <w:r w:rsidR="00A848D0">
        <w:rPr>
          <w:rFonts w:asciiTheme="minorHAnsi" w:hAnsiTheme="minorHAnsi" w:cstheme="minorHAnsi"/>
          <w:noProof/>
          <w:sz w:val="24"/>
          <w:szCs w:val="24"/>
        </w:rPr>
        <w:t>va se uzavírá na dobu určitou:</w:t>
      </w:r>
      <w:r w:rsidR="00DC5AA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od 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. 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1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. 202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6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3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0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. 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3</w:t>
      </w:r>
      <w:r w:rsidR="00DC5AA0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. 202</w:t>
      </w:r>
      <w:r w:rsidR="0083547A" w:rsidRPr="00756415">
        <w:rPr>
          <w:rFonts w:asciiTheme="minorHAnsi" w:hAnsiTheme="minorHAnsi" w:cstheme="minorHAnsi"/>
          <w:b/>
          <w:bCs/>
          <w:noProof/>
          <w:sz w:val="24"/>
          <w:szCs w:val="24"/>
        </w:rPr>
        <w:t>6 (mimo od 9. 2. do 13. 2. 2026)</w:t>
      </w:r>
    </w:p>
    <w:p w14:paraId="5C28D37B" w14:textId="77777777" w:rsidR="00293F88" w:rsidRPr="00390BF8" w:rsidRDefault="00293F88" w:rsidP="00293F88">
      <w:pPr>
        <w:pStyle w:val="Zkladntextodsazen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3.2. Výuka bude real</w:t>
      </w:r>
      <w:r w:rsidR="00A848D0">
        <w:rPr>
          <w:rFonts w:asciiTheme="minorHAnsi" w:hAnsiTheme="minorHAnsi" w:cstheme="minorHAnsi"/>
          <w:noProof/>
          <w:sz w:val="24"/>
          <w:szCs w:val="24"/>
        </w:rPr>
        <w:t>izována dle rozvrhu.</w:t>
      </w:r>
    </w:p>
    <w:p w14:paraId="2545F8F7" w14:textId="77777777" w:rsidR="00293F88" w:rsidRPr="00390BF8" w:rsidRDefault="00293F88" w:rsidP="00293F88">
      <w:pPr>
        <w:pStyle w:val="Zkladntextodsazen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3.3. Odběratel má právo zrušit dohodnutý termín výuky vždy s předstihem minimálně 24 hodin. </w:t>
      </w:r>
    </w:p>
    <w:p w14:paraId="086CE90F" w14:textId="77777777" w:rsidR="00293F88" w:rsidRPr="00390BF8" w:rsidRDefault="00293F88" w:rsidP="00293F88">
      <w:pPr>
        <w:pStyle w:val="Zkladntextodsazen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5535A94F" w14:textId="77777777" w:rsidR="00293F88" w:rsidRPr="00390BF8" w:rsidRDefault="00293F88" w:rsidP="00A42E02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4. Cena a platební podmínky</w:t>
      </w:r>
    </w:p>
    <w:p w14:paraId="06AD12C5" w14:textId="77777777" w:rsidR="00293F88" w:rsidRPr="00390BF8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4.1. Dodavatel a odběratel se dohodli na </w:t>
      </w:r>
      <w:r w:rsidR="00E6676B">
        <w:rPr>
          <w:rFonts w:asciiTheme="minorHAnsi" w:hAnsiTheme="minorHAnsi" w:cstheme="minorHAnsi"/>
          <w:noProof/>
          <w:sz w:val="24"/>
          <w:szCs w:val="24"/>
        </w:rPr>
        <w:t xml:space="preserve">konečné </w:t>
      </w:r>
      <w:r w:rsidRPr="00390BF8">
        <w:rPr>
          <w:rFonts w:asciiTheme="minorHAnsi" w:hAnsiTheme="minorHAnsi" w:cstheme="minorHAnsi"/>
          <w:noProof/>
          <w:sz w:val="24"/>
          <w:szCs w:val="24"/>
        </w:rPr>
        <w:t>ceně</w:t>
      </w:r>
      <w:r w:rsidR="0029684F">
        <w:rPr>
          <w:rFonts w:asciiTheme="minorHAnsi" w:hAnsiTheme="minorHAnsi" w:cstheme="minorHAnsi"/>
          <w:noProof/>
          <w:sz w:val="24"/>
          <w:szCs w:val="24"/>
        </w:rPr>
        <w:t>:</w:t>
      </w: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 1 VH = 500 Kč</w:t>
      </w:r>
      <w:r w:rsidR="00AC1D06">
        <w:rPr>
          <w:rFonts w:asciiTheme="minorHAnsi" w:hAnsiTheme="minorHAnsi" w:cstheme="minorHAnsi"/>
          <w:noProof/>
          <w:sz w:val="24"/>
          <w:szCs w:val="24"/>
        </w:rPr>
        <w:t xml:space="preserve">. Dohodnutá cena zohledňuje </w:t>
      </w:r>
      <w:r w:rsidR="0029684F">
        <w:rPr>
          <w:rFonts w:asciiTheme="minorHAnsi" w:hAnsiTheme="minorHAnsi" w:cstheme="minorHAnsi"/>
          <w:noProof/>
          <w:sz w:val="24"/>
          <w:szCs w:val="24"/>
        </w:rPr>
        <w:t xml:space="preserve">i </w:t>
      </w:r>
      <w:r w:rsidR="00AC1D06">
        <w:rPr>
          <w:rFonts w:asciiTheme="minorHAnsi" w:hAnsiTheme="minorHAnsi" w:cstheme="minorHAnsi"/>
          <w:noProof/>
          <w:sz w:val="24"/>
          <w:szCs w:val="24"/>
        </w:rPr>
        <w:t>časovou náročnost spojenou s přípravou</w:t>
      </w:r>
      <w:r w:rsidR="0029684F">
        <w:rPr>
          <w:rFonts w:asciiTheme="minorHAnsi" w:hAnsiTheme="minorHAnsi" w:cstheme="minorHAnsi"/>
          <w:noProof/>
          <w:sz w:val="24"/>
          <w:szCs w:val="24"/>
        </w:rPr>
        <w:t xml:space="preserve"> na výuku.</w:t>
      </w:r>
      <w:r w:rsidR="00E6676B">
        <w:rPr>
          <w:rFonts w:asciiTheme="minorHAnsi" w:hAnsiTheme="minorHAnsi" w:cstheme="minorHAnsi"/>
          <w:noProof/>
          <w:sz w:val="24"/>
          <w:szCs w:val="24"/>
        </w:rPr>
        <w:t xml:space="preserve"> V rámci výuky se žáci připravují k mezinárodním zkouškám.</w:t>
      </w:r>
    </w:p>
    <w:p w14:paraId="38B5C597" w14:textId="77777777" w:rsidR="00293F88" w:rsidRPr="00390BF8" w:rsidRDefault="00293F88" w:rsidP="00293F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4.2. Částka odpovídající počtu skutečně odučených hodin bude měsíčně fakturována odběrateli na základě </w:t>
      </w:r>
      <w:r w:rsidR="00AC1D06">
        <w:rPr>
          <w:rFonts w:asciiTheme="minorHAnsi" w:hAnsiTheme="minorHAnsi" w:cstheme="minorHAnsi"/>
          <w:noProof/>
          <w:sz w:val="24"/>
          <w:szCs w:val="24"/>
        </w:rPr>
        <w:t>Výkazu odučených hodin</w:t>
      </w:r>
      <w:r w:rsidRPr="00390BF8">
        <w:rPr>
          <w:rFonts w:asciiTheme="minorHAnsi" w:hAnsiTheme="minorHAnsi" w:cstheme="minorHAnsi"/>
          <w:noProof/>
          <w:sz w:val="24"/>
          <w:szCs w:val="24"/>
        </w:rPr>
        <w:t xml:space="preserve">. </w:t>
      </w:r>
    </w:p>
    <w:p w14:paraId="306A0A46" w14:textId="77777777" w:rsidR="00293F88" w:rsidRPr="00390BF8" w:rsidRDefault="00293F88" w:rsidP="0029684F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4.3. Odběratel je povinen řádně a včas platit dodavateli prováděnou výuku v souladu s finančními podmínkami podle této smlouvy.</w:t>
      </w:r>
    </w:p>
    <w:p w14:paraId="6F18DFCA" w14:textId="77777777" w:rsidR="00293F88" w:rsidRPr="00390BF8" w:rsidRDefault="00293F88" w:rsidP="0029684F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4.4. Platba bude poukazována na výše uvedený účet dodavatele v termínu dle splatnosti faktur. Doba splatnosti daňových dokladů (faktur) se sjednává na 30 dní ode dne vystavení.</w:t>
      </w:r>
    </w:p>
    <w:p w14:paraId="284E49B6" w14:textId="77777777" w:rsidR="00293F88" w:rsidRPr="00390BF8" w:rsidRDefault="00293F88" w:rsidP="0029684F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4.5. Lektorovi za výuku náleží odměna dle platné smlouvy s dodavatelem. Odměna bude vyplacena v řádném výplatním termínu.</w:t>
      </w:r>
    </w:p>
    <w:p w14:paraId="5E6E925F" w14:textId="77777777" w:rsidR="00293F88" w:rsidRPr="00390BF8" w:rsidRDefault="00293F88" w:rsidP="00293F88">
      <w:pPr>
        <w:ind w:left="72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2F23CBF" w14:textId="77777777" w:rsidR="00293F88" w:rsidRPr="00390BF8" w:rsidRDefault="00293F88" w:rsidP="00293F88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5. Výukové materiály</w:t>
      </w:r>
    </w:p>
    <w:p w14:paraId="32115D5B" w14:textId="77777777" w:rsidR="00293F88" w:rsidRPr="00390BF8" w:rsidRDefault="00293F88" w:rsidP="00293F88">
      <w:pPr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lastRenderedPageBreak/>
        <w:t xml:space="preserve">5. 1. Výukové materiály a náplň výuky se budou přizpůsobovat potřebám odběratele. </w:t>
      </w:r>
    </w:p>
    <w:p w14:paraId="5F372A19" w14:textId="77777777" w:rsidR="00293F88" w:rsidRPr="00390BF8" w:rsidRDefault="00293F88" w:rsidP="00293F88">
      <w:pPr>
        <w:rPr>
          <w:rFonts w:asciiTheme="minorHAnsi" w:hAnsiTheme="minorHAnsi" w:cstheme="minorHAnsi"/>
          <w:noProof/>
          <w:sz w:val="24"/>
          <w:szCs w:val="24"/>
        </w:rPr>
      </w:pPr>
    </w:p>
    <w:p w14:paraId="6256EA34" w14:textId="77777777" w:rsidR="00293F88" w:rsidRPr="00390BF8" w:rsidRDefault="00293F88" w:rsidP="00A42E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90BF8">
        <w:rPr>
          <w:rStyle w:val="normaltextrun"/>
          <w:rFonts w:asciiTheme="minorHAnsi" w:hAnsiTheme="minorHAnsi" w:cstheme="minorHAnsi"/>
          <w:b/>
          <w:bCs/>
        </w:rPr>
        <w:t>6.  Místo a způsob plnění</w:t>
      </w:r>
    </w:p>
    <w:p w14:paraId="3B63C706" w14:textId="31299630" w:rsidR="00293F88" w:rsidRPr="00390BF8" w:rsidRDefault="00293F88" w:rsidP="00293F88">
      <w:pPr>
        <w:pStyle w:val="paragraph"/>
        <w:spacing w:before="0" w:beforeAutospacing="0" w:after="0" w:afterAutospacing="0"/>
        <w:ind w:left="225" w:hanging="225"/>
        <w:textAlignment w:val="baseline"/>
        <w:rPr>
          <w:rFonts w:asciiTheme="minorHAnsi" w:hAnsiTheme="minorHAnsi" w:cstheme="minorHAnsi"/>
        </w:rPr>
      </w:pPr>
      <w:r w:rsidRPr="00390BF8">
        <w:rPr>
          <w:rStyle w:val="normaltextrun"/>
          <w:rFonts w:asciiTheme="minorHAnsi" w:hAnsiTheme="minorHAnsi" w:cstheme="minorHAnsi"/>
        </w:rPr>
        <w:t xml:space="preserve">6.1. Místem plnění jsou prostory odběratele na adresách: </w:t>
      </w:r>
      <w:r w:rsidR="00DC5AA0">
        <w:rPr>
          <w:rStyle w:val="normaltextrun"/>
          <w:rFonts w:asciiTheme="minorHAnsi" w:hAnsiTheme="minorHAnsi" w:cstheme="minorHAnsi"/>
        </w:rPr>
        <w:t>Mitušova 16, Mitušova 6, Mitušova 90</w:t>
      </w:r>
    </w:p>
    <w:p w14:paraId="7DD70DDD" w14:textId="77777777" w:rsidR="00293F88" w:rsidRPr="00390BF8" w:rsidRDefault="00293F88" w:rsidP="00293F88">
      <w:pPr>
        <w:pStyle w:val="paragraph"/>
        <w:spacing w:before="0" w:beforeAutospacing="0" w:after="0" w:afterAutospacing="0"/>
        <w:ind w:left="225" w:hanging="225"/>
        <w:textAlignment w:val="baseline"/>
        <w:rPr>
          <w:rFonts w:asciiTheme="minorHAnsi" w:hAnsiTheme="minorHAnsi" w:cstheme="minorHAnsi"/>
        </w:rPr>
      </w:pPr>
      <w:r w:rsidRPr="00390BF8">
        <w:rPr>
          <w:rStyle w:val="normaltextrun"/>
          <w:rFonts w:asciiTheme="minorHAnsi" w:hAnsiTheme="minorHAnsi" w:cstheme="minorHAnsi"/>
        </w:rPr>
        <w:t>6.2. Objednatel zabezpečí dodavateli bezplatné užívání prostoru pro provedení lektorské</w:t>
      </w:r>
      <w:r w:rsidRPr="00390BF8">
        <w:rPr>
          <w:rStyle w:val="normaltextrun"/>
          <w:rFonts w:asciiTheme="minorHAnsi" w:hAnsiTheme="minorHAnsi" w:cstheme="minorHAnsi"/>
        </w:rPr>
        <w:br/>
        <w:t xml:space="preserve">    činnosti</w:t>
      </w:r>
      <w:r w:rsidR="0029684F">
        <w:rPr>
          <w:rStyle w:val="normaltextrun"/>
          <w:rFonts w:asciiTheme="minorHAnsi" w:hAnsiTheme="minorHAnsi" w:cstheme="minorHAnsi"/>
        </w:rPr>
        <w:t>.</w:t>
      </w:r>
    </w:p>
    <w:p w14:paraId="3E3BCB93" w14:textId="77777777" w:rsidR="00293F88" w:rsidRPr="00390BF8" w:rsidRDefault="00293F88" w:rsidP="00293F88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6FD9CA6" w14:textId="77777777" w:rsidR="00293F88" w:rsidRPr="00A42E02" w:rsidRDefault="00293F88" w:rsidP="00A42E02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7. Povinnosti smluvních stran</w:t>
      </w:r>
    </w:p>
    <w:p w14:paraId="1A6F4268" w14:textId="77777777" w:rsidR="00293F88" w:rsidRPr="0029684F" w:rsidRDefault="00293F88" w:rsidP="00293F88">
      <w:pPr>
        <w:ind w:left="45"/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 w:rsidRPr="0029684F">
        <w:rPr>
          <w:rFonts w:asciiTheme="minorHAnsi" w:hAnsiTheme="minorHAnsi" w:cstheme="minorHAnsi"/>
          <w:bCs/>
          <w:noProof/>
          <w:sz w:val="24"/>
          <w:szCs w:val="24"/>
        </w:rPr>
        <w:t>7.1. Povinnosti dodavatele:</w:t>
      </w:r>
    </w:p>
    <w:p w14:paraId="395348CD" w14:textId="77777777" w:rsidR="00293F88" w:rsidRPr="00390BF8" w:rsidRDefault="00293F88" w:rsidP="00293F88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90BF8">
        <w:rPr>
          <w:rFonts w:asciiTheme="minorHAnsi" w:hAnsiTheme="minorHAnsi" w:cstheme="minorHAnsi"/>
          <w:bCs/>
          <w:noProof/>
          <w:sz w:val="24"/>
          <w:szCs w:val="24"/>
        </w:rPr>
        <w:t>zajistit výuku cizích jazyků v řádné kvalitě, v dohodnutém rozsahu a čase</w:t>
      </w:r>
    </w:p>
    <w:p w14:paraId="4B1CC314" w14:textId="77777777" w:rsidR="00293F88" w:rsidRPr="00390BF8" w:rsidRDefault="00293F88" w:rsidP="00293F88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90BF8">
        <w:rPr>
          <w:rFonts w:asciiTheme="minorHAnsi" w:hAnsiTheme="minorHAnsi" w:cstheme="minorHAnsi"/>
          <w:bCs/>
          <w:noProof/>
          <w:sz w:val="24"/>
          <w:szCs w:val="24"/>
        </w:rPr>
        <w:t xml:space="preserve">povinnost řádně a včas proplatit lektorovi prováděnou výuku </w:t>
      </w:r>
    </w:p>
    <w:p w14:paraId="2974B19B" w14:textId="77777777" w:rsidR="00293F88" w:rsidRPr="0029684F" w:rsidRDefault="00293F88" w:rsidP="00293F88">
      <w:pPr>
        <w:ind w:left="45"/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 w:rsidRPr="0029684F">
        <w:rPr>
          <w:rFonts w:asciiTheme="minorHAnsi" w:hAnsiTheme="minorHAnsi" w:cstheme="minorHAnsi"/>
          <w:bCs/>
          <w:noProof/>
          <w:sz w:val="24"/>
          <w:szCs w:val="24"/>
        </w:rPr>
        <w:t>7.2. Povinnosti odběratele:</w:t>
      </w:r>
    </w:p>
    <w:p w14:paraId="7CCE4AE4" w14:textId="77777777" w:rsidR="00293F88" w:rsidRPr="00390BF8" w:rsidRDefault="00293F88" w:rsidP="00293F88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90BF8">
        <w:rPr>
          <w:rFonts w:asciiTheme="minorHAnsi" w:hAnsiTheme="minorHAnsi" w:cstheme="minorHAnsi"/>
          <w:bCs/>
          <w:noProof/>
          <w:sz w:val="24"/>
          <w:szCs w:val="24"/>
        </w:rPr>
        <w:t xml:space="preserve">povinnost řádně a včas platit dodavateli prováděnou výuku v souladu s finančními   </w:t>
      </w:r>
    </w:p>
    <w:p w14:paraId="111C06E4" w14:textId="77777777" w:rsidR="00293F88" w:rsidRPr="00390BF8" w:rsidRDefault="00293F88" w:rsidP="00293F88">
      <w:pPr>
        <w:ind w:left="720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90BF8">
        <w:rPr>
          <w:rFonts w:asciiTheme="minorHAnsi" w:hAnsiTheme="minorHAnsi" w:cstheme="minorHAnsi"/>
          <w:bCs/>
          <w:noProof/>
          <w:sz w:val="24"/>
          <w:szCs w:val="24"/>
        </w:rPr>
        <w:t xml:space="preserve">      podmínkami této smlouvy</w:t>
      </w:r>
    </w:p>
    <w:p w14:paraId="7B410841" w14:textId="77777777" w:rsidR="00293F88" w:rsidRPr="00390BF8" w:rsidRDefault="00293F88" w:rsidP="00293F88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90BF8">
        <w:rPr>
          <w:rFonts w:asciiTheme="minorHAnsi" w:hAnsiTheme="minorHAnsi" w:cstheme="minorHAnsi"/>
          <w:bCs/>
          <w:noProof/>
          <w:sz w:val="24"/>
          <w:szCs w:val="24"/>
        </w:rPr>
        <w:t xml:space="preserve">na konci každého měsíce (nejpozději 3. den následujícího měsíce) zaslat dodavateli </w:t>
      </w:r>
      <w:r w:rsidR="00AC1D06">
        <w:rPr>
          <w:rFonts w:asciiTheme="minorHAnsi" w:hAnsiTheme="minorHAnsi" w:cstheme="minorHAnsi"/>
          <w:bCs/>
          <w:noProof/>
          <w:sz w:val="24"/>
          <w:szCs w:val="24"/>
        </w:rPr>
        <w:t>Výkaz odučených hodin.</w:t>
      </w:r>
    </w:p>
    <w:p w14:paraId="08E6A4FF" w14:textId="77777777" w:rsidR="00293F88" w:rsidRPr="00390BF8" w:rsidRDefault="00293F88" w:rsidP="00293F88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3547606" w14:textId="77777777" w:rsidR="004B1BAD" w:rsidRPr="00A42E02" w:rsidRDefault="00293F88" w:rsidP="00A42E02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390BF8">
        <w:rPr>
          <w:rFonts w:asciiTheme="minorHAnsi" w:hAnsiTheme="minorHAnsi" w:cstheme="minorHAnsi"/>
          <w:b/>
          <w:noProof/>
          <w:sz w:val="24"/>
          <w:szCs w:val="24"/>
        </w:rPr>
        <w:t>8. Ostatní ujednání</w:t>
      </w:r>
    </w:p>
    <w:p w14:paraId="2A407E2D" w14:textId="77777777" w:rsidR="00A42E02" w:rsidRDefault="00A42E02" w:rsidP="004B1BAD">
      <w:pPr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8. 1. </w:t>
      </w:r>
      <w:r w:rsidRPr="00A42E02">
        <w:rPr>
          <w:rFonts w:asciiTheme="minorHAnsi" w:hAnsiTheme="minorHAnsi" w:cstheme="minorHAnsi"/>
          <w:bCs/>
          <w:noProof/>
          <w:sz w:val="24"/>
          <w:szCs w:val="24"/>
        </w:rPr>
        <w:t xml:space="preserve">Smluvní strany se dohodly, že </w:t>
      </w:r>
      <w:r>
        <w:rPr>
          <w:rFonts w:asciiTheme="minorHAnsi" w:hAnsiTheme="minorHAnsi" w:cstheme="minorHAnsi"/>
          <w:bCs/>
          <w:noProof/>
          <w:sz w:val="24"/>
          <w:szCs w:val="24"/>
        </w:rPr>
        <w:t>odběratel</w:t>
      </w:r>
      <w:r w:rsidRPr="00A42E02">
        <w:rPr>
          <w:rFonts w:asciiTheme="minorHAnsi" w:hAnsiTheme="minorHAnsi" w:cstheme="minorHAnsi"/>
          <w:bCs/>
          <w:noProof/>
          <w:sz w:val="24"/>
          <w:szCs w:val="24"/>
        </w:rPr>
        <w:t xml:space="preserve"> nebude po dobu trvání této smlouvy a po dobu tří let ode dne ukončení účinnosti této smlouvy bez předchozího písemného souhlasu </w:t>
      </w:r>
      <w:r>
        <w:rPr>
          <w:rFonts w:asciiTheme="minorHAnsi" w:hAnsiTheme="minorHAnsi" w:cstheme="minorHAnsi"/>
          <w:bCs/>
          <w:noProof/>
          <w:sz w:val="24"/>
          <w:szCs w:val="24"/>
        </w:rPr>
        <w:t>dodavatele</w:t>
      </w:r>
      <w:r w:rsidRPr="00A42E02">
        <w:rPr>
          <w:rFonts w:asciiTheme="minorHAnsi" w:hAnsiTheme="minorHAnsi" w:cstheme="minorHAnsi"/>
          <w:bCs/>
          <w:noProof/>
          <w:sz w:val="24"/>
          <w:szCs w:val="24"/>
        </w:rPr>
        <w:t xml:space="preserve"> kontaktovat lektory </w:t>
      </w:r>
      <w:r>
        <w:rPr>
          <w:rFonts w:asciiTheme="minorHAnsi" w:hAnsiTheme="minorHAnsi" w:cstheme="minorHAnsi"/>
          <w:bCs/>
          <w:noProof/>
          <w:sz w:val="24"/>
          <w:szCs w:val="24"/>
        </w:rPr>
        <w:t>dodavatele</w:t>
      </w:r>
      <w:r w:rsidRPr="00A42E02">
        <w:rPr>
          <w:rFonts w:asciiTheme="minorHAnsi" w:hAnsiTheme="minorHAnsi" w:cstheme="minorHAnsi"/>
          <w:bCs/>
          <w:noProof/>
          <w:sz w:val="24"/>
          <w:szCs w:val="24"/>
        </w:rPr>
        <w:t xml:space="preserve"> a vstupovat s nimi do smluvních či pracovních vztahů za účelem sjednání a přímého poskytování výuky jazyků, překladatelské a tlumočnické činnosti</w:t>
      </w:r>
      <w:r>
        <w:rPr>
          <w:rFonts w:asciiTheme="minorHAnsi" w:hAnsiTheme="minorHAnsi" w:cstheme="minorHAnsi"/>
          <w:bCs/>
          <w:noProof/>
          <w:sz w:val="24"/>
          <w:szCs w:val="24"/>
        </w:rPr>
        <w:t>.</w:t>
      </w:r>
    </w:p>
    <w:p w14:paraId="07354E75" w14:textId="77777777" w:rsidR="004B1BAD" w:rsidRDefault="004B1BAD" w:rsidP="004B1BAD">
      <w:pPr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2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. V případě změn údajů v záhlaví této smlouvy dotčená strana neprodleně oznámí tuto změnu druhé straně. </w:t>
      </w:r>
    </w:p>
    <w:p w14:paraId="230F8445" w14:textId="77777777" w:rsidR="004B1BAD" w:rsidRDefault="004B1BAD" w:rsidP="004B1BAD">
      <w:pPr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3</w:t>
      </w:r>
      <w:r>
        <w:rPr>
          <w:rFonts w:asciiTheme="minorHAnsi" w:hAnsiTheme="minorHAnsi" w:cstheme="minorHAnsi"/>
          <w:bCs/>
          <w:noProof/>
          <w:sz w:val="24"/>
          <w:szCs w:val="24"/>
        </w:rPr>
        <w:t>. Měnit a doplňovat smlouvu je možno pouze se souhlasem obou smluvních stran, a to formou písemných, vzestupně očíslovaných a oboustranně podepsaných dodatků, které se stávají nedílnou součástí smlouvy.</w:t>
      </w:r>
    </w:p>
    <w:p w14:paraId="25521386" w14:textId="77777777" w:rsidR="004B1BAD" w:rsidRDefault="004B1BAD" w:rsidP="004B1BAD">
      <w:pPr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4</w:t>
      </w:r>
      <w:r>
        <w:rPr>
          <w:rFonts w:asciiTheme="minorHAnsi" w:hAnsiTheme="minorHAnsi" w:cstheme="minorHAnsi"/>
          <w:bCs/>
          <w:noProof/>
          <w:sz w:val="24"/>
          <w:szCs w:val="24"/>
        </w:rPr>
        <w:t>.  Dodavatel bere na vědomí a souhlasí s tím, že tato smlouva splňuje podmínky pro uveřejnění v registru smluv dle zákona č. 340/2015 Sb., v platném znění a bude v tomto registru smluv v zákonné lhůtě uveřejněna. Ke zveřejnění smlouvy se zavazuje odběratel. Smlouva neobsahuje žádné skutečnosti, které lze označit jako obchodní tajemství dle § 504 zákona č. 89/2012 Sb., občanský zákoník nebo jiných zákonů.</w:t>
      </w:r>
    </w:p>
    <w:p w14:paraId="58C3C7F5" w14:textId="77777777" w:rsidR="004B1BAD" w:rsidRDefault="004B1BAD" w:rsidP="004B1BAD">
      <w:pPr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5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. Smlouva nabývá platnosti dnem podpisu oběma smluvními stranami a účinnosti nejdříve dnem uveřejnění  v registru smluv. </w:t>
      </w:r>
    </w:p>
    <w:p w14:paraId="69DAD865" w14:textId="77777777" w:rsidR="004B1BAD" w:rsidRDefault="004B1BAD" w:rsidP="004B1BAD">
      <w:pPr>
        <w:ind w:left="45"/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6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. Smluvní strany se dohodly, že jejich další vzájemné vztahy vzniklé z této smlouvy se řídí Občanským zákoníkem.  </w:t>
      </w:r>
    </w:p>
    <w:p w14:paraId="0BAC8518" w14:textId="77777777" w:rsidR="004B1BAD" w:rsidRDefault="004B1BAD" w:rsidP="004B1BAD">
      <w:pPr>
        <w:ind w:left="45"/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8. </w:t>
      </w:r>
      <w:r w:rsidR="00A42E02">
        <w:rPr>
          <w:rFonts w:asciiTheme="minorHAnsi" w:hAnsiTheme="minorHAnsi" w:cstheme="minorHAnsi"/>
          <w:bCs/>
          <w:noProof/>
          <w:sz w:val="24"/>
          <w:szCs w:val="24"/>
        </w:rPr>
        <w:t>7</w:t>
      </w:r>
      <w:r>
        <w:rPr>
          <w:rFonts w:asciiTheme="minorHAnsi" w:hAnsiTheme="minorHAnsi" w:cstheme="minorHAnsi"/>
          <w:bCs/>
          <w:noProof/>
          <w:sz w:val="24"/>
          <w:szCs w:val="24"/>
        </w:rPr>
        <w:t>. Tato smlouva je vypracována ve dvou vyhotoveních, z nichž každý účastník obdrží jedno vyhotovení.</w:t>
      </w:r>
    </w:p>
    <w:p w14:paraId="747A9A7F" w14:textId="77777777" w:rsidR="007079E3" w:rsidRDefault="007079E3" w:rsidP="004B1BAD">
      <w:pPr>
        <w:ind w:left="45"/>
        <w:jc w:val="both"/>
        <w:outlineLvl w:val="0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1E85DD7E" w14:textId="163DA946" w:rsidR="00293F88" w:rsidRPr="00390BF8" w:rsidRDefault="00A848D0" w:rsidP="00410FC8">
      <w:pPr>
        <w:jc w:val="both"/>
        <w:outlineLvl w:val="0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Ve Ostravě </w:t>
      </w:r>
      <w:r w:rsidR="007079E3">
        <w:rPr>
          <w:rFonts w:asciiTheme="minorHAnsi" w:hAnsiTheme="minorHAnsi" w:cstheme="minorHAnsi"/>
          <w:noProof/>
          <w:sz w:val="24"/>
          <w:szCs w:val="24"/>
        </w:rPr>
        <w:t>dne</w:t>
      </w:r>
      <w:r w:rsidR="005E389E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 w:rsidR="0083547A">
        <w:rPr>
          <w:rFonts w:asciiTheme="minorHAnsi" w:hAnsiTheme="minorHAnsi" w:cstheme="minorHAnsi"/>
          <w:noProof/>
          <w:sz w:val="24"/>
          <w:szCs w:val="24"/>
        </w:rPr>
        <w:t>1</w:t>
      </w:r>
      <w:r w:rsidR="005E389E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="0083547A">
        <w:rPr>
          <w:rFonts w:asciiTheme="minorHAnsi" w:hAnsiTheme="minorHAnsi" w:cstheme="minorHAnsi"/>
          <w:noProof/>
          <w:sz w:val="24"/>
          <w:szCs w:val="24"/>
        </w:rPr>
        <w:t>12</w:t>
      </w:r>
      <w:r w:rsidR="005E389E">
        <w:rPr>
          <w:rFonts w:asciiTheme="minorHAnsi" w:hAnsiTheme="minorHAnsi" w:cstheme="minorHAnsi"/>
          <w:noProof/>
          <w:sz w:val="24"/>
          <w:szCs w:val="24"/>
        </w:rPr>
        <w:t>. 2025</w:t>
      </w:r>
      <w:r w:rsidR="00AC1D06">
        <w:rPr>
          <w:rFonts w:asciiTheme="minorHAnsi" w:hAnsiTheme="minorHAnsi" w:cstheme="minorHAnsi"/>
          <w:noProof/>
          <w:sz w:val="24"/>
          <w:szCs w:val="24"/>
        </w:rPr>
        <w:tab/>
      </w:r>
      <w:r w:rsidR="00AC1D06">
        <w:rPr>
          <w:rFonts w:asciiTheme="minorHAnsi" w:hAnsiTheme="minorHAnsi" w:cstheme="minorHAnsi"/>
          <w:noProof/>
          <w:sz w:val="24"/>
          <w:szCs w:val="24"/>
        </w:rPr>
        <w:tab/>
      </w:r>
      <w:r w:rsidR="00AC1D06">
        <w:rPr>
          <w:rFonts w:asciiTheme="minorHAnsi" w:hAnsiTheme="minorHAnsi" w:cstheme="minorHAnsi"/>
          <w:noProof/>
          <w:sz w:val="24"/>
          <w:szCs w:val="24"/>
        </w:rPr>
        <w:tab/>
      </w:r>
      <w:r w:rsidR="00AC1D06">
        <w:rPr>
          <w:rFonts w:asciiTheme="minorHAnsi" w:hAnsiTheme="minorHAnsi" w:cstheme="minorHAnsi"/>
          <w:noProof/>
          <w:sz w:val="24"/>
          <w:szCs w:val="24"/>
        </w:rPr>
        <w:tab/>
      </w:r>
      <w:r w:rsidR="007079E3">
        <w:rPr>
          <w:rFonts w:asciiTheme="minorHAnsi" w:hAnsiTheme="minorHAnsi" w:cstheme="minorHAnsi"/>
          <w:noProof/>
          <w:sz w:val="24"/>
          <w:szCs w:val="24"/>
        </w:rPr>
        <w:tab/>
      </w:r>
      <w:r w:rsidR="00293F88" w:rsidRPr="00390BF8">
        <w:rPr>
          <w:rFonts w:asciiTheme="minorHAnsi" w:hAnsiTheme="minorHAnsi" w:cstheme="minorHAnsi"/>
          <w:noProof/>
          <w:sz w:val="24"/>
          <w:szCs w:val="24"/>
        </w:rPr>
        <w:t>V Ostravě dne</w:t>
      </w:r>
      <w:r w:rsidR="008A329A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 w:rsidR="0083547A">
        <w:rPr>
          <w:rFonts w:asciiTheme="minorHAnsi" w:hAnsiTheme="minorHAnsi" w:cstheme="minorHAnsi"/>
          <w:noProof/>
          <w:sz w:val="24"/>
          <w:szCs w:val="24"/>
        </w:rPr>
        <w:t>1</w:t>
      </w:r>
      <w:r w:rsidR="008A329A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="0083547A">
        <w:rPr>
          <w:rFonts w:asciiTheme="minorHAnsi" w:hAnsiTheme="minorHAnsi" w:cstheme="minorHAnsi"/>
          <w:noProof/>
          <w:sz w:val="24"/>
          <w:szCs w:val="24"/>
        </w:rPr>
        <w:t>12</w:t>
      </w:r>
      <w:r w:rsidR="008A329A">
        <w:rPr>
          <w:rFonts w:asciiTheme="minorHAnsi" w:hAnsiTheme="minorHAnsi" w:cstheme="minorHAnsi"/>
          <w:noProof/>
          <w:sz w:val="24"/>
          <w:szCs w:val="24"/>
        </w:rPr>
        <w:t>. 2025</w:t>
      </w:r>
    </w:p>
    <w:p w14:paraId="108EFF39" w14:textId="77777777" w:rsidR="00293F88" w:rsidRDefault="00293F88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8E1D604" w14:textId="0052DE77" w:rsidR="00410FC8" w:rsidRDefault="00410FC8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62D292A" w14:textId="0D90F100" w:rsidR="008A329A" w:rsidRDefault="008A329A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C7A4C74" w14:textId="77777777" w:rsidR="008A329A" w:rsidRDefault="008A329A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ADC4D03" w14:textId="77777777" w:rsidR="00410FC8" w:rsidRDefault="00410FC8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0836C12" w14:textId="77777777" w:rsidR="00293F88" w:rsidRPr="00390BF8" w:rsidRDefault="00293F88" w:rsidP="00293F88">
      <w:pPr>
        <w:ind w:left="45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90BF8">
        <w:rPr>
          <w:rFonts w:asciiTheme="minorHAnsi" w:hAnsiTheme="minorHAnsi" w:cstheme="minorHAnsi"/>
          <w:noProof/>
          <w:sz w:val="24"/>
          <w:szCs w:val="24"/>
        </w:rPr>
        <w:t>……………………………..…</w:t>
      </w:r>
      <w:r w:rsidR="0029684F">
        <w:rPr>
          <w:rFonts w:asciiTheme="minorHAnsi" w:hAnsiTheme="minorHAnsi" w:cstheme="minorHAnsi"/>
          <w:noProof/>
          <w:sz w:val="24"/>
          <w:szCs w:val="24"/>
        </w:rPr>
        <w:t>………..</w:t>
      </w:r>
      <w:r w:rsidRPr="00390BF8">
        <w:rPr>
          <w:rFonts w:asciiTheme="minorHAnsi" w:hAnsiTheme="minorHAnsi" w:cstheme="minorHAnsi"/>
          <w:noProof/>
          <w:sz w:val="24"/>
          <w:szCs w:val="24"/>
        </w:rPr>
        <w:tab/>
      </w:r>
      <w:r w:rsidRPr="00390BF8">
        <w:rPr>
          <w:rFonts w:asciiTheme="minorHAnsi" w:hAnsiTheme="minorHAnsi" w:cstheme="minorHAnsi"/>
          <w:noProof/>
          <w:sz w:val="24"/>
          <w:szCs w:val="24"/>
        </w:rPr>
        <w:tab/>
      </w:r>
      <w:r w:rsidRPr="00390BF8">
        <w:rPr>
          <w:rFonts w:asciiTheme="minorHAnsi" w:hAnsiTheme="minorHAnsi" w:cstheme="minorHAnsi"/>
          <w:noProof/>
          <w:sz w:val="24"/>
          <w:szCs w:val="24"/>
        </w:rPr>
        <w:tab/>
      </w:r>
      <w:r w:rsidR="007079E3">
        <w:rPr>
          <w:rFonts w:asciiTheme="minorHAnsi" w:hAnsiTheme="minorHAnsi" w:cstheme="minorHAnsi"/>
          <w:noProof/>
          <w:sz w:val="24"/>
          <w:szCs w:val="24"/>
        </w:rPr>
        <w:tab/>
      </w:r>
      <w:r w:rsidR="007079E3">
        <w:rPr>
          <w:rFonts w:asciiTheme="minorHAnsi" w:hAnsiTheme="minorHAnsi" w:cstheme="minorHAnsi"/>
          <w:noProof/>
          <w:sz w:val="24"/>
          <w:szCs w:val="24"/>
        </w:rPr>
        <w:tab/>
      </w:r>
      <w:r w:rsidRPr="00390BF8">
        <w:rPr>
          <w:rFonts w:asciiTheme="minorHAnsi" w:hAnsiTheme="minorHAnsi" w:cstheme="minorHAnsi"/>
          <w:noProof/>
          <w:sz w:val="24"/>
          <w:szCs w:val="24"/>
        </w:rPr>
        <w:t>………………………………..…</w:t>
      </w:r>
      <w:r w:rsidR="0029684F">
        <w:rPr>
          <w:rFonts w:asciiTheme="minorHAnsi" w:hAnsiTheme="minorHAnsi" w:cstheme="minorHAnsi"/>
          <w:noProof/>
          <w:sz w:val="24"/>
          <w:szCs w:val="24"/>
        </w:rPr>
        <w:t>………………</w:t>
      </w:r>
    </w:p>
    <w:p w14:paraId="6CD5AB4E" w14:textId="497A9FD7" w:rsidR="00293F88" w:rsidRPr="0029684F" w:rsidRDefault="00A848D0" w:rsidP="0029684F">
      <w:pPr>
        <w:jc w:val="both"/>
        <w:rPr>
          <w:rStyle w:val="bodytext1"/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The </w:t>
      </w:r>
      <w:r w:rsidR="007079E3">
        <w:rPr>
          <w:rFonts w:asciiTheme="minorHAnsi" w:hAnsiTheme="minorHAnsi" w:cstheme="minorHAnsi"/>
          <w:noProof/>
          <w:sz w:val="24"/>
          <w:szCs w:val="24"/>
        </w:rPr>
        <w:t xml:space="preserve">Blah Blah Spot s.r.o. </w:t>
      </w:r>
      <w:r w:rsidR="008A329A">
        <w:rPr>
          <w:rFonts w:asciiTheme="minorHAnsi" w:hAnsiTheme="minorHAnsi" w:cstheme="minorHAnsi"/>
          <w:noProof/>
          <w:sz w:val="24"/>
          <w:szCs w:val="24"/>
        </w:rPr>
        <w:tab/>
      </w:r>
      <w:r w:rsidR="008A329A">
        <w:rPr>
          <w:rFonts w:asciiTheme="minorHAnsi" w:hAnsiTheme="minorHAnsi" w:cstheme="minorHAnsi"/>
          <w:noProof/>
          <w:sz w:val="24"/>
          <w:szCs w:val="24"/>
        </w:rPr>
        <w:tab/>
      </w:r>
      <w:r w:rsidR="008A329A">
        <w:rPr>
          <w:rFonts w:asciiTheme="minorHAnsi" w:hAnsiTheme="minorHAnsi" w:cstheme="minorHAnsi"/>
          <w:noProof/>
          <w:sz w:val="24"/>
          <w:szCs w:val="24"/>
        </w:rPr>
        <w:tab/>
      </w:r>
      <w:r w:rsidR="008A329A">
        <w:rPr>
          <w:rFonts w:asciiTheme="minorHAnsi" w:hAnsiTheme="minorHAnsi" w:cstheme="minorHAnsi"/>
          <w:noProof/>
          <w:sz w:val="24"/>
          <w:szCs w:val="24"/>
        </w:rPr>
        <w:tab/>
      </w:r>
      <w:r w:rsidR="008A329A">
        <w:rPr>
          <w:rFonts w:asciiTheme="minorHAnsi" w:hAnsiTheme="minorHAnsi" w:cstheme="minorHAnsi"/>
          <w:noProof/>
          <w:sz w:val="24"/>
          <w:szCs w:val="24"/>
        </w:rPr>
        <w:tab/>
        <w:t xml:space="preserve">   Mgr. Martin Pail, ředitel školy</w:t>
      </w:r>
      <w:r w:rsidR="007079E3">
        <w:rPr>
          <w:rFonts w:asciiTheme="minorHAnsi" w:hAnsiTheme="minorHAnsi" w:cstheme="minorHAnsi"/>
          <w:noProof/>
          <w:sz w:val="24"/>
          <w:szCs w:val="24"/>
        </w:rPr>
        <w:tab/>
      </w:r>
      <w:r w:rsidR="007079E3">
        <w:rPr>
          <w:rFonts w:asciiTheme="minorHAnsi" w:hAnsiTheme="minorHAnsi" w:cstheme="minorHAnsi"/>
          <w:noProof/>
          <w:sz w:val="24"/>
          <w:szCs w:val="24"/>
        </w:rPr>
        <w:tab/>
      </w:r>
    </w:p>
    <w:p w14:paraId="5C19B516" w14:textId="3D90DF0F" w:rsidR="00293F88" w:rsidRPr="00390BF8" w:rsidRDefault="007079E3" w:rsidP="00293F88">
      <w:pPr>
        <w:jc w:val="both"/>
        <w:outlineLvl w:val="0"/>
        <w:rPr>
          <w:rStyle w:val="bodytext1"/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Bc</w:t>
      </w:r>
      <w:r w:rsidR="00A848D0">
        <w:rPr>
          <w:rFonts w:asciiTheme="minorHAnsi" w:hAnsiTheme="minorHAnsi" w:cstheme="minorHAnsi"/>
          <w:noProof/>
          <w:sz w:val="24"/>
          <w:szCs w:val="24"/>
        </w:rPr>
        <w:t xml:space="preserve">. Filip </w:t>
      </w:r>
      <w:r>
        <w:rPr>
          <w:rFonts w:asciiTheme="minorHAnsi" w:hAnsiTheme="minorHAnsi" w:cstheme="minorHAnsi"/>
          <w:noProof/>
          <w:sz w:val="24"/>
          <w:szCs w:val="24"/>
        </w:rPr>
        <w:t>Kříž</w:t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  <w:r w:rsidR="00B86988">
        <w:rPr>
          <w:rFonts w:asciiTheme="minorHAnsi" w:hAnsiTheme="minorHAnsi" w:cstheme="minorHAnsi"/>
          <w:noProof/>
          <w:sz w:val="24"/>
          <w:szCs w:val="24"/>
        </w:rPr>
        <w:tab/>
      </w:r>
    </w:p>
    <w:p w14:paraId="6145009B" w14:textId="79CA2786" w:rsidR="00293F88" w:rsidRPr="00390BF8" w:rsidRDefault="007079E3" w:rsidP="00B86988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Jednat</w:t>
      </w:r>
      <w:r w:rsidR="00B86988">
        <w:rPr>
          <w:rFonts w:asciiTheme="minorHAnsi" w:hAnsiTheme="minorHAnsi" w:cstheme="minorHAnsi"/>
          <w:noProof/>
          <w:sz w:val="24"/>
          <w:szCs w:val="24"/>
        </w:rPr>
        <w:t>el</w:t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  <w:r>
        <w:rPr>
          <w:rFonts w:asciiTheme="minorHAnsi" w:hAnsiTheme="minorHAnsi" w:cstheme="minorHAnsi"/>
          <w:noProof/>
          <w:sz w:val="24"/>
          <w:szCs w:val="24"/>
        </w:rPr>
        <w:tab/>
      </w:r>
    </w:p>
    <w:sectPr w:rsidR="00293F88" w:rsidRPr="00390BF8" w:rsidSect="00DC5AA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DE44E" w14:textId="77777777" w:rsidR="00D00150" w:rsidRDefault="00D00150">
      <w:r>
        <w:separator/>
      </w:r>
    </w:p>
  </w:endnote>
  <w:endnote w:type="continuationSeparator" w:id="0">
    <w:p w14:paraId="7344C7A9" w14:textId="77777777" w:rsidR="00D00150" w:rsidRDefault="00D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5E2A" w14:textId="77777777" w:rsidR="007F5D5A" w:rsidRDefault="00390BF8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96626" w14:textId="77777777" w:rsidR="007F5D5A" w:rsidRDefault="007F5D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44B08" w14:textId="77777777" w:rsidR="007F5D5A" w:rsidRDefault="00390BF8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74E1">
      <w:rPr>
        <w:rStyle w:val="slostrnky"/>
        <w:noProof/>
      </w:rPr>
      <w:t>1</w:t>
    </w:r>
    <w:r>
      <w:rPr>
        <w:rStyle w:val="slostrnky"/>
      </w:rPr>
      <w:fldChar w:fldCharType="end"/>
    </w:r>
  </w:p>
  <w:p w14:paraId="761F546F" w14:textId="77777777" w:rsidR="007F5D5A" w:rsidRDefault="007F5D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ADA96" w14:textId="77777777" w:rsidR="00D00150" w:rsidRDefault="00D00150">
      <w:r>
        <w:separator/>
      </w:r>
    </w:p>
  </w:footnote>
  <w:footnote w:type="continuationSeparator" w:id="0">
    <w:p w14:paraId="3DA0B7D9" w14:textId="77777777" w:rsidR="00D00150" w:rsidRDefault="00D0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3464C" w14:textId="77777777" w:rsidR="007F5D5A" w:rsidRDefault="00390BF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6DA5"/>
    <w:multiLevelType w:val="hybridMultilevel"/>
    <w:tmpl w:val="83D4C1A4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88"/>
    <w:rsid w:val="00072E07"/>
    <w:rsid w:val="00206A3C"/>
    <w:rsid w:val="00233333"/>
    <w:rsid w:val="00293F88"/>
    <w:rsid w:val="0029684F"/>
    <w:rsid w:val="002E108F"/>
    <w:rsid w:val="00390BF8"/>
    <w:rsid w:val="003C38C9"/>
    <w:rsid w:val="00410FC8"/>
    <w:rsid w:val="004B1BAD"/>
    <w:rsid w:val="005627A2"/>
    <w:rsid w:val="005D1411"/>
    <w:rsid w:val="005E389E"/>
    <w:rsid w:val="005F1A21"/>
    <w:rsid w:val="007079E3"/>
    <w:rsid w:val="00756415"/>
    <w:rsid w:val="007F5AAF"/>
    <w:rsid w:val="007F5D5A"/>
    <w:rsid w:val="00807AB4"/>
    <w:rsid w:val="00811997"/>
    <w:rsid w:val="00813A82"/>
    <w:rsid w:val="0083547A"/>
    <w:rsid w:val="0086171B"/>
    <w:rsid w:val="00885001"/>
    <w:rsid w:val="008A329A"/>
    <w:rsid w:val="009874E1"/>
    <w:rsid w:val="009B73E3"/>
    <w:rsid w:val="009C64D3"/>
    <w:rsid w:val="00A21E86"/>
    <w:rsid w:val="00A42E02"/>
    <w:rsid w:val="00A848D0"/>
    <w:rsid w:val="00A90288"/>
    <w:rsid w:val="00AC1D06"/>
    <w:rsid w:val="00B86988"/>
    <w:rsid w:val="00C34939"/>
    <w:rsid w:val="00C56DB9"/>
    <w:rsid w:val="00C67270"/>
    <w:rsid w:val="00D00150"/>
    <w:rsid w:val="00D56F6F"/>
    <w:rsid w:val="00D924D5"/>
    <w:rsid w:val="00DC5AA0"/>
    <w:rsid w:val="00E06D53"/>
    <w:rsid w:val="00E6676B"/>
    <w:rsid w:val="00EA3422"/>
    <w:rsid w:val="00EF78B1"/>
    <w:rsid w:val="00F1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6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93F88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93F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93F88"/>
    <w:pPr>
      <w:ind w:left="4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93F88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1">
    <w:name w:val="bodytext1"/>
    <w:rsid w:val="00293F88"/>
    <w:rPr>
      <w:rFonts w:ascii="Verdana" w:hAnsi="Verdana" w:hint="default"/>
      <w:sz w:val="16"/>
      <w:szCs w:val="16"/>
    </w:rPr>
  </w:style>
  <w:style w:type="paragraph" w:styleId="Zhlav">
    <w:name w:val="header"/>
    <w:basedOn w:val="Normln"/>
    <w:link w:val="ZhlavChar"/>
    <w:rsid w:val="00293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93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93F88"/>
  </w:style>
  <w:style w:type="table" w:styleId="Mkatabulky">
    <w:name w:val="Table Grid"/>
    <w:basedOn w:val="Normlntabulka"/>
    <w:rsid w:val="00293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293F8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293F88"/>
  </w:style>
  <w:style w:type="character" w:customStyle="1" w:styleId="eop">
    <w:name w:val="eop"/>
    <w:basedOn w:val="Standardnpsmoodstavce"/>
    <w:rsid w:val="00293F88"/>
  </w:style>
  <w:style w:type="character" w:customStyle="1" w:styleId="scxw63737533">
    <w:name w:val="scxw63737533"/>
    <w:basedOn w:val="Standardnpsmoodstavce"/>
    <w:rsid w:val="00293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93F88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93F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93F88"/>
    <w:pPr>
      <w:ind w:left="4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93F88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1">
    <w:name w:val="bodytext1"/>
    <w:rsid w:val="00293F88"/>
    <w:rPr>
      <w:rFonts w:ascii="Verdana" w:hAnsi="Verdana" w:hint="default"/>
      <w:sz w:val="16"/>
      <w:szCs w:val="16"/>
    </w:rPr>
  </w:style>
  <w:style w:type="paragraph" w:styleId="Zhlav">
    <w:name w:val="header"/>
    <w:basedOn w:val="Normln"/>
    <w:link w:val="ZhlavChar"/>
    <w:rsid w:val="00293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93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3F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93F88"/>
  </w:style>
  <w:style w:type="table" w:styleId="Mkatabulky">
    <w:name w:val="Table Grid"/>
    <w:basedOn w:val="Normlntabulka"/>
    <w:rsid w:val="00293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293F8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293F88"/>
  </w:style>
  <w:style w:type="character" w:customStyle="1" w:styleId="eop">
    <w:name w:val="eop"/>
    <w:basedOn w:val="Standardnpsmoodstavce"/>
    <w:rsid w:val="00293F88"/>
  </w:style>
  <w:style w:type="character" w:customStyle="1" w:styleId="scxw63737533">
    <w:name w:val="scxw63737533"/>
    <w:basedOn w:val="Standardnpsmoodstavce"/>
    <w:rsid w:val="0029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Ocelková Petra</dc:creator>
  <cp:lastModifiedBy>HolJan</cp:lastModifiedBy>
  <cp:revision>4</cp:revision>
  <cp:lastPrinted>2025-09-24T06:46:00Z</cp:lastPrinted>
  <dcterms:created xsi:type="dcterms:W3CDTF">2025-12-04T13:00:00Z</dcterms:created>
  <dcterms:modified xsi:type="dcterms:W3CDTF">2025-12-04T13:05:00Z</dcterms:modified>
</cp:coreProperties>
</file>