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6B3E" w14:textId="6B822629" w:rsidR="00670BEA" w:rsidRDefault="00075506">
      <w:pPr>
        <w:spacing w:before="80"/>
        <w:ind w:left="28"/>
        <w:rPr>
          <w:rFonts w:ascii="Segoe UI Symbol" w:hAnsi="Segoe UI Symbol"/>
          <w:sz w:val="24"/>
        </w:rPr>
      </w:pPr>
      <w:r>
        <w:rPr>
          <w:rFonts w:ascii="Segoe UI Symbol" w:hAnsi="Segoe UI Symbol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6A03F8" wp14:editId="3D271B15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BD5A6" id="Group 2" o:spid="_x0000_s1026" style="position:absolute;margin-left:36.85pt;margin-top:65.95pt;width:521.7pt;height:3.25pt;z-index:15729664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4F76235B" w14:textId="16A32E39" w:rsidR="00670BEA" w:rsidRDefault="00075506">
      <w:pPr>
        <w:tabs>
          <w:tab w:val="left" w:pos="3086"/>
        </w:tabs>
        <w:spacing w:before="264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237413D" w14:textId="77777777" w:rsidR="00670BEA" w:rsidRDefault="00075506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4.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11:25</w:t>
      </w:r>
    </w:p>
    <w:p w14:paraId="1CCE7936" w14:textId="149BBBD7" w:rsidR="00670BEA" w:rsidRDefault="00075506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380CBB00" w14:textId="77777777" w:rsidR="00670BEA" w:rsidRDefault="00075506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5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3610006034</w:t>
      </w:r>
    </w:p>
    <w:p w14:paraId="5B6ECA30" w14:textId="77777777" w:rsidR="00670BEA" w:rsidRDefault="00075506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3610006034.pdf</w:t>
      </w:r>
    </w:p>
    <w:p w14:paraId="444F6F73" w14:textId="77777777" w:rsidR="00670BEA" w:rsidRDefault="00075506">
      <w:pPr>
        <w:tabs>
          <w:tab w:val="left" w:pos="3086"/>
        </w:tabs>
        <w:spacing w:before="262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5"/>
          <w:sz w:val="20"/>
        </w:rPr>
        <w:t>Důležitost: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105"/>
          <w:sz w:val="20"/>
        </w:rPr>
        <w:t>Vysoká</w:t>
      </w:r>
    </w:p>
    <w:p w14:paraId="36736AB7" w14:textId="77777777" w:rsidR="00670BEA" w:rsidRDefault="00670BEA">
      <w:pPr>
        <w:pStyle w:val="Zkladntext"/>
        <w:spacing w:before="262"/>
        <w:rPr>
          <w:rFonts w:ascii="Segoe UI Symbol"/>
          <w:sz w:val="20"/>
        </w:rPr>
      </w:pPr>
    </w:p>
    <w:p w14:paraId="04D1C374" w14:textId="0122F8BC" w:rsidR="00670BEA" w:rsidRDefault="00075506">
      <w:pPr>
        <w:spacing w:before="1"/>
        <w:ind w:left="28"/>
        <w:rPr>
          <w:sz w:val="24"/>
        </w:rPr>
      </w:pPr>
      <w:r>
        <w:rPr>
          <w:sz w:val="24"/>
        </w:rPr>
        <w:t>Dobrý</w:t>
      </w:r>
      <w:r>
        <w:rPr>
          <w:spacing w:val="-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paní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xxx</w:t>
      </w:r>
      <w:proofErr w:type="spellEnd"/>
      <w:r>
        <w:rPr>
          <w:spacing w:val="-2"/>
          <w:sz w:val="24"/>
        </w:rPr>
        <w:t>,</w:t>
      </w:r>
    </w:p>
    <w:p w14:paraId="7E43EBDD" w14:textId="77777777" w:rsidR="00670BEA" w:rsidRDefault="00075506">
      <w:pPr>
        <w:spacing w:before="276" w:line="480" w:lineRule="auto"/>
        <w:ind w:left="28" w:right="3466"/>
        <w:rPr>
          <w:sz w:val="24"/>
        </w:rPr>
      </w:pPr>
      <w:r>
        <w:rPr>
          <w:sz w:val="24"/>
        </w:rPr>
        <w:t>děkuji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příloze</w:t>
      </w:r>
      <w:r>
        <w:rPr>
          <w:spacing w:val="-4"/>
          <w:sz w:val="24"/>
        </w:rPr>
        <w:t xml:space="preserve"> </w:t>
      </w:r>
      <w:r>
        <w:rPr>
          <w:sz w:val="24"/>
        </w:rPr>
        <w:t>posílám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scan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podpisem S pozdravem a přáním příjemného dne</w:t>
      </w:r>
    </w:p>
    <w:p w14:paraId="0EBC7C5E" w14:textId="6E28ECB0" w:rsidR="00670BEA" w:rsidRDefault="00075506">
      <w:pPr>
        <w:ind w:left="28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6FFBD805" w14:textId="77777777" w:rsidR="00670BEA" w:rsidRDefault="00670BEA">
      <w:pPr>
        <w:pStyle w:val="Zkladntext"/>
        <w:rPr>
          <w:sz w:val="24"/>
        </w:rPr>
      </w:pPr>
    </w:p>
    <w:p w14:paraId="2B9B28A9" w14:textId="77777777" w:rsidR="00670BEA" w:rsidRDefault="00670BEA">
      <w:pPr>
        <w:pStyle w:val="Zkladntext"/>
        <w:rPr>
          <w:sz w:val="24"/>
        </w:rPr>
      </w:pPr>
    </w:p>
    <w:p w14:paraId="7A73A426" w14:textId="77777777" w:rsidR="00670BEA" w:rsidRDefault="00670BEA">
      <w:pPr>
        <w:pStyle w:val="Zkladntext"/>
        <w:spacing w:before="100"/>
        <w:rPr>
          <w:sz w:val="24"/>
        </w:rPr>
      </w:pPr>
    </w:p>
    <w:p w14:paraId="416D2DF5" w14:textId="64C48FF3" w:rsidR="00670BEA" w:rsidRDefault="00075506">
      <w:pPr>
        <w:spacing w:before="1"/>
        <w:ind w:left="748"/>
        <w:rPr>
          <w:sz w:val="24"/>
        </w:rPr>
      </w:pPr>
      <w:r>
        <w:rPr>
          <w:sz w:val="24"/>
        </w:rPr>
        <w:t>4.</w:t>
      </w:r>
      <w:r>
        <w:rPr>
          <w:spacing w:val="-17"/>
          <w:sz w:val="24"/>
        </w:rPr>
        <w:t xml:space="preserve"> </w:t>
      </w:r>
      <w:r>
        <w:rPr>
          <w:sz w:val="24"/>
        </w:rPr>
        <w:t>12.</w:t>
      </w:r>
      <w:r>
        <w:rPr>
          <w:spacing w:val="-19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8:53, </w:t>
      </w:r>
      <w:proofErr w:type="spellStart"/>
      <w:r>
        <w:rPr>
          <w:sz w:val="24"/>
        </w:rPr>
        <w:t>xxx</w:t>
      </w:r>
      <w:proofErr w:type="spellEnd"/>
      <w:r>
        <w:rPr>
          <w:spacing w:val="-2"/>
          <w:sz w:val="24"/>
        </w:rPr>
        <w:t>:</w:t>
      </w:r>
    </w:p>
    <w:p w14:paraId="1488D611" w14:textId="77777777" w:rsidR="00670BEA" w:rsidRDefault="00075506">
      <w:pPr>
        <w:spacing w:before="272"/>
        <w:ind w:left="74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6088F748" w14:textId="77777777" w:rsidR="00670BEA" w:rsidRDefault="00670BEA">
      <w:pPr>
        <w:pStyle w:val="Zkladntext"/>
        <w:rPr>
          <w:rFonts w:ascii="Calibri"/>
          <w:sz w:val="24"/>
        </w:rPr>
      </w:pPr>
    </w:p>
    <w:p w14:paraId="01836C56" w14:textId="77777777" w:rsidR="00670BEA" w:rsidRDefault="00075506">
      <w:pPr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přílohou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Vám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zasílám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výše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uvedenou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objednávku.</w:t>
      </w:r>
    </w:p>
    <w:p w14:paraId="29DFD74A" w14:textId="77777777" w:rsidR="00670BEA" w:rsidRDefault="00075506">
      <w:pPr>
        <w:spacing w:before="292"/>
        <w:ind w:left="748" w:right="62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Vzhledem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povinnosti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uveřejňovat veškeré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smlouvy v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hodnotě</w:t>
      </w:r>
      <w:r>
        <w:rPr>
          <w:rFonts w:ascii="Calibri" w:hAnsi="Calibri"/>
          <w:spacing w:val="1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nad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50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tis.</w:t>
      </w:r>
      <w:r>
        <w:rPr>
          <w:rFonts w:ascii="Calibri" w:hAnsi="Calibri"/>
          <w:spacing w:val="2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Kč</w:t>
      </w:r>
      <w:r>
        <w:rPr>
          <w:rFonts w:ascii="Calibri" w:hAnsi="Calibri"/>
          <w:spacing w:val="1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bez DPH v Registru smluv vyplývající ze zákona č. 340/2015 Sb.,</w:t>
      </w:r>
    </w:p>
    <w:p w14:paraId="0B5306A2" w14:textId="77777777" w:rsidR="00670BEA" w:rsidRDefault="00075506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12"/>
          <w:w w:val="110"/>
        </w:rPr>
        <w:t xml:space="preserve"> </w:t>
      </w:r>
      <w:r>
        <w:rPr>
          <w:w w:val="110"/>
        </w:rPr>
        <w:t>žádáme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potvrzení</w:t>
      </w:r>
      <w:r>
        <w:rPr>
          <w:spacing w:val="40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nejlépe</w:t>
      </w:r>
      <w:r>
        <w:rPr>
          <w:spacing w:val="40"/>
          <w:w w:val="110"/>
        </w:rPr>
        <w:t xml:space="preserve"> </w:t>
      </w:r>
      <w:r>
        <w:rPr>
          <w:w w:val="110"/>
        </w:rPr>
        <w:t>zasláním</w:t>
      </w:r>
      <w:r>
        <w:rPr>
          <w:spacing w:val="40"/>
          <w:w w:val="110"/>
        </w:rPr>
        <w:t xml:space="preserve"> </w:t>
      </w:r>
      <w:r>
        <w:rPr>
          <w:w w:val="110"/>
        </w:rPr>
        <w:t>skenu</w:t>
      </w:r>
      <w:r>
        <w:rPr>
          <w:spacing w:val="40"/>
          <w:w w:val="110"/>
        </w:rPr>
        <w:t xml:space="preserve"> </w:t>
      </w:r>
      <w:r>
        <w:rPr>
          <w:w w:val="110"/>
        </w:rPr>
        <w:t>objednávky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podepsané za Vaši stranu osobou k tomu oprávněnou </w:t>
      </w:r>
      <w:r>
        <w:rPr>
          <w:b w:val="0"/>
          <w:w w:val="110"/>
        </w:rPr>
        <w:t>tak,</w:t>
      </w:r>
    </w:p>
    <w:p w14:paraId="0B321E2E" w14:textId="77777777" w:rsidR="00670BEA" w:rsidRDefault="00075506">
      <w:pPr>
        <w:spacing w:line="293" w:lineRule="exact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aby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bylo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prokazatelné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uzavření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smluvního</w:t>
      </w:r>
      <w:r>
        <w:rPr>
          <w:rFonts w:ascii="Calibri" w:hAnsi="Calibri"/>
          <w:spacing w:val="-10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vztahu.</w:t>
      </w:r>
    </w:p>
    <w:p w14:paraId="1CBC71B7" w14:textId="77777777" w:rsidR="00670BEA" w:rsidRDefault="00075506">
      <w:pPr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Uveřejnění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 souladu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se zákonem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zajistí</w:t>
      </w:r>
      <w:r>
        <w:rPr>
          <w:rFonts w:ascii="Calibri" w:hAnsi="Calibri"/>
          <w:spacing w:val="-4"/>
          <w:w w:val="105"/>
          <w:sz w:val="24"/>
        </w:rPr>
        <w:t xml:space="preserve"> </w:t>
      </w:r>
      <w:proofErr w:type="gramStart"/>
      <w:r>
        <w:rPr>
          <w:rFonts w:ascii="Calibri" w:hAnsi="Calibri"/>
          <w:w w:val="105"/>
          <w:sz w:val="24"/>
        </w:rPr>
        <w:t>objednatel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-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Národní</w:t>
      </w:r>
      <w:proofErr w:type="gramEnd"/>
      <w:r>
        <w:rPr>
          <w:rFonts w:ascii="Calibri" w:hAnsi="Calibri"/>
          <w:w w:val="105"/>
          <w:sz w:val="24"/>
        </w:rPr>
        <w:t xml:space="preserve"> agentura pro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komunikační a informační technologie, </w:t>
      </w:r>
      <w:proofErr w:type="spellStart"/>
      <w:r>
        <w:rPr>
          <w:rFonts w:ascii="Calibri" w:hAnsi="Calibri"/>
          <w:w w:val="105"/>
          <w:sz w:val="24"/>
        </w:rPr>
        <w:t>s.p</w:t>
      </w:r>
      <w:proofErr w:type="spellEnd"/>
      <w:r>
        <w:rPr>
          <w:rFonts w:ascii="Calibri" w:hAnsi="Calibri"/>
          <w:w w:val="105"/>
          <w:sz w:val="24"/>
        </w:rPr>
        <w:t>.</w:t>
      </w:r>
    </w:p>
    <w:p w14:paraId="04632EA5" w14:textId="77777777" w:rsidR="00670BEA" w:rsidRDefault="00075506">
      <w:pPr>
        <w:spacing w:before="292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pozdravem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přáním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příjemného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dne</w:t>
      </w:r>
    </w:p>
    <w:p w14:paraId="6C0131C3" w14:textId="77777777" w:rsidR="00670BEA" w:rsidRDefault="00670BEA">
      <w:pPr>
        <w:pStyle w:val="Zkladntext"/>
        <w:rPr>
          <w:rFonts w:ascii="Calibri"/>
          <w:sz w:val="20"/>
        </w:rPr>
      </w:pPr>
    </w:p>
    <w:p w14:paraId="04DF08C8" w14:textId="77777777" w:rsidR="00670BEA" w:rsidRDefault="00670BEA">
      <w:pPr>
        <w:pStyle w:val="Zkladntext"/>
        <w:rPr>
          <w:rFonts w:ascii="Calibri"/>
          <w:sz w:val="20"/>
        </w:rPr>
      </w:pPr>
    </w:p>
    <w:p w14:paraId="7B6090FB" w14:textId="77777777" w:rsidR="00670BEA" w:rsidRDefault="00075506">
      <w:pPr>
        <w:pStyle w:val="Zkladntext"/>
        <w:spacing w:before="4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46D43D" wp14:editId="5848F94E">
                <wp:simplePos x="0" y="0"/>
                <wp:positionH relativeFrom="page">
                  <wp:posOffset>925068</wp:posOffset>
                </wp:positionH>
                <wp:positionV relativeFrom="paragraph">
                  <wp:posOffset>196100</wp:posOffset>
                </wp:positionV>
                <wp:extent cx="6997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68CAB" id="Graphic 5" o:spid="_x0000_s1026" style="position:absolute;margin-left:72.85pt;margin-top:15.45pt;width:5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CHpP7N4AAAAJ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42A6F375" w14:textId="77777777" w:rsidR="00670BEA" w:rsidRDefault="00670BEA">
      <w:pPr>
        <w:pStyle w:val="Zkladntext"/>
        <w:spacing w:before="5"/>
        <w:rPr>
          <w:rFonts w:ascii="Calibri"/>
          <w:sz w:val="22"/>
        </w:rPr>
      </w:pPr>
    </w:p>
    <w:p w14:paraId="64A396F5" w14:textId="12832CAA" w:rsidR="00670BEA" w:rsidRDefault="00075506">
      <w:pPr>
        <w:spacing w:before="228"/>
        <w:ind w:left="748"/>
        <w:rPr>
          <w:rFonts w:ascii="Calibri"/>
          <w:sz w:val="20"/>
        </w:rPr>
      </w:pPr>
      <w:proofErr w:type="spellStart"/>
      <w:r>
        <w:rPr>
          <w:rFonts w:ascii="Calibri"/>
          <w:sz w:val="20"/>
        </w:rPr>
        <w:t>xxx</w:t>
      </w:r>
      <w:proofErr w:type="spellEnd"/>
    </w:p>
    <w:p w14:paraId="72E31668" w14:textId="4D55355F" w:rsidR="00670BEA" w:rsidRDefault="00670BEA">
      <w:pPr>
        <w:spacing w:before="1"/>
        <w:ind w:left="748"/>
        <w:rPr>
          <w:rFonts w:ascii="Calibri"/>
          <w:sz w:val="20"/>
        </w:rPr>
      </w:pPr>
    </w:p>
    <w:p w14:paraId="0CDF9915" w14:textId="77777777" w:rsidR="00670BEA" w:rsidRDefault="00075506">
      <w:pPr>
        <w:spacing w:before="1"/>
        <w:ind w:left="748"/>
        <w:rPr>
          <w:sz w:val="20"/>
        </w:rPr>
      </w:pPr>
      <w:r>
        <w:rPr>
          <w:color w:val="212121"/>
          <w:spacing w:val="-2"/>
          <w:sz w:val="20"/>
        </w:rPr>
        <w:t>&lt;image001.jpg&gt;</w:t>
      </w:r>
    </w:p>
    <w:p w14:paraId="7900737F" w14:textId="77777777" w:rsidR="00670BEA" w:rsidRDefault="00075506">
      <w:pPr>
        <w:spacing w:before="1"/>
        <w:ind w:left="748" w:right="2190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6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15BCA2C" w14:textId="77777777" w:rsidR="00670BEA" w:rsidRDefault="00075506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911AAD" wp14:editId="13B9238F">
                <wp:simplePos x="0" y="0"/>
                <wp:positionH relativeFrom="page">
                  <wp:posOffset>925068</wp:posOffset>
                </wp:positionH>
                <wp:positionV relativeFrom="paragraph">
                  <wp:posOffset>131664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74AC9" id="Graphic 6" o:spid="_x0000_s1026" style="position:absolute;margin-left:72.85pt;margin-top:10.35pt;width:5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ZWS7K94AAAAJ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5967B759" w14:textId="77777777" w:rsidR="00670BEA" w:rsidRDefault="00670BEA">
      <w:pPr>
        <w:pStyle w:val="Zkladntext"/>
        <w:spacing w:before="104"/>
        <w:rPr>
          <w:rFonts w:ascii="Calibri"/>
        </w:rPr>
      </w:pPr>
    </w:p>
    <w:p w14:paraId="7AF1C877" w14:textId="77777777" w:rsidR="00670BEA" w:rsidRDefault="00075506">
      <w:pPr>
        <w:pStyle w:val="Zkladntext"/>
        <w:ind w:left="748" w:right="62"/>
      </w:pPr>
      <w:r>
        <w:rPr>
          <w:color w:val="808080"/>
        </w:rPr>
        <w:t>Obsah této zprávy má výlučně komunikační charakter. Nepředstavuje návrh na uzavření smlouvy či na její změnu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uzavření,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vícestupňovému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schvalování.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e-mail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2"/>
        </w:rPr>
        <w:t>připojené</w:t>
      </w:r>
    </w:p>
    <w:p w14:paraId="28A47617" w14:textId="77777777" w:rsidR="00670BEA" w:rsidRDefault="00670BEA">
      <w:pPr>
        <w:pStyle w:val="Zkladntext"/>
        <w:sectPr w:rsidR="00670BEA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1417" w:bottom="940" w:left="708" w:header="0" w:footer="749" w:gutter="0"/>
          <w:pgNumType w:start="1"/>
          <w:cols w:space="708"/>
        </w:sectPr>
      </w:pPr>
    </w:p>
    <w:p w14:paraId="485329BF" w14:textId="77777777" w:rsidR="00670BEA" w:rsidRDefault="00075506">
      <w:pPr>
        <w:pStyle w:val="Zkladntext"/>
        <w:spacing w:before="77"/>
        <w:ind w:left="748" w:right="102"/>
      </w:pPr>
      <w:r>
        <w:rPr>
          <w:color w:val="808080"/>
        </w:rPr>
        <w:lastRenderedPageBreak/>
        <w:t>dokumenty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mohou být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důvěrné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určeny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Nejste-li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obsah i s přílohami a kopiemi vymažte ze svého systému, jelikož užití je přísně zakázáno.</w:t>
      </w:r>
    </w:p>
    <w:p w14:paraId="3975529D" w14:textId="77777777" w:rsidR="00670BEA" w:rsidRDefault="00670BEA">
      <w:pPr>
        <w:pStyle w:val="Zkladntext"/>
        <w:spacing w:before="1"/>
      </w:pPr>
    </w:p>
    <w:p w14:paraId="64EF1CC9" w14:textId="77777777" w:rsidR="00670BEA" w:rsidRDefault="00075506">
      <w:pPr>
        <w:pStyle w:val="Zkladntext"/>
        <w:ind w:left="748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</w:t>
      </w:r>
      <w:r>
        <w:rPr>
          <w:color w:val="808080"/>
        </w:rPr>
        <w:t>dvise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44303D5C" w14:textId="77777777" w:rsidR="00670BEA" w:rsidRDefault="00670BEA">
      <w:pPr>
        <w:pStyle w:val="Zkladntext"/>
        <w:rPr>
          <w:sz w:val="20"/>
        </w:rPr>
      </w:pPr>
    </w:p>
    <w:p w14:paraId="09AED34F" w14:textId="77777777" w:rsidR="00670BEA" w:rsidRDefault="00670BEA">
      <w:pPr>
        <w:pStyle w:val="Zkladntext"/>
        <w:spacing w:before="123"/>
        <w:rPr>
          <w:sz w:val="20"/>
        </w:rPr>
      </w:pPr>
    </w:p>
    <w:p w14:paraId="2FB84634" w14:textId="77777777" w:rsidR="00670BEA" w:rsidRDefault="00075506">
      <w:pPr>
        <w:spacing w:before="101"/>
        <w:ind w:left="748"/>
        <w:rPr>
          <w:sz w:val="24"/>
        </w:rPr>
      </w:pPr>
      <w:r>
        <w:rPr>
          <w:spacing w:val="-2"/>
          <w:sz w:val="24"/>
        </w:rPr>
        <w:t>&lt;3610006034.pdf&gt;</w:t>
      </w:r>
    </w:p>
    <w:sectPr w:rsidR="00670BEA">
      <w:pgSz w:w="11910" w:h="16840"/>
      <w:pgMar w:top="640" w:right="1417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C29" w14:textId="77777777" w:rsidR="00075506" w:rsidRDefault="00075506">
      <w:r>
        <w:separator/>
      </w:r>
    </w:p>
  </w:endnote>
  <w:endnote w:type="continuationSeparator" w:id="0">
    <w:p w14:paraId="6619378A" w14:textId="77777777" w:rsidR="00075506" w:rsidRDefault="0007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6676" w14:textId="57580393" w:rsidR="00075506" w:rsidRDefault="000755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4320" behindDoc="0" locked="0" layoutInCell="1" allowOverlap="1" wp14:anchorId="668DF04C" wp14:editId="747ED8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8019873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44F64" w14:textId="31469E26" w:rsidR="00075506" w:rsidRPr="00075506" w:rsidRDefault="00075506" w:rsidP="0007550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550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DF0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44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644F64" w14:textId="31469E26" w:rsidR="00075506" w:rsidRPr="00075506" w:rsidRDefault="00075506" w:rsidP="0007550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550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233A" w14:textId="4217EAD7" w:rsidR="00670BEA" w:rsidRDefault="0007550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0" locked="0" layoutInCell="1" allowOverlap="1" wp14:anchorId="2A991BD0" wp14:editId="0D1AB0BE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514178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2949D" w14:textId="5D8C4B03" w:rsidR="00075506" w:rsidRPr="00075506" w:rsidRDefault="00075506" w:rsidP="0007550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550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91BD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45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82949D" w14:textId="5D8C4B03" w:rsidR="00075506" w:rsidRPr="00075506" w:rsidRDefault="00075506" w:rsidP="0007550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550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44C4691F" wp14:editId="3E01B0C4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71542" w14:textId="77777777" w:rsidR="00670BEA" w:rsidRDefault="00075506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4691F" id="Textbox 1" o:spid="_x0000_s1028" type="#_x0000_t202" style="position:absolute;margin-left:292.45pt;margin-top:793.5pt;width:11.35pt;height:12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61E71542" w14:textId="77777777" w:rsidR="00670BEA" w:rsidRDefault="00075506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3B46" w14:textId="09F26821" w:rsidR="00075506" w:rsidRDefault="000755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3296" behindDoc="0" locked="0" layoutInCell="1" allowOverlap="1" wp14:anchorId="339180DF" wp14:editId="46CC32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2952863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37B72" w14:textId="0433726D" w:rsidR="00075506" w:rsidRPr="00075506" w:rsidRDefault="00075506" w:rsidP="0007550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550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180D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4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D37B72" w14:textId="0433726D" w:rsidR="00075506" w:rsidRPr="00075506" w:rsidRDefault="00075506" w:rsidP="0007550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550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70E5" w14:textId="77777777" w:rsidR="00075506" w:rsidRDefault="00075506">
      <w:r>
        <w:separator/>
      </w:r>
    </w:p>
  </w:footnote>
  <w:footnote w:type="continuationSeparator" w:id="0">
    <w:p w14:paraId="1F9E24C4" w14:textId="77777777" w:rsidR="00075506" w:rsidRDefault="0007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BEA"/>
    <w:rsid w:val="00075506"/>
    <w:rsid w:val="00670BEA"/>
    <w:rsid w:val="00C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435"/>
  <w15:docId w15:val="{55CA763C-7DC0-41AC-98E2-A2048178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4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748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75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550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kit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2025-12-04T12:14:00Z</dcterms:created>
  <dcterms:modified xsi:type="dcterms:W3CDTF">2025-12-04T12:15:00Z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7eee073a,2e80e34a,3f7cc614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