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2FEB" w14:textId="77777777" w:rsidR="00B50C0B" w:rsidRDefault="00000000">
      <w:pPr>
        <w:pStyle w:val="Zkladntext1"/>
        <w:shd w:val="clear" w:color="auto" w:fill="auto"/>
        <w:spacing w:line="276" w:lineRule="auto"/>
      </w:pPr>
      <w:r>
        <w:t>Národní centrum zemědělského a potravinářského výzkumu, v. v. i., Drnovská 507</w:t>
      </w:r>
    </w:p>
    <w:p w14:paraId="5AD028B4" w14:textId="77777777" w:rsidR="00B50C0B" w:rsidRDefault="00000000">
      <w:pPr>
        <w:pStyle w:val="Zkladntext1"/>
        <w:shd w:val="clear" w:color="auto" w:fill="auto"/>
        <w:spacing w:line="276" w:lineRule="auto"/>
      </w:pPr>
      <w:r>
        <w:t>161 06 Praha 6-Ruzyně</w:t>
      </w:r>
    </w:p>
    <w:p w14:paraId="7EB67587" w14:textId="77777777" w:rsidR="00B50C0B" w:rsidRDefault="00000000">
      <w:pPr>
        <w:pStyle w:val="Zkladntext1"/>
        <w:shd w:val="clear" w:color="auto" w:fill="auto"/>
        <w:spacing w:after="280" w:line="276" w:lineRule="auto"/>
      </w:pPr>
      <w:r>
        <w:t>telefon: 233 022 111</w:t>
      </w:r>
    </w:p>
    <w:p w14:paraId="38C7AAB6" w14:textId="77777777" w:rsidR="00B50C0B" w:rsidRDefault="00000000">
      <w:pPr>
        <w:pStyle w:val="Zkladntext1"/>
        <w:shd w:val="clear" w:color="auto" w:fill="auto"/>
      </w:pPr>
      <w:r>
        <w:t>IČO: 00027006</w:t>
      </w:r>
    </w:p>
    <w:p w14:paraId="5EECECE5" w14:textId="77777777" w:rsidR="00B50C0B" w:rsidRDefault="00000000">
      <w:pPr>
        <w:pStyle w:val="Zkladntext1"/>
        <w:shd w:val="clear" w:color="auto" w:fill="auto"/>
        <w:spacing w:after="60"/>
      </w:pPr>
      <w:r>
        <w:t>DIČ: CZ00027006</w:t>
      </w:r>
    </w:p>
    <w:p w14:paraId="4248F2CB" w14:textId="77777777" w:rsidR="00B50C0B" w:rsidRDefault="00000000">
      <w:pPr>
        <w:pStyle w:val="Zkladntext20"/>
        <w:shd w:val="clear" w:color="auto" w:fill="auto"/>
        <w:spacing w:after="60"/>
        <w:ind w:left="5440"/>
      </w:pPr>
      <w:r>
        <w:t>Objednávka číslo</w:t>
      </w:r>
    </w:p>
    <w:p w14:paraId="03973B47" w14:textId="77777777" w:rsidR="00B50C0B" w:rsidRDefault="00000000">
      <w:pPr>
        <w:pStyle w:val="Zkladntext20"/>
        <w:shd w:val="clear" w:color="auto" w:fill="auto"/>
        <w:spacing w:after="120"/>
        <w:ind w:left="5440"/>
      </w:pPr>
      <w:r>
        <w:t>OB-2025-00002391</w:t>
      </w:r>
    </w:p>
    <w:p w14:paraId="5BC9CAFD" w14:textId="77777777" w:rsidR="00B50C0B" w:rsidRDefault="00000000">
      <w:pPr>
        <w:pStyle w:val="Zkladntext1"/>
        <w:shd w:val="clear" w:color="auto" w:fill="auto"/>
        <w:tabs>
          <w:tab w:val="left" w:pos="3283"/>
        </w:tabs>
        <w:spacing w:after="6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14:paraId="677D2E97" w14:textId="77777777" w:rsidR="00B50C0B" w:rsidRDefault="00000000">
      <w:pPr>
        <w:pStyle w:val="Zkladntext20"/>
        <w:shd w:val="clear" w:color="auto" w:fill="auto"/>
        <w:spacing w:after="1140"/>
        <w:ind w:left="0"/>
      </w:pPr>
      <w:r>
        <w:t>HCV group a.s., Chodská 1203, 756 61 Rožnov pod Radhoštěm, IČ: 25395009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1387"/>
        <w:gridCol w:w="835"/>
        <w:gridCol w:w="3014"/>
        <w:gridCol w:w="1507"/>
      </w:tblGrid>
      <w:tr w:rsidR="00B50C0B" w14:paraId="2F143B15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</w:tcPr>
          <w:p w14:paraId="48713929" w14:textId="77777777" w:rsidR="00B50C0B" w:rsidRDefault="00000000">
            <w:pPr>
              <w:pStyle w:val="Jin0"/>
              <w:shd w:val="clear" w:color="auto" w:fill="auto"/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3AAABFB9" w14:textId="77777777" w:rsidR="00B50C0B" w:rsidRDefault="00000000">
            <w:pPr>
              <w:pStyle w:val="Jin0"/>
              <w:shd w:val="clear" w:color="auto" w:fill="auto"/>
              <w:ind w:firstLine="70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14:paraId="4389F047" w14:textId="77777777" w:rsidR="00B50C0B" w:rsidRDefault="00000000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1DD3A5FE" w14:textId="77777777" w:rsidR="00B50C0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5B93BEB7" w14:textId="77777777" w:rsidR="00B50C0B" w:rsidRDefault="0000000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14:paraId="4E084A39" w14:textId="77777777" w:rsidR="00B50C0B" w:rsidRDefault="00000000">
            <w:pPr>
              <w:pStyle w:val="Jin0"/>
              <w:shd w:val="clear" w:color="auto" w:fill="auto"/>
              <w:ind w:firstLine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B50C0B" w14:paraId="6574D45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</w:tcPr>
          <w:p w14:paraId="362B6E52" w14:textId="77777777" w:rsidR="00B50C0B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krytí izolační klece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340386" w14:textId="77777777" w:rsidR="00B50C0B" w:rsidRDefault="00000000">
            <w:pPr>
              <w:pStyle w:val="Jin0"/>
              <w:shd w:val="clear" w:color="auto" w:fill="auto"/>
              <w:ind w:firstLine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22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14:paraId="55780D4F" w14:textId="77777777" w:rsidR="00B50C0B" w:rsidRDefault="00000000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79A38389" w14:textId="77777777" w:rsidR="00B50C0B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síťové krytí na izolační klec typ. 1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14:paraId="10FA17EF" w14:textId="77777777" w:rsidR="00B50C0B" w:rsidRDefault="00000000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433 620</w:t>
            </w:r>
          </w:p>
        </w:tc>
      </w:tr>
      <w:tr w:rsidR="00B50C0B" w14:paraId="1363A42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03B187" w14:textId="77777777" w:rsidR="00B50C0B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krytí izolační klece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BE554A" w14:textId="77777777" w:rsidR="00B50C0B" w:rsidRDefault="00000000">
            <w:pPr>
              <w:pStyle w:val="Jin0"/>
              <w:shd w:val="clear" w:color="auto" w:fill="auto"/>
              <w:ind w:firstLine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DB0280" w14:textId="77777777" w:rsidR="00B50C0B" w:rsidRDefault="00000000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FBC3D6" w14:textId="77777777" w:rsidR="00B50C0B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síťové krytí na izolační klec typ. 3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4D2B1" w14:textId="77777777" w:rsidR="00B50C0B" w:rsidRDefault="00000000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35 460</w:t>
            </w:r>
          </w:p>
        </w:tc>
      </w:tr>
      <w:tr w:rsidR="00B50C0B" w14:paraId="2C5029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654" w:type="dxa"/>
            <w:shd w:val="clear" w:color="auto" w:fill="FFFFFF"/>
          </w:tcPr>
          <w:p w14:paraId="709D0318" w14:textId="77777777" w:rsidR="00B50C0B" w:rsidRDefault="00B50C0B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528C9FE3" w14:textId="77777777" w:rsidR="00B50C0B" w:rsidRDefault="00B50C0B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14:paraId="77DE9E27" w14:textId="77777777" w:rsidR="00B50C0B" w:rsidRDefault="00B50C0B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shd w:val="clear" w:color="auto" w:fill="FFFFFF"/>
          </w:tcPr>
          <w:p w14:paraId="32664471" w14:textId="77777777" w:rsidR="00B50C0B" w:rsidRDefault="00B50C0B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right w:val="single" w:sz="4" w:space="0" w:color="auto"/>
            </w:tcBorders>
            <w:shd w:val="clear" w:color="auto" w:fill="FFFFFF"/>
          </w:tcPr>
          <w:p w14:paraId="185C69B6" w14:textId="77777777" w:rsidR="00B50C0B" w:rsidRDefault="00B50C0B">
            <w:pPr>
              <w:rPr>
                <w:sz w:val="10"/>
                <w:szCs w:val="10"/>
              </w:rPr>
            </w:pPr>
          </w:p>
        </w:tc>
      </w:tr>
      <w:tr w:rsidR="00B50C0B" w14:paraId="4A63DBCB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</w:tcPr>
          <w:p w14:paraId="1A590BE2" w14:textId="77777777" w:rsidR="00B50C0B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doprava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299825" w14:textId="77777777" w:rsidR="00B50C0B" w:rsidRDefault="00000000">
            <w:pPr>
              <w:pStyle w:val="Jin0"/>
              <w:shd w:val="clear" w:color="auto" w:fill="auto"/>
              <w:ind w:firstLine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14:paraId="07BEA261" w14:textId="77777777" w:rsidR="00B50C0B" w:rsidRDefault="00000000">
            <w:pPr>
              <w:pStyle w:val="Jin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37681C09" w14:textId="77777777" w:rsidR="00B50C0B" w:rsidRDefault="0000000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doprava do Olomouce</w:t>
            </w:r>
          </w:p>
        </w:tc>
        <w:tc>
          <w:tcPr>
            <w:tcW w:w="15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0852F9" w14:textId="77777777" w:rsidR="00B50C0B" w:rsidRDefault="00000000">
            <w:pPr>
              <w:pStyle w:val="Jin0"/>
              <w:shd w:val="clear" w:color="auto" w:fill="auto"/>
              <w:ind w:firstLine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1500</w:t>
            </w:r>
          </w:p>
        </w:tc>
      </w:tr>
      <w:tr w:rsidR="00B50C0B" w14:paraId="6E6E364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3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3E391" w14:textId="77777777" w:rsidR="00B50C0B" w:rsidRDefault="00000000">
            <w:pPr>
              <w:pStyle w:val="Jin0"/>
              <w:shd w:val="clear" w:color="auto" w:fill="auto"/>
              <w:ind w:left="6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470580</w:t>
            </w:r>
          </w:p>
        </w:tc>
      </w:tr>
    </w:tbl>
    <w:p w14:paraId="1525EEEF" w14:textId="77777777" w:rsidR="00B50C0B" w:rsidRDefault="00000000">
      <w:pPr>
        <w:pStyle w:val="Titulektabulky0"/>
        <w:shd w:val="clear" w:color="auto" w:fill="auto"/>
      </w:pPr>
      <w:r>
        <w:rPr>
          <w:color w:val="184592"/>
        </w:rPr>
        <w:t xml:space="preserve">3 </w:t>
      </w:r>
      <w:r>
        <w:t>Vložit položku</w:t>
      </w:r>
    </w:p>
    <w:p w14:paraId="6B4BFAE6" w14:textId="77777777" w:rsidR="00B50C0B" w:rsidRDefault="00B50C0B">
      <w:pPr>
        <w:spacing w:after="379" w:line="1" w:lineRule="exact"/>
      </w:pPr>
    </w:p>
    <w:p w14:paraId="5CE52C9C" w14:textId="18BEA94F" w:rsidR="00B50C0B" w:rsidRDefault="00000000" w:rsidP="009A3E82">
      <w:pPr>
        <w:pStyle w:val="Zkladntext30"/>
        <w:shd w:val="clear" w:color="auto" w:fill="auto"/>
        <w:spacing w:after="12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2286BF6" wp14:editId="13C2AF03">
                <wp:simplePos x="0" y="0"/>
                <wp:positionH relativeFrom="page">
                  <wp:posOffset>715010</wp:posOffset>
                </wp:positionH>
                <wp:positionV relativeFrom="paragraph">
                  <wp:posOffset>12700</wp:posOffset>
                </wp:positionV>
                <wp:extent cx="530225" cy="951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F00F2" w14:textId="77777777" w:rsidR="00B50C0B" w:rsidRDefault="00000000">
                            <w:pPr>
                              <w:pStyle w:val="Zkladntext40"/>
                              <w:shd w:val="clear" w:color="auto" w:fill="auto"/>
                              <w:spacing w:after="160"/>
                            </w:pPr>
                            <w:r>
                              <w:t>Vyřizuje:</w:t>
                            </w:r>
                          </w:p>
                          <w:p w14:paraId="55541E80" w14:textId="77777777" w:rsidR="00B50C0B" w:rsidRDefault="00000000">
                            <w:pPr>
                              <w:pStyle w:val="Zkladntext40"/>
                              <w:shd w:val="clear" w:color="auto" w:fill="auto"/>
                              <w:spacing w:after="640"/>
                            </w:pPr>
                            <w:r>
                              <w:t>Datum:</w:t>
                            </w:r>
                          </w:p>
                          <w:p w14:paraId="1723057F" w14:textId="77777777" w:rsidR="00B50C0B" w:rsidRDefault="00000000">
                            <w:pPr>
                              <w:pStyle w:val="Zkladntext1"/>
                              <w:shd w:val="clear" w:color="auto" w:fill="auto"/>
                              <w:spacing w:after="40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Fakturujte: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286BF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3pt;margin-top:1pt;width:41.75pt;height:74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" filled="f" stroked="f">
                <v:textbox inset="0,0,0,0">
                  <w:txbxContent>
                    <w:p w14:paraId="5A7F00F2" w14:textId="77777777" w:rsidR="00B50C0B" w:rsidRDefault="00000000">
                      <w:pPr>
                        <w:pStyle w:val="Zkladntext40"/>
                        <w:shd w:val="clear" w:color="auto" w:fill="auto"/>
                        <w:spacing w:after="160"/>
                      </w:pPr>
                      <w:r>
                        <w:t>Vyřizuje:</w:t>
                      </w:r>
                    </w:p>
                    <w:p w14:paraId="55541E80" w14:textId="77777777" w:rsidR="00B50C0B" w:rsidRDefault="00000000">
                      <w:pPr>
                        <w:pStyle w:val="Zkladntext40"/>
                        <w:shd w:val="clear" w:color="auto" w:fill="auto"/>
                        <w:spacing w:after="640"/>
                      </w:pPr>
                      <w:r>
                        <w:t>Datum:</w:t>
                      </w:r>
                    </w:p>
                    <w:p w14:paraId="1723057F" w14:textId="77777777" w:rsidR="00B50C0B" w:rsidRDefault="00000000">
                      <w:pPr>
                        <w:pStyle w:val="Zkladntext1"/>
                        <w:shd w:val="clear" w:color="auto" w:fill="auto"/>
                        <w:spacing w:after="40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Fakturujte: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EED3B9B" w14:textId="5BCC9EC8" w:rsidR="00B50C0B" w:rsidRDefault="00000000">
      <w:pPr>
        <w:pStyle w:val="Zkladntext30"/>
        <w:shd w:val="clear" w:color="auto" w:fill="auto"/>
        <w:tabs>
          <w:tab w:val="left" w:pos="3604"/>
        </w:tabs>
        <w:spacing w:after="840"/>
      </w:pPr>
      <w:r>
        <w:t>3</w:t>
      </w:r>
      <w:r w:rsidR="009A3E82">
        <w:t>.</w:t>
      </w:r>
      <w:r>
        <w:t xml:space="preserve"> 12. 2025</w:t>
      </w:r>
    </w:p>
    <w:p w14:paraId="4E148878" w14:textId="77777777" w:rsidR="00B50C0B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04C4314C" w14:textId="77777777" w:rsidR="00B50C0B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Dmovská 507</w:t>
      </w:r>
    </w:p>
    <w:p w14:paraId="75A3F1F2" w14:textId="77777777" w:rsidR="00B50C0B" w:rsidRDefault="00000000">
      <w:pPr>
        <w:pStyle w:val="Zkladntext1"/>
        <w:shd w:val="clear" w:color="auto" w:fill="auto"/>
        <w:spacing w:after="28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161 06 Praha 6</w:t>
      </w:r>
    </w:p>
    <w:p w14:paraId="2D85B9BD" w14:textId="77777777" w:rsidR="00B50C0B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14:paraId="7E3365FE" w14:textId="77777777" w:rsidR="00B50C0B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14:paraId="14DCB56A" w14:textId="77777777" w:rsidR="00B50C0B" w:rsidRDefault="00000000">
      <w:pPr>
        <w:pStyle w:val="Zkladntext1"/>
        <w:pBdr>
          <w:bottom w:val="single" w:sz="4" w:space="0" w:color="auto"/>
        </w:pBdr>
        <w:shd w:val="clear" w:color="auto" w:fill="auto"/>
        <w:spacing w:after="6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Bank.spojeni: 25635061/0100</w:t>
      </w:r>
    </w:p>
    <w:sectPr w:rsidR="00B50C0B">
      <w:pgSz w:w="11900" w:h="16840"/>
      <w:pgMar w:top="2223" w:right="1333" w:bottom="2223" w:left="1117" w:header="1795" w:footer="179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2AC3" w14:textId="77777777" w:rsidR="008673F7" w:rsidRDefault="008673F7">
      <w:r>
        <w:separator/>
      </w:r>
    </w:p>
  </w:endnote>
  <w:endnote w:type="continuationSeparator" w:id="0">
    <w:p w14:paraId="76A89C9C" w14:textId="77777777" w:rsidR="008673F7" w:rsidRDefault="0086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4A79" w14:textId="77777777" w:rsidR="008673F7" w:rsidRDefault="008673F7"/>
  </w:footnote>
  <w:footnote w:type="continuationSeparator" w:id="0">
    <w:p w14:paraId="1C5A8224" w14:textId="77777777" w:rsidR="008673F7" w:rsidRDefault="00867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0B"/>
    <w:rsid w:val="00807D97"/>
    <w:rsid w:val="008673F7"/>
    <w:rsid w:val="009A3E82"/>
    <w:rsid w:val="00B5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D9D2"/>
  <w15:docId w15:val="{0274BA69-5DBC-4D23-B48C-28AAE265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0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  <w:ind w:left="27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/>
      <w:ind w:firstLine="4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2025-12-04T11:15:00Z</dcterms:created>
  <dcterms:modified xsi:type="dcterms:W3CDTF">2025-12-04T11:16:00Z</dcterms:modified>
</cp:coreProperties>
</file>