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010D" w14:textId="390A87C8" w:rsidR="00F80666" w:rsidRPr="001831B3" w:rsidRDefault="008A4578" w:rsidP="002A2087">
      <w:pPr>
        <w:tabs>
          <w:tab w:val="left" w:pos="3402"/>
        </w:tabs>
        <w:spacing w:before="1" w:after="120"/>
        <w:ind w:left="624" w:right="1298"/>
        <w:jc w:val="center"/>
        <w:rPr>
          <w:rFonts w:asciiTheme="majorHAnsi" w:hAnsiTheme="majorHAnsi"/>
          <w:b/>
          <w:sz w:val="28"/>
          <w:szCs w:val="28"/>
        </w:rPr>
      </w:pPr>
      <w:r w:rsidRPr="001831B3">
        <w:rPr>
          <w:rFonts w:asciiTheme="majorHAnsi" w:hAnsiTheme="majorHAnsi"/>
          <w:b/>
          <w:color w:val="1D1D1D"/>
          <w:sz w:val="28"/>
          <w:szCs w:val="28"/>
        </w:rPr>
        <w:t>Rámcová</w:t>
      </w:r>
      <w:r w:rsidR="00447B10" w:rsidRPr="001831B3">
        <w:rPr>
          <w:rFonts w:asciiTheme="majorHAnsi" w:hAnsiTheme="majorHAnsi"/>
          <w:b/>
          <w:color w:val="1D1D1D"/>
          <w:spacing w:val="55"/>
          <w:sz w:val="28"/>
          <w:szCs w:val="28"/>
        </w:rPr>
        <w:t xml:space="preserve"> </w:t>
      </w:r>
      <w:r w:rsidR="00447B10" w:rsidRPr="001831B3">
        <w:rPr>
          <w:rFonts w:asciiTheme="majorHAnsi" w:hAnsiTheme="majorHAnsi"/>
          <w:b/>
          <w:color w:val="1D1D1D"/>
          <w:sz w:val="28"/>
          <w:szCs w:val="28"/>
        </w:rPr>
        <w:t>dohoda</w:t>
      </w:r>
      <w:r w:rsidR="00447B10" w:rsidRPr="001831B3">
        <w:rPr>
          <w:rFonts w:asciiTheme="majorHAnsi" w:hAnsiTheme="majorHAnsi"/>
          <w:b/>
          <w:color w:val="1D1D1D"/>
          <w:spacing w:val="61"/>
          <w:sz w:val="28"/>
          <w:szCs w:val="28"/>
        </w:rPr>
        <w:t xml:space="preserve"> </w:t>
      </w:r>
      <w:r w:rsidR="00447B10" w:rsidRPr="001831B3">
        <w:rPr>
          <w:rFonts w:asciiTheme="majorHAnsi" w:hAnsiTheme="majorHAnsi"/>
          <w:b/>
          <w:color w:val="1D1D1D"/>
          <w:sz w:val="28"/>
          <w:szCs w:val="28"/>
        </w:rPr>
        <w:t>o</w:t>
      </w:r>
      <w:r w:rsidR="00447B10" w:rsidRPr="001831B3">
        <w:rPr>
          <w:rFonts w:asciiTheme="majorHAnsi" w:hAnsiTheme="majorHAnsi"/>
          <w:b/>
          <w:color w:val="1D1D1D"/>
          <w:spacing w:val="23"/>
          <w:sz w:val="28"/>
          <w:szCs w:val="28"/>
        </w:rPr>
        <w:t xml:space="preserve"> </w:t>
      </w:r>
      <w:r w:rsidRPr="001831B3">
        <w:rPr>
          <w:rFonts w:asciiTheme="majorHAnsi" w:hAnsiTheme="majorHAnsi"/>
          <w:b/>
          <w:color w:val="1D1D1D"/>
          <w:sz w:val="28"/>
          <w:szCs w:val="28"/>
        </w:rPr>
        <w:t xml:space="preserve">poskytovaní </w:t>
      </w:r>
      <w:r w:rsidR="00447B10" w:rsidRPr="001831B3">
        <w:rPr>
          <w:rFonts w:asciiTheme="majorHAnsi" w:hAnsiTheme="majorHAnsi"/>
          <w:b/>
          <w:color w:val="1D1D1D"/>
          <w:sz w:val="28"/>
          <w:szCs w:val="28"/>
        </w:rPr>
        <w:t>st</w:t>
      </w:r>
      <w:r w:rsidRPr="001831B3">
        <w:rPr>
          <w:rFonts w:asciiTheme="majorHAnsi" w:hAnsiTheme="majorHAnsi"/>
          <w:b/>
          <w:color w:val="1D1D1D"/>
          <w:sz w:val="28"/>
          <w:szCs w:val="28"/>
        </w:rPr>
        <w:t>ě</w:t>
      </w:r>
      <w:r w:rsidR="00447B10" w:rsidRPr="001831B3">
        <w:rPr>
          <w:rFonts w:asciiTheme="majorHAnsi" w:hAnsiTheme="majorHAnsi"/>
          <w:b/>
          <w:color w:val="1D1D1D"/>
          <w:sz w:val="28"/>
          <w:szCs w:val="28"/>
        </w:rPr>
        <w:t>hova</w:t>
      </w:r>
      <w:r w:rsidRPr="001831B3">
        <w:rPr>
          <w:rFonts w:asciiTheme="majorHAnsi" w:hAnsiTheme="majorHAnsi"/>
          <w:b/>
          <w:color w:val="1D1D1D"/>
          <w:sz w:val="28"/>
          <w:szCs w:val="28"/>
        </w:rPr>
        <w:t>cí</w:t>
      </w:r>
      <w:r w:rsidR="00447B10" w:rsidRPr="001831B3">
        <w:rPr>
          <w:rFonts w:asciiTheme="majorHAnsi" w:hAnsiTheme="majorHAnsi"/>
          <w:b/>
          <w:color w:val="1D1D1D"/>
          <w:sz w:val="28"/>
          <w:szCs w:val="28"/>
        </w:rPr>
        <w:t>ch</w:t>
      </w:r>
      <w:r w:rsidR="00447B10" w:rsidRPr="001831B3">
        <w:rPr>
          <w:rFonts w:asciiTheme="majorHAnsi" w:hAnsiTheme="majorHAnsi"/>
          <w:b/>
          <w:color w:val="1D1D1D"/>
          <w:spacing w:val="7"/>
          <w:sz w:val="28"/>
          <w:szCs w:val="28"/>
        </w:rPr>
        <w:t xml:space="preserve"> </w:t>
      </w:r>
      <w:r w:rsidR="008D5835" w:rsidRPr="001831B3">
        <w:rPr>
          <w:rFonts w:asciiTheme="majorHAnsi" w:hAnsiTheme="majorHAnsi"/>
          <w:b/>
          <w:color w:val="1D1D1D"/>
          <w:spacing w:val="-2"/>
          <w:sz w:val="28"/>
          <w:szCs w:val="28"/>
        </w:rPr>
        <w:t>služeb</w:t>
      </w:r>
    </w:p>
    <w:p w14:paraId="1070010E" w14:textId="1B92D338" w:rsidR="00F80666" w:rsidRPr="001831B3" w:rsidRDefault="00447B10" w:rsidP="002A2087">
      <w:pPr>
        <w:pStyle w:val="Zkladntext"/>
        <w:tabs>
          <w:tab w:val="left" w:pos="3402"/>
        </w:tabs>
        <w:spacing w:before="17" w:line="254" w:lineRule="auto"/>
        <w:ind w:left="574" w:right="1296"/>
        <w:jc w:val="center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>d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l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>e ustanoven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í</w:t>
      </w:r>
      <w:r w:rsidRPr="001831B3">
        <w:rPr>
          <w:rFonts w:asciiTheme="majorHAnsi" w:hAnsiTheme="majorHAnsi"/>
          <w:color w:val="1D1D1D"/>
          <w:spacing w:val="40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i/>
          <w:color w:val="1D1D1D"/>
          <w:w w:val="105"/>
          <w:sz w:val="23"/>
          <w:szCs w:val="23"/>
        </w:rPr>
        <w:t xml:space="preserve">§ </w:t>
      </w:r>
      <w:r w:rsidRPr="001831B3">
        <w:rPr>
          <w:rFonts w:asciiTheme="majorHAnsi" w:hAnsiTheme="majorHAnsi"/>
          <w:color w:val="080808"/>
          <w:w w:val="105"/>
          <w:sz w:val="23"/>
          <w:szCs w:val="23"/>
        </w:rPr>
        <w:t xml:space="preserve">1746 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 xml:space="preserve">odst. 2 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zákona</w:t>
      </w:r>
      <w:r w:rsidRPr="001831B3">
        <w:rPr>
          <w:rFonts w:asciiTheme="majorHAnsi" w:hAnsiTheme="majorHAnsi"/>
          <w:color w:val="1D1D1D"/>
          <w:spacing w:val="29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>c.</w:t>
      </w:r>
      <w:r w:rsidRPr="001831B3">
        <w:rPr>
          <w:rFonts w:asciiTheme="majorHAnsi" w:hAnsiTheme="majorHAnsi"/>
          <w:color w:val="1D1D1D"/>
          <w:spacing w:val="-9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 xml:space="preserve">89/2012 Sb., 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občanského</w:t>
      </w:r>
      <w:r w:rsidRPr="001831B3">
        <w:rPr>
          <w:rFonts w:asciiTheme="majorHAnsi" w:hAnsiTheme="majorHAnsi"/>
          <w:color w:val="1D1D1D"/>
          <w:spacing w:val="33"/>
          <w:w w:val="105"/>
          <w:sz w:val="23"/>
          <w:szCs w:val="23"/>
        </w:rPr>
        <w:t xml:space="preserve"> 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zákoníku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 xml:space="preserve">, ve 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znění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 xml:space="preserve"> 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pozdějších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 xml:space="preserve"> 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předpisu</w:t>
      </w:r>
      <w:r w:rsidRPr="001831B3">
        <w:rPr>
          <w:rFonts w:asciiTheme="majorHAnsi" w:hAnsiTheme="majorHAnsi"/>
          <w:color w:val="1D1D1D"/>
          <w:spacing w:val="40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>(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dále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 xml:space="preserve"> </w:t>
      </w:r>
      <w:proofErr w:type="gramStart"/>
      <w:r w:rsidRPr="001831B3">
        <w:rPr>
          <w:rFonts w:asciiTheme="majorHAnsi" w:hAnsiTheme="majorHAnsi"/>
          <w:color w:val="1D1D1D"/>
          <w:w w:val="105"/>
          <w:sz w:val="23"/>
          <w:szCs w:val="23"/>
        </w:rPr>
        <w:t>jen ,,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občansk</w:t>
      </w:r>
      <w:r w:rsidR="009B0FB7" w:rsidRPr="001831B3">
        <w:rPr>
          <w:rFonts w:asciiTheme="majorHAnsi" w:hAnsiTheme="majorHAnsi"/>
          <w:color w:val="1D1D1D"/>
          <w:w w:val="105"/>
          <w:sz w:val="23"/>
          <w:szCs w:val="23"/>
        </w:rPr>
        <w:t>ý</w:t>
      </w:r>
      <w:proofErr w:type="gramEnd"/>
      <w:r w:rsidRPr="001831B3">
        <w:rPr>
          <w:rFonts w:asciiTheme="majorHAnsi" w:hAnsiTheme="majorHAnsi"/>
          <w:color w:val="1D1D1D"/>
          <w:w w:val="105"/>
          <w:sz w:val="23"/>
          <w:szCs w:val="23"/>
        </w:rPr>
        <w:t xml:space="preserve"> </w:t>
      </w:r>
      <w:r w:rsidR="008D5835" w:rsidRPr="001831B3">
        <w:rPr>
          <w:rFonts w:asciiTheme="majorHAnsi" w:hAnsiTheme="majorHAnsi"/>
          <w:color w:val="1D1D1D"/>
          <w:w w:val="105"/>
          <w:sz w:val="23"/>
          <w:szCs w:val="23"/>
        </w:rPr>
        <w:t>zákoník</w:t>
      </w: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>")</w:t>
      </w:r>
    </w:p>
    <w:p w14:paraId="1070010F" w14:textId="77777777" w:rsidR="00F80666" w:rsidRPr="001831B3" w:rsidRDefault="00F80666" w:rsidP="002A2087">
      <w:pPr>
        <w:pStyle w:val="Zkladntext"/>
        <w:tabs>
          <w:tab w:val="left" w:pos="3402"/>
        </w:tabs>
        <w:spacing w:before="23"/>
        <w:rPr>
          <w:rFonts w:asciiTheme="majorHAnsi" w:hAnsiTheme="majorHAnsi"/>
          <w:sz w:val="23"/>
          <w:szCs w:val="23"/>
        </w:rPr>
      </w:pPr>
    </w:p>
    <w:p w14:paraId="10700110" w14:textId="07A0D644" w:rsidR="00F80666" w:rsidRPr="001831B3" w:rsidRDefault="00647788" w:rsidP="002A2087">
      <w:pPr>
        <w:pStyle w:val="Zkladntext"/>
        <w:tabs>
          <w:tab w:val="left" w:pos="3402"/>
        </w:tabs>
        <w:ind w:left="700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D1D1D"/>
          <w:w w:val="105"/>
          <w:sz w:val="23"/>
          <w:szCs w:val="23"/>
        </w:rPr>
        <w:t>Smluvní</w:t>
      </w:r>
      <w:r w:rsidR="00447B10" w:rsidRPr="001831B3">
        <w:rPr>
          <w:rFonts w:asciiTheme="majorHAnsi" w:hAnsiTheme="majorHAnsi"/>
          <w:color w:val="1D1D1D"/>
          <w:spacing w:val="10"/>
          <w:w w:val="11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D1D1D"/>
          <w:spacing w:val="-2"/>
          <w:w w:val="115"/>
          <w:sz w:val="23"/>
          <w:szCs w:val="23"/>
        </w:rPr>
        <w:t>strany</w:t>
      </w:r>
    </w:p>
    <w:p w14:paraId="10700111" w14:textId="77777777" w:rsidR="00F80666" w:rsidRPr="001831B3" w:rsidRDefault="00F80666" w:rsidP="002A2087">
      <w:pPr>
        <w:pStyle w:val="Zkladntext"/>
        <w:tabs>
          <w:tab w:val="left" w:pos="3402"/>
        </w:tabs>
        <w:spacing w:before="27"/>
        <w:rPr>
          <w:rFonts w:asciiTheme="majorHAnsi" w:hAnsiTheme="majorHAnsi"/>
          <w:sz w:val="23"/>
          <w:szCs w:val="23"/>
        </w:rPr>
      </w:pPr>
    </w:p>
    <w:p w14:paraId="10700112" w14:textId="3D7CD0A4" w:rsidR="00F80666" w:rsidRPr="001831B3" w:rsidRDefault="00447B10" w:rsidP="002A2087">
      <w:pPr>
        <w:pStyle w:val="Nadpis2"/>
        <w:tabs>
          <w:tab w:val="left" w:pos="3402"/>
        </w:tabs>
        <w:spacing w:before="40"/>
        <w:ind w:left="704"/>
        <w:rPr>
          <w:rFonts w:asciiTheme="majorHAnsi" w:hAnsiTheme="majorHAnsi"/>
        </w:rPr>
      </w:pPr>
      <w:r w:rsidRPr="001831B3">
        <w:rPr>
          <w:rFonts w:asciiTheme="majorHAnsi" w:hAnsiTheme="majorHAnsi"/>
          <w:color w:val="1D1D1D"/>
          <w:w w:val="105"/>
        </w:rPr>
        <w:t>Univerzita</w:t>
      </w:r>
      <w:r w:rsidRPr="001831B3">
        <w:rPr>
          <w:rFonts w:asciiTheme="majorHAnsi" w:hAnsiTheme="majorHAnsi"/>
          <w:color w:val="1D1D1D"/>
          <w:spacing w:val="-5"/>
          <w:w w:val="105"/>
        </w:rPr>
        <w:t xml:space="preserve"> </w:t>
      </w:r>
      <w:r w:rsidRPr="001831B3">
        <w:rPr>
          <w:rFonts w:asciiTheme="majorHAnsi" w:hAnsiTheme="majorHAnsi"/>
          <w:color w:val="1D1D1D"/>
          <w:w w:val="105"/>
        </w:rPr>
        <w:t>Karlova,</w:t>
      </w:r>
      <w:r w:rsidRPr="001831B3">
        <w:rPr>
          <w:rFonts w:asciiTheme="majorHAnsi" w:hAnsiTheme="majorHAnsi"/>
          <w:color w:val="1D1D1D"/>
          <w:spacing w:val="6"/>
          <w:w w:val="105"/>
        </w:rPr>
        <w:t xml:space="preserve"> </w:t>
      </w:r>
      <w:r w:rsidR="00647788" w:rsidRPr="001831B3">
        <w:rPr>
          <w:rFonts w:asciiTheme="majorHAnsi" w:hAnsiTheme="majorHAnsi"/>
          <w:color w:val="1D1D1D"/>
          <w:w w:val="105"/>
        </w:rPr>
        <w:t>Filozofická</w:t>
      </w:r>
      <w:r w:rsidRPr="001831B3">
        <w:rPr>
          <w:rFonts w:asciiTheme="majorHAnsi" w:hAnsiTheme="majorHAnsi"/>
          <w:color w:val="1D1D1D"/>
          <w:spacing w:val="-6"/>
          <w:w w:val="105"/>
        </w:rPr>
        <w:t xml:space="preserve"> </w:t>
      </w:r>
      <w:r w:rsidRPr="001831B3">
        <w:rPr>
          <w:rFonts w:asciiTheme="majorHAnsi" w:hAnsiTheme="majorHAnsi"/>
          <w:color w:val="1D1D1D"/>
          <w:spacing w:val="-2"/>
          <w:w w:val="105"/>
        </w:rPr>
        <w:t>fakulta</w:t>
      </w:r>
    </w:p>
    <w:p w14:paraId="5FF90E24" w14:textId="77777777" w:rsidR="003328A0" w:rsidRPr="001831B3" w:rsidRDefault="00447B10" w:rsidP="00AA0D9A">
      <w:pPr>
        <w:pStyle w:val="Zkladntext"/>
        <w:tabs>
          <w:tab w:val="left" w:pos="3686"/>
        </w:tabs>
        <w:spacing w:before="40"/>
        <w:ind w:left="705" w:right="1421" w:hanging="7"/>
        <w:rPr>
          <w:rFonts w:asciiTheme="majorHAnsi" w:hAnsiTheme="majorHAnsi"/>
          <w:color w:val="1D1D1D"/>
          <w:w w:val="110"/>
          <w:sz w:val="23"/>
          <w:szCs w:val="23"/>
        </w:rPr>
      </w:pP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 xml:space="preserve">se </w:t>
      </w:r>
      <w:r w:rsidR="00647788" w:rsidRPr="001831B3">
        <w:rPr>
          <w:rFonts w:asciiTheme="majorHAnsi" w:hAnsiTheme="majorHAnsi"/>
          <w:color w:val="1D1D1D"/>
          <w:w w:val="110"/>
          <w:sz w:val="23"/>
          <w:szCs w:val="23"/>
        </w:rPr>
        <w:t>sídlem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:</w:t>
      </w:r>
      <w:r w:rsidRPr="001831B3">
        <w:rPr>
          <w:rFonts w:asciiTheme="majorHAnsi" w:hAnsiTheme="majorHAnsi"/>
          <w:color w:val="1D1D1D"/>
          <w:sz w:val="23"/>
          <w:szCs w:val="23"/>
        </w:rPr>
        <w:tab/>
      </w:r>
      <w:r w:rsidR="00647788" w:rsidRPr="001831B3">
        <w:rPr>
          <w:rFonts w:asciiTheme="majorHAnsi" w:hAnsiTheme="majorHAnsi"/>
          <w:color w:val="1D1D1D"/>
          <w:w w:val="110"/>
          <w:sz w:val="23"/>
          <w:szCs w:val="23"/>
        </w:rPr>
        <w:t>náměstí</w:t>
      </w:r>
      <w:r w:rsidRPr="001831B3">
        <w:rPr>
          <w:rFonts w:asciiTheme="majorHAnsi" w:hAnsiTheme="majorHAnsi"/>
          <w:color w:val="1D1D1D"/>
          <w:spacing w:val="40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Jana Palacha 1/2,</w:t>
      </w:r>
      <w:r w:rsidRPr="001831B3">
        <w:rPr>
          <w:rFonts w:asciiTheme="majorHAnsi" w:hAnsiTheme="majorHAnsi"/>
          <w:color w:val="1D1D1D"/>
          <w:spacing w:val="-24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11638</w:t>
      </w:r>
      <w:r w:rsidRPr="001831B3">
        <w:rPr>
          <w:rFonts w:asciiTheme="majorHAnsi" w:hAnsiTheme="majorHAnsi"/>
          <w:color w:val="1D1D1D"/>
          <w:spacing w:val="-29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 xml:space="preserve">Praha 1 </w:t>
      </w:r>
    </w:p>
    <w:p w14:paraId="10700113" w14:textId="1800563D" w:rsidR="00F80666" w:rsidRPr="001831B3" w:rsidRDefault="00447B10" w:rsidP="00AA0D9A">
      <w:pPr>
        <w:pStyle w:val="Zkladntext"/>
        <w:tabs>
          <w:tab w:val="left" w:pos="3686"/>
        </w:tabs>
        <w:spacing w:before="40"/>
        <w:ind w:left="705" w:right="1421" w:hanging="7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zastoupena:</w:t>
      </w:r>
      <w:r w:rsidRPr="001831B3">
        <w:rPr>
          <w:rFonts w:asciiTheme="majorHAnsi" w:hAnsiTheme="majorHAnsi"/>
          <w:color w:val="1D1D1D"/>
          <w:sz w:val="23"/>
          <w:szCs w:val="23"/>
        </w:rPr>
        <w:tab/>
      </w:r>
      <w:r w:rsidRPr="001831B3">
        <w:rPr>
          <w:rFonts w:asciiTheme="majorHAnsi" w:hAnsiTheme="majorHAnsi"/>
          <w:color w:val="1D1D1D"/>
          <w:spacing w:val="-53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Mgr.</w:t>
      </w:r>
      <w:r w:rsidRPr="001831B3">
        <w:rPr>
          <w:rFonts w:asciiTheme="majorHAnsi" w:hAnsiTheme="majorHAnsi"/>
          <w:color w:val="1D1D1D"/>
          <w:spacing w:val="-10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Eva</w:t>
      </w:r>
      <w:r w:rsidRPr="001831B3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 xml:space="preserve"> </w:t>
      </w:r>
      <w:r w:rsidR="00647788" w:rsidRPr="001831B3">
        <w:rPr>
          <w:rFonts w:asciiTheme="majorHAnsi" w:hAnsiTheme="majorHAnsi"/>
          <w:color w:val="1D1D1D"/>
          <w:w w:val="110"/>
          <w:sz w:val="23"/>
          <w:szCs w:val="23"/>
        </w:rPr>
        <w:t>Lehečková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,</w:t>
      </w:r>
      <w:r w:rsidRPr="001831B3">
        <w:rPr>
          <w:rFonts w:asciiTheme="majorHAnsi" w:hAnsiTheme="majorHAnsi"/>
          <w:color w:val="1D1D1D"/>
          <w:spacing w:val="-7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Ph.D.</w:t>
      </w:r>
    </w:p>
    <w:p w14:paraId="10700114" w14:textId="52A36E35" w:rsidR="00F80666" w:rsidRPr="001831B3" w:rsidRDefault="00447B10" w:rsidP="00AA0D9A">
      <w:pPr>
        <w:tabs>
          <w:tab w:val="left" w:pos="3686"/>
        </w:tabs>
        <w:spacing w:before="40"/>
        <w:ind w:left="708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D1D1D"/>
          <w:spacing w:val="-4"/>
          <w:w w:val="105"/>
          <w:sz w:val="23"/>
          <w:szCs w:val="23"/>
        </w:rPr>
        <w:t>I</w:t>
      </w:r>
      <w:r w:rsidR="00365EAD" w:rsidRPr="001831B3">
        <w:rPr>
          <w:rFonts w:asciiTheme="majorHAnsi" w:hAnsiTheme="majorHAnsi"/>
          <w:color w:val="1D1D1D"/>
          <w:spacing w:val="-4"/>
          <w:w w:val="105"/>
          <w:sz w:val="23"/>
          <w:szCs w:val="23"/>
        </w:rPr>
        <w:t>Č</w:t>
      </w:r>
      <w:r w:rsidRPr="001831B3">
        <w:rPr>
          <w:rFonts w:asciiTheme="majorHAnsi" w:hAnsiTheme="majorHAnsi"/>
          <w:color w:val="1D1D1D"/>
          <w:spacing w:val="-4"/>
          <w:w w:val="105"/>
          <w:sz w:val="23"/>
          <w:szCs w:val="23"/>
        </w:rPr>
        <w:t>O:</w:t>
      </w:r>
      <w:r w:rsidRPr="001831B3">
        <w:rPr>
          <w:rFonts w:asciiTheme="majorHAnsi" w:hAnsiTheme="majorHAnsi"/>
          <w:color w:val="1D1D1D"/>
          <w:sz w:val="23"/>
          <w:szCs w:val="23"/>
        </w:rPr>
        <w:tab/>
      </w:r>
      <w:r w:rsidRPr="001831B3">
        <w:rPr>
          <w:rFonts w:asciiTheme="majorHAnsi" w:hAnsiTheme="majorHAnsi"/>
          <w:color w:val="1D1D1D"/>
          <w:spacing w:val="-2"/>
          <w:w w:val="105"/>
          <w:sz w:val="23"/>
          <w:szCs w:val="23"/>
        </w:rPr>
        <w:t>00216208</w:t>
      </w:r>
    </w:p>
    <w:p w14:paraId="10700115" w14:textId="62C7CA15" w:rsidR="00F80666" w:rsidRPr="001831B3" w:rsidRDefault="00447B10" w:rsidP="00AA0D9A">
      <w:pPr>
        <w:tabs>
          <w:tab w:val="left" w:pos="3686"/>
        </w:tabs>
        <w:spacing w:before="40"/>
        <w:ind w:left="705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spacing w:val="-4"/>
          <w:sz w:val="23"/>
          <w:szCs w:val="23"/>
        </w:rPr>
        <w:t>DI</w:t>
      </w:r>
      <w:r w:rsidR="00365EAD" w:rsidRPr="001831B3">
        <w:rPr>
          <w:rFonts w:asciiTheme="majorHAnsi" w:hAnsiTheme="majorHAnsi"/>
          <w:spacing w:val="-4"/>
          <w:sz w:val="23"/>
          <w:szCs w:val="23"/>
        </w:rPr>
        <w:t>Č</w:t>
      </w:r>
      <w:r w:rsidRPr="001831B3">
        <w:rPr>
          <w:rFonts w:asciiTheme="majorHAnsi" w:hAnsiTheme="majorHAnsi"/>
          <w:spacing w:val="-4"/>
          <w:sz w:val="23"/>
          <w:szCs w:val="23"/>
        </w:rPr>
        <w:t>:</w:t>
      </w:r>
      <w:r w:rsidRPr="001831B3">
        <w:rPr>
          <w:rFonts w:asciiTheme="majorHAnsi" w:hAnsiTheme="majorHAnsi"/>
          <w:sz w:val="23"/>
          <w:szCs w:val="23"/>
        </w:rPr>
        <w:tab/>
      </w:r>
      <w:r w:rsidRPr="001831B3">
        <w:rPr>
          <w:rFonts w:asciiTheme="majorHAnsi" w:hAnsiTheme="majorHAnsi"/>
          <w:spacing w:val="-2"/>
          <w:sz w:val="23"/>
          <w:szCs w:val="23"/>
        </w:rPr>
        <w:t>CZ00216208</w:t>
      </w:r>
    </w:p>
    <w:p w14:paraId="10700116" w14:textId="69DEED21" w:rsidR="00F80666" w:rsidRPr="001831B3" w:rsidRDefault="00647788" w:rsidP="00AA0D9A">
      <w:pPr>
        <w:pStyle w:val="Zkladntext"/>
        <w:tabs>
          <w:tab w:val="left" w:pos="3686"/>
        </w:tabs>
        <w:spacing w:before="40"/>
        <w:ind w:left="697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w w:val="105"/>
          <w:sz w:val="23"/>
          <w:szCs w:val="23"/>
        </w:rPr>
        <w:t>bankovní</w:t>
      </w:r>
      <w:r w:rsidR="00447B10" w:rsidRPr="001831B3">
        <w:rPr>
          <w:rFonts w:asciiTheme="majorHAnsi" w:hAnsiTheme="majorHAnsi"/>
          <w:spacing w:val="37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spacing w:val="-2"/>
          <w:w w:val="105"/>
          <w:sz w:val="23"/>
          <w:szCs w:val="23"/>
        </w:rPr>
        <w:t>spojení</w:t>
      </w:r>
      <w:r w:rsidR="00447B10" w:rsidRPr="001831B3">
        <w:rPr>
          <w:rFonts w:asciiTheme="majorHAnsi" w:hAnsiTheme="majorHAnsi"/>
          <w:spacing w:val="-2"/>
          <w:w w:val="105"/>
          <w:sz w:val="23"/>
          <w:szCs w:val="23"/>
        </w:rPr>
        <w:t>:</w:t>
      </w:r>
      <w:r w:rsidR="00447B10" w:rsidRPr="001831B3">
        <w:rPr>
          <w:rFonts w:asciiTheme="majorHAnsi" w:hAnsiTheme="majorHAnsi"/>
          <w:sz w:val="23"/>
          <w:szCs w:val="23"/>
        </w:rPr>
        <w:tab/>
      </w:r>
      <w:r w:rsidR="00502211" w:rsidRPr="001831B3">
        <w:rPr>
          <w:rFonts w:asciiTheme="majorHAnsi" w:hAnsiTheme="majorHAnsi"/>
          <w:w w:val="105"/>
          <w:sz w:val="23"/>
          <w:szCs w:val="23"/>
        </w:rPr>
        <w:t>Komerční</w:t>
      </w:r>
      <w:r w:rsidR="00447B10" w:rsidRPr="001831B3">
        <w:rPr>
          <w:rFonts w:asciiTheme="majorHAnsi" w:hAnsiTheme="majorHAnsi"/>
          <w:spacing w:val="36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w w:val="105"/>
          <w:sz w:val="23"/>
          <w:szCs w:val="23"/>
        </w:rPr>
        <w:t>banka,</w:t>
      </w:r>
      <w:r w:rsidR="00447B10" w:rsidRPr="001831B3">
        <w:rPr>
          <w:rFonts w:asciiTheme="majorHAnsi" w:hAnsiTheme="majorHAnsi"/>
          <w:spacing w:val="-6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w w:val="105"/>
          <w:sz w:val="23"/>
          <w:szCs w:val="23"/>
        </w:rPr>
        <w:t>a.s.,</w:t>
      </w:r>
      <w:r w:rsidR="00447B10" w:rsidRPr="001831B3">
        <w:rPr>
          <w:rFonts w:asciiTheme="majorHAnsi" w:hAnsiTheme="majorHAnsi"/>
          <w:spacing w:val="4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w w:val="105"/>
          <w:sz w:val="23"/>
          <w:szCs w:val="23"/>
        </w:rPr>
        <w:t>Praha</w:t>
      </w:r>
      <w:r w:rsidR="00447B10" w:rsidRPr="001831B3">
        <w:rPr>
          <w:rFonts w:asciiTheme="majorHAnsi" w:hAnsiTheme="majorHAnsi"/>
          <w:spacing w:val="4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spacing w:val="-12"/>
          <w:w w:val="105"/>
          <w:sz w:val="23"/>
          <w:szCs w:val="23"/>
        </w:rPr>
        <w:t>1</w:t>
      </w:r>
    </w:p>
    <w:p w14:paraId="10700117" w14:textId="29374935" w:rsidR="00F80666" w:rsidRPr="001831B3" w:rsidRDefault="00E17BB5" w:rsidP="00AA0D9A">
      <w:pPr>
        <w:pStyle w:val="Zkladntext"/>
        <w:tabs>
          <w:tab w:val="left" w:pos="3686"/>
        </w:tabs>
        <w:spacing w:before="40"/>
        <w:ind w:left="686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w w:val="105"/>
          <w:sz w:val="23"/>
          <w:szCs w:val="23"/>
        </w:rPr>
        <w:t>č</w:t>
      </w:r>
      <w:r w:rsidRPr="001831B3">
        <w:rPr>
          <w:rFonts w:asciiTheme="majorHAnsi" w:hAnsiTheme="majorHAnsi"/>
          <w:sz w:val="23"/>
          <w:szCs w:val="23"/>
        </w:rPr>
        <w:t>.</w:t>
      </w:r>
      <w:r w:rsidR="004F5CE9" w:rsidRPr="001831B3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Pr="001831B3">
        <w:rPr>
          <w:rFonts w:asciiTheme="majorHAnsi" w:hAnsiTheme="majorHAnsi"/>
          <w:sz w:val="23"/>
          <w:szCs w:val="23"/>
        </w:rPr>
        <w:t>ú.</w:t>
      </w:r>
      <w:proofErr w:type="spellEnd"/>
      <w:r w:rsidRPr="001831B3">
        <w:rPr>
          <w:rFonts w:asciiTheme="majorHAnsi" w:hAnsiTheme="majorHAnsi"/>
          <w:sz w:val="23"/>
          <w:szCs w:val="23"/>
        </w:rPr>
        <w:t>:</w:t>
      </w:r>
      <w:r w:rsidR="00324A7D" w:rsidRPr="001831B3">
        <w:rPr>
          <w:rFonts w:asciiTheme="majorHAnsi" w:hAnsiTheme="majorHAnsi"/>
          <w:sz w:val="23"/>
          <w:szCs w:val="23"/>
        </w:rPr>
        <w:tab/>
      </w:r>
      <w:r w:rsidR="00447B10" w:rsidRPr="001831B3">
        <w:rPr>
          <w:rFonts w:asciiTheme="majorHAnsi" w:hAnsiTheme="majorHAnsi"/>
          <w:spacing w:val="-2"/>
          <w:sz w:val="23"/>
          <w:szCs w:val="23"/>
        </w:rPr>
        <w:t>85631011/0100</w:t>
      </w:r>
    </w:p>
    <w:p w14:paraId="57539885" w14:textId="4D5F3B56" w:rsidR="00880F2D" w:rsidRDefault="000D0947" w:rsidP="00AA0D9A">
      <w:pPr>
        <w:pStyle w:val="Zkladntext"/>
        <w:tabs>
          <w:tab w:val="left" w:pos="3686"/>
          <w:tab w:val="left" w:pos="6460"/>
        </w:tabs>
        <w:spacing w:before="40"/>
        <w:ind w:left="691" w:right="1914" w:firstLine="10"/>
        <w:rPr>
          <w:rFonts w:asciiTheme="majorHAnsi" w:hAnsiTheme="majorHAnsi"/>
          <w:w w:val="110"/>
          <w:sz w:val="23"/>
          <w:szCs w:val="23"/>
        </w:rPr>
      </w:pPr>
      <w:r w:rsidRPr="001831B3">
        <w:rPr>
          <w:rFonts w:asciiTheme="majorHAnsi" w:hAnsiTheme="majorHAnsi"/>
          <w:w w:val="110"/>
          <w:sz w:val="23"/>
          <w:szCs w:val="23"/>
        </w:rPr>
        <w:t>osoba pověřená realizací</w:t>
      </w:r>
      <w:r w:rsidR="00AA0D9A">
        <w:rPr>
          <w:rFonts w:asciiTheme="majorHAnsi" w:hAnsiTheme="majorHAnsi"/>
          <w:w w:val="110"/>
          <w:sz w:val="23"/>
          <w:szCs w:val="23"/>
        </w:rPr>
        <w:tab/>
      </w:r>
      <w:r w:rsidR="006D174E">
        <w:rPr>
          <w:rFonts w:asciiTheme="majorHAnsi" w:hAnsiTheme="majorHAnsi"/>
          <w:w w:val="110"/>
          <w:sz w:val="23"/>
          <w:szCs w:val="23"/>
        </w:rPr>
        <w:t>X</w:t>
      </w:r>
      <w:r w:rsidR="00880F2D" w:rsidRPr="001831B3">
        <w:rPr>
          <w:rFonts w:asciiTheme="majorHAnsi" w:hAnsiTheme="majorHAnsi"/>
          <w:w w:val="110"/>
          <w:sz w:val="23"/>
          <w:szCs w:val="23"/>
        </w:rPr>
        <w:t xml:space="preserve"> </w:t>
      </w:r>
    </w:p>
    <w:p w14:paraId="4E1A6368" w14:textId="3D1AD7E1" w:rsidR="00133C8D" w:rsidRDefault="000D0947" w:rsidP="00AA0D9A">
      <w:pPr>
        <w:pStyle w:val="Zkladntext"/>
        <w:tabs>
          <w:tab w:val="left" w:pos="3686"/>
          <w:tab w:val="left" w:pos="6460"/>
        </w:tabs>
        <w:spacing w:before="40"/>
        <w:ind w:left="691" w:right="1914" w:firstLine="10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w w:val="110"/>
          <w:sz w:val="23"/>
          <w:szCs w:val="23"/>
        </w:rPr>
        <w:t>t</w:t>
      </w:r>
      <w:r w:rsidR="00937F14" w:rsidRPr="001831B3">
        <w:rPr>
          <w:rFonts w:asciiTheme="majorHAnsi" w:hAnsiTheme="majorHAnsi"/>
          <w:w w:val="110"/>
          <w:sz w:val="23"/>
          <w:szCs w:val="23"/>
        </w:rPr>
        <w:t>é</w:t>
      </w:r>
      <w:r w:rsidRPr="001831B3">
        <w:rPr>
          <w:rFonts w:asciiTheme="majorHAnsi" w:hAnsiTheme="majorHAnsi"/>
          <w:w w:val="110"/>
          <w:sz w:val="23"/>
          <w:szCs w:val="23"/>
        </w:rPr>
        <w:t xml:space="preserve">to dohody: </w:t>
      </w:r>
      <w:r w:rsidR="00133C8D">
        <w:rPr>
          <w:rFonts w:asciiTheme="majorHAnsi" w:hAnsiTheme="majorHAnsi"/>
          <w:w w:val="110"/>
          <w:sz w:val="23"/>
          <w:szCs w:val="23"/>
        </w:rPr>
        <w:tab/>
      </w:r>
      <w:r w:rsidR="00B656AE" w:rsidRPr="001831B3">
        <w:rPr>
          <w:rFonts w:asciiTheme="majorHAnsi" w:hAnsiTheme="majorHAnsi"/>
          <w:w w:val="110"/>
          <w:sz w:val="23"/>
          <w:szCs w:val="23"/>
        </w:rPr>
        <w:t>vedoucí Referátu Správy budov</w:t>
      </w:r>
      <w:r w:rsidRPr="001831B3">
        <w:rPr>
          <w:rFonts w:asciiTheme="majorHAnsi" w:hAnsiTheme="majorHAnsi"/>
          <w:w w:val="110"/>
          <w:sz w:val="23"/>
          <w:szCs w:val="23"/>
        </w:rPr>
        <w:t xml:space="preserve"> </w:t>
      </w:r>
    </w:p>
    <w:p w14:paraId="77C915B9" w14:textId="16DC5BF3" w:rsidR="00131E62" w:rsidRDefault="00133C8D" w:rsidP="00AA0D9A">
      <w:pPr>
        <w:pStyle w:val="Zkladntext"/>
        <w:tabs>
          <w:tab w:val="left" w:pos="3686"/>
          <w:tab w:val="left" w:pos="6460"/>
        </w:tabs>
        <w:spacing w:before="40"/>
        <w:ind w:left="691" w:right="1914" w:firstLine="10"/>
        <w:rPr>
          <w:rFonts w:asciiTheme="majorHAnsi" w:hAnsiTheme="majorHAnsi"/>
          <w:spacing w:val="-2"/>
          <w:w w:val="110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CC1D99" w:rsidRPr="001831B3">
        <w:rPr>
          <w:rFonts w:asciiTheme="majorHAnsi" w:hAnsiTheme="majorHAnsi"/>
          <w:spacing w:val="-2"/>
          <w:w w:val="110"/>
          <w:sz w:val="23"/>
          <w:szCs w:val="23"/>
        </w:rPr>
        <w:t>tel.:</w:t>
      </w:r>
      <w:r w:rsidR="00CC1D99">
        <w:rPr>
          <w:rFonts w:asciiTheme="majorHAnsi" w:hAnsiTheme="majorHAnsi"/>
          <w:spacing w:val="-2"/>
          <w:w w:val="110"/>
          <w:sz w:val="23"/>
          <w:szCs w:val="23"/>
        </w:rPr>
        <w:t xml:space="preserve"> </w:t>
      </w:r>
      <w:r w:rsidR="006D174E">
        <w:rPr>
          <w:rFonts w:asciiTheme="majorHAnsi" w:hAnsiTheme="majorHAnsi"/>
          <w:spacing w:val="-2"/>
          <w:w w:val="110"/>
          <w:sz w:val="23"/>
          <w:szCs w:val="23"/>
        </w:rPr>
        <w:t>X</w:t>
      </w:r>
      <w:r w:rsidR="00A363CB">
        <w:rPr>
          <w:rFonts w:asciiTheme="majorHAnsi" w:hAnsiTheme="majorHAnsi"/>
          <w:spacing w:val="-2"/>
          <w:w w:val="110"/>
          <w:sz w:val="23"/>
          <w:szCs w:val="23"/>
        </w:rPr>
        <w:t xml:space="preserve"> </w:t>
      </w:r>
    </w:p>
    <w:p w14:paraId="07AA29D5" w14:textId="7CA1EF16" w:rsidR="000D0947" w:rsidRPr="001831B3" w:rsidRDefault="000D0947" w:rsidP="00131E62">
      <w:pPr>
        <w:pStyle w:val="Zkladntext"/>
        <w:tabs>
          <w:tab w:val="left" w:pos="3686"/>
          <w:tab w:val="left" w:pos="6460"/>
        </w:tabs>
        <w:ind w:left="692" w:right="1916" w:firstLine="11"/>
        <w:rPr>
          <w:rFonts w:asciiTheme="majorHAnsi" w:hAnsiTheme="majorHAnsi"/>
          <w:position w:val="-7"/>
          <w:sz w:val="23"/>
          <w:szCs w:val="23"/>
        </w:rPr>
      </w:pPr>
      <w:r w:rsidRPr="001831B3">
        <w:rPr>
          <w:rFonts w:asciiTheme="majorHAnsi" w:hAnsiTheme="majorHAnsi"/>
          <w:sz w:val="23"/>
          <w:szCs w:val="23"/>
        </w:rPr>
        <w:tab/>
      </w:r>
      <w:r w:rsidR="00131E62">
        <w:rPr>
          <w:rFonts w:asciiTheme="majorHAnsi" w:hAnsiTheme="majorHAnsi"/>
          <w:sz w:val="23"/>
          <w:szCs w:val="23"/>
        </w:rPr>
        <w:t>e</w:t>
      </w:r>
      <w:r w:rsidR="00981F35">
        <w:rPr>
          <w:rFonts w:asciiTheme="majorHAnsi" w:hAnsiTheme="majorHAnsi"/>
          <w:sz w:val="23"/>
          <w:szCs w:val="23"/>
        </w:rPr>
        <w:t>-</w:t>
      </w:r>
      <w:r w:rsidRPr="001831B3">
        <w:rPr>
          <w:rFonts w:asciiTheme="majorHAnsi" w:hAnsiTheme="majorHAnsi"/>
          <w:w w:val="110"/>
          <w:sz w:val="23"/>
          <w:szCs w:val="23"/>
        </w:rPr>
        <w:t>mail:</w:t>
      </w:r>
      <w:r w:rsidR="00131E62">
        <w:rPr>
          <w:rFonts w:asciiTheme="majorHAnsi" w:hAnsiTheme="majorHAnsi"/>
          <w:w w:val="110"/>
          <w:sz w:val="23"/>
          <w:szCs w:val="23"/>
        </w:rPr>
        <w:t xml:space="preserve"> </w:t>
      </w:r>
      <w:r w:rsidR="006D174E">
        <w:rPr>
          <w:rFonts w:asciiTheme="majorHAnsi" w:hAnsiTheme="majorHAnsi"/>
          <w:w w:val="110"/>
          <w:sz w:val="23"/>
          <w:szCs w:val="23"/>
        </w:rPr>
        <w:t>X</w:t>
      </w:r>
    </w:p>
    <w:p w14:paraId="0D99A62E" w14:textId="77777777" w:rsidR="009B6AD0" w:rsidRPr="001831B3" w:rsidRDefault="000D0947" w:rsidP="00A74A22">
      <w:pPr>
        <w:pStyle w:val="Zkladntext"/>
        <w:tabs>
          <w:tab w:val="left" w:pos="3686"/>
        </w:tabs>
        <w:spacing w:before="40"/>
        <w:ind w:left="693"/>
        <w:rPr>
          <w:rFonts w:asciiTheme="majorHAnsi" w:hAnsiTheme="majorHAnsi"/>
          <w:spacing w:val="12"/>
          <w:w w:val="110"/>
          <w:sz w:val="23"/>
          <w:szCs w:val="23"/>
        </w:rPr>
      </w:pPr>
      <w:r w:rsidRPr="001831B3">
        <w:rPr>
          <w:rFonts w:asciiTheme="majorHAnsi" w:hAnsiTheme="majorHAnsi"/>
          <w:w w:val="110"/>
          <w:sz w:val="23"/>
          <w:szCs w:val="23"/>
        </w:rPr>
        <w:t>interní</w:t>
      </w:r>
      <w:r w:rsidRPr="001831B3">
        <w:rPr>
          <w:rFonts w:asciiTheme="majorHAnsi" w:hAnsiTheme="majorHAnsi"/>
          <w:spacing w:val="-14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w w:val="110"/>
          <w:sz w:val="23"/>
          <w:szCs w:val="23"/>
        </w:rPr>
        <w:t>číslo</w:t>
      </w:r>
      <w:r w:rsidRPr="001831B3">
        <w:rPr>
          <w:rFonts w:asciiTheme="majorHAnsi" w:hAnsiTheme="majorHAnsi"/>
          <w:spacing w:val="6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w w:val="110"/>
          <w:sz w:val="23"/>
          <w:szCs w:val="23"/>
        </w:rPr>
        <w:t>zakázky:</w:t>
      </w:r>
      <w:r w:rsidRPr="001831B3">
        <w:rPr>
          <w:rFonts w:asciiTheme="majorHAnsi" w:hAnsiTheme="majorHAnsi"/>
          <w:spacing w:val="12"/>
          <w:w w:val="110"/>
          <w:sz w:val="23"/>
          <w:szCs w:val="23"/>
        </w:rPr>
        <w:t xml:space="preserve"> </w:t>
      </w:r>
      <w:r w:rsidR="002A2087" w:rsidRPr="001831B3">
        <w:rPr>
          <w:rFonts w:asciiTheme="majorHAnsi" w:hAnsiTheme="majorHAnsi"/>
          <w:spacing w:val="12"/>
          <w:w w:val="110"/>
          <w:sz w:val="23"/>
          <w:szCs w:val="23"/>
        </w:rPr>
        <w:tab/>
      </w:r>
      <w:r w:rsidRPr="001831B3">
        <w:rPr>
          <w:rFonts w:asciiTheme="majorHAnsi" w:hAnsiTheme="majorHAnsi"/>
          <w:spacing w:val="12"/>
          <w:w w:val="110"/>
          <w:sz w:val="23"/>
          <w:szCs w:val="23"/>
        </w:rPr>
        <w:t xml:space="preserve">714001, 714002, 714004, 714005, 714006, 714007, </w:t>
      </w:r>
    </w:p>
    <w:p w14:paraId="2613958A" w14:textId="4EB40219" w:rsidR="000D0947" w:rsidRPr="001831B3" w:rsidRDefault="00391D94" w:rsidP="00A74A22">
      <w:pPr>
        <w:pStyle w:val="Zkladntext"/>
        <w:tabs>
          <w:tab w:val="left" w:pos="3686"/>
        </w:tabs>
        <w:spacing w:before="40"/>
        <w:ind w:left="693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pacing w:val="12"/>
          <w:w w:val="110"/>
          <w:sz w:val="23"/>
          <w:szCs w:val="23"/>
        </w:rPr>
        <w:tab/>
      </w:r>
      <w:r w:rsidR="000D0947" w:rsidRPr="001831B3">
        <w:rPr>
          <w:rFonts w:asciiTheme="majorHAnsi" w:hAnsiTheme="majorHAnsi"/>
          <w:spacing w:val="12"/>
          <w:w w:val="110"/>
          <w:sz w:val="23"/>
          <w:szCs w:val="23"/>
        </w:rPr>
        <w:t>714010, 740012, 740016, 740017</w:t>
      </w:r>
    </w:p>
    <w:p w14:paraId="0E1F846C" w14:textId="52A93302" w:rsidR="00384D05" w:rsidRPr="001831B3" w:rsidRDefault="00447B10" w:rsidP="00384D05">
      <w:pPr>
        <w:pStyle w:val="Zkladntext"/>
        <w:spacing w:before="252"/>
        <w:ind w:left="692" w:right="1281" w:firstLine="6"/>
        <w:rPr>
          <w:rFonts w:asciiTheme="majorHAnsi" w:hAnsiTheme="majorHAnsi"/>
          <w:w w:val="110"/>
          <w:sz w:val="23"/>
          <w:szCs w:val="23"/>
        </w:rPr>
      </w:pPr>
      <w:r w:rsidRPr="001831B3">
        <w:rPr>
          <w:rFonts w:asciiTheme="majorHAnsi" w:hAnsiTheme="majorHAnsi"/>
          <w:w w:val="110"/>
          <w:sz w:val="23"/>
          <w:szCs w:val="23"/>
        </w:rPr>
        <w:t>na</w:t>
      </w:r>
      <w:r w:rsidRPr="001831B3">
        <w:rPr>
          <w:rFonts w:asciiTheme="majorHAnsi" w:hAnsiTheme="majorHAnsi"/>
          <w:spacing w:val="-6"/>
          <w:w w:val="110"/>
          <w:sz w:val="23"/>
          <w:szCs w:val="23"/>
        </w:rPr>
        <w:t xml:space="preserve"> </w:t>
      </w:r>
      <w:r w:rsidR="00262E3D" w:rsidRPr="001831B3">
        <w:rPr>
          <w:rFonts w:asciiTheme="majorHAnsi" w:hAnsiTheme="majorHAnsi"/>
          <w:w w:val="110"/>
          <w:sz w:val="23"/>
          <w:szCs w:val="23"/>
        </w:rPr>
        <w:t>straně</w:t>
      </w:r>
      <w:r w:rsidRPr="001831B3">
        <w:rPr>
          <w:rFonts w:asciiTheme="majorHAnsi" w:hAnsiTheme="majorHAnsi"/>
          <w:w w:val="110"/>
          <w:sz w:val="23"/>
          <w:szCs w:val="23"/>
        </w:rPr>
        <w:t xml:space="preserve"> </w:t>
      </w:r>
      <w:r w:rsidR="00262E3D" w:rsidRPr="001831B3">
        <w:rPr>
          <w:rFonts w:asciiTheme="majorHAnsi" w:hAnsiTheme="majorHAnsi"/>
          <w:w w:val="110"/>
          <w:sz w:val="23"/>
          <w:szCs w:val="23"/>
        </w:rPr>
        <w:t>jedné</w:t>
      </w:r>
      <w:r w:rsidRPr="001831B3">
        <w:rPr>
          <w:rFonts w:asciiTheme="majorHAnsi" w:hAnsiTheme="majorHAnsi"/>
          <w:w w:val="110"/>
          <w:sz w:val="23"/>
          <w:szCs w:val="23"/>
        </w:rPr>
        <w:t xml:space="preserve"> (</w:t>
      </w:r>
      <w:r w:rsidR="00262E3D" w:rsidRPr="001831B3">
        <w:rPr>
          <w:rFonts w:asciiTheme="majorHAnsi" w:hAnsiTheme="majorHAnsi"/>
          <w:w w:val="110"/>
          <w:sz w:val="23"/>
          <w:szCs w:val="23"/>
        </w:rPr>
        <w:t>dále</w:t>
      </w:r>
      <w:r w:rsidRPr="001831B3">
        <w:rPr>
          <w:rFonts w:asciiTheme="majorHAnsi" w:hAnsiTheme="majorHAnsi"/>
          <w:w w:val="110"/>
          <w:sz w:val="23"/>
          <w:szCs w:val="23"/>
        </w:rPr>
        <w:t xml:space="preserve"> jen</w:t>
      </w:r>
      <w:r w:rsidRPr="001831B3">
        <w:rPr>
          <w:rFonts w:asciiTheme="majorHAnsi" w:hAnsiTheme="majorHAnsi"/>
          <w:spacing w:val="-10"/>
          <w:w w:val="110"/>
          <w:sz w:val="23"/>
          <w:szCs w:val="23"/>
        </w:rPr>
        <w:t xml:space="preserve"> </w:t>
      </w:r>
      <w:r w:rsidR="00384D05" w:rsidRPr="001831B3">
        <w:rPr>
          <w:rFonts w:asciiTheme="majorHAnsi" w:hAnsiTheme="majorHAnsi"/>
          <w:spacing w:val="-10"/>
          <w:w w:val="110"/>
          <w:sz w:val="23"/>
          <w:szCs w:val="23"/>
        </w:rPr>
        <w:t>ob</w:t>
      </w:r>
      <w:r w:rsidRPr="001831B3">
        <w:rPr>
          <w:rFonts w:asciiTheme="majorHAnsi" w:hAnsiTheme="majorHAnsi"/>
          <w:w w:val="110"/>
          <w:sz w:val="23"/>
          <w:szCs w:val="23"/>
        </w:rPr>
        <w:t xml:space="preserve">jednatel") </w:t>
      </w:r>
    </w:p>
    <w:p w14:paraId="1070011B" w14:textId="6F543FC6" w:rsidR="00F80666" w:rsidRPr="001831B3" w:rsidRDefault="00447B10" w:rsidP="00384D05">
      <w:pPr>
        <w:pStyle w:val="Zkladntext"/>
        <w:spacing w:before="252" w:line="523" w:lineRule="auto"/>
        <w:ind w:left="692" w:right="1279" w:firstLine="6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spacing w:val="-10"/>
          <w:w w:val="110"/>
          <w:sz w:val="23"/>
          <w:szCs w:val="23"/>
        </w:rPr>
        <w:t>a</w:t>
      </w:r>
    </w:p>
    <w:p w14:paraId="432E6285" w14:textId="06D403CE" w:rsidR="009F52CE" w:rsidRPr="007E555F" w:rsidRDefault="007E555F" w:rsidP="006A3DAE">
      <w:pPr>
        <w:pStyle w:val="Nadpis2"/>
        <w:tabs>
          <w:tab w:val="left" w:pos="3969"/>
        </w:tabs>
        <w:spacing w:line="238" w:lineRule="exact"/>
        <w:ind w:left="678"/>
        <w:rPr>
          <w:rFonts w:asciiTheme="majorHAnsi" w:hAnsiTheme="majorHAnsi"/>
        </w:rPr>
      </w:pPr>
      <w:r>
        <w:rPr>
          <w:rFonts w:asciiTheme="majorHAnsi" w:hAnsiTheme="majorHAnsi"/>
          <w:color w:val="1D1D1D"/>
          <w:spacing w:val="-2"/>
          <w:w w:val="110"/>
        </w:rPr>
        <w:t>Šikula-Stěhovák, s.r.o.</w:t>
      </w:r>
    </w:p>
    <w:p w14:paraId="1070011D" w14:textId="3876FBB8" w:rsidR="00F80666" w:rsidRPr="007E555F" w:rsidRDefault="00447B10" w:rsidP="000A7BA7">
      <w:pPr>
        <w:pStyle w:val="Zkladntext"/>
        <w:tabs>
          <w:tab w:val="left" w:pos="3969"/>
        </w:tabs>
        <w:spacing w:before="40"/>
        <w:ind w:left="679"/>
        <w:rPr>
          <w:rFonts w:asciiTheme="majorHAnsi" w:hAnsiTheme="majorHAnsi"/>
          <w:sz w:val="23"/>
          <w:szCs w:val="23"/>
        </w:rPr>
      </w:pPr>
      <w:r w:rsidRPr="007E555F">
        <w:rPr>
          <w:rFonts w:asciiTheme="majorHAnsi" w:hAnsiTheme="majorHAnsi"/>
          <w:color w:val="1D1D1D"/>
          <w:w w:val="115"/>
          <w:sz w:val="23"/>
          <w:szCs w:val="23"/>
        </w:rPr>
        <w:t>se</w:t>
      </w:r>
      <w:r w:rsidRPr="007E555F">
        <w:rPr>
          <w:rFonts w:asciiTheme="majorHAnsi" w:hAnsiTheme="majorHAnsi"/>
          <w:color w:val="1D1D1D"/>
          <w:spacing w:val="-12"/>
          <w:w w:val="115"/>
          <w:sz w:val="23"/>
          <w:szCs w:val="23"/>
        </w:rPr>
        <w:t xml:space="preserve"> </w:t>
      </w:r>
      <w:r w:rsidR="00A53EF0" w:rsidRPr="007E555F">
        <w:rPr>
          <w:rFonts w:asciiTheme="majorHAnsi" w:hAnsiTheme="majorHAnsi"/>
          <w:color w:val="1D1D1D"/>
          <w:spacing w:val="-2"/>
          <w:w w:val="115"/>
          <w:sz w:val="23"/>
          <w:szCs w:val="23"/>
        </w:rPr>
        <w:t>sídlem</w:t>
      </w:r>
      <w:r w:rsidRPr="007E555F">
        <w:rPr>
          <w:rFonts w:asciiTheme="majorHAnsi" w:hAnsiTheme="majorHAnsi"/>
          <w:color w:val="1D1D1D"/>
          <w:spacing w:val="-2"/>
          <w:w w:val="115"/>
          <w:sz w:val="23"/>
          <w:szCs w:val="23"/>
        </w:rPr>
        <w:t>:</w:t>
      </w:r>
      <w:r w:rsidR="007E555F">
        <w:rPr>
          <w:rFonts w:asciiTheme="majorHAnsi" w:hAnsiTheme="majorHAnsi"/>
          <w:color w:val="1D1D1D"/>
          <w:sz w:val="23"/>
          <w:szCs w:val="23"/>
        </w:rPr>
        <w:tab/>
        <w:t>Neveklovská 523/2, 140 00 Praha 4</w:t>
      </w:r>
    </w:p>
    <w:p w14:paraId="1070011E" w14:textId="7D605C51" w:rsidR="00F80666" w:rsidRPr="007E555F" w:rsidRDefault="00A53EF0" w:rsidP="006A3DAE">
      <w:pPr>
        <w:pStyle w:val="Zkladntext"/>
        <w:tabs>
          <w:tab w:val="left" w:pos="3402"/>
          <w:tab w:val="left" w:pos="3969"/>
        </w:tabs>
        <w:spacing w:before="40"/>
        <w:ind w:left="697" w:right="1916" w:hanging="11"/>
        <w:rPr>
          <w:rFonts w:asciiTheme="majorHAnsi" w:hAnsiTheme="majorHAnsi"/>
          <w:sz w:val="23"/>
          <w:szCs w:val="23"/>
        </w:rPr>
      </w:pPr>
      <w:r w:rsidRPr="007E555F">
        <w:rPr>
          <w:rFonts w:asciiTheme="majorHAnsi" w:hAnsiTheme="majorHAnsi"/>
          <w:color w:val="1D1D1D"/>
          <w:w w:val="110"/>
          <w:sz w:val="23"/>
          <w:szCs w:val="23"/>
        </w:rPr>
        <w:t>zapsaná</w:t>
      </w:r>
      <w:r w:rsidR="00447B10" w:rsidRPr="007E555F">
        <w:rPr>
          <w:rFonts w:asciiTheme="majorHAnsi" w:hAnsiTheme="majorHAnsi"/>
          <w:color w:val="1D1D1D"/>
          <w:spacing w:val="-14"/>
          <w:w w:val="110"/>
          <w:sz w:val="23"/>
          <w:szCs w:val="23"/>
        </w:rPr>
        <w:t xml:space="preserve"> </w:t>
      </w:r>
      <w:r w:rsidR="00447B10" w:rsidRPr="007E555F">
        <w:rPr>
          <w:rFonts w:asciiTheme="majorHAnsi" w:hAnsiTheme="majorHAnsi"/>
          <w:color w:val="1D1D1D"/>
          <w:w w:val="110"/>
          <w:sz w:val="23"/>
          <w:szCs w:val="23"/>
        </w:rPr>
        <w:t>v</w:t>
      </w:r>
      <w:r w:rsidR="00447B10" w:rsidRPr="007E555F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 xml:space="preserve"> </w:t>
      </w:r>
      <w:r w:rsidRPr="007E555F">
        <w:rPr>
          <w:rFonts w:asciiTheme="majorHAnsi" w:hAnsiTheme="majorHAnsi"/>
          <w:color w:val="1D1D1D"/>
          <w:w w:val="110"/>
          <w:sz w:val="23"/>
          <w:szCs w:val="23"/>
        </w:rPr>
        <w:t>obchodním</w:t>
      </w:r>
      <w:r w:rsidR="00447B10" w:rsidRPr="007E555F">
        <w:rPr>
          <w:rFonts w:asciiTheme="majorHAnsi" w:hAnsiTheme="majorHAnsi"/>
          <w:color w:val="1D1D1D"/>
          <w:spacing w:val="-8"/>
          <w:w w:val="110"/>
          <w:sz w:val="23"/>
          <w:szCs w:val="23"/>
        </w:rPr>
        <w:t xml:space="preserve"> </w:t>
      </w:r>
      <w:r w:rsidR="00447B10" w:rsidRPr="007E555F">
        <w:rPr>
          <w:rFonts w:asciiTheme="majorHAnsi" w:hAnsiTheme="majorHAnsi"/>
          <w:color w:val="1D1D1D"/>
          <w:w w:val="110"/>
          <w:sz w:val="23"/>
          <w:szCs w:val="23"/>
        </w:rPr>
        <w:t>rejst</w:t>
      </w:r>
      <w:r w:rsidR="00813BF1" w:rsidRPr="007E555F">
        <w:rPr>
          <w:rFonts w:asciiTheme="majorHAnsi" w:hAnsiTheme="majorHAnsi"/>
          <w:color w:val="1D1D1D"/>
          <w:w w:val="110"/>
          <w:sz w:val="23"/>
          <w:szCs w:val="23"/>
        </w:rPr>
        <w:t>ří</w:t>
      </w:r>
      <w:r w:rsidR="00447B10" w:rsidRPr="007E555F">
        <w:rPr>
          <w:rFonts w:asciiTheme="majorHAnsi" w:hAnsiTheme="majorHAnsi"/>
          <w:color w:val="1D1D1D"/>
          <w:w w:val="110"/>
          <w:sz w:val="23"/>
          <w:szCs w:val="23"/>
        </w:rPr>
        <w:t>ku,</w:t>
      </w:r>
      <w:r w:rsidR="00447B10" w:rsidRPr="007E555F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 xml:space="preserve"> </w:t>
      </w:r>
      <w:r w:rsidR="00813BF1" w:rsidRPr="007E555F">
        <w:rPr>
          <w:rFonts w:asciiTheme="majorHAnsi" w:hAnsiTheme="majorHAnsi"/>
          <w:color w:val="1D1D1D"/>
          <w:w w:val="110"/>
          <w:sz w:val="23"/>
          <w:szCs w:val="23"/>
        </w:rPr>
        <w:t>vedeném</w:t>
      </w:r>
      <w:r w:rsidR="00447B10" w:rsidRPr="007E555F">
        <w:rPr>
          <w:rFonts w:asciiTheme="majorHAnsi" w:hAnsiTheme="majorHAnsi"/>
          <w:color w:val="1D1D1D"/>
          <w:spacing w:val="1"/>
          <w:w w:val="110"/>
          <w:sz w:val="23"/>
          <w:szCs w:val="23"/>
        </w:rPr>
        <w:t xml:space="preserve"> </w:t>
      </w:r>
      <w:r w:rsidR="007E555F">
        <w:rPr>
          <w:rFonts w:asciiTheme="majorHAnsi" w:hAnsiTheme="majorHAnsi"/>
          <w:color w:val="1D1D1D"/>
          <w:spacing w:val="1"/>
          <w:w w:val="110"/>
          <w:sz w:val="23"/>
          <w:szCs w:val="23"/>
        </w:rPr>
        <w:t>Městským soudem v Praze, oddíl C, vložka 219396</w:t>
      </w:r>
    </w:p>
    <w:p w14:paraId="10700120" w14:textId="0304CEB1" w:rsidR="00F80666" w:rsidRPr="007E555F" w:rsidRDefault="00447B10" w:rsidP="00981F35">
      <w:pPr>
        <w:pStyle w:val="Zkladntext"/>
        <w:tabs>
          <w:tab w:val="left" w:pos="3969"/>
          <w:tab w:val="left" w:leader="dot" w:pos="5103"/>
        </w:tabs>
        <w:spacing w:before="40"/>
        <w:ind w:left="709" w:right="571"/>
        <w:rPr>
          <w:rFonts w:asciiTheme="majorHAnsi" w:hAnsiTheme="majorHAnsi"/>
          <w:sz w:val="23"/>
          <w:szCs w:val="23"/>
        </w:rPr>
      </w:pPr>
      <w:r w:rsidRPr="007E555F">
        <w:rPr>
          <w:rFonts w:asciiTheme="majorHAnsi" w:hAnsiTheme="majorHAnsi"/>
          <w:color w:val="1D1D1D"/>
          <w:spacing w:val="-2"/>
          <w:w w:val="115"/>
          <w:sz w:val="23"/>
          <w:szCs w:val="23"/>
        </w:rPr>
        <w:t>zastoupena:</w:t>
      </w:r>
      <w:r w:rsidR="003B6209" w:rsidRPr="007E555F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 xml:space="preserve"> </w:t>
      </w:r>
      <w:r w:rsidR="00A9449C" w:rsidRPr="007E555F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ab/>
      </w:r>
      <w:r w:rsidR="007E555F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Gustavem Bakešem, jednatelem</w:t>
      </w:r>
    </w:p>
    <w:p w14:paraId="10700121" w14:textId="0DA019DD" w:rsidR="00F80666" w:rsidRPr="007E555F" w:rsidRDefault="003025B3" w:rsidP="000A7BA7">
      <w:pPr>
        <w:tabs>
          <w:tab w:val="left" w:pos="3969"/>
        </w:tabs>
        <w:spacing w:before="40"/>
        <w:ind w:left="689"/>
        <w:rPr>
          <w:rFonts w:asciiTheme="majorHAnsi" w:hAnsiTheme="majorHAnsi"/>
          <w:sz w:val="23"/>
          <w:szCs w:val="23"/>
        </w:rPr>
      </w:pPr>
      <w:r w:rsidRPr="007E555F">
        <w:rPr>
          <w:rFonts w:asciiTheme="majorHAnsi" w:hAnsiTheme="majorHAnsi"/>
          <w:color w:val="1D1D1D"/>
          <w:spacing w:val="-4"/>
          <w:w w:val="105"/>
          <w:sz w:val="23"/>
          <w:szCs w:val="23"/>
        </w:rPr>
        <w:t>IČO</w:t>
      </w:r>
      <w:r w:rsidRPr="007E555F" w:rsidDel="00365EAD">
        <w:rPr>
          <w:rFonts w:asciiTheme="majorHAnsi" w:hAnsiTheme="majorHAnsi"/>
          <w:color w:val="1D1D1D"/>
          <w:spacing w:val="-4"/>
          <w:w w:val="95"/>
          <w:sz w:val="23"/>
          <w:szCs w:val="23"/>
        </w:rPr>
        <w:t>:</w:t>
      </w:r>
      <w:r w:rsidR="00820B77" w:rsidRPr="007E555F">
        <w:rPr>
          <w:rFonts w:asciiTheme="majorHAnsi" w:hAnsiTheme="majorHAnsi"/>
          <w:color w:val="1D1D1D"/>
          <w:spacing w:val="-4"/>
          <w:w w:val="95"/>
          <w:sz w:val="23"/>
          <w:szCs w:val="23"/>
        </w:rPr>
        <w:t xml:space="preserve"> </w:t>
      </w:r>
      <w:r w:rsidR="00820B77" w:rsidRPr="007E555F">
        <w:rPr>
          <w:rFonts w:asciiTheme="majorHAnsi" w:hAnsiTheme="majorHAnsi"/>
          <w:color w:val="1D1D1D"/>
          <w:spacing w:val="-4"/>
          <w:w w:val="95"/>
          <w:sz w:val="23"/>
          <w:szCs w:val="23"/>
        </w:rPr>
        <w:tab/>
      </w:r>
      <w:r w:rsidR="00504563">
        <w:rPr>
          <w:rFonts w:asciiTheme="majorHAnsi" w:hAnsiTheme="majorHAnsi"/>
          <w:color w:val="1D1D1D"/>
          <w:spacing w:val="-4"/>
          <w:w w:val="95"/>
          <w:sz w:val="23"/>
          <w:szCs w:val="23"/>
        </w:rPr>
        <w:t>02449366</w:t>
      </w:r>
    </w:p>
    <w:p w14:paraId="10700122" w14:textId="40F76468" w:rsidR="00F80666" w:rsidRPr="007E555F" w:rsidRDefault="00150653" w:rsidP="000A7BA7">
      <w:pPr>
        <w:pStyle w:val="Zkladntext"/>
        <w:tabs>
          <w:tab w:val="left" w:pos="3969"/>
          <w:tab w:val="left" w:leader="dot" w:pos="5103"/>
        </w:tabs>
        <w:spacing w:before="40"/>
        <w:ind w:left="689" w:right="3932"/>
        <w:rPr>
          <w:rFonts w:asciiTheme="majorHAnsi" w:hAnsiTheme="majorHAnsi"/>
          <w:sz w:val="23"/>
          <w:szCs w:val="23"/>
        </w:rPr>
      </w:pPr>
      <w:r w:rsidRPr="007E555F">
        <w:rPr>
          <w:rFonts w:asciiTheme="majorHAnsi" w:hAnsiTheme="majorHAnsi"/>
          <w:spacing w:val="-4"/>
          <w:sz w:val="23"/>
          <w:szCs w:val="23"/>
        </w:rPr>
        <w:t>DIČ</w:t>
      </w:r>
      <w:r w:rsidRPr="007E555F" w:rsidDel="00365EAD">
        <w:rPr>
          <w:rFonts w:asciiTheme="majorHAnsi" w:hAnsiTheme="majorHAnsi"/>
          <w:color w:val="1D1D1D"/>
          <w:spacing w:val="-4"/>
          <w:w w:val="95"/>
          <w:sz w:val="23"/>
          <w:szCs w:val="23"/>
        </w:rPr>
        <w:t>:</w:t>
      </w:r>
      <w:r w:rsidR="00820B77" w:rsidRPr="007E555F">
        <w:rPr>
          <w:rFonts w:asciiTheme="majorHAnsi" w:hAnsiTheme="majorHAnsi"/>
          <w:color w:val="1D1D1D"/>
          <w:spacing w:val="-4"/>
          <w:w w:val="95"/>
          <w:sz w:val="23"/>
          <w:szCs w:val="23"/>
        </w:rPr>
        <w:tab/>
      </w:r>
      <w:r w:rsidR="00504563">
        <w:rPr>
          <w:rFonts w:asciiTheme="majorHAnsi" w:hAnsiTheme="majorHAnsi"/>
          <w:color w:val="1D1D1D"/>
          <w:spacing w:val="-4"/>
          <w:w w:val="95"/>
          <w:sz w:val="23"/>
          <w:szCs w:val="23"/>
        </w:rPr>
        <w:t>CZ02449366</w:t>
      </w:r>
    </w:p>
    <w:p w14:paraId="10700123" w14:textId="028A9B1B" w:rsidR="00F80666" w:rsidRPr="007E555F" w:rsidRDefault="00447B10" w:rsidP="000A7BA7">
      <w:pPr>
        <w:pStyle w:val="Zkladntext"/>
        <w:tabs>
          <w:tab w:val="left" w:pos="3969"/>
        </w:tabs>
        <w:spacing w:before="40"/>
        <w:ind w:left="686"/>
        <w:rPr>
          <w:rFonts w:asciiTheme="majorHAnsi" w:hAnsiTheme="majorHAnsi"/>
          <w:color w:val="1D1D1D"/>
          <w:spacing w:val="-2"/>
          <w:w w:val="110"/>
          <w:sz w:val="23"/>
          <w:szCs w:val="23"/>
        </w:rPr>
      </w:pPr>
      <w:r w:rsidRPr="007E555F">
        <w:rPr>
          <w:rFonts w:asciiTheme="majorHAnsi" w:hAnsiTheme="majorHAnsi"/>
          <w:color w:val="1D1D1D"/>
          <w:w w:val="105"/>
          <w:sz w:val="23"/>
          <w:szCs w:val="23"/>
        </w:rPr>
        <w:t>bankovn</w:t>
      </w:r>
      <w:r w:rsidR="00813BF1" w:rsidRPr="007E555F">
        <w:rPr>
          <w:rFonts w:asciiTheme="majorHAnsi" w:hAnsiTheme="majorHAnsi"/>
          <w:color w:val="1D1D1D"/>
          <w:w w:val="105"/>
          <w:sz w:val="23"/>
          <w:szCs w:val="23"/>
        </w:rPr>
        <w:t>í</w:t>
      </w:r>
      <w:r w:rsidRPr="007E555F">
        <w:rPr>
          <w:rFonts w:asciiTheme="majorHAnsi" w:hAnsiTheme="majorHAnsi"/>
          <w:color w:val="1D1D1D"/>
          <w:spacing w:val="29"/>
          <w:w w:val="110"/>
          <w:sz w:val="23"/>
          <w:szCs w:val="23"/>
        </w:rPr>
        <w:t xml:space="preserve"> </w:t>
      </w:r>
      <w:r w:rsidRPr="007E555F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spojen</w:t>
      </w:r>
      <w:r w:rsidR="00813BF1" w:rsidRPr="007E555F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í</w:t>
      </w:r>
      <w:r w:rsidRPr="007E555F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:</w:t>
      </w:r>
      <w:r w:rsidR="009F52CE" w:rsidRPr="007E555F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ab/>
      </w:r>
      <w:r w:rsidR="006D174E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X</w:t>
      </w:r>
    </w:p>
    <w:p w14:paraId="55FBC365" w14:textId="72474D3C" w:rsidR="0000383A" w:rsidRPr="007E555F" w:rsidRDefault="0000383A" w:rsidP="000A7BA7">
      <w:pPr>
        <w:pStyle w:val="Zkladntext"/>
        <w:tabs>
          <w:tab w:val="left" w:pos="3969"/>
        </w:tabs>
        <w:spacing w:before="40"/>
        <w:ind w:left="686"/>
        <w:rPr>
          <w:rFonts w:asciiTheme="majorHAnsi" w:hAnsiTheme="majorHAnsi"/>
          <w:sz w:val="23"/>
          <w:szCs w:val="23"/>
        </w:rPr>
      </w:pPr>
      <w:proofErr w:type="gramStart"/>
      <w:r w:rsidRPr="007E555F">
        <w:rPr>
          <w:rFonts w:asciiTheme="majorHAnsi" w:hAnsiTheme="majorHAnsi"/>
          <w:color w:val="1D1D1D"/>
          <w:w w:val="105"/>
          <w:sz w:val="23"/>
          <w:szCs w:val="23"/>
        </w:rPr>
        <w:t>č</w:t>
      </w:r>
      <w:r w:rsidR="00DB28B1" w:rsidRPr="007E555F">
        <w:rPr>
          <w:rFonts w:asciiTheme="majorHAnsi" w:hAnsiTheme="majorHAnsi"/>
          <w:color w:val="1D1D1D"/>
          <w:w w:val="105"/>
          <w:sz w:val="23"/>
          <w:szCs w:val="23"/>
        </w:rPr>
        <w:t xml:space="preserve"> </w:t>
      </w:r>
      <w:r w:rsidRPr="007E555F">
        <w:rPr>
          <w:rFonts w:asciiTheme="majorHAnsi" w:hAnsiTheme="majorHAnsi"/>
          <w:sz w:val="23"/>
          <w:szCs w:val="23"/>
        </w:rPr>
        <w:t>.</w:t>
      </w:r>
      <w:proofErr w:type="spellStart"/>
      <w:proofErr w:type="gramEnd"/>
      <w:r w:rsidR="00B12004" w:rsidRPr="007E555F">
        <w:rPr>
          <w:rFonts w:asciiTheme="majorHAnsi" w:hAnsiTheme="majorHAnsi"/>
          <w:sz w:val="23"/>
          <w:szCs w:val="23"/>
        </w:rPr>
        <w:t>ú.</w:t>
      </w:r>
      <w:proofErr w:type="spellEnd"/>
      <w:r w:rsidR="00B12004" w:rsidRPr="007E555F">
        <w:rPr>
          <w:rFonts w:asciiTheme="majorHAnsi" w:hAnsiTheme="majorHAnsi"/>
          <w:sz w:val="23"/>
          <w:szCs w:val="23"/>
        </w:rPr>
        <w:t>:</w:t>
      </w:r>
      <w:r w:rsidR="009F52CE" w:rsidRPr="007E555F">
        <w:rPr>
          <w:rFonts w:asciiTheme="majorHAnsi" w:hAnsiTheme="majorHAnsi"/>
          <w:sz w:val="23"/>
          <w:szCs w:val="23"/>
        </w:rPr>
        <w:tab/>
      </w:r>
      <w:r w:rsidR="006D174E">
        <w:rPr>
          <w:rFonts w:asciiTheme="majorHAnsi" w:hAnsiTheme="majorHAnsi"/>
          <w:sz w:val="23"/>
          <w:szCs w:val="23"/>
        </w:rPr>
        <w:t>X</w:t>
      </w:r>
    </w:p>
    <w:p w14:paraId="49F9675F" w14:textId="7D85FCCD" w:rsidR="00981F35" w:rsidRDefault="00447B10" w:rsidP="00981F35">
      <w:pPr>
        <w:pStyle w:val="Zkladntext"/>
        <w:tabs>
          <w:tab w:val="left" w:pos="3402"/>
          <w:tab w:val="left" w:pos="3969"/>
          <w:tab w:val="left" w:pos="7518"/>
        </w:tabs>
        <w:spacing w:before="40"/>
        <w:ind w:left="720"/>
        <w:rPr>
          <w:rFonts w:asciiTheme="majorHAnsi" w:hAnsiTheme="majorHAnsi"/>
          <w:color w:val="1D1D1D"/>
          <w:spacing w:val="-15"/>
          <w:w w:val="110"/>
          <w:sz w:val="23"/>
          <w:szCs w:val="23"/>
        </w:rPr>
      </w:pPr>
      <w:r w:rsidRPr="007E555F">
        <w:rPr>
          <w:rFonts w:asciiTheme="majorHAnsi" w:hAnsiTheme="majorHAnsi"/>
          <w:color w:val="1D1D1D"/>
          <w:w w:val="110"/>
          <w:sz w:val="23"/>
          <w:szCs w:val="23"/>
        </w:rPr>
        <w:t>osoba</w:t>
      </w:r>
      <w:r w:rsidRPr="007E555F">
        <w:rPr>
          <w:rFonts w:asciiTheme="majorHAnsi" w:hAnsiTheme="majorHAnsi"/>
          <w:color w:val="1D1D1D"/>
          <w:spacing w:val="-7"/>
          <w:w w:val="110"/>
          <w:sz w:val="23"/>
          <w:szCs w:val="23"/>
        </w:rPr>
        <w:t xml:space="preserve"> </w:t>
      </w:r>
      <w:r w:rsidR="00CA47FC" w:rsidRPr="007E555F">
        <w:rPr>
          <w:rFonts w:asciiTheme="majorHAnsi" w:hAnsiTheme="majorHAnsi"/>
          <w:color w:val="1D1D1D"/>
          <w:w w:val="110"/>
          <w:sz w:val="23"/>
          <w:szCs w:val="23"/>
        </w:rPr>
        <w:t>pověřena</w:t>
      </w:r>
      <w:r w:rsidRPr="007E555F">
        <w:rPr>
          <w:rFonts w:asciiTheme="majorHAnsi" w:hAnsiTheme="majorHAnsi"/>
          <w:color w:val="1D1D1D"/>
          <w:w w:val="110"/>
          <w:sz w:val="23"/>
          <w:szCs w:val="23"/>
        </w:rPr>
        <w:t xml:space="preserve"> </w:t>
      </w:r>
      <w:r w:rsidR="00CA47FC" w:rsidRPr="007E555F">
        <w:rPr>
          <w:rFonts w:asciiTheme="majorHAnsi" w:hAnsiTheme="majorHAnsi"/>
          <w:color w:val="1D1D1D"/>
          <w:w w:val="110"/>
          <w:sz w:val="23"/>
          <w:szCs w:val="23"/>
        </w:rPr>
        <w:t>realizací</w:t>
      </w:r>
      <w:r w:rsidRPr="007E555F">
        <w:rPr>
          <w:rFonts w:asciiTheme="majorHAnsi" w:hAnsiTheme="majorHAnsi"/>
          <w:color w:val="1D1D1D"/>
          <w:spacing w:val="3"/>
          <w:w w:val="110"/>
          <w:sz w:val="23"/>
          <w:szCs w:val="23"/>
        </w:rPr>
        <w:t xml:space="preserve"> </w:t>
      </w:r>
      <w:r w:rsidRPr="007E555F">
        <w:rPr>
          <w:rFonts w:asciiTheme="majorHAnsi" w:hAnsiTheme="majorHAnsi"/>
          <w:color w:val="1D1D1D"/>
          <w:w w:val="110"/>
          <w:sz w:val="23"/>
          <w:szCs w:val="23"/>
        </w:rPr>
        <w:t>teto</w:t>
      </w:r>
      <w:r w:rsidRPr="007E555F">
        <w:rPr>
          <w:rFonts w:asciiTheme="majorHAnsi" w:hAnsiTheme="majorHAnsi"/>
          <w:color w:val="1D1D1D"/>
          <w:spacing w:val="-14"/>
          <w:w w:val="110"/>
          <w:sz w:val="23"/>
          <w:szCs w:val="23"/>
        </w:rPr>
        <w:t xml:space="preserve"> </w:t>
      </w:r>
      <w:r w:rsidRPr="007E555F">
        <w:rPr>
          <w:rFonts w:asciiTheme="majorHAnsi" w:hAnsiTheme="majorHAnsi"/>
          <w:color w:val="1D1D1D"/>
          <w:w w:val="110"/>
          <w:sz w:val="23"/>
          <w:szCs w:val="23"/>
        </w:rPr>
        <w:t>dohody:</w:t>
      </w:r>
      <w:r w:rsidRPr="007E555F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 xml:space="preserve"> </w:t>
      </w:r>
      <w:r w:rsidR="00504563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 xml:space="preserve">Gustav Bakeš, tel. </w:t>
      </w:r>
      <w:r w:rsidR="006D174E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>X</w:t>
      </w:r>
      <w:r w:rsidR="00504563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 xml:space="preserve"> </w:t>
      </w:r>
    </w:p>
    <w:p w14:paraId="1070012A" w14:textId="5A6420EF" w:rsidR="00F80666" w:rsidRPr="001831B3" w:rsidRDefault="00981F35" w:rsidP="00981F35">
      <w:pPr>
        <w:pStyle w:val="Zkladntext"/>
        <w:tabs>
          <w:tab w:val="left" w:pos="3402"/>
          <w:tab w:val="left" w:pos="3969"/>
          <w:tab w:val="left" w:pos="7518"/>
        </w:tabs>
        <w:spacing w:before="40"/>
        <w:ind w:left="720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ab/>
      </w:r>
      <w:r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ab/>
      </w:r>
      <w:r w:rsidR="00504563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>e</w:t>
      </w:r>
      <w:r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>-</w:t>
      </w:r>
      <w:r w:rsidR="00504563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>mail:</w:t>
      </w:r>
      <w:r w:rsidR="008044F0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 xml:space="preserve"> </w:t>
      </w:r>
      <w:r w:rsidR="006D174E">
        <w:rPr>
          <w:rFonts w:asciiTheme="majorHAnsi" w:hAnsiTheme="majorHAnsi"/>
          <w:color w:val="1D1D1D"/>
          <w:spacing w:val="-15"/>
          <w:w w:val="110"/>
          <w:sz w:val="23"/>
          <w:szCs w:val="23"/>
        </w:rPr>
        <w:t>X</w:t>
      </w:r>
    </w:p>
    <w:p w14:paraId="1070012B" w14:textId="2577BA3B" w:rsidR="00F80666" w:rsidRPr="001831B3" w:rsidRDefault="00447B10" w:rsidP="006A3DAE">
      <w:pPr>
        <w:pStyle w:val="Zkladntext"/>
        <w:tabs>
          <w:tab w:val="left" w:pos="3402"/>
          <w:tab w:val="left" w:pos="3969"/>
        </w:tabs>
        <w:spacing w:before="246"/>
        <w:ind w:left="709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na</w:t>
      </w:r>
      <w:r w:rsidRPr="001831B3">
        <w:rPr>
          <w:rFonts w:asciiTheme="majorHAnsi" w:hAnsiTheme="majorHAnsi"/>
          <w:color w:val="1D1D1D"/>
          <w:spacing w:val="1"/>
          <w:w w:val="110"/>
          <w:sz w:val="23"/>
          <w:szCs w:val="23"/>
        </w:rPr>
        <w:t xml:space="preserve"> </w:t>
      </w:r>
      <w:r w:rsidR="00CA47FC" w:rsidRPr="001831B3">
        <w:rPr>
          <w:rFonts w:asciiTheme="majorHAnsi" w:hAnsiTheme="majorHAnsi"/>
          <w:color w:val="1D1D1D"/>
          <w:w w:val="110"/>
          <w:sz w:val="23"/>
          <w:szCs w:val="23"/>
        </w:rPr>
        <w:t>straně</w:t>
      </w:r>
      <w:r w:rsidRPr="001831B3">
        <w:rPr>
          <w:rFonts w:asciiTheme="majorHAnsi" w:hAnsiTheme="majorHAnsi"/>
          <w:color w:val="1D1D1D"/>
          <w:spacing w:val="9"/>
          <w:w w:val="110"/>
          <w:sz w:val="23"/>
          <w:szCs w:val="23"/>
        </w:rPr>
        <w:t xml:space="preserve"> </w:t>
      </w:r>
      <w:r w:rsidR="00CA47FC" w:rsidRPr="001831B3">
        <w:rPr>
          <w:rFonts w:asciiTheme="majorHAnsi" w:hAnsiTheme="majorHAnsi"/>
          <w:color w:val="1D1D1D"/>
          <w:w w:val="110"/>
          <w:sz w:val="23"/>
          <w:szCs w:val="23"/>
        </w:rPr>
        <w:t>druhé</w:t>
      </w:r>
      <w:r w:rsidRPr="001831B3">
        <w:rPr>
          <w:rFonts w:asciiTheme="majorHAnsi" w:hAnsiTheme="majorHAnsi"/>
          <w:color w:val="1D1D1D"/>
          <w:spacing w:val="16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(</w:t>
      </w:r>
      <w:r w:rsidR="00CA47FC" w:rsidRPr="001831B3">
        <w:rPr>
          <w:rFonts w:asciiTheme="majorHAnsi" w:hAnsiTheme="majorHAnsi"/>
          <w:color w:val="1D1D1D"/>
          <w:w w:val="110"/>
          <w:sz w:val="23"/>
          <w:szCs w:val="23"/>
        </w:rPr>
        <w:t>dále</w:t>
      </w:r>
      <w:r w:rsidRPr="001831B3">
        <w:rPr>
          <w:rFonts w:asciiTheme="majorHAnsi" w:hAnsiTheme="majorHAnsi"/>
          <w:color w:val="1D1D1D"/>
          <w:spacing w:val="21"/>
          <w:w w:val="110"/>
          <w:sz w:val="23"/>
          <w:szCs w:val="23"/>
        </w:rPr>
        <w:t xml:space="preserve"> </w:t>
      </w:r>
      <w:proofErr w:type="gramStart"/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jen</w:t>
      </w:r>
      <w:r w:rsidRPr="001831B3">
        <w:rPr>
          <w:rFonts w:asciiTheme="majorHAnsi" w:hAnsiTheme="majorHAnsi"/>
          <w:color w:val="1D1D1D"/>
          <w:spacing w:val="7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,,poskytovatel</w:t>
      </w:r>
      <w:proofErr w:type="gramEnd"/>
      <w:r w:rsidRPr="001831B3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")</w:t>
      </w:r>
    </w:p>
    <w:p w14:paraId="1070012C" w14:textId="77777777" w:rsidR="00F80666" w:rsidRPr="001831B3" w:rsidRDefault="00F80666" w:rsidP="00E5578E">
      <w:pPr>
        <w:pStyle w:val="Zkladntext"/>
        <w:spacing w:before="42"/>
        <w:ind w:left="709"/>
        <w:rPr>
          <w:rFonts w:asciiTheme="majorHAnsi" w:hAnsiTheme="majorHAnsi"/>
          <w:sz w:val="23"/>
          <w:szCs w:val="23"/>
        </w:rPr>
      </w:pPr>
    </w:p>
    <w:p w14:paraId="1070012D" w14:textId="613DD3A5" w:rsidR="00F80666" w:rsidRPr="001831B3" w:rsidRDefault="00447B10" w:rsidP="00E5578E">
      <w:pPr>
        <w:pStyle w:val="Zkladntext"/>
        <w:spacing w:line="254" w:lineRule="auto"/>
        <w:ind w:left="709" w:right="1337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se</w:t>
      </w:r>
      <w:r w:rsidRPr="001831B3">
        <w:rPr>
          <w:rFonts w:asciiTheme="majorHAnsi" w:hAnsiTheme="majorHAnsi"/>
          <w:color w:val="1D1D1D"/>
          <w:spacing w:val="-10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dohodly na</w:t>
      </w:r>
      <w:r w:rsidRPr="001831B3">
        <w:rPr>
          <w:rFonts w:asciiTheme="majorHAnsi" w:hAnsiTheme="majorHAnsi"/>
          <w:color w:val="1D1D1D"/>
          <w:spacing w:val="-6"/>
          <w:w w:val="110"/>
          <w:sz w:val="23"/>
          <w:szCs w:val="23"/>
        </w:rPr>
        <w:t xml:space="preserve"> </w:t>
      </w:r>
      <w:r w:rsidR="00636058" w:rsidRPr="001831B3">
        <w:rPr>
          <w:rFonts w:asciiTheme="majorHAnsi" w:hAnsiTheme="majorHAnsi"/>
          <w:color w:val="1D1D1D"/>
          <w:w w:val="110"/>
          <w:sz w:val="23"/>
          <w:szCs w:val="23"/>
        </w:rPr>
        <w:t>uzavření</w:t>
      </w:r>
      <w:r w:rsidRPr="001831B3">
        <w:rPr>
          <w:rFonts w:asciiTheme="majorHAnsi" w:hAnsiTheme="majorHAnsi"/>
          <w:color w:val="1D1D1D"/>
          <w:spacing w:val="19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teto</w:t>
      </w:r>
      <w:r w:rsidRPr="001831B3">
        <w:rPr>
          <w:rFonts w:asciiTheme="majorHAnsi" w:hAnsiTheme="majorHAnsi"/>
          <w:color w:val="1D1D1D"/>
          <w:spacing w:val="-7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dohody</w:t>
      </w:r>
      <w:r w:rsidRPr="001831B3">
        <w:rPr>
          <w:rFonts w:asciiTheme="majorHAnsi" w:hAnsiTheme="majorHAnsi"/>
          <w:color w:val="1D1D1D"/>
          <w:spacing w:val="-12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o</w:t>
      </w:r>
      <w:r w:rsidRPr="001831B3">
        <w:rPr>
          <w:rFonts w:asciiTheme="majorHAnsi" w:hAnsiTheme="majorHAnsi"/>
          <w:color w:val="1D1D1D"/>
          <w:spacing w:val="-16"/>
          <w:w w:val="110"/>
          <w:sz w:val="23"/>
          <w:szCs w:val="23"/>
        </w:rPr>
        <w:t xml:space="preserve"> </w:t>
      </w:r>
      <w:r w:rsidR="00262E3D" w:rsidRPr="001831B3">
        <w:rPr>
          <w:rFonts w:asciiTheme="majorHAnsi" w:hAnsiTheme="majorHAnsi"/>
          <w:color w:val="1D1D1D"/>
          <w:w w:val="110"/>
          <w:sz w:val="23"/>
          <w:szCs w:val="23"/>
        </w:rPr>
        <w:t xml:space="preserve">zajištěni stěhovacích </w:t>
      </w:r>
      <w:r w:rsidR="00E03DDE" w:rsidRPr="001831B3">
        <w:rPr>
          <w:rFonts w:asciiTheme="majorHAnsi" w:hAnsiTheme="majorHAnsi"/>
          <w:color w:val="1D1D1D"/>
          <w:w w:val="110"/>
          <w:sz w:val="23"/>
          <w:szCs w:val="23"/>
        </w:rPr>
        <w:t xml:space="preserve">služeb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(</w:t>
      </w:r>
      <w:r w:rsidR="00636058" w:rsidRPr="001831B3">
        <w:rPr>
          <w:rFonts w:asciiTheme="majorHAnsi" w:hAnsiTheme="majorHAnsi"/>
          <w:color w:val="1D1D1D"/>
          <w:w w:val="110"/>
          <w:sz w:val="23"/>
          <w:szCs w:val="23"/>
        </w:rPr>
        <w:t>dále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 xml:space="preserve"> jen</w:t>
      </w:r>
      <w:r w:rsidRPr="001831B3">
        <w:rPr>
          <w:rFonts w:asciiTheme="majorHAnsi" w:hAnsiTheme="majorHAnsi"/>
          <w:color w:val="1D1D1D"/>
          <w:spacing w:val="-14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"</w:t>
      </w:r>
      <w:r w:rsidR="00636058" w:rsidRPr="001831B3">
        <w:rPr>
          <w:rFonts w:asciiTheme="majorHAnsi" w:hAnsiTheme="majorHAnsi"/>
          <w:color w:val="1D1D1D"/>
          <w:w w:val="110"/>
          <w:sz w:val="23"/>
          <w:szCs w:val="23"/>
        </w:rPr>
        <w:t>Rámcová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 xml:space="preserve"> dohoda" </w:t>
      </w:r>
      <w:proofErr w:type="gramStart"/>
      <w:r w:rsidR="00636058" w:rsidRPr="001831B3">
        <w:rPr>
          <w:rFonts w:asciiTheme="majorHAnsi" w:hAnsiTheme="majorHAnsi"/>
          <w:color w:val="1D1D1D"/>
          <w:w w:val="110"/>
          <w:sz w:val="23"/>
          <w:szCs w:val="23"/>
        </w:rPr>
        <w:t>či</w:t>
      </w:r>
      <w:r w:rsidRPr="001831B3">
        <w:rPr>
          <w:rFonts w:asciiTheme="majorHAnsi" w:hAnsiTheme="majorHAnsi"/>
          <w:color w:val="1D1D1D"/>
          <w:w w:val="110"/>
          <w:sz w:val="23"/>
          <w:szCs w:val="23"/>
        </w:rPr>
        <w:t xml:space="preserve"> ,,dohoda</w:t>
      </w:r>
      <w:proofErr w:type="gramEnd"/>
      <w:r w:rsidRPr="001831B3">
        <w:rPr>
          <w:rFonts w:asciiTheme="majorHAnsi" w:hAnsiTheme="majorHAnsi"/>
          <w:color w:val="1D1D1D"/>
          <w:w w:val="110"/>
          <w:sz w:val="23"/>
          <w:szCs w:val="23"/>
        </w:rPr>
        <w:t>"):</w:t>
      </w:r>
    </w:p>
    <w:p w14:paraId="1070012E" w14:textId="77777777" w:rsidR="00F80666" w:rsidRPr="001831B3" w:rsidRDefault="00F80666" w:rsidP="00E5578E">
      <w:pPr>
        <w:pStyle w:val="Zkladntext"/>
        <w:ind w:left="709"/>
        <w:rPr>
          <w:rFonts w:asciiTheme="majorHAnsi" w:hAnsiTheme="majorHAnsi"/>
          <w:sz w:val="23"/>
          <w:szCs w:val="23"/>
        </w:rPr>
      </w:pPr>
    </w:p>
    <w:p w14:paraId="1070012F" w14:textId="77777777" w:rsidR="00F80666" w:rsidRPr="001831B3" w:rsidRDefault="00F80666">
      <w:pPr>
        <w:pStyle w:val="Zkladntext"/>
        <w:spacing w:before="53"/>
        <w:rPr>
          <w:rFonts w:asciiTheme="majorHAnsi" w:hAnsiTheme="majorHAnsi"/>
          <w:sz w:val="23"/>
          <w:szCs w:val="23"/>
        </w:rPr>
      </w:pPr>
    </w:p>
    <w:p w14:paraId="10700130" w14:textId="77777777" w:rsidR="00F80666" w:rsidRPr="001831B3" w:rsidRDefault="00447B10">
      <w:pPr>
        <w:pStyle w:val="Zkladntext"/>
        <w:ind w:left="620" w:right="1296"/>
        <w:jc w:val="center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D1D1D"/>
          <w:spacing w:val="-5"/>
          <w:w w:val="105"/>
          <w:sz w:val="23"/>
          <w:szCs w:val="23"/>
        </w:rPr>
        <w:t>I.</w:t>
      </w:r>
    </w:p>
    <w:p w14:paraId="10700131" w14:textId="663D9AC8" w:rsidR="00F80666" w:rsidRPr="001831B3" w:rsidRDefault="00E50F4F" w:rsidP="00380394">
      <w:pPr>
        <w:pStyle w:val="Nadpis2"/>
        <w:spacing w:before="2" w:after="120"/>
        <w:ind w:left="4048"/>
        <w:jc w:val="both"/>
        <w:rPr>
          <w:rFonts w:asciiTheme="majorHAnsi" w:hAnsiTheme="majorHAnsi"/>
        </w:rPr>
      </w:pPr>
      <w:r w:rsidRPr="001831B3">
        <w:rPr>
          <w:rFonts w:asciiTheme="majorHAnsi" w:hAnsiTheme="majorHAnsi"/>
          <w:color w:val="1D1D1D"/>
          <w:w w:val="105"/>
        </w:rPr>
        <w:t>Úvodní</w:t>
      </w:r>
      <w:r w:rsidR="00447B10" w:rsidRPr="001831B3">
        <w:rPr>
          <w:rFonts w:asciiTheme="majorHAnsi" w:hAnsiTheme="majorHAnsi"/>
          <w:color w:val="1D1D1D"/>
          <w:spacing w:val="-13"/>
          <w:w w:val="105"/>
        </w:rPr>
        <w:t xml:space="preserve"> </w:t>
      </w:r>
      <w:r w:rsidR="00447B10" w:rsidRPr="001831B3">
        <w:rPr>
          <w:rFonts w:asciiTheme="majorHAnsi" w:hAnsiTheme="majorHAnsi"/>
          <w:color w:val="1D1D1D"/>
          <w:spacing w:val="-2"/>
          <w:w w:val="105"/>
        </w:rPr>
        <w:t>ustanoveni</w:t>
      </w:r>
    </w:p>
    <w:p w14:paraId="10700132" w14:textId="5B45FEA3" w:rsidR="00F80666" w:rsidRPr="001831B3" w:rsidRDefault="00447B10" w:rsidP="00D74220">
      <w:pPr>
        <w:pStyle w:val="Odstavecseseznamem"/>
        <w:numPr>
          <w:ilvl w:val="1"/>
          <w:numId w:val="12"/>
        </w:numPr>
        <w:tabs>
          <w:tab w:val="left" w:pos="1078"/>
          <w:tab w:val="left" w:pos="1090"/>
        </w:tabs>
        <w:spacing w:before="68" w:line="242" w:lineRule="auto"/>
        <w:ind w:left="1093" w:right="1425" w:hanging="764"/>
        <w:jc w:val="both"/>
        <w:rPr>
          <w:rFonts w:asciiTheme="majorHAnsi" w:hAnsiTheme="majorHAnsi"/>
          <w:color w:val="262626"/>
          <w:w w:val="105"/>
          <w:sz w:val="23"/>
          <w:szCs w:val="23"/>
        </w:rPr>
      </w:pP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Objednatel a poskytovatel </w:t>
      </w:r>
      <w:r w:rsidR="00E50F4F" w:rsidRPr="001831B3">
        <w:rPr>
          <w:rFonts w:asciiTheme="majorHAnsi" w:hAnsiTheme="majorHAnsi"/>
          <w:color w:val="262626"/>
          <w:w w:val="105"/>
          <w:sz w:val="23"/>
          <w:szCs w:val="23"/>
        </w:rPr>
        <w:t>uzavírají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tuto dohodu za </w:t>
      </w:r>
      <w:r w:rsidR="00E50F4F" w:rsidRPr="001831B3">
        <w:rPr>
          <w:rFonts w:asciiTheme="majorHAnsi" w:hAnsiTheme="majorHAnsi"/>
          <w:color w:val="262626"/>
          <w:w w:val="105"/>
          <w:sz w:val="23"/>
          <w:szCs w:val="23"/>
        </w:rPr>
        <w:t>účelem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E03DDE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zajištění </w:t>
      </w:r>
      <w:r w:rsidR="002100C7" w:rsidRPr="001831B3">
        <w:rPr>
          <w:rFonts w:asciiTheme="majorHAnsi" w:hAnsiTheme="majorHAnsi"/>
          <w:color w:val="262626"/>
          <w:w w:val="105"/>
          <w:sz w:val="23"/>
          <w:szCs w:val="23"/>
        </w:rPr>
        <w:t>stěhovacích</w:t>
      </w:r>
      <w:r w:rsidR="003B6209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služeb</w:t>
      </w:r>
      <w:r w:rsidR="002100C7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a </w:t>
      </w:r>
      <w:r w:rsidR="00636058" w:rsidRPr="001831B3">
        <w:rPr>
          <w:rFonts w:asciiTheme="majorHAnsi" w:hAnsiTheme="majorHAnsi"/>
          <w:color w:val="262626"/>
          <w:w w:val="105"/>
          <w:sz w:val="23"/>
          <w:szCs w:val="23"/>
        </w:rPr>
        <w:t>souvisejícího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636058" w:rsidRPr="001831B3">
        <w:rPr>
          <w:rFonts w:asciiTheme="majorHAnsi" w:hAnsiTheme="majorHAnsi"/>
          <w:color w:val="262626"/>
          <w:w w:val="105"/>
          <w:sz w:val="23"/>
          <w:szCs w:val="23"/>
        </w:rPr>
        <w:t>plněn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í</w:t>
      </w:r>
      <w:r w:rsidR="003B6209" w:rsidRPr="001831B3">
        <w:rPr>
          <w:rFonts w:asciiTheme="majorHAnsi" w:hAnsiTheme="majorHAnsi"/>
          <w:color w:val="262626"/>
          <w:w w:val="105"/>
          <w:sz w:val="23"/>
          <w:szCs w:val="23"/>
        </w:rPr>
        <w:t>, a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to</w:t>
      </w:r>
      <w:r w:rsidR="003B6209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na </w:t>
      </w:r>
      <w:r w:rsidR="003B6209" w:rsidRPr="001831B3">
        <w:rPr>
          <w:rFonts w:asciiTheme="majorHAnsi" w:hAnsiTheme="majorHAnsi"/>
          <w:color w:val="262626"/>
          <w:w w:val="105"/>
          <w:sz w:val="23"/>
          <w:szCs w:val="23"/>
        </w:rPr>
        <w:t>základě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proveden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é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ho pr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ů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zkumu trhu.</w:t>
      </w:r>
      <w:r w:rsidR="002100C7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Objednatel si vyhrazuje </w:t>
      </w:r>
      <w:r w:rsidR="00262E3D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právo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zad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á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vat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veřejné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zakázky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(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objednávky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) na z</w:t>
      </w:r>
      <w:r w:rsidR="005D3390">
        <w:rPr>
          <w:rFonts w:asciiTheme="majorHAnsi" w:hAnsiTheme="majorHAnsi"/>
          <w:color w:val="262626"/>
          <w:w w:val="105"/>
          <w:sz w:val="23"/>
          <w:szCs w:val="23"/>
        </w:rPr>
        <w:t>á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klad</w:t>
      </w:r>
      <w:r w:rsidR="005D3390">
        <w:rPr>
          <w:rFonts w:asciiTheme="majorHAnsi" w:hAnsiTheme="majorHAnsi"/>
          <w:color w:val="262626"/>
          <w:w w:val="105"/>
          <w:sz w:val="23"/>
          <w:szCs w:val="23"/>
        </w:rPr>
        <w:t>ě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lastRenderedPageBreak/>
        <w:t>Rámcové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dohody d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l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e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svých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provozních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potřeb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. Tato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Rámcová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dohoda nezavazuje Objednatele k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objednání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pln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ění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v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jakémkoli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minimální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m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množství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a rozsahu (co do typu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plněn</w:t>
      </w:r>
      <w:r w:rsidR="005D3390">
        <w:rPr>
          <w:rFonts w:asciiTheme="majorHAnsi" w:hAnsiTheme="majorHAnsi"/>
          <w:color w:val="262626"/>
          <w:w w:val="105"/>
          <w:sz w:val="23"/>
          <w:szCs w:val="23"/>
        </w:rPr>
        <w:t>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nebo jeho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finančního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objemu).</w:t>
      </w:r>
    </w:p>
    <w:p w14:paraId="10700134" w14:textId="6DFE91FF" w:rsidR="00F80666" w:rsidRPr="001831B3" w:rsidRDefault="00447B10">
      <w:pPr>
        <w:pStyle w:val="Odstavecseseznamem"/>
        <w:numPr>
          <w:ilvl w:val="1"/>
          <w:numId w:val="12"/>
        </w:numPr>
        <w:tabs>
          <w:tab w:val="left" w:pos="1093"/>
          <w:tab w:val="left" w:pos="1102"/>
        </w:tabs>
        <w:spacing w:before="68" w:line="242" w:lineRule="auto"/>
        <w:ind w:left="1093" w:right="1425" w:hanging="764"/>
        <w:jc w:val="both"/>
        <w:rPr>
          <w:rFonts w:asciiTheme="majorHAnsi" w:hAnsiTheme="majorHAnsi"/>
          <w:color w:val="161616"/>
          <w:sz w:val="23"/>
          <w:szCs w:val="23"/>
        </w:rPr>
      </w:pP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Poskytovatel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b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ere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na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v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ě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do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mí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, </w:t>
      </w:r>
      <w:r w:rsidR="005D3390">
        <w:rPr>
          <w:rFonts w:asciiTheme="majorHAnsi" w:hAnsiTheme="majorHAnsi"/>
          <w:color w:val="161616"/>
          <w:w w:val="105"/>
          <w:sz w:val="23"/>
          <w:szCs w:val="23"/>
        </w:rPr>
        <w:t>ž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e hlav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ní </w:t>
      </w:r>
      <w:r w:rsidR="002D5074" w:rsidRPr="001831B3">
        <w:rPr>
          <w:rFonts w:asciiTheme="majorHAnsi" w:hAnsiTheme="majorHAnsi"/>
          <w:color w:val="262626"/>
          <w:w w:val="105"/>
          <w:sz w:val="23"/>
          <w:szCs w:val="23"/>
        </w:rPr>
        <w:t>činností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objednatele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ne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ní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2D5074" w:rsidRPr="001831B3">
        <w:rPr>
          <w:rFonts w:asciiTheme="majorHAnsi" w:hAnsiTheme="majorHAnsi"/>
          <w:color w:val="161616"/>
          <w:w w:val="105"/>
          <w:sz w:val="23"/>
          <w:szCs w:val="23"/>
        </w:rPr>
        <w:t>podnikaní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. </w:t>
      </w:r>
      <w:r w:rsidR="002D5074" w:rsidRPr="001831B3">
        <w:rPr>
          <w:rFonts w:asciiTheme="majorHAnsi" w:hAnsiTheme="majorHAnsi"/>
          <w:color w:val="262626"/>
          <w:w w:val="105"/>
          <w:sz w:val="23"/>
          <w:szCs w:val="23"/>
        </w:rPr>
        <w:t>Smluvní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strany</w:t>
      </w:r>
      <w:r w:rsidRPr="001831B3">
        <w:rPr>
          <w:rFonts w:asciiTheme="majorHAnsi" w:hAnsiTheme="majorHAnsi"/>
          <w:color w:val="262626"/>
          <w:spacing w:val="-1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se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dohodly, ze ne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ní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-li v</w:t>
      </w:r>
      <w:r w:rsidRPr="001831B3">
        <w:rPr>
          <w:rFonts w:asciiTheme="majorHAnsi" w:hAnsiTheme="majorHAnsi"/>
          <w:color w:val="161616"/>
          <w:spacing w:val="-15"/>
          <w:w w:val="105"/>
          <w:sz w:val="23"/>
          <w:szCs w:val="23"/>
        </w:rPr>
        <w:t xml:space="preserve"> </w:t>
      </w:r>
      <w:r w:rsidR="002D5074" w:rsidRPr="001831B3">
        <w:rPr>
          <w:rFonts w:asciiTheme="majorHAnsi" w:hAnsiTheme="majorHAnsi"/>
          <w:color w:val="161616"/>
          <w:w w:val="105"/>
          <w:sz w:val="23"/>
          <w:szCs w:val="23"/>
        </w:rPr>
        <w:t>dohodě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2D5074" w:rsidRPr="001831B3">
        <w:rPr>
          <w:rFonts w:asciiTheme="majorHAnsi" w:hAnsiTheme="majorHAnsi"/>
          <w:color w:val="262626"/>
          <w:w w:val="105"/>
          <w:sz w:val="23"/>
          <w:szCs w:val="23"/>
        </w:rPr>
        <w:t>výslovně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stanoveno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jinak, </w:t>
      </w:r>
      <w:r w:rsidR="002D5074" w:rsidRPr="001831B3">
        <w:rPr>
          <w:rFonts w:asciiTheme="majorHAnsi" w:hAnsiTheme="majorHAnsi"/>
          <w:color w:val="161616"/>
          <w:w w:val="105"/>
          <w:sz w:val="23"/>
          <w:szCs w:val="23"/>
        </w:rPr>
        <w:t>použij</w:t>
      </w:r>
      <w:r w:rsidR="005D3390">
        <w:rPr>
          <w:rFonts w:asciiTheme="majorHAnsi" w:hAnsiTheme="majorHAnsi"/>
          <w:color w:val="161616"/>
          <w:w w:val="105"/>
          <w:sz w:val="23"/>
          <w:szCs w:val="23"/>
        </w:rPr>
        <w:t>í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se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na dohodu </w:t>
      </w:r>
      <w:r w:rsidR="002D5074" w:rsidRPr="001831B3">
        <w:rPr>
          <w:rFonts w:asciiTheme="majorHAnsi" w:hAnsiTheme="majorHAnsi"/>
          <w:color w:val="161616"/>
          <w:w w:val="105"/>
          <w:sz w:val="23"/>
          <w:szCs w:val="23"/>
        </w:rPr>
        <w:t>přiměřeně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ustanove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ní</w:t>
      </w:r>
      <w:r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smlouvy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o </w:t>
      </w:r>
      <w:r w:rsidR="002D5074" w:rsidRPr="001831B3">
        <w:rPr>
          <w:rFonts w:asciiTheme="majorHAnsi" w:hAnsiTheme="majorHAnsi"/>
          <w:color w:val="161616"/>
          <w:w w:val="105"/>
          <w:sz w:val="23"/>
          <w:szCs w:val="23"/>
        </w:rPr>
        <w:t>dílo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§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2586 a </w:t>
      </w:r>
      <w:r w:rsidR="002D5074" w:rsidRPr="001831B3">
        <w:rPr>
          <w:rFonts w:asciiTheme="majorHAnsi" w:hAnsiTheme="majorHAnsi"/>
          <w:color w:val="161616"/>
          <w:w w:val="105"/>
          <w:sz w:val="23"/>
          <w:szCs w:val="23"/>
        </w:rPr>
        <w:t>násl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. </w:t>
      </w:r>
      <w:r w:rsidR="002D5074" w:rsidRPr="001831B3">
        <w:rPr>
          <w:rFonts w:asciiTheme="majorHAnsi" w:hAnsiTheme="majorHAnsi"/>
          <w:color w:val="262626"/>
          <w:w w:val="105"/>
          <w:sz w:val="23"/>
          <w:szCs w:val="23"/>
        </w:rPr>
        <w:t>občanského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2D5074" w:rsidRPr="001831B3">
        <w:rPr>
          <w:rFonts w:asciiTheme="majorHAnsi" w:hAnsiTheme="majorHAnsi"/>
          <w:color w:val="262626"/>
          <w:spacing w:val="-2"/>
          <w:w w:val="105"/>
          <w:sz w:val="23"/>
          <w:szCs w:val="23"/>
        </w:rPr>
        <w:t>zákoníku</w:t>
      </w:r>
      <w:r w:rsidRPr="001831B3">
        <w:rPr>
          <w:rFonts w:asciiTheme="majorHAnsi" w:hAnsiTheme="majorHAnsi"/>
          <w:color w:val="262626"/>
          <w:spacing w:val="-2"/>
          <w:w w:val="105"/>
          <w:sz w:val="23"/>
          <w:szCs w:val="23"/>
        </w:rPr>
        <w:t>.</w:t>
      </w:r>
    </w:p>
    <w:p w14:paraId="10700135" w14:textId="4C35EBC1" w:rsidR="00F80666" w:rsidRPr="001831B3" w:rsidRDefault="00447B10">
      <w:pPr>
        <w:pStyle w:val="Odstavecseseznamem"/>
        <w:numPr>
          <w:ilvl w:val="1"/>
          <w:numId w:val="12"/>
        </w:numPr>
        <w:tabs>
          <w:tab w:val="left" w:pos="1086"/>
          <w:tab w:val="left" w:pos="1103"/>
        </w:tabs>
        <w:spacing w:before="131"/>
        <w:ind w:left="1086" w:right="1431" w:hanging="763"/>
        <w:jc w:val="both"/>
        <w:rPr>
          <w:rFonts w:asciiTheme="majorHAnsi" w:hAnsiTheme="majorHAnsi"/>
          <w:color w:val="161616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Poskytovatel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prohlašuje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, </w:t>
      </w:r>
      <w:r w:rsidR="00B64FDC" w:rsidRPr="001831B3">
        <w:rPr>
          <w:rFonts w:asciiTheme="majorHAnsi" w:hAnsiTheme="majorHAnsi"/>
          <w:color w:val="262626"/>
          <w:sz w:val="23"/>
          <w:szCs w:val="23"/>
        </w:rPr>
        <w:t>ž</w:t>
      </w:r>
      <w:r w:rsidRPr="001831B3">
        <w:rPr>
          <w:rFonts w:asciiTheme="majorHAnsi" w:hAnsiTheme="majorHAnsi"/>
          <w:color w:val="262626"/>
          <w:sz w:val="23"/>
          <w:szCs w:val="23"/>
        </w:rPr>
        <w:t xml:space="preserve">e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disponuje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veškerými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odbornými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předpoklady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potřebnými</w:t>
      </w:r>
      <w:r w:rsidRPr="001831B3">
        <w:rPr>
          <w:rFonts w:asciiTheme="majorHAnsi" w:hAnsiTheme="majorHAnsi"/>
          <w:color w:val="161616"/>
          <w:spacing w:val="34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pro </w:t>
      </w:r>
      <w:r w:rsidR="00E03DDE" w:rsidRPr="001831B3">
        <w:rPr>
          <w:rFonts w:asciiTheme="majorHAnsi" w:hAnsiTheme="majorHAnsi"/>
          <w:color w:val="262626"/>
          <w:w w:val="105"/>
          <w:sz w:val="23"/>
          <w:szCs w:val="23"/>
        </w:rPr>
        <w:t>zajištění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předmětu</w:t>
      </w:r>
      <w:r w:rsidRPr="001831B3">
        <w:rPr>
          <w:rFonts w:asciiTheme="majorHAnsi" w:hAnsiTheme="majorHAnsi"/>
          <w:color w:val="161616"/>
          <w:spacing w:val="31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plnění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d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l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e dohody, je</w:t>
      </w:r>
      <w:r w:rsidRPr="001831B3">
        <w:rPr>
          <w:rFonts w:asciiTheme="majorHAnsi" w:hAnsiTheme="majorHAnsi"/>
          <w:color w:val="161616"/>
          <w:spacing w:val="-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k jeho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plnění</w:t>
      </w:r>
      <w:r w:rsidRPr="001831B3">
        <w:rPr>
          <w:rFonts w:asciiTheme="majorHAnsi" w:hAnsiTheme="majorHAnsi"/>
          <w:color w:val="161616"/>
          <w:spacing w:val="3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způsobil</w:t>
      </w:r>
      <w:r w:rsidR="003B6209" w:rsidRPr="001831B3">
        <w:rPr>
          <w:rFonts w:asciiTheme="majorHAnsi" w:hAnsiTheme="majorHAnsi"/>
          <w:color w:val="262626"/>
          <w:w w:val="105"/>
          <w:sz w:val="23"/>
          <w:szCs w:val="23"/>
        </w:rPr>
        <w:t>ý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a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na jeho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straně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neexistuji </w:t>
      </w:r>
      <w:r w:rsidR="00341900" w:rsidRPr="001831B3">
        <w:rPr>
          <w:rFonts w:asciiTheme="majorHAnsi" w:hAnsiTheme="majorHAnsi"/>
          <w:color w:val="262626"/>
          <w:w w:val="105"/>
          <w:sz w:val="23"/>
          <w:szCs w:val="23"/>
        </w:rPr>
        <w:t>žádné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překážky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,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které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by mu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bránily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předmět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dohody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objednateli </w:t>
      </w:r>
      <w:r w:rsidR="00341900" w:rsidRPr="001831B3">
        <w:rPr>
          <w:rFonts w:asciiTheme="majorHAnsi" w:hAnsiTheme="majorHAnsi"/>
          <w:color w:val="161616"/>
          <w:w w:val="105"/>
          <w:sz w:val="23"/>
          <w:szCs w:val="23"/>
        </w:rPr>
        <w:t>dodávat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.</w:t>
      </w:r>
    </w:p>
    <w:p w14:paraId="52C747A1" w14:textId="77777777" w:rsidR="00A858E0" w:rsidRPr="001831B3" w:rsidRDefault="00A858E0" w:rsidP="00A858E0">
      <w:pPr>
        <w:pStyle w:val="Odstavecseseznamem"/>
        <w:tabs>
          <w:tab w:val="left" w:pos="1086"/>
          <w:tab w:val="left" w:pos="1103"/>
        </w:tabs>
        <w:spacing w:before="131"/>
        <w:ind w:left="1086" w:right="1431" w:firstLine="0"/>
        <w:rPr>
          <w:rFonts w:asciiTheme="majorHAnsi" w:hAnsiTheme="majorHAnsi"/>
          <w:color w:val="161616"/>
          <w:sz w:val="23"/>
          <w:szCs w:val="23"/>
        </w:rPr>
      </w:pPr>
    </w:p>
    <w:p w14:paraId="10700136" w14:textId="77777777" w:rsidR="00F80666" w:rsidRPr="001831B3" w:rsidRDefault="00447B10">
      <w:pPr>
        <w:pStyle w:val="Nadpis1"/>
        <w:spacing w:line="273" w:lineRule="exact"/>
        <w:ind w:left="633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61616"/>
          <w:spacing w:val="-5"/>
          <w:sz w:val="23"/>
          <w:szCs w:val="23"/>
        </w:rPr>
        <w:t>II.</w:t>
      </w:r>
    </w:p>
    <w:p w14:paraId="10700137" w14:textId="040EFE07" w:rsidR="00F80666" w:rsidRPr="001831B3" w:rsidRDefault="00975AC7">
      <w:pPr>
        <w:spacing w:line="275" w:lineRule="exact"/>
        <w:ind w:left="603" w:right="1296"/>
        <w:jc w:val="center"/>
        <w:rPr>
          <w:rFonts w:asciiTheme="majorHAnsi" w:hAnsiTheme="majorHAnsi"/>
          <w:b/>
          <w:sz w:val="23"/>
          <w:szCs w:val="23"/>
        </w:rPr>
      </w:pPr>
      <w:r w:rsidRPr="001831B3">
        <w:rPr>
          <w:rFonts w:asciiTheme="majorHAnsi" w:hAnsiTheme="majorHAnsi"/>
          <w:b/>
          <w:color w:val="262626"/>
          <w:w w:val="105"/>
          <w:sz w:val="23"/>
          <w:szCs w:val="23"/>
        </w:rPr>
        <w:t>Předmět</w:t>
      </w:r>
      <w:r w:rsidR="00447B10" w:rsidRPr="001831B3">
        <w:rPr>
          <w:rFonts w:asciiTheme="majorHAnsi" w:hAnsiTheme="majorHAnsi"/>
          <w:b/>
          <w:color w:val="262626"/>
          <w:spacing w:val="-11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b/>
          <w:color w:val="262626"/>
          <w:spacing w:val="-2"/>
          <w:w w:val="105"/>
          <w:sz w:val="23"/>
          <w:szCs w:val="23"/>
        </w:rPr>
        <w:t>dohody</w:t>
      </w:r>
    </w:p>
    <w:p w14:paraId="10700138" w14:textId="6DAEFD4E" w:rsidR="00F80666" w:rsidRPr="001831B3" w:rsidRDefault="00341900" w:rsidP="00FE3D68">
      <w:pPr>
        <w:pStyle w:val="Odstavecseseznamem"/>
        <w:numPr>
          <w:ilvl w:val="1"/>
          <w:numId w:val="11"/>
        </w:numPr>
        <w:tabs>
          <w:tab w:val="left" w:pos="1129"/>
          <w:tab w:val="left" w:pos="1132"/>
        </w:tabs>
        <w:spacing w:before="120" w:after="120" w:line="250" w:lineRule="auto"/>
        <w:ind w:left="1128" w:right="1469" w:hanging="799"/>
        <w:rPr>
          <w:rFonts w:asciiTheme="majorHAnsi" w:hAnsiTheme="majorHAnsi"/>
          <w:color w:val="262626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Předmětem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dohody je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306E59" w:rsidRPr="001831B3">
        <w:rPr>
          <w:rFonts w:asciiTheme="majorHAnsi" w:hAnsiTheme="majorHAnsi"/>
          <w:color w:val="161616"/>
          <w:w w:val="105"/>
          <w:sz w:val="23"/>
          <w:szCs w:val="23"/>
        </w:rPr>
        <w:t>závazek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poskytovatele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průběžně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poskytovat na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vyžádaní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objednatele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službu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44575D" w:rsidRPr="001831B3">
        <w:rPr>
          <w:rFonts w:asciiTheme="majorHAnsi" w:hAnsiTheme="majorHAnsi"/>
          <w:color w:val="161616"/>
          <w:w w:val="105"/>
          <w:sz w:val="23"/>
          <w:szCs w:val="23"/>
        </w:rPr>
        <w:t>stěhovaní,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která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zahrnuje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zejména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:</w:t>
      </w:r>
    </w:p>
    <w:p w14:paraId="2BD2E54E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Balící služby s použitím obalového materiálu poskytovatele</w:t>
      </w:r>
    </w:p>
    <w:p w14:paraId="54B39BA1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Dodání obalového materiálu a přepravek včetně jejich dovozu na místo určení v množství a termínech dle požadavku objednatele</w:t>
      </w:r>
    </w:p>
    <w:p w14:paraId="09665578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Přistavení stěhovacího vozu na požadované místo</w:t>
      </w:r>
    </w:p>
    <w:p w14:paraId="35E9983D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Snesení a vynesení stěhovaných předmětů</w:t>
      </w:r>
    </w:p>
    <w:p w14:paraId="5D82261D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Nakládka stěhovaných věcí</w:t>
      </w:r>
    </w:p>
    <w:p w14:paraId="64FD0B16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Zajištění stěhovaných věcí proti poškození</w:t>
      </w:r>
    </w:p>
    <w:p w14:paraId="5A9F420D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Vykládka stěhovaných věcí v určeném místě</w:t>
      </w:r>
    </w:p>
    <w:p w14:paraId="2AB5DE9E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Demontáž a opětovná montáž nábytku na určené místo dle pokynů objednatele</w:t>
      </w:r>
    </w:p>
    <w:p w14:paraId="1E2A0A79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Odvoz, skartace a ekologická likvidace materiálu určeného ke skartaci</w:t>
      </w:r>
    </w:p>
    <w:p w14:paraId="4DE08AD7" w14:textId="77777777" w:rsidR="00CC7ECE" w:rsidRPr="001831B3" w:rsidRDefault="00CC7ECE" w:rsidP="00FE3D68">
      <w:pPr>
        <w:pStyle w:val="Odstavecseseznamem"/>
        <w:widowControl/>
        <w:numPr>
          <w:ilvl w:val="0"/>
          <w:numId w:val="14"/>
        </w:numPr>
        <w:autoSpaceDE/>
        <w:autoSpaceDN/>
        <w:spacing w:before="40" w:line="276" w:lineRule="auto"/>
        <w:ind w:left="1843" w:right="1423" w:hanging="425"/>
        <w:rPr>
          <w:rFonts w:asciiTheme="majorHAnsi" w:hAnsiTheme="majorHAnsi"/>
          <w:bCs/>
          <w:sz w:val="23"/>
          <w:szCs w:val="23"/>
        </w:rPr>
      </w:pPr>
      <w:r w:rsidRPr="001831B3">
        <w:rPr>
          <w:rFonts w:asciiTheme="majorHAnsi" w:hAnsiTheme="majorHAnsi"/>
          <w:bCs/>
          <w:sz w:val="23"/>
          <w:szCs w:val="23"/>
        </w:rPr>
        <w:t>Odvoz a ekologická likvidace vyřazeného kancelářského nábytku</w:t>
      </w:r>
    </w:p>
    <w:p w14:paraId="10700147" w14:textId="4C2E5182" w:rsidR="00F80666" w:rsidRPr="001831B3" w:rsidRDefault="00447B10" w:rsidP="00FE3D68">
      <w:pPr>
        <w:pStyle w:val="Odstavecseseznamem"/>
        <w:spacing w:before="120"/>
        <w:ind w:left="1418" w:right="1423" w:firstLine="0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(</w:t>
      </w:r>
      <w:r w:rsidR="008C3456" w:rsidRPr="001831B3">
        <w:rPr>
          <w:rFonts w:asciiTheme="majorHAnsi" w:hAnsiTheme="majorHAnsi"/>
          <w:color w:val="161616"/>
          <w:w w:val="105"/>
          <w:sz w:val="23"/>
          <w:szCs w:val="23"/>
        </w:rPr>
        <w:t>dále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proofErr w:type="gramStart"/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jen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,,</w:t>
      </w:r>
      <w:r w:rsidR="008C3456" w:rsidRPr="001831B3">
        <w:rPr>
          <w:rFonts w:asciiTheme="majorHAnsi" w:hAnsiTheme="majorHAnsi"/>
          <w:color w:val="262626"/>
          <w:w w:val="105"/>
          <w:sz w:val="23"/>
          <w:szCs w:val="23"/>
        </w:rPr>
        <w:t>služby</w:t>
      </w:r>
      <w:proofErr w:type="gramEnd"/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")</w:t>
      </w:r>
      <w:r w:rsidR="00D13FDA" w:rsidRPr="001831B3">
        <w:rPr>
          <w:rFonts w:asciiTheme="majorHAnsi" w:hAnsiTheme="majorHAnsi"/>
          <w:color w:val="262626"/>
          <w:w w:val="105"/>
          <w:sz w:val="23"/>
          <w:szCs w:val="23"/>
        </w:rPr>
        <w:t>,</w:t>
      </w:r>
    </w:p>
    <w:p w14:paraId="7F8957DB" w14:textId="5B650ACC" w:rsidR="00060890" w:rsidRPr="001831B3" w:rsidRDefault="00447B10" w:rsidP="00FE3D68">
      <w:pPr>
        <w:spacing w:before="120" w:line="242" w:lineRule="auto"/>
        <w:ind w:left="1064" w:right="1437" w:firstLine="7"/>
        <w:jc w:val="both"/>
        <w:rPr>
          <w:rFonts w:asciiTheme="majorHAnsi" w:hAnsiTheme="majorHAnsi"/>
          <w:color w:val="161616"/>
          <w:spacing w:val="-2"/>
          <w:w w:val="105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a to formou </w:t>
      </w:r>
      <w:r w:rsidR="008722C3" w:rsidRPr="001831B3">
        <w:rPr>
          <w:rFonts w:asciiTheme="majorHAnsi" w:hAnsiTheme="majorHAnsi"/>
          <w:sz w:val="23"/>
          <w:szCs w:val="23"/>
        </w:rPr>
        <w:t>dílčích plnění specifikovaných v je</w:t>
      </w:r>
      <w:r w:rsidR="00906D59" w:rsidRPr="001831B3">
        <w:rPr>
          <w:rFonts w:asciiTheme="majorHAnsi" w:hAnsiTheme="majorHAnsi"/>
          <w:sz w:val="23"/>
          <w:szCs w:val="23"/>
        </w:rPr>
        <w:t>d</w:t>
      </w:r>
      <w:r w:rsidR="008722C3" w:rsidRPr="001831B3">
        <w:rPr>
          <w:rFonts w:asciiTheme="majorHAnsi" w:hAnsiTheme="majorHAnsi"/>
          <w:sz w:val="23"/>
          <w:szCs w:val="23"/>
        </w:rPr>
        <w:t>notlivých objednávkách dle aktuálních potřeb objednatele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. Podrobnou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specifikaci </w:t>
      </w:r>
      <w:r w:rsidR="00E03DDE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služeb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obsahuje </w:t>
      </w:r>
      <w:r w:rsidR="00720DA5" w:rsidRPr="001831B3">
        <w:rPr>
          <w:rFonts w:asciiTheme="majorHAnsi" w:hAnsiTheme="majorHAnsi"/>
          <w:color w:val="161616"/>
          <w:w w:val="105"/>
          <w:sz w:val="23"/>
          <w:szCs w:val="23"/>
        </w:rPr>
        <w:t>příloha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3D1019" w:rsidRPr="001831B3">
        <w:rPr>
          <w:rFonts w:asciiTheme="majorHAnsi" w:hAnsiTheme="majorHAnsi"/>
          <w:color w:val="161616"/>
          <w:w w:val="105"/>
          <w:sz w:val="23"/>
          <w:szCs w:val="23"/>
        </w:rPr>
        <w:t>č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. 1 </w:t>
      </w:r>
      <w:r w:rsidRPr="001831B3">
        <w:rPr>
          <w:rFonts w:asciiTheme="majorHAnsi" w:hAnsiTheme="majorHAnsi"/>
          <w:color w:val="161616"/>
          <w:spacing w:val="-2"/>
          <w:w w:val="105"/>
          <w:sz w:val="23"/>
          <w:szCs w:val="23"/>
        </w:rPr>
        <w:t>dohody.</w:t>
      </w:r>
    </w:p>
    <w:p w14:paraId="2470B599" w14:textId="1215F4CF" w:rsidR="00F345E9" w:rsidRPr="001831B3" w:rsidRDefault="00447B10" w:rsidP="00FE3D68">
      <w:pPr>
        <w:pStyle w:val="Odstavecseseznamem"/>
        <w:widowControl/>
        <w:numPr>
          <w:ilvl w:val="1"/>
          <w:numId w:val="11"/>
        </w:numPr>
        <w:adjustRightInd w:val="0"/>
        <w:spacing w:before="120" w:line="244" w:lineRule="auto"/>
        <w:ind w:left="1134" w:right="1449"/>
        <w:rPr>
          <w:rFonts w:asciiTheme="majorHAnsi" w:hAnsiTheme="majorHAnsi"/>
          <w:color w:val="1A1A1A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Poskytovatel se zavazuje </w:t>
      </w:r>
      <w:r w:rsidR="00262E3D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služby </w:t>
      </w:r>
      <w:r w:rsidR="00720DA5" w:rsidRPr="001831B3">
        <w:rPr>
          <w:rFonts w:asciiTheme="majorHAnsi" w:hAnsiTheme="majorHAnsi"/>
          <w:color w:val="161616"/>
          <w:w w:val="105"/>
          <w:sz w:val="23"/>
          <w:szCs w:val="23"/>
        </w:rPr>
        <w:t>provádět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pro objednatele na </w:t>
      </w:r>
      <w:r w:rsidR="00720DA5" w:rsidRPr="001831B3">
        <w:rPr>
          <w:rFonts w:asciiTheme="majorHAnsi" w:hAnsiTheme="majorHAnsi"/>
          <w:color w:val="262626"/>
          <w:w w:val="105"/>
          <w:sz w:val="23"/>
          <w:szCs w:val="23"/>
        </w:rPr>
        <w:t>svůj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n</w:t>
      </w:r>
      <w:r w:rsidR="005D3390">
        <w:rPr>
          <w:rFonts w:asciiTheme="majorHAnsi" w:hAnsiTheme="majorHAnsi"/>
          <w:color w:val="161616"/>
          <w:w w:val="105"/>
          <w:sz w:val="23"/>
          <w:szCs w:val="23"/>
        </w:rPr>
        <w:t>á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klad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a </w:t>
      </w:r>
      <w:r w:rsidR="00720DA5" w:rsidRPr="001831B3">
        <w:rPr>
          <w:rFonts w:asciiTheme="majorHAnsi" w:hAnsiTheme="majorHAnsi"/>
          <w:color w:val="161616"/>
          <w:w w:val="105"/>
          <w:sz w:val="23"/>
          <w:szCs w:val="23"/>
        </w:rPr>
        <w:t>nebezpečí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, </w:t>
      </w:r>
      <w:r w:rsidR="00720DA5" w:rsidRPr="001831B3">
        <w:rPr>
          <w:rFonts w:asciiTheme="majorHAnsi" w:hAnsiTheme="majorHAnsi"/>
          <w:color w:val="161616"/>
          <w:w w:val="105"/>
          <w:sz w:val="23"/>
          <w:szCs w:val="23"/>
        </w:rPr>
        <w:t>řádně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a </w:t>
      </w:r>
      <w:r w:rsidR="00720DA5" w:rsidRPr="001831B3">
        <w:rPr>
          <w:rFonts w:asciiTheme="majorHAnsi" w:hAnsiTheme="majorHAnsi"/>
          <w:color w:val="161616"/>
          <w:w w:val="105"/>
          <w:sz w:val="23"/>
          <w:szCs w:val="23"/>
        </w:rPr>
        <w:t>včas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. Objednatel se zavazuje</w:t>
      </w:r>
      <w:r w:rsidRPr="001831B3">
        <w:rPr>
          <w:rFonts w:asciiTheme="majorHAnsi" w:hAnsiTheme="majorHAnsi"/>
          <w:color w:val="161616"/>
          <w:spacing w:val="-1"/>
          <w:w w:val="105"/>
          <w:sz w:val="23"/>
          <w:szCs w:val="23"/>
        </w:rPr>
        <w:t xml:space="preserve"> </w:t>
      </w:r>
      <w:r w:rsidR="00262E3D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služby </w:t>
      </w:r>
      <w:r w:rsidR="00720DA5" w:rsidRPr="001831B3">
        <w:rPr>
          <w:rFonts w:asciiTheme="majorHAnsi" w:hAnsiTheme="majorHAnsi"/>
          <w:color w:val="161616"/>
          <w:w w:val="105"/>
          <w:sz w:val="23"/>
          <w:szCs w:val="23"/>
        </w:rPr>
        <w:t>převzít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a zaplatit sjednanou </w:t>
      </w:r>
      <w:r w:rsidRPr="001831B3">
        <w:rPr>
          <w:rFonts w:asciiTheme="majorHAnsi" w:hAnsiTheme="majorHAnsi"/>
          <w:color w:val="161616"/>
          <w:spacing w:val="-2"/>
          <w:w w:val="105"/>
          <w:sz w:val="23"/>
          <w:szCs w:val="23"/>
        </w:rPr>
        <w:t>cenu.</w:t>
      </w:r>
    </w:p>
    <w:p w14:paraId="57A926C2" w14:textId="378526A1" w:rsidR="00C21E1A" w:rsidRPr="001831B3" w:rsidRDefault="008E1D60" w:rsidP="00FE3D68">
      <w:pPr>
        <w:pStyle w:val="Odstavecseseznamem"/>
        <w:widowControl/>
        <w:numPr>
          <w:ilvl w:val="1"/>
          <w:numId w:val="11"/>
        </w:numPr>
        <w:adjustRightInd w:val="0"/>
        <w:spacing w:before="120" w:line="245" w:lineRule="auto"/>
        <w:ind w:left="1134" w:right="1452"/>
        <w:rPr>
          <w:rFonts w:asciiTheme="majorHAnsi" w:hAnsiTheme="majorHAnsi"/>
          <w:color w:val="1A1A1A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Bližší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popis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požadavku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objednatele na </w:t>
      </w: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služby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,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přesná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specifikace objektu</w:t>
      </w:r>
      <w:r w:rsidR="00447B10"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objednatele d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l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e </w:t>
      </w:r>
      <w:r w:rsidR="00B46E23" w:rsidRPr="001831B3">
        <w:rPr>
          <w:rFonts w:asciiTheme="majorHAnsi" w:hAnsiTheme="majorHAnsi"/>
          <w:color w:val="262626"/>
          <w:w w:val="105"/>
          <w:sz w:val="23"/>
          <w:szCs w:val="23"/>
        </w:rPr>
        <w:t>č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l.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IV. odst. 4.1. dohody, </w:t>
      </w:r>
      <w:r w:rsidR="00D415D6" w:rsidRPr="001831B3">
        <w:rPr>
          <w:rFonts w:asciiTheme="majorHAnsi" w:hAnsiTheme="majorHAnsi"/>
          <w:color w:val="161616"/>
          <w:w w:val="105"/>
          <w:sz w:val="23"/>
          <w:szCs w:val="23"/>
        </w:rPr>
        <w:t>které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mají být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předmětem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stěhovaní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d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l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e dohody,</w:t>
      </w:r>
      <w:r w:rsidR="00447B10"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a</w:t>
      </w:r>
      <w:r w:rsidR="00447B10"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určen</w:t>
      </w:r>
      <w:r w:rsidR="005D3390">
        <w:rPr>
          <w:rFonts w:asciiTheme="majorHAnsi" w:hAnsiTheme="majorHAnsi"/>
          <w:color w:val="161616"/>
          <w:w w:val="105"/>
          <w:sz w:val="23"/>
          <w:szCs w:val="23"/>
        </w:rPr>
        <w:t>í</w:t>
      </w:r>
      <w:r w:rsidR="00447B10" w:rsidRPr="001831B3">
        <w:rPr>
          <w:rFonts w:asciiTheme="majorHAnsi" w:hAnsiTheme="majorHAnsi"/>
          <w:color w:val="161616"/>
          <w:spacing w:val="38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term</w:t>
      </w:r>
      <w:r w:rsidR="00B46E23" w:rsidRPr="001831B3">
        <w:rPr>
          <w:rFonts w:asciiTheme="majorHAnsi" w:hAnsiTheme="majorHAnsi"/>
          <w:color w:val="161616"/>
          <w:w w:val="105"/>
          <w:sz w:val="23"/>
          <w:szCs w:val="23"/>
        </w:rPr>
        <w:t>í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nu,</w:t>
      </w:r>
      <w:r w:rsidR="00447B10"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kdy</w:t>
      </w:r>
      <w:r w:rsidR="00447B10"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maj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í</w:t>
      </w:r>
      <w:r w:rsidR="00447B10" w:rsidRPr="001831B3">
        <w:rPr>
          <w:rFonts w:asciiTheme="majorHAnsi" w:hAnsiTheme="majorHAnsi"/>
          <w:color w:val="161616"/>
          <w:spacing w:val="7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byt</w:t>
      </w:r>
      <w:r w:rsidR="00447B10" w:rsidRPr="001831B3">
        <w:rPr>
          <w:rFonts w:asciiTheme="majorHAnsi" w:hAnsiTheme="majorHAnsi"/>
          <w:color w:val="161616"/>
          <w:spacing w:val="20"/>
          <w:w w:val="105"/>
          <w:sz w:val="23"/>
          <w:szCs w:val="23"/>
        </w:rPr>
        <w:t xml:space="preserve"> </w:t>
      </w:r>
      <w:r w:rsidR="00262E3D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služby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provedeny,</w:t>
      </w:r>
      <w:r w:rsidR="00447B10"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budou</w:t>
      </w:r>
      <w:r w:rsidR="00447B10" w:rsidRPr="001831B3">
        <w:rPr>
          <w:rFonts w:asciiTheme="majorHAnsi" w:hAnsiTheme="majorHAnsi"/>
          <w:color w:val="161616"/>
          <w:spacing w:val="40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262626"/>
          <w:w w:val="105"/>
          <w:sz w:val="23"/>
          <w:szCs w:val="23"/>
        </w:rPr>
        <w:t>vždy</w:t>
      </w:r>
      <w:r w:rsidR="00447B10" w:rsidRPr="001831B3">
        <w:rPr>
          <w:rFonts w:asciiTheme="majorHAnsi" w:hAnsiTheme="majorHAnsi"/>
          <w:color w:val="262626"/>
          <w:spacing w:val="4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uvedeny v</w:t>
      </w:r>
      <w:r w:rsidR="00447B10" w:rsidRPr="001831B3">
        <w:rPr>
          <w:rFonts w:asciiTheme="majorHAnsi" w:hAnsiTheme="majorHAnsi"/>
          <w:color w:val="161616"/>
          <w:spacing w:val="-7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jednotlivých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objednávkách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, </w:t>
      </w:r>
      <w:r w:rsidR="00D415D6" w:rsidRPr="001831B3">
        <w:rPr>
          <w:rFonts w:asciiTheme="majorHAnsi" w:hAnsiTheme="majorHAnsi"/>
          <w:color w:val="161616"/>
          <w:w w:val="105"/>
          <w:sz w:val="23"/>
          <w:szCs w:val="23"/>
        </w:rPr>
        <w:t>které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objednatel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za</w:t>
      </w:r>
      <w:r w:rsidR="00B46E23" w:rsidRPr="001831B3">
        <w:rPr>
          <w:rFonts w:asciiTheme="majorHAnsi" w:hAnsiTheme="majorHAnsi"/>
          <w:color w:val="161616"/>
          <w:w w:val="105"/>
          <w:sz w:val="23"/>
          <w:szCs w:val="23"/>
        </w:rPr>
        <w:t>šle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poskytovateli na 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>e-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mailovou 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adresu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osoby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pověřené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realizac</w:t>
      </w:r>
      <w:r w:rsidR="00B46E23" w:rsidRPr="001831B3">
        <w:rPr>
          <w:rFonts w:asciiTheme="majorHAnsi" w:hAnsiTheme="majorHAnsi"/>
          <w:color w:val="161616"/>
          <w:w w:val="105"/>
          <w:sz w:val="23"/>
          <w:szCs w:val="23"/>
        </w:rPr>
        <w:t>í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dohody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uvedené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v</w:t>
      </w:r>
      <w:r w:rsidR="00447B10" w:rsidRPr="001831B3">
        <w:rPr>
          <w:rFonts w:asciiTheme="majorHAnsi" w:hAnsiTheme="majorHAnsi"/>
          <w:color w:val="161616"/>
          <w:spacing w:val="-16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262626"/>
          <w:w w:val="105"/>
          <w:sz w:val="23"/>
          <w:szCs w:val="23"/>
        </w:rPr>
        <w:t>záhlaví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dohody. Objednatel</w:t>
      </w:r>
      <w:r w:rsidR="00447B10" w:rsidRPr="001831B3">
        <w:rPr>
          <w:rFonts w:asciiTheme="majorHAnsi" w:hAnsiTheme="majorHAnsi"/>
          <w:color w:val="161616"/>
          <w:spacing w:val="8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>se</w:t>
      </w:r>
      <w:r w:rsidR="00447B10" w:rsidRPr="001831B3">
        <w:rPr>
          <w:rFonts w:asciiTheme="majorHAnsi" w:hAnsiTheme="majorHAnsi"/>
          <w:color w:val="262626"/>
          <w:spacing w:val="80"/>
          <w:w w:val="150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zavazuje,</w:t>
      </w:r>
      <w:r w:rsidR="00447B10" w:rsidRPr="001831B3">
        <w:rPr>
          <w:rFonts w:asciiTheme="majorHAnsi" w:hAnsiTheme="majorHAnsi"/>
          <w:color w:val="161616"/>
          <w:spacing w:val="8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>s</w:t>
      </w:r>
      <w:r w:rsidR="00447B10" w:rsidRPr="001831B3">
        <w:rPr>
          <w:rFonts w:asciiTheme="majorHAnsi" w:hAnsiTheme="majorHAnsi"/>
          <w:color w:val="262626"/>
          <w:spacing w:val="-3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262626"/>
          <w:w w:val="105"/>
          <w:sz w:val="23"/>
          <w:szCs w:val="23"/>
        </w:rPr>
        <w:t>výjimkou</w:t>
      </w:r>
      <w:r w:rsidR="00447B10" w:rsidRPr="001831B3">
        <w:rPr>
          <w:rFonts w:asciiTheme="majorHAnsi" w:hAnsiTheme="majorHAnsi"/>
          <w:color w:val="262626"/>
          <w:spacing w:val="80"/>
          <w:w w:val="150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předem</w:t>
      </w:r>
      <w:r w:rsidR="00447B10" w:rsidRPr="001831B3">
        <w:rPr>
          <w:rFonts w:asciiTheme="majorHAnsi" w:hAnsiTheme="majorHAnsi"/>
          <w:color w:val="161616"/>
          <w:spacing w:val="80"/>
          <w:w w:val="105"/>
          <w:sz w:val="23"/>
          <w:szCs w:val="23"/>
        </w:rPr>
        <w:t xml:space="preserve"> </w:t>
      </w:r>
      <w:proofErr w:type="spellStart"/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nepl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á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novateln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ý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ch</w:t>
      </w:r>
      <w:proofErr w:type="spellEnd"/>
      <w:r w:rsidR="00447B10" w:rsidRPr="001831B3">
        <w:rPr>
          <w:rFonts w:asciiTheme="majorHAnsi" w:hAnsiTheme="majorHAnsi"/>
          <w:color w:val="161616"/>
          <w:spacing w:val="80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61616"/>
          <w:w w:val="105"/>
          <w:sz w:val="23"/>
          <w:szCs w:val="23"/>
        </w:rPr>
        <w:t>událostí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,</w:t>
      </w:r>
      <w:r w:rsidR="00447B10" w:rsidRPr="001831B3">
        <w:rPr>
          <w:rFonts w:asciiTheme="majorHAnsi" w:hAnsiTheme="majorHAnsi"/>
          <w:color w:val="161616"/>
          <w:spacing w:val="8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262626"/>
          <w:w w:val="105"/>
          <w:sz w:val="23"/>
          <w:szCs w:val="23"/>
        </w:rPr>
        <w:t>zaslat</w:t>
      </w:r>
      <w:r w:rsidR="008A4894" w:rsidRPr="001831B3">
        <w:rPr>
          <w:rFonts w:asciiTheme="majorHAnsi" w:hAnsiTheme="majorHAnsi"/>
          <w:color w:val="262626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poskytovateli </w:t>
      </w:r>
      <w:r w:rsidR="008A4894" w:rsidRPr="001831B3">
        <w:rPr>
          <w:rFonts w:asciiTheme="majorHAnsi" w:hAnsiTheme="majorHAnsi"/>
          <w:color w:val="1A1A1A"/>
          <w:w w:val="105"/>
          <w:sz w:val="23"/>
          <w:szCs w:val="23"/>
        </w:rPr>
        <w:t>objednávku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A1A1A"/>
          <w:w w:val="105"/>
          <w:sz w:val="23"/>
          <w:szCs w:val="23"/>
        </w:rPr>
        <w:t>nejméně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2D2D2D"/>
          <w:w w:val="105"/>
          <w:sz w:val="23"/>
          <w:szCs w:val="23"/>
        </w:rPr>
        <w:t xml:space="preserve">5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pracov</w:t>
      </w:r>
      <w:r w:rsidR="00341900" w:rsidRPr="001831B3">
        <w:rPr>
          <w:rFonts w:asciiTheme="majorHAnsi" w:hAnsiTheme="majorHAnsi"/>
          <w:color w:val="1A1A1A"/>
          <w:w w:val="105"/>
          <w:sz w:val="23"/>
          <w:szCs w:val="23"/>
        </w:rPr>
        <w:t>ní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ch dn</w:t>
      </w:r>
      <w:r w:rsidR="00B46E23" w:rsidRPr="001831B3">
        <w:rPr>
          <w:rFonts w:asciiTheme="majorHAnsi" w:hAnsiTheme="majorHAnsi"/>
          <w:color w:val="1A1A1A"/>
          <w:w w:val="105"/>
          <w:sz w:val="23"/>
          <w:szCs w:val="23"/>
        </w:rPr>
        <w:t>ů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C16685" w:rsidRPr="001831B3">
        <w:rPr>
          <w:rFonts w:asciiTheme="majorHAnsi" w:hAnsiTheme="majorHAnsi"/>
          <w:color w:val="1A1A1A"/>
          <w:w w:val="105"/>
          <w:sz w:val="23"/>
          <w:szCs w:val="23"/>
        </w:rPr>
        <w:t>před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1A1A1A"/>
          <w:w w:val="105"/>
          <w:sz w:val="23"/>
          <w:szCs w:val="23"/>
        </w:rPr>
        <w:t>požadovaným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poskytnu</w:t>
      </w:r>
      <w:r w:rsidR="00341900" w:rsidRPr="001831B3">
        <w:rPr>
          <w:rFonts w:asciiTheme="majorHAnsi" w:hAnsiTheme="majorHAnsi"/>
          <w:color w:val="1A1A1A"/>
          <w:w w:val="105"/>
          <w:sz w:val="23"/>
          <w:szCs w:val="23"/>
        </w:rPr>
        <w:t>tí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m </w:t>
      </w:r>
      <w:r w:rsidR="008A4894" w:rsidRPr="001831B3">
        <w:rPr>
          <w:rFonts w:asciiTheme="majorHAnsi" w:hAnsiTheme="majorHAnsi"/>
          <w:color w:val="1A1A1A"/>
          <w:w w:val="105"/>
          <w:sz w:val="23"/>
          <w:szCs w:val="23"/>
        </w:rPr>
        <w:t>služeb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. Poskytovatel </w:t>
      </w:r>
      <w:r w:rsidR="00447B10" w:rsidRPr="001831B3">
        <w:rPr>
          <w:rFonts w:asciiTheme="majorHAnsi" w:hAnsiTheme="majorHAnsi"/>
          <w:color w:val="2D2D2D"/>
          <w:w w:val="105"/>
          <w:sz w:val="23"/>
          <w:szCs w:val="23"/>
        </w:rPr>
        <w:t xml:space="preserve">se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zavazuje </w:t>
      </w:r>
      <w:r w:rsidR="008A4894" w:rsidRPr="001831B3">
        <w:rPr>
          <w:rFonts w:asciiTheme="majorHAnsi" w:hAnsiTheme="majorHAnsi"/>
          <w:color w:val="0C0C0C"/>
          <w:w w:val="105"/>
          <w:sz w:val="23"/>
          <w:szCs w:val="23"/>
        </w:rPr>
        <w:t>jednotlivé</w:t>
      </w:r>
      <w:r w:rsidR="00447B10" w:rsidRPr="001831B3">
        <w:rPr>
          <w:rFonts w:asciiTheme="majorHAnsi" w:hAnsiTheme="majorHAnsi"/>
          <w:color w:val="0C0C0C"/>
          <w:w w:val="105"/>
          <w:sz w:val="23"/>
          <w:szCs w:val="23"/>
        </w:rPr>
        <w:t xml:space="preserve"> </w:t>
      </w:r>
      <w:r w:rsidR="00C16685" w:rsidRPr="001831B3">
        <w:rPr>
          <w:rFonts w:asciiTheme="majorHAnsi" w:hAnsiTheme="majorHAnsi"/>
          <w:color w:val="1A1A1A"/>
          <w:w w:val="105"/>
          <w:sz w:val="23"/>
          <w:szCs w:val="23"/>
        </w:rPr>
        <w:t>objednávky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C16685" w:rsidRPr="001831B3">
        <w:rPr>
          <w:rFonts w:asciiTheme="majorHAnsi" w:hAnsiTheme="majorHAnsi"/>
          <w:color w:val="1A1A1A"/>
          <w:w w:val="105"/>
          <w:sz w:val="23"/>
          <w:szCs w:val="23"/>
        </w:rPr>
        <w:t>nejpozději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lastRenderedPageBreak/>
        <w:t>do</w:t>
      </w:r>
      <w:r w:rsidR="00447B10" w:rsidRPr="001831B3">
        <w:rPr>
          <w:rFonts w:asciiTheme="majorHAnsi" w:hAnsiTheme="majorHAnsi"/>
          <w:color w:val="1A1A1A"/>
          <w:spacing w:val="4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2 pracov</w:t>
      </w:r>
      <w:r w:rsidR="00341900" w:rsidRPr="001831B3">
        <w:rPr>
          <w:rFonts w:asciiTheme="majorHAnsi" w:hAnsiTheme="majorHAnsi"/>
          <w:color w:val="1A1A1A"/>
          <w:w w:val="105"/>
          <w:sz w:val="23"/>
          <w:szCs w:val="23"/>
        </w:rPr>
        <w:t>ní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ch dn</w:t>
      </w:r>
      <w:r w:rsidR="00B46E23" w:rsidRPr="001831B3">
        <w:rPr>
          <w:rFonts w:asciiTheme="majorHAnsi" w:hAnsiTheme="majorHAnsi"/>
          <w:color w:val="1A1A1A"/>
          <w:w w:val="105"/>
          <w:sz w:val="23"/>
          <w:szCs w:val="23"/>
        </w:rPr>
        <w:t>ů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od </w:t>
      </w:r>
      <w:r w:rsidR="00447B10" w:rsidRPr="001831B3">
        <w:rPr>
          <w:rFonts w:asciiTheme="majorHAnsi" w:hAnsiTheme="majorHAnsi"/>
          <w:color w:val="0C0C0C"/>
          <w:w w:val="105"/>
          <w:sz w:val="23"/>
          <w:szCs w:val="23"/>
        </w:rPr>
        <w:t xml:space="preserve">jejich </w:t>
      </w:r>
      <w:r w:rsidR="00C16685" w:rsidRPr="001831B3">
        <w:rPr>
          <w:rFonts w:asciiTheme="majorHAnsi" w:hAnsiTheme="majorHAnsi"/>
          <w:color w:val="1A1A1A"/>
          <w:w w:val="105"/>
          <w:sz w:val="23"/>
          <w:szCs w:val="23"/>
        </w:rPr>
        <w:t>doručení</w:t>
      </w:r>
      <w:r w:rsidR="0034190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potvrdit na</w:t>
      </w:r>
      <w:r w:rsidR="00447B10" w:rsidRPr="001831B3">
        <w:rPr>
          <w:rFonts w:asciiTheme="majorHAnsi" w:hAnsiTheme="majorHAnsi"/>
          <w:color w:val="1A1A1A"/>
          <w:spacing w:val="-9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e-mailovou adresu osoby </w:t>
      </w:r>
      <w:r w:rsidR="008A4894" w:rsidRPr="001831B3">
        <w:rPr>
          <w:rFonts w:asciiTheme="majorHAnsi" w:hAnsiTheme="majorHAnsi"/>
          <w:color w:val="1A1A1A"/>
          <w:w w:val="105"/>
          <w:sz w:val="23"/>
          <w:szCs w:val="23"/>
        </w:rPr>
        <w:t>pověřené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8A4894" w:rsidRPr="001831B3">
        <w:rPr>
          <w:rFonts w:asciiTheme="majorHAnsi" w:hAnsiTheme="majorHAnsi"/>
          <w:color w:val="0C0C0C"/>
          <w:w w:val="105"/>
          <w:sz w:val="23"/>
          <w:szCs w:val="23"/>
        </w:rPr>
        <w:t>realizací</w:t>
      </w:r>
      <w:r w:rsidR="00447B10" w:rsidRPr="001831B3">
        <w:rPr>
          <w:rFonts w:asciiTheme="majorHAnsi" w:hAnsiTheme="majorHAnsi"/>
          <w:color w:val="0C0C0C"/>
          <w:spacing w:val="35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dohody,</w:t>
      </w:r>
      <w:r w:rsidR="00447B10" w:rsidRPr="001831B3">
        <w:rPr>
          <w:rFonts w:asciiTheme="majorHAnsi" w:hAnsiTheme="majorHAnsi"/>
          <w:color w:val="1A1A1A"/>
          <w:spacing w:val="-4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z</w:t>
      </w:r>
      <w:r w:rsidR="00B46E23" w:rsidRPr="001831B3">
        <w:rPr>
          <w:rFonts w:asciiTheme="majorHAnsi" w:hAnsiTheme="majorHAnsi"/>
          <w:color w:val="1A1A1A"/>
          <w:w w:val="105"/>
          <w:sz w:val="23"/>
          <w:szCs w:val="23"/>
        </w:rPr>
        <w:t>e které</w:t>
      </w:r>
      <w:r w:rsidR="00447B10" w:rsidRPr="001831B3">
        <w:rPr>
          <w:rFonts w:asciiTheme="majorHAnsi" w:hAnsiTheme="majorHAnsi"/>
          <w:color w:val="1A1A1A"/>
          <w:spacing w:val="-5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mu byla </w:t>
      </w:r>
      <w:r w:rsidR="00C16685" w:rsidRPr="001831B3">
        <w:rPr>
          <w:rFonts w:asciiTheme="majorHAnsi" w:hAnsiTheme="majorHAnsi"/>
          <w:color w:val="1A1A1A"/>
          <w:w w:val="105"/>
          <w:sz w:val="23"/>
          <w:szCs w:val="23"/>
        </w:rPr>
        <w:t>jednotlivá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C16685" w:rsidRPr="001831B3">
        <w:rPr>
          <w:rFonts w:asciiTheme="majorHAnsi" w:hAnsiTheme="majorHAnsi"/>
          <w:color w:val="1A1A1A"/>
          <w:w w:val="105"/>
          <w:sz w:val="23"/>
          <w:szCs w:val="23"/>
        </w:rPr>
        <w:t>objednávka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="00C16685" w:rsidRPr="001831B3">
        <w:rPr>
          <w:rFonts w:asciiTheme="majorHAnsi" w:hAnsiTheme="majorHAnsi"/>
          <w:color w:val="1A1A1A"/>
          <w:w w:val="105"/>
          <w:sz w:val="23"/>
          <w:szCs w:val="23"/>
        </w:rPr>
        <w:t>odeslaná</w:t>
      </w:r>
      <w:r w:rsidR="00447B10" w:rsidRPr="001831B3">
        <w:rPr>
          <w:rFonts w:asciiTheme="majorHAnsi" w:hAnsiTheme="majorHAnsi"/>
          <w:color w:val="1A1A1A"/>
          <w:w w:val="105"/>
          <w:sz w:val="23"/>
          <w:szCs w:val="23"/>
        </w:rPr>
        <w:t>.</w:t>
      </w:r>
    </w:p>
    <w:p w14:paraId="328EB6AC" w14:textId="2802C5BE" w:rsidR="000C0540" w:rsidRPr="001831B3" w:rsidRDefault="000C0540" w:rsidP="00FE3D68">
      <w:pPr>
        <w:tabs>
          <w:tab w:val="left" w:pos="4896"/>
        </w:tabs>
        <w:spacing w:before="120"/>
        <w:rPr>
          <w:rFonts w:asciiTheme="majorHAnsi" w:hAnsiTheme="majorHAnsi"/>
        </w:rPr>
      </w:pPr>
      <w:r w:rsidRPr="001831B3">
        <w:rPr>
          <w:rFonts w:asciiTheme="majorHAnsi" w:hAnsiTheme="majorHAnsi"/>
        </w:rPr>
        <w:tab/>
      </w:r>
    </w:p>
    <w:p w14:paraId="2091FE9B" w14:textId="28842671" w:rsidR="00C21E1A" w:rsidRPr="001831B3" w:rsidRDefault="005E77FA" w:rsidP="00FE3D68">
      <w:pPr>
        <w:pStyle w:val="Odstavecseseznamem"/>
        <w:widowControl/>
        <w:numPr>
          <w:ilvl w:val="1"/>
          <w:numId w:val="11"/>
        </w:numPr>
        <w:tabs>
          <w:tab w:val="left" w:pos="1113"/>
          <w:tab w:val="left" w:pos="1117"/>
        </w:tabs>
        <w:adjustRightInd w:val="0"/>
        <w:spacing w:before="120" w:line="244" w:lineRule="auto"/>
        <w:ind w:right="1449"/>
        <w:rPr>
          <w:rFonts w:asciiTheme="majorHAnsi" w:hAnsiTheme="majorHAnsi"/>
          <w:color w:val="1A1A1A"/>
          <w:sz w:val="23"/>
          <w:szCs w:val="23"/>
        </w:rPr>
      </w:pP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případě,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že objednatel v naléhavých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případech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bude požadovat poskytování</w:t>
      </w:r>
      <w:r w:rsidR="00C03B04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služeb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dříve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než ve</w:t>
      </w:r>
      <w:r w:rsidRPr="001831B3">
        <w:rPr>
          <w:rFonts w:asciiTheme="majorHAnsi" w:eastAsiaTheme="minorHAnsi" w:hAnsiTheme="majorHAnsi"/>
          <w:i/>
          <w:iCs/>
          <w:color w:val="191919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lhůtě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dle</w:t>
      </w:r>
      <w:r w:rsidR="00686185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odst.</w:t>
      </w:r>
      <w:r w:rsidR="00B46E23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2.3.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dohody, tj. objednávka by v</w:t>
      </w:r>
      <w:r w:rsidR="00C03B04" w:rsidRPr="001831B3">
        <w:rPr>
          <w:rFonts w:asciiTheme="majorHAnsi" w:eastAsiaTheme="minorHAnsi" w:hAnsiTheme="majorHAnsi"/>
          <w:color w:val="191919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takovém</w:t>
      </w:r>
      <w:r w:rsidR="00C03B04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případě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byla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doručena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poskytovateli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méně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než 5 pracovních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>dnů před</w:t>
      </w:r>
      <w:r w:rsidR="00C03B04"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požadovaným termínem poskytování služeb, pak bude takovýto termín poskytování</w:t>
      </w:r>
      <w:r w:rsidR="00B12267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služeb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upřesněn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dohodou smluvních stran. V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případě,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že se smluvní strany na</w:t>
      </w:r>
      <w:r w:rsidR="00B12267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dřívějším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termínu poskytování služeb dohodnou, pak je objednatel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>oprávněn</w:t>
      </w:r>
      <w:r w:rsidR="00B12267"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doručit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poskytovateli objednávku s takto dohodnutým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dřívějším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termínem</w:t>
      </w:r>
      <w:r w:rsidR="00B12267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poskytování služeb a poskytovatel se zavazuje služby v souladu s takto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>doručenou</w:t>
      </w:r>
      <w:r w:rsidR="00B12267"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 objednávkou poskytnout.</w:t>
      </w:r>
    </w:p>
    <w:p w14:paraId="2EB6A8E3" w14:textId="60B657A6" w:rsidR="00902F3C" w:rsidRPr="001831B3" w:rsidRDefault="002A3DE2" w:rsidP="00FE3D68">
      <w:pPr>
        <w:pStyle w:val="Odstavecseseznamem"/>
        <w:widowControl/>
        <w:numPr>
          <w:ilvl w:val="1"/>
          <w:numId w:val="11"/>
        </w:numPr>
        <w:adjustRightInd w:val="0"/>
        <w:spacing w:before="120" w:line="244" w:lineRule="auto"/>
        <w:ind w:left="1068" w:right="1449" w:hanging="737"/>
        <w:rPr>
          <w:rFonts w:asciiTheme="majorHAnsi" w:eastAsiaTheme="minorHAnsi" w:hAnsiTheme="majorHAnsi"/>
          <w:color w:val="191919"/>
          <w:sz w:val="23"/>
          <w:szCs w:val="23"/>
        </w:rPr>
      </w:pP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Objednatel je oprávněn si před vystavením objednávky vyžádat od poskytovatele prostřednictvím e-mailu osoby uvedené v záhlaví dohody</w:t>
      </w:r>
      <w:r w:rsidR="00E214F6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zpracování podrobné cenové nabídky na konkrétní dílčí plnění. Poskytovatel se zavazuje zpracovat cenovou nabídku v souladu s přílohou č. 1 dohody. Poskytovatel se zavazuje cenovou nabídku doručit objednateli, a to na e-mailovou adresu uvedenou v záhlaví dohody, a to nejpozději do 3 pracovních dnů ode dne doručení tohoto požadavku na zpracování cenové nabídky poskytovateli, pokud se smluvní strany v konkrétním případě nedohodnou jinak. Objednatel má následně právo, nikoli však povinnost</w:t>
      </w:r>
      <w:r w:rsidR="00B46E23" w:rsidRPr="001831B3">
        <w:rPr>
          <w:rFonts w:asciiTheme="majorHAnsi" w:eastAsiaTheme="minorHAnsi" w:hAnsiTheme="majorHAnsi"/>
          <w:color w:val="191919"/>
          <w:sz w:val="23"/>
          <w:szCs w:val="23"/>
        </w:rPr>
        <w:t>,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na základě takové cenové nabídky vystavit objednávku. </w:t>
      </w:r>
    </w:p>
    <w:p w14:paraId="2C22B2BA" w14:textId="70147D5A" w:rsidR="00B13C46" w:rsidRPr="001831B3" w:rsidRDefault="00902F3C" w:rsidP="00FE3D68">
      <w:pPr>
        <w:pStyle w:val="Odstavecseseznamem"/>
        <w:widowControl/>
        <w:numPr>
          <w:ilvl w:val="1"/>
          <w:numId w:val="11"/>
        </w:numPr>
        <w:adjustRightInd w:val="0"/>
        <w:spacing w:before="120" w:line="244" w:lineRule="auto"/>
        <w:ind w:right="1464"/>
        <w:rPr>
          <w:rFonts w:asciiTheme="majorHAnsi" w:hAnsiTheme="majorHAnsi"/>
          <w:color w:val="1A1A1A"/>
          <w:sz w:val="23"/>
          <w:szCs w:val="23"/>
        </w:rPr>
      </w:pP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Objednatelem stanovený rozsah služeb je pouze informativní a objednatel si vyhrazuje právo neodebrat služby v rozsahu uvedeném v odst. 2.1 tohoto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>článku</w:t>
      </w:r>
      <w:r w:rsidR="00E214F6"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>dohody</w:t>
      </w:r>
      <w:r w:rsidR="00E214F6"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a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příloze č.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1 dohody. To znamená, že objednatel je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oprávněn určovat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konkrétní rozsah služeb a dobu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plnění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jednotlivých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dílčích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služeb podle svých aktuálních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>potřeb.</w:t>
      </w:r>
      <w:r w:rsidRPr="001831B3">
        <w:rPr>
          <w:rFonts w:asciiTheme="majorHAnsi" w:hAnsiTheme="majorHAnsi"/>
          <w:color w:val="0C0C0C"/>
          <w:w w:val="105"/>
          <w:sz w:val="23"/>
          <w:szCs w:val="23"/>
        </w:rPr>
        <w:t xml:space="preserve"> </w:t>
      </w:r>
    </w:p>
    <w:p w14:paraId="347DDD3F" w14:textId="0EF06CDA" w:rsidR="00B13C46" w:rsidRPr="001831B3" w:rsidRDefault="00B13C46" w:rsidP="00FE3D68">
      <w:pPr>
        <w:pStyle w:val="Odstavecseseznamem"/>
        <w:widowControl/>
        <w:numPr>
          <w:ilvl w:val="1"/>
          <w:numId w:val="11"/>
        </w:numPr>
        <w:adjustRightInd w:val="0"/>
        <w:spacing w:before="120" w:line="244" w:lineRule="auto"/>
        <w:ind w:left="1134" w:right="1464" w:hanging="708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Jednotlivé objednávky budou realizovány po dobu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účinnosti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této rámcové dohody.</w:t>
      </w:r>
      <w:r w:rsidR="00E214F6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Objednávka je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uzavřena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podpisem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oběma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smluvními stranami a nabývá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účinnosti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dnem jejího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zveřejnění prostřednictvím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registru smluv v souladu se zákonem o registru smluv.</w:t>
      </w:r>
    </w:p>
    <w:p w14:paraId="10700152" w14:textId="77777777" w:rsidR="00F80666" w:rsidRPr="001831B3" w:rsidRDefault="00447B10" w:rsidP="00FE3D68">
      <w:pPr>
        <w:spacing w:before="240"/>
        <w:ind w:left="573" w:right="1315"/>
        <w:jc w:val="center"/>
        <w:rPr>
          <w:rFonts w:asciiTheme="majorHAnsi" w:hAnsiTheme="majorHAnsi"/>
          <w:b/>
          <w:sz w:val="23"/>
          <w:szCs w:val="23"/>
        </w:rPr>
      </w:pPr>
      <w:r w:rsidRPr="001831B3">
        <w:rPr>
          <w:rFonts w:asciiTheme="majorHAnsi" w:hAnsiTheme="majorHAnsi"/>
          <w:b/>
          <w:color w:val="1A1A1A"/>
          <w:spacing w:val="-4"/>
          <w:sz w:val="23"/>
          <w:szCs w:val="23"/>
        </w:rPr>
        <w:t>III.</w:t>
      </w:r>
    </w:p>
    <w:p w14:paraId="10700153" w14:textId="0CFF4E09" w:rsidR="00F80666" w:rsidRPr="001831B3" w:rsidRDefault="00447B10" w:rsidP="002E498E">
      <w:pPr>
        <w:pStyle w:val="Nadpis2"/>
        <w:spacing w:before="120" w:after="120"/>
        <w:ind w:left="573" w:right="1349"/>
        <w:jc w:val="center"/>
        <w:rPr>
          <w:rFonts w:asciiTheme="majorHAnsi" w:hAnsiTheme="majorHAnsi"/>
        </w:rPr>
      </w:pPr>
      <w:r w:rsidRPr="001831B3">
        <w:rPr>
          <w:rFonts w:asciiTheme="majorHAnsi" w:hAnsiTheme="majorHAnsi"/>
          <w:color w:val="1A1A1A"/>
          <w:w w:val="105"/>
        </w:rPr>
        <w:t>Cena</w:t>
      </w:r>
      <w:r w:rsidRPr="001831B3">
        <w:rPr>
          <w:rFonts w:asciiTheme="majorHAnsi" w:hAnsiTheme="majorHAnsi"/>
          <w:color w:val="1A1A1A"/>
          <w:spacing w:val="-2"/>
          <w:w w:val="105"/>
        </w:rPr>
        <w:t xml:space="preserve"> </w:t>
      </w:r>
      <w:r w:rsidRPr="001831B3">
        <w:rPr>
          <w:rFonts w:asciiTheme="majorHAnsi" w:hAnsiTheme="majorHAnsi"/>
          <w:color w:val="1A1A1A"/>
          <w:w w:val="105"/>
        </w:rPr>
        <w:t>za</w:t>
      </w:r>
      <w:r w:rsidRPr="001831B3">
        <w:rPr>
          <w:rFonts w:asciiTheme="majorHAnsi" w:hAnsiTheme="majorHAnsi"/>
          <w:color w:val="1A1A1A"/>
          <w:spacing w:val="-8"/>
          <w:w w:val="105"/>
        </w:rPr>
        <w:t xml:space="preserve"> </w:t>
      </w:r>
      <w:r w:rsidR="00262E3D" w:rsidRPr="001831B3">
        <w:rPr>
          <w:rFonts w:asciiTheme="majorHAnsi" w:hAnsiTheme="majorHAnsi"/>
          <w:color w:val="1A1A1A"/>
          <w:w w:val="105"/>
        </w:rPr>
        <w:t xml:space="preserve">služby </w:t>
      </w:r>
      <w:r w:rsidRPr="001831B3">
        <w:rPr>
          <w:rFonts w:asciiTheme="majorHAnsi" w:hAnsiTheme="majorHAnsi"/>
          <w:color w:val="1A1A1A"/>
          <w:w w:val="105"/>
        </w:rPr>
        <w:t>a</w:t>
      </w:r>
      <w:r w:rsidRPr="001831B3">
        <w:rPr>
          <w:rFonts w:asciiTheme="majorHAnsi" w:hAnsiTheme="majorHAnsi"/>
          <w:color w:val="1A1A1A"/>
          <w:spacing w:val="5"/>
          <w:w w:val="105"/>
        </w:rPr>
        <w:t xml:space="preserve"> </w:t>
      </w:r>
      <w:r w:rsidR="008104AB" w:rsidRPr="001831B3">
        <w:rPr>
          <w:rFonts w:asciiTheme="majorHAnsi" w:hAnsiTheme="majorHAnsi"/>
          <w:color w:val="1A1A1A"/>
          <w:w w:val="105"/>
        </w:rPr>
        <w:t>platební</w:t>
      </w:r>
      <w:r w:rsidRPr="001831B3">
        <w:rPr>
          <w:rFonts w:asciiTheme="majorHAnsi" w:hAnsiTheme="majorHAnsi"/>
          <w:color w:val="1A1A1A"/>
          <w:spacing w:val="-2"/>
          <w:w w:val="105"/>
        </w:rPr>
        <w:t xml:space="preserve"> </w:t>
      </w:r>
      <w:r w:rsidR="008104AB" w:rsidRPr="001831B3">
        <w:rPr>
          <w:rFonts w:asciiTheme="majorHAnsi" w:hAnsiTheme="majorHAnsi"/>
          <w:color w:val="1A1A1A"/>
          <w:spacing w:val="-2"/>
          <w:w w:val="105"/>
        </w:rPr>
        <w:t>podmínky</w:t>
      </w:r>
    </w:p>
    <w:p w14:paraId="33BC0ECC" w14:textId="7C74F6FC" w:rsidR="00753A53" w:rsidRPr="001831B3" w:rsidRDefault="008104AB" w:rsidP="00FE3D68">
      <w:pPr>
        <w:pStyle w:val="Odstavecseseznamem"/>
        <w:widowControl/>
        <w:numPr>
          <w:ilvl w:val="1"/>
          <w:numId w:val="37"/>
        </w:numPr>
        <w:tabs>
          <w:tab w:val="left" w:pos="1134"/>
        </w:tabs>
        <w:adjustRightInd w:val="0"/>
        <w:spacing w:before="120" w:line="259" w:lineRule="auto"/>
        <w:ind w:left="1135" w:right="1463" w:hanging="851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hAnsiTheme="majorHAnsi"/>
          <w:color w:val="1A1A1A"/>
          <w:w w:val="105"/>
          <w:sz w:val="23"/>
          <w:szCs w:val="23"/>
        </w:rPr>
        <w:t>Cena bude stanovena na základě jednotkových cen uvedených v příloze č</w:t>
      </w:r>
      <w:r w:rsidR="00B46E23" w:rsidRPr="001831B3">
        <w:rPr>
          <w:rFonts w:asciiTheme="majorHAnsi" w:hAnsiTheme="majorHAnsi"/>
          <w:color w:val="1A1A1A"/>
          <w:w w:val="105"/>
          <w:sz w:val="23"/>
          <w:szCs w:val="23"/>
        </w:rPr>
        <w:t>.</w:t>
      </w:r>
      <w:r w:rsidR="00374D52" w:rsidRPr="001831B3">
        <w:rPr>
          <w:rFonts w:asciiTheme="majorHAnsi" w:hAnsiTheme="majorHAnsi"/>
          <w:color w:val="1A1A1A"/>
          <w:w w:val="105"/>
          <w:sz w:val="23"/>
          <w:szCs w:val="23"/>
        </w:rPr>
        <w:t> </w:t>
      </w:r>
      <w:r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1</w:t>
      </w:r>
      <w:r w:rsidR="00B46E23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A1A1A"/>
          <w:w w:val="105"/>
          <w:sz w:val="23"/>
          <w:szCs w:val="23"/>
        </w:rPr>
        <w:t>dohody.</w:t>
      </w:r>
      <w:r w:rsidR="00BD79FA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A1A1A"/>
          <w:w w:val="105"/>
          <w:sz w:val="23"/>
          <w:szCs w:val="23"/>
        </w:rPr>
        <w:t>Jednotkové ceny obsahují veškeré náklady poskytovatele nutné pro řádné plnění</w:t>
      </w:r>
      <w:r w:rsidR="00BD79FA"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A1A1A"/>
          <w:w w:val="105"/>
          <w:sz w:val="23"/>
          <w:szCs w:val="23"/>
        </w:rPr>
        <w:t xml:space="preserve">závazků poskytovatele za příslušnou činnost dle dohody. </w:t>
      </w:r>
    </w:p>
    <w:p w14:paraId="0B18693C" w14:textId="523AC59E" w:rsidR="0067461F" w:rsidRPr="001831B3" w:rsidRDefault="000844D3" w:rsidP="00FE3D68">
      <w:pPr>
        <w:pStyle w:val="Odstavecseseznamem"/>
        <w:widowControl/>
        <w:numPr>
          <w:ilvl w:val="1"/>
          <w:numId w:val="37"/>
        </w:numPr>
        <w:tabs>
          <w:tab w:val="left" w:pos="1134"/>
        </w:tabs>
        <w:adjustRightInd w:val="0"/>
        <w:spacing w:before="120" w:line="259" w:lineRule="auto"/>
        <w:ind w:left="1135" w:right="1463" w:hanging="851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 w:cs="Arial"/>
          <w:color w:val="191919"/>
          <w:sz w:val="23"/>
          <w:szCs w:val="23"/>
        </w:rPr>
        <w:t xml:space="preserve">K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ceně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bude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připočítáno </w:t>
      </w:r>
      <w:r w:rsidRPr="001831B3">
        <w:rPr>
          <w:rFonts w:asciiTheme="majorHAnsi" w:eastAsiaTheme="minorHAnsi" w:hAnsiTheme="majorHAnsi" w:cs="Arial"/>
          <w:color w:val="191919"/>
          <w:sz w:val="23"/>
          <w:szCs w:val="23"/>
        </w:rPr>
        <w:t xml:space="preserve">DPH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ve výši dle platných právních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předpisů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ke dni</w:t>
      </w:r>
      <w:r w:rsidR="00184C6A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uskutečnění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zdanitelného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>plnění.</w:t>
      </w:r>
      <w:r w:rsidR="00184C6A"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 </w:t>
      </w:r>
    </w:p>
    <w:p w14:paraId="65828C15" w14:textId="6479890C" w:rsidR="0067461F" w:rsidRPr="001831B3" w:rsidRDefault="000844D3" w:rsidP="00FE3D68">
      <w:pPr>
        <w:pStyle w:val="Odstavecseseznamem"/>
        <w:widowControl/>
        <w:numPr>
          <w:ilvl w:val="1"/>
          <w:numId w:val="37"/>
        </w:numPr>
        <w:tabs>
          <w:tab w:val="left" w:pos="1134"/>
        </w:tabs>
        <w:adjustRightInd w:val="0"/>
        <w:spacing w:before="120" w:line="259" w:lineRule="auto"/>
        <w:ind w:left="1135" w:right="1463" w:hanging="851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Poskytovatel je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oprávněn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fakturovat cenu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předmětu plnění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pouze za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činnosti,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které</w:t>
      </w:r>
      <w:r w:rsidR="00184C6A"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 xml:space="preserve">byly </w:t>
      </w:r>
      <w:r w:rsidRPr="001831B3">
        <w:rPr>
          <w:rFonts w:asciiTheme="majorHAnsi" w:eastAsia="HiddenHorzOCR" w:hAnsiTheme="majorHAnsi" w:cs="HiddenHorzOCR"/>
          <w:color w:val="191919"/>
          <w:sz w:val="23"/>
          <w:szCs w:val="23"/>
        </w:rPr>
        <w:t xml:space="preserve">skutečně </w:t>
      </w:r>
      <w:r w:rsidRPr="001831B3">
        <w:rPr>
          <w:rFonts w:asciiTheme="majorHAnsi" w:eastAsiaTheme="minorHAnsi" w:hAnsiTheme="majorHAnsi"/>
          <w:color w:val="191919"/>
          <w:sz w:val="23"/>
          <w:szCs w:val="23"/>
        </w:rPr>
        <w:t>provedeny.</w:t>
      </w:r>
    </w:p>
    <w:p w14:paraId="52437F8B" w14:textId="77777777" w:rsidR="00753A53" w:rsidRPr="001831B3" w:rsidRDefault="00B31AC5" w:rsidP="00FE3D68">
      <w:pPr>
        <w:pStyle w:val="Odstavecseseznamem"/>
        <w:widowControl/>
        <w:numPr>
          <w:ilvl w:val="1"/>
          <w:numId w:val="37"/>
        </w:numPr>
        <w:tabs>
          <w:tab w:val="left" w:pos="1134"/>
        </w:tabs>
        <w:adjustRightInd w:val="0"/>
        <w:spacing w:before="120" w:line="259" w:lineRule="auto"/>
        <w:ind w:left="1134" w:right="1465" w:hanging="850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Uvedené jednotkové ceny jsou nejvýše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přípustné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pro sjednaný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předmět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dohody a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zahrnují veškeré náklady poskytovatele spojené s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prováděním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služeb.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</w:p>
    <w:p w14:paraId="7FE43E56" w14:textId="19145966" w:rsidR="00E20DF8" w:rsidRPr="001831B3" w:rsidRDefault="00B31AC5" w:rsidP="00FE3D68">
      <w:pPr>
        <w:pStyle w:val="Odstavecseseznamem"/>
        <w:widowControl/>
        <w:numPr>
          <w:ilvl w:val="1"/>
          <w:numId w:val="37"/>
        </w:numPr>
        <w:tabs>
          <w:tab w:val="left" w:pos="1134"/>
        </w:tabs>
        <w:adjustRightInd w:val="0"/>
        <w:spacing w:before="120" w:line="259" w:lineRule="auto"/>
        <w:ind w:left="1134" w:right="1465" w:hanging="850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Poskytovatel je povinen po vzniku práva fakturovat, tj. po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řádném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provedení a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předání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služeb bez vad a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nedodělků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na </w:t>
      </w:r>
      <w:r w:rsidRPr="001831B3">
        <w:rPr>
          <w:rFonts w:asciiTheme="majorHAnsi" w:eastAsia="HiddenHorzOCR" w:hAnsiTheme="majorHAnsi" w:cs="HiddenHorzOCR"/>
          <w:color w:val="2B2B2B"/>
          <w:sz w:val="23"/>
          <w:szCs w:val="23"/>
        </w:rPr>
        <w:t xml:space="preserve">základě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příslušné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jednotlivé objednávky,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vystavit a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nejpozději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do 10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dnů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objednateli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doručit daňový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doklad (fakturu) </w:t>
      </w:r>
      <w:r w:rsidRPr="001831B3">
        <w:rPr>
          <w:rFonts w:asciiTheme="majorHAnsi" w:eastAsiaTheme="minorHAnsi" w:hAnsiTheme="majorHAnsi"/>
          <w:color w:val="2B2B2B"/>
          <w:sz w:val="23"/>
          <w:szCs w:val="23"/>
        </w:rPr>
        <w:t>za</w:t>
      </w:r>
      <w:r w:rsidR="00E20DF8" w:rsidRPr="001831B3">
        <w:rPr>
          <w:rFonts w:asciiTheme="majorHAnsi" w:eastAsiaTheme="minorHAnsi" w:hAnsiTheme="majorHAnsi"/>
          <w:color w:val="2B2B2B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lastRenderedPageBreak/>
        <w:t xml:space="preserve">skutečně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poskytnuté a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pověřenou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osobou objednatele potvrzené služby. Soupis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provedených služeb potvrzených objednatelem bude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tvořit přílohu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faktury.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</w:p>
    <w:p w14:paraId="1070015B" w14:textId="3B2EFB7B" w:rsidR="00F80666" w:rsidRPr="001831B3" w:rsidRDefault="00B31AC5" w:rsidP="00FE3D68">
      <w:pPr>
        <w:widowControl/>
        <w:tabs>
          <w:tab w:val="left" w:pos="1134"/>
        </w:tabs>
        <w:adjustRightInd w:val="0"/>
        <w:spacing w:before="120"/>
        <w:ind w:left="1134" w:right="1465" w:hanging="772"/>
        <w:jc w:val="both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3.</w:t>
      </w:r>
      <w:r w:rsidR="00753A53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6. </w:t>
      </w:r>
      <w:r w:rsidR="00753A53" w:rsidRPr="001831B3">
        <w:rPr>
          <w:rFonts w:asciiTheme="majorHAnsi" w:eastAsiaTheme="minorHAnsi" w:hAnsiTheme="majorHAnsi"/>
          <w:color w:val="171717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Cena bude objednatelem uhrazena v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české měně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na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základě daňového </w:t>
      </w:r>
      <w:proofErr w:type="gramStart"/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dokladu -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faktury</w:t>
      </w:r>
      <w:proofErr w:type="gramEnd"/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, a to bezhotovostním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převodem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na bankovní </w:t>
      </w:r>
      <w:r w:rsidRPr="001831B3">
        <w:rPr>
          <w:rFonts w:asciiTheme="majorHAnsi" w:eastAsia="HiddenHorzOCR" w:hAnsiTheme="majorHAnsi" w:cs="HiddenHorzOCR"/>
          <w:color w:val="171717"/>
          <w:sz w:val="23"/>
          <w:szCs w:val="23"/>
        </w:rPr>
        <w:t xml:space="preserve">účet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poskytovatele. Fakturu je</w:t>
      </w:r>
      <w:r w:rsidR="00E20DF8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sz w:val="23"/>
          <w:szCs w:val="23"/>
        </w:rPr>
        <w:t xml:space="preserve">poskytovatel povinen </w:t>
      </w:r>
      <w:r w:rsidRPr="001831B3">
        <w:rPr>
          <w:rFonts w:asciiTheme="majorHAnsi" w:eastAsia="HiddenHorzOCR" w:hAnsiTheme="majorHAnsi" w:cs="HiddenHorzOCR"/>
          <w:sz w:val="23"/>
          <w:szCs w:val="23"/>
        </w:rPr>
        <w:t>doručit</w:t>
      </w:r>
      <w:r w:rsidR="00BF72A8" w:rsidRPr="001831B3">
        <w:rPr>
          <w:rFonts w:asciiTheme="majorHAnsi" w:eastAsia="HiddenHorzOCR" w:hAnsiTheme="majorHAnsi" w:cs="HiddenHorzOCR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sz w:val="23"/>
          <w:szCs w:val="23"/>
        </w:rPr>
        <w:t xml:space="preserve">v </w:t>
      </w:r>
      <w:r w:rsidRPr="001831B3">
        <w:rPr>
          <w:rFonts w:asciiTheme="majorHAnsi" w:eastAsiaTheme="minorHAnsi" w:hAnsiTheme="majorHAnsi"/>
          <w:sz w:val="23"/>
          <w:szCs w:val="23"/>
        </w:rPr>
        <w:t xml:space="preserve">elektronické </w:t>
      </w:r>
      <w:r w:rsidRPr="001831B3">
        <w:rPr>
          <w:rFonts w:asciiTheme="majorHAnsi" w:eastAsia="HiddenHorzOCR" w:hAnsiTheme="majorHAnsi" w:cs="HiddenHorzOCR"/>
          <w:sz w:val="23"/>
          <w:szCs w:val="23"/>
        </w:rPr>
        <w:t xml:space="preserve">podobě </w:t>
      </w:r>
      <w:r w:rsidRPr="001831B3">
        <w:rPr>
          <w:rFonts w:asciiTheme="majorHAnsi" w:eastAsiaTheme="minorHAnsi" w:hAnsiTheme="majorHAnsi"/>
          <w:sz w:val="23"/>
          <w:szCs w:val="23"/>
        </w:rPr>
        <w:t>na e-mailovou adresu:</w:t>
      </w:r>
      <w:r w:rsidR="001241E4" w:rsidRPr="001831B3">
        <w:rPr>
          <w:rFonts w:asciiTheme="majorHAnsi" w:eastAsiaTheme="minorHAnsi" w:hAnsiTheme="majorHAnsi"/>
          <w:sz w:val="23"/>
          <w:szCs w:val="23"/>
        </w:rPr>
        <w:t xml:space="preserve"> </w:t>
      </w:r>
      <w:proofErr w:type="spellStart"/>
      <w:r w:rsidR="00F50C50" w:rsidRPr="001831B3">
        <w:rPr>
          <w:rFonts w:asciiTheme="majorHAnsi" w:eastAsiaTheme="minorHAnsi" w:hAnsiTheme="majorHAnsi"/>
          <w:sz w:val="23"/>
          <w:szCs w:val="23"/>
        </w:rPr>
        <w:t>sbprovoz</w:t>
      </w:r>
      <w:proofErr w:type="spellEnd"/>
      <w:r w:rsidR="00F50C50" w:rsidRPr="001831B3">
        <w:rPr>
          <w:rFonts w:asciiTheme="majorHAnsi" w:eastAsiaTheme="minorHAnsi" w:hAnsiTheme="majorHAnsi"/>
          <w:sz w:val="23"/>
          <w:szCs w:val="23"/>
          <w:lang w:val="en-US"/>
        </w:rPr>
        <w:t>@</w:t>
      </w:r>
      <w:r w:rsidR="00F50C50" w:rsidRPr="001831B3">
        <w:rPr>
          <w:rFonts w:asciiTheme="majorHAnsi" w:eastAsiaTheme="minorHAnsi" w:hAnsiTheme="majorHAnsi"/>
          <w:sz w:val="23"/>
          <w:szCs w:val="23"/>
        </w:rPr>
        <w:t>ff.cuni.cz</w:t>
      </w:r>
      <w:r w:rsidR="00EF1B09" w:rsidRPr="001831B3">
        <w:rPr>
          <w:rFonts w:asciiTheme="majorHAnsi" w:eastAsiaTheme="minorHAnsi" w:hAnsiTheme="majorHAnsi"/>
          <w:sz w:val="23"/>
          <w:szCs w:val="23"/>
        </w:rPr>
        <w:t>.</w:t>
      </w:r>
    </w:p>
    <w:p w14:paraId="22CC9BC6" w14:textId="3B0EECCF" w:rsidR="00E214F6" w:rsidRPr="001831B3" w:rsidRDefault="00753A53" w:rsidP="00FE3D68">
      <w:pPr>
        <w:tabs>
          <w:tab w:val="left" w:pos="1134"/>
        </w:tabs>
        <w:spacing w:before="120"/>
        <w:ind w:left="1134" w:right="1465" w:hanging="772"/>
        <w:jc w:val="both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hAnsiTheme="majorHAnsi"/>
          <w:color w:val="161616"/>
          <w:w w:val="110"/>
          <w:sz w:val="23"/>
          <w:szCs w:val="23"/>
        </w:rPr>
        <w:t xml:space="preserve">3.7. </w:t>
      </w:r>
      <w:r w:rsidRPr="001831B3">
        <w:rPr>
          <w:rFonts w:asciiTheme="majorHAnsi" w:hAnsiTheme="majorHAnsi"/>
          <w:color w:val="161616"/>
          <w:w w:val="110"/>
          <w:sz w:val="23"/>
          <w:szCs w:val="23"/>
        </w:rPr>
        <w:tab/>
      </w:r>
      <w:r w:rsidR="00E214F6" w:rsidRPr="001831B3">
        <w:rPr>
          <w:rFonts w:asciiTheme="majorHAnsi" w:eastAsiaTheme="minorHAnsi" w:hAnsiTheme="majorHAnsi"/>
          <w:color w:val="171717"/>
          <w:sz w:val="23"/>
          <w:szCs w:val="23"/>
        </w:rPr>
        <w:t>Splatnost faktury bude 30 dnů ode dne jejího prokazatelného doručení objednateli.</w:t>
      </w:r>
      <w:r w:rsidR="00EF428B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="00E214F6" w:rsidRPr="001831B3">
        <w:rPr>
          <w:rFonts w:asciiTheme="majorHAnsi" w:eastAsiaTheme="minorHAnsi" w:hAnsiTheme="majorHAnsi"/>
          <w:color w:val="171717"/>
          <w:sz w:val="23"/>
          <w:szCs w:val="23"/>
        </w:rPr>
        <w:t>Faktura je považována za včas uhrazenou, dojde-li nejpozději poslední den její</w:t>
      </w:r>
      <w:r w:rsidR="003D48A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="00E214F6" w:rsidRPr="001831B3">
        <w:rPr>
          <w:rFonts w:asciiTheme="majorHAnsi" w:eastAsiaTheme="minorHAnsi" w:hAnsiTheme="majorHAnsi"/>
          <w:color w:val="171717"/>
          <w:sz w:val="23"/>
          <w:szCs w:val="23"/>
        </w:rPr>
        <w:t>splatnosti k odepsání příslušné částky z účtu objednatele. Stejný termín splatnosti</w:t>
      </w:r>
      <w:r w:rsidR="003D48A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="00E214F6" w:rsidRPr="001831B3">
        <w:rPr>
          <w:rFonts w:asciiTheme="majorHAnsi" w:eastAsiaTheme="minorHAnsi" w:hAnsiTheme="majorHAnsi"/>
          <w:color w:val="171717"/>
          <w:sz w:val="23"/>
          <w:szCs w:val="23"/>
        </w:rPr>
        <w:t>platí pro smluvní strany i při úhradě jiných plateb (úroků z prodlení, smluvních</w:t>
      </w:r>
      <w:r w:rsidR="003D48A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="00E214F6" w:rsidRPr="001831B3">
        <w:rPr>
          <w:rFonts w:asciiTheme="majorHAnsi" w:eastAsiaTheme="minorHAnsi" w:hAnsiTheme="majorHAnsi"/>
          <w:color w:val="171717"/>
          <w:sz w:val="23"/>
          <w:szCs w:val="23"/>
        </w:rPr>
        <w:t>pokut, náhrady škody aj.).</w:t>
      </w:r>
    </w:p>
    <w:p w14:paraId="5B5E412B" w14:textId="469F9A5D" w:rsidR="00E214F6" w:rsidRPr="001831B3" w:rsidRDefault="00E214F6" w:rsidP="00FE3D68">
      <w:pPr>
        <w:tabs>
          <w:tab w:val="left" w:pos="1134"/>
        </w:tabs>
        <w:spacing w:before="120"/>
        <w:ind w:left="1134" w:right="1463" w:hanging="771"/>
        <w:jc w:val="both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3.8. </w:t>
      </w:r>
      <w:r w:rsidR="00753A53" w:rsidRPr="001831B3">
        <w:rPr>
          <w:rFonts w:asciiTheme="majorHAnsi" w:eastAsiaTheme="minorHAnsi" w:hAnsiTheme="majorHAnsi"/>
          <w:color w:val="171717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Faktura bude kromě náležitostí stanovených zákonem č. 235/2004 Sb., o dani z</w:t>
      </w:r>
      <w:r w:rsidR="003D48A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přidané hodnoty, ve znění pozdějších předpisů (dále jen „zákon o DPH"), obsahovat</w:t>
      </w:r>
      <w:r w:rsidR="003D48A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náležitosti obchodní listiny dle </w:t>
      </w:r>
      <w:proofErr w:type="spellStart"/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ust</w:t>
      </w:r>
      <w:proofErr w:type="spellEnd"/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. § 435 občanského zákoníku. Kromě toho bude</w:t>
      </w:r>
      <w:r w:rsidR="003D48A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faktura obsahovat číslo dohody a den jejího uzavření, datum a číslo jednotlivé</w:t>
      </w:r>
      <w:r w:rsidR="003D48A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objednávky a název veřejné zakázky uvedené v čl. I. dohody. V případě, že faktura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nebude mít odpovídající náležitosti a přílohu, je objednatel oprávněn zaslat ji ve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lhůtě splatnosti zpět poskytovateli k doplnění, aniž se tak dostane do prodlení se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splatností; lhůta splatnosti počíná běžet znovu ode dne opětovného doručení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náležitě doplněné či opravené faktury.</w:t>
      </w:r>
    </w:p>
    <w:p w14:paraId="508281BF" w14:textId="10F0398D" w:rsidR="00E214F6" w:rsidRPr="001831B3" w:rsidRDefault="00E214F6" w:rsidP="00FE3D68">
      <w:pPr>
        <w:tabs>
          <w:tab w:val="left" w:pos="1134"/>
        </w:tabs>
        <w:spacing w:before="120"/>
        <w:ind w:left="1134" w:right="1465" w:hanging="772"/>
        <w:jc w:val="both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3.9. </w:t>
      </w:r>
      <w:r w:rsidR="00753A53" w:rsidRPr="001831B3">
        <w:rPr>
          <w:rFonts w:asciiTheme="majorHAnsi" w:eastAsiaTheme="minorHAnsi" w:hAnsiTheme="majorHAnsi"/>
          <w:color w:val="171717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V případě, že se poskytovatel stane nespolehlivým plátcem ve smyslu</w:t>
      </w:r>
      <w:r w:rsidR="00FF4287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§ 106</w:t>
      </w:r>
      <w:r w:rsidR="00C81356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a zákona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o DPH, je povinen o tom neprodleně písemně informovat objednatele. Bude-li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poskytovatel ke dni uskutečnění zdanitelného plnění veden jako nespolehlivý plátce,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bude část ceny odpovídající dani z přidané hodnoty uhrazena přímo na účet správce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daně v souladu s </w:t>
      </w:r>
      <w:proofErr w:type="spellStart"/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ust</w:t>
      </w:r>
      <w:proofErr w:type="spellEnd"/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. § 109</w:t>
      </w:r>
      <w:r w:rsidR="002011F4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a zákona o DPH. O tuto částku bude ponížena celková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cena a poskytovatel obdrží cenu bez DPH. V případě, že se poskytovatel stane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nespolehlivým plátcem ve smyslu tohoto odstavce, má objednatel současně právo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od dohody odstoupit.</w:t>
      </w:r>
    </w:p>
    <w:p w14:paraId="6DF39635" w14:textId="1C97F0B6" w:rsidR="00E214F6" w:rsidRPr="001831B3" w:rsidRDefault="00E214F6" w:rsidP="00FE3D68">
      <w:pPr>
        <w:tabs>
          <w:tab w:val="left" w:pos="1134"/>
        </w:tabs>
        <w:spacing w:before="120"/>
        <w:ind w:left="1134" w:right="1465" w:hanging="772"/>
        <w:jc w:val="both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3.10. </w:t>
      </w:r>
      <w:r w:rsidR="00753A53" w:rsidRPr="001831B3">
        <w:rPr>
          <w:rFonts w:asciiTheme="majorHAnsi" w:eastAsiaTheme="minorHAnsi" w:hAnsiTheme="majorHAnsi"/>
          <w:color w:val="171717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Objednatel je oprávněn jednostranně započítat jakoukoliv smluvní pokutu dle čl. VI.</w:t>
      </w:r>
      <w:r w:rsidR="00BB621F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dohody proti splatné faktuře poskytovatele.</w:t>
      </w:r>
      <w:r w:rsidR="00FF1F1D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</w:p>
    <w:p w14:paraId="34D66890" w14:textId="0BFA40F9" w:rsidR="00E214F6" w:rsidRPr="001831B3" w:rsidRDefault="00E214F6" w:rsidP="00FE3D68">
      <w:pPr>
        <w:tabs>
          <w:tab w:val="left" w:pos="1134"/>
        </w:tabs>
        <w:spacing w:before="120"/>
        <w:ind w:left="1134" w:right="1465" w:hanging="772"/>
        <w:jc w:val="both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3.11. </w:t>
      </w:r>
      <w:r w:rsidR="00753A53" w:rsidRPr="001831B3">
        <w:rPr>
          <w:rFonts w:asciiTheme="majorHAnsi" w:eastAsiaTheme="minorHAnsi" w:hAnsiTheme="majorHAnsi"/>
          <w:color w:val="171717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Poskytovateli nebudou hrazeny zálohy.</w:t>
      </w:r>
    </w:p>
    <w:p w14:paraId="10700163" w14:textId="77777777" w:rsidR="00F80666" w:rsidRPr="001831B3" w:rsidRDefault="00F80666">
      <w:pPr>
        <w:pStyle w:val="Zkladntext"/>
        <w:rPr>
          <w:rFonts w:asciiTheme="majorHAnsi" w:hAnsiTheme="majorHAnsi"/>
          <w:sz w:val="23"/>
          <w:szCs w:val="23"/>
        </w:rPr>
      </w:pPr>
    </w:p>
    <w:p w14:paraId="10700164" w14:textId="77777777" w:rsidR="00F80666" w:rsidRPr="001831B3" w:rsidRDefault="00F80666">
      <w:pPr>
        <w:pStyle w:val="Zkladntext"/>
        <w:spacing w:before="10"/>
        <w:rPr>
          <w:rFonts w:asciiTheme="majorHAnsi" w:hAnsiTheme="majorHAnsi"/>
          <w:sz w:val="23"/>
          <w:szCs w:val="23"/>
        </w:rPr>
      </w:pPr>
    </w:p>
    <w:p w14:paraId="10700165" w14:textId="77777777" w:rsidR="00F80666" w:rsidRPr="001831B3" w:rsidRDefault="00447B10">
      <w:pPr>
        <w:spacing w:line="262" w:lineRule="exact"/>
        <w:ind w:left="574" w:right="1359"/>
        <w:jc w:val="center"/>
        <w:rPr>
          <w:rFonts w:asciiTheme="majorHAnsi" w:hAnsiTheme="majorHAnsi"/>
          <w:b/>
          <w:sz w:val="23"/>
          <w:szCs w:val="23"/>
        </w:rPr>
      </w:pPr>
      <w:r w:rsidRPr="001831B3">
        <w:rPr>
          <w:rFonts w:asciiTheme="majorHAnsi" w:hAnsiTheme="majorHAnsi"/>
          <w:b/>
          <w:color w:val="161616"/>
          <w:spacing w:val="-5"/>
          <w:w w:val="95"/>
          <w:sz w:val="23"/>
          <w:szCs w:val="23"/>
        </w:rPr>
        <w:t>IV.</w:t>
      </w:r>
    </w:p>
    <w:p w14:paraId="10700166" w14:textId="4C0F703A" w:rsidR="00F80666" w:rsidRPr="001831B3" w:rsidRDefault="00695432" w:rsidP="002E498E">
      <w:pPr>
        <w:pStyle w:val="Nadpis1"/>
        <w:spacing w:before="120" w:after="120" w:line="274" w:lineRule="exact"/>
        <w:ind w:left="573" w:right="1389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61616"/>
          <w:sz w:val="23"/>
          <w:szCs w:val="23"/>
        </w:rPr>
        <w:t>Místo</w:t>
      </w:r>
      <w:r w:rsidR="00447B10" w:rsidRPr="001831B3">
        <w:rPr>
          <w:rFonts w:asciiTheme="majorHAnsi" w:hAnsiTheme="majorHAnsi"/>
          <w:color w:val="161616"/>
          <w:spacing w:val="8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sz w:val="23"/>
          <w:szCs w:val="23"/>
        </w:rPr>
        <w:t>a</w:t>
      </w:r>
      <w:r w:rsidRPr="001831B3">
        <w:rPr>
          <w:rFonts w:asciiTheme="majorHAnsi" w:hAnsiTheme="majorHAnsi"/>
          <w:color w:val="161616"/>
          <w:sz w:val="23"/>
          <w:szCs w:val="23"/>
        </w:rPr>
        <w:t xml:space="preserve"> čas</w:t>
      </w:r>
      <w:r w:rsidR="00447B10" w:rsidRPr="001831B3">
        <w:rPr>
          <w:rFonts w:asciiTheme="majorHAnsi" w:hAnsiTheme="majorHAnsi"/>
          <w:color w:val="161616"/>
          <w:spacing w:val="9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sz w:val="23"/>
          <w:szCs w:val="23"/>
        </w:rPr>
        <w:t>plněni</w:t>
      </w:r>
      <w:r w:rsidR="00447B10" w:rsidRPr="001831B3">
        <w:rPr>
          <w:rFonts w:asciiTheme="majorHAnsi" w:hAnsiTheme="majorHAnsi"/>
          <w:color w:val="161616"/>
          <w:spacing w:val="12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sz w:val="23"/>
          <w:szCs w:val="23"/>
        </w:rPr>
        <w:t>smluvních</w:t>
      </w:r>
      <w:r w:rsidR="00447B10" w:rsidRPr="001831B3">
        <w:rPr>
          <w:rFonts w:asciiTheme="majorHAnsi" w:hAnsiTheme="majorHAnsi"/>
          <w:color w:val="161616"/>
          <w:spacing w:val="24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spacing w:val="-2"/>
          <w:sz w:val="23"/>
          <w:szCs w:val="23"/>
        </w:rPr>
        <w:t>závazků</w:t>
      </w:r>
    </w:p>
    <w:p w14:paraId="10700167" w14:textId="5FF356F1" w:rsidR="00F80666" w:rsidRPr="001831B3" w:rsidRDefault="00447B10" w:rsidP="00351348">
      <w:pPr>
        <w:pStyle w:val="Odstavecseseznamem"/>
        <w:numPr>
          <w:ilvl w:val="1"/>
          <w:numId w:val="8"/>
        </w:numPr>
        <w:tabs>
          <w:tab w:val="left" w:pos="1063"/>
          <w:tab w:val="left" w:pos="1082"/>
        </w:tabs>
        <w:spacing w:before="0" w:after="60" w:line="259" w:lineRule="auto"/>
        <w:ind w:right="1467" w:hanging="795"/>
        <w:jc w:val="left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hAnsiTheme="majorHAnsi"/>
          <w:color w:val="161616"/>
          <w:spacing w:val="-37"/>
          <w:sz w:val="23"/>
          <w:szCs w:val="23"/>
        </w:rPr>
        <w:t xml:space="preserve"> </w:t>
      </w:r>
      <w:r w:rsidR="000740BE" w:rsidRPr="001831B3">
        <w:rPr>
          <w:rFonts w:asciiTheme="majorHAnsi" w:eastAsiaTheme="minorHAnsi" w:hAnsiTheme="majorHAnsi"/>
          <w:color w:val="171717"/>
          <w:sz w:val="23"/>
          <w:szCs w:val="23"/>
        </w:rPr>
        <w:t>Není-li určeno jinak v objednávce, tak místem plnění předmětu dohody jsou budovy ve správě Filozofické fakulty Univerzity Karlovy na adresách:</w:t>
      </w:r>
    </w:p>
    <w:p w14:paraId="10700169" w14:textId="559539B6" w:rsidR="00F80666" w:rsidRPr="001831B3" w:rsidRDefault="000740BE" w:rsidP="000E1903">
      <w:pPr>
        <w:pStyle w:val="Odstavecseseznamem"/>
        <w:numPr>
          <w:ilvl w:val="2"/>
          <w:numId w:val="8"/>
        </w:numPr>
        <w:tabs>
          <w:tab w:val="left" w:pos="1843"/>
        </w:tabs>
        <w:spacing w:before="0" w:after="60"/>
        <w:ind w:hanging="865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sz w:val="23"/>
          <w:szCs w:val="23"/>
        </w:rPr>
        <w:t>náměstí</w:t>
      </w:r>
      <w:r w:rsidR="00447B10" w:rsidRPr="001831B3">
        <w:rPr>
          <w:rFonts w:asciiTheme="majorHAnsi" w:hAnsiTheme="majorHAnsi"/>
          <w:color w:val="181818"/>
          <w:spacing w:val="50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Jana</w:t>
      </w:r>
      <w:r w:rsidR="00447B10" w:rsidRPr="001831B3">
        <w:rPr>
          <w:rFonts w:asciiTheme="majorHAnsi" w:hAnsiTheme="majorHAnsi"/>
          <w:color w:val="181818"/>
          <w:spacing w:val="42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Palacha</w:t>
      </w:r>
      <w:r w:rsidR="00447B10" w:rsidRPr="001831B3">
        <w:rPr>
          <w:rFonts w:asciiTheme="majorHAnsi" w:hAnsiTheme="majorHAnsi"/>
          <w:color w:val="181818"/>
          <w:spacing w:val="29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1/2,</w:t>
      </w:r>
      <w:r w:rsidR="00447B10" w:rsidRPr="001831B3">
        <w:rPr>
          <w:rFonts w:asciiTheme="majorHAnsi" w:hAnsiTheme="majorHAnsi"/>
          <w:color w:val="181818"/>
          <w:spacing w:val="14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Praha</w:t>
      </w:r>
      <w:r w:rsidR="00447B10" w:rsidRPr="001831B3">
        <w:rPr>
          <w:rFonts w:asciiTheme="majorHAnsi" w:hAnsiTheme="majorHAnsi"/>
          <w:color w:val="181818"/>
          <w:spacing w:val="31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5"/>
          <w:sz w:val="23"/>
          <w:szCs w:val="23"/>
        </w:rPr>
        <w:t>1,</w:t>
      </w:r>
    </w:p>
    <w:p w14:paraId="1070016A" w14:textId="5213675F" w:rsidR="00F80666" w:rsidRPr="001831B3" w:rsidRDefault="000740BE" w:rsidP="000E1903">
      <w:pPr>
        <w:pStyle w:val="Odstavecseseznamem"/>
        <w:numPr>
          <w:ilvl w:val="2"/>
          <w:numId w:val="8"/>
        </w:numPr>
        <w:tabs>
          <w:tab w:val="left" w:pos="1843"/>
        </w:tabs>
        <w:spacing w:before="0" w:after="60"/>
        <w:ind w:left="2273" w:hanging="865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Hybernská</w:t>
      </w:r>
      <w:r w:rsidR="00447B10" w:rsidRPr="001831B3">
        <w:rPr>
          <w:rFonts w:asciiTheme="majorHAnsi" w:hAnsiTheme="majorHAnsi"/>
          <w:color w:val="181818"/>
          <w:spacing w:val="12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3,</w:t>
      </w:r>
      <w:r w:rsidR="00447B10" w:rsidRPr="001831B3">
        <w:rPr>
          <w:rFonts w:asciiTheme="majorHAnsi" w:hAnsiTheme="majorHAnsi"/>
          <w:color w:val="181818"/>
          <w:spacing w:val="-16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Praha</w:t>
      </w:r>
      <w:r w:rsidR="00447B10" w:rsidRPr="001831B3">
        <w:rPr>
          <w:rFonts w:asciiTheme="majorHAnsi" w:hAnsiTheme="majorHAnsi"/>
          <w:color w:val="181818"/>
          <w:spacing w:val="-8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1,</w:t>
      </w:r>
    </w:p>
    <w:p w14:paraId="1070016B" w14:textId="1CBE9858" w:rsidR="00F80666" w:rsidRPr="001831B3" w:rsidRDefault="000740BE" w:rsidP="000E1903">
      <w:pPr>
        <w:pStyle w:val="Odstavecseseznamem"/>
        <w:numPr>
          <w:ilvl w:val="2"/>
          <w:numId w:val="8"/>
        </w:numPr>
        <w:tabs>
          <w:tab w:val="left" w:pos="1843"/>
        </w:tabs>
        <w:spacing w:before="0" w:after="60"/>
        <w:ind w:left="2280" w:hanging="865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Nůšařská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774/4,</w:t>
      </w:r>
      <w:r w:rsidR="00447B10" w:rsidRPr="001831B3">
        <w:rPr>
          <w:rFonts w:asciiTheme="majorHAnsi" w:hAnsiTheme="majorHAnsi"/>
          <w:color w:val="181818"/>
          <w:spacing w:val="10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pacing w:val="-2"/>
          <w:w w:val="105"/>
          <w:sz w:val="23"/>
          <w:szCs w:val="23"/>
        </w:rPr>
        <w:t>Mělník</w:t>
      </w:r>
      <w:r w:rsidR="00447B10" w:rsidRPr="001831B3">
        <w:rPr>
          <w:rFonts w:asciiTheme="majorHAnsi" w:hAnsiTheme="majorHAnsi"/>
          <w:color w:val="181818"/>
          <w:spacing w:val="-2"/>
          <w:w w:val="105"/>
          <w:sz w:val="23"/>
          <w:szCs w:val="23"/>
        </w:rPr>
        <w:t>,</w:t>
      </w:r>
    </w:p>
    <w:p w14:paraId="1070016C" w14:textId="7BBE4E74" w:rsidR="00F80666" w:rsidRPr="001831B3" w:rsidRDefault="000740BE" w:rsidP="000E1903">
      <w:pPr>
        <w:pStyle w:val="Odstavecseseznamem"/>
        <w:numPr>
          <w:ilvl w:val="2"/>
          <w:numId w:val="8"/>
        </w:numPr>
        <w:tabs>
          <w:tab w:val="left" w:pos="1843"/>
        </w:tabs>
        <w:spacing w:before="0" w:after="60"/>
        <w:ind w:left="2266" w:hanging="865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sz w:val="23"/>
          <w:szCs w:val="23"/>
        </w:rPr>
        <w:t>Bruslařská</w:t>
      </w:r>
      <w:r w:rsidR="00447B10" w:rsidRPr="001831B3">
        <w:rPr>
          <w:rFonts w:asciiTheme="majorHAnsi" w:hAnsiTheme="majorHAnsi"/>
          <w:color w:val="181818"/>
          <w:spacing w:val="41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10,</w:t>
      </w:r>
      <w:r w:rsidR="00447B10" w:rsidRPr="001831B3">
        <w:rPr>
          <w:rFonts w:asciiTheme="majorHAnsi" w:hAnsiTheme="majorHAnsi"/>
          <w:color w:val="181818"/>
          <w:spacing w:val="37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Praha</w:t>
      </w:r>
      <w:r w:rsidR="00447B10" w:rsidRPr="001831B3">
        <w:rPr>
          <w:rFonts w:asciiTheme="majorHAnsi" w:hAnsiTheme="majorHAnsi"/>
          <w:color w:val="181818"/>
          <w:spacing w:val="22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5"/>
          <w:sz w:val="23"/>
          <w:szCs w:val="23"/>
        </w:rPr>
        <w:t>10</w:t>
      </w:r>
    </w:p>
    <w:p w14:paraId="1070016D" w14:textId="4FAE50CA" w:rsidR="00F80666" w:rsidRPr="001831B3" w:rsidRDefault="000740BE" w:rsidP="000E1903">
      <w:pPr>
        <w:pStyle w:val="Odstavecseseznamem"/>
        <w:numPr>
          <w:ilvl w:val="2"/>
          <w:numId w:val="8"/>
        </w:numPr>
        <w:tabs>
          <w:tab w:val="left" w:pos="1843"/>
        </w:tabs>
        <w:spacing w:before="0" w:after="60"/>
        <w:ind w:left="2266" w:hanging="865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Panská</w:t>
      </w:r>
      <w:r w:rsidR="00447B10" w:rsidRPr="001831B3">
        <w:rPr>
          <w:rFonts w:asciiTheme="majorHAnsi" w:hAnsiTheme="majorHAnsi"/>
          <w:color w:val="181818"/>
          <w:spacing w:val="3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2A2A2A"/>
          <w:w w:val="105"/>
          <w:sz w:val="23"/>
          <w:szCs w:val="23"/>
        </w:rPr>
        <w:t>7,</w:t>
      </w:r>
      <w:r w:rsidR="00447B10" w:rsidRPr="001831B3">
        <w:rPr>
          <w:rFonts w:asciiTheme="majorHAnsi" w:hAnsiTheme="majorHAnsi"/>
          <w:color w:val="2A2A2A"/>
          <w:spacing w:val="-8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Praha</w:t>
      </w:r>
      <w:r w:rsidR="00447B10" w:rsidRPr="001831B3">
        <w:rPr>
          <w:rFonts w:asciiTheme="majorHAnsi" w:hAnsiTheme="majorHAnsi"/>
          <w:color w:val="181818"/>
          <w:spacing w:val="-1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1,</w:t>
      </w:r>
    </w:p>
    <w:p w14:paraId="1070016E" w14:textId="77777777" w:rsidR="00F80666" w:rsidRPr="001831B3" w:rsidRDefault="00447B10" w:rsidP="000E1903">
      <w:pPr>
        <w:pStyle w:val="Odstavecseseznamem"/>
        <w:numPr>
          <w:ilvl w:val="2"/>
          <w:numId w:val="8"/>
        </w:numPr>
        <w:tabs>
          <w:tab w:val="left" w:pos="1843"/>
        </w:tabs>
        <w:spacing w:before="0" w:after="60"/>
        <w:ind w:left="2262" w:hanging="865"/>
        <w:jc w:val="left"/>
        <w:rPr>
          <w:rFonts w:asciiTheme="majorHAnsi" w:hAnsiTheme="majorHAnsi"/>
          <w:color w:val="080808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Opletalova</w:t>
      </w:r>
      <w:r w:rsidRPr="001831B3">
        <w:rPr>
          <w:rFonts w:asciiTheme="majorHAnsi" w:hAnsiTheme="majorHAnsi"/>
          <w:color w:val="181818"/>
          <w:spacing w:val="-1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47</w:t>
      </w:r>
      <w:r w:rsidRPr="001831B3">
        <w:rPr>
          <w:rFonts w:asciiTheme="majorHAnsi" w:hAnsiTheme="majorHAnsi"/>
          <w:color w:val="181818"/>
          <w:spacing w:val="-15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a</w:t>
      </w:r>
      <w:r w:rsidRPr="001831B3">
        <w:rPr>
          <w:rFonts w:asciiTheme="majorHAnsi" w:hAnsiTheme="majorHAnsi"/>
          <w:color w:val="181818"/>
          <w:spacing w:val="-8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49,</w:t>
      </w:r>
    </w:p>
    <w:p w14:paraId="1070016F" w14:textId="52858106" w:rsidR="00F80666" w:rsidRPr="001831B3" w:rsidRDefault="000740BE" w:rsidP="00770662">
      <w:pPr>
        <w:pStyle w:val="Odstavecseseznamem"/>
        <w:numPr>
          <w:ilvl w:val="2"/>
          <w:numId w:val="8"/>
        </w:numPr>
        <w:tabs>
          <w:tab w:val="left" w:pos="1843"/>
          <w:tab w:val="left" w:pos="2254"/>
        </w:tabs>
        <w:spacing w:before="0" w:after="60"/>
        <w:ind w:left="2254" w:hanging="868"/>
        <w:jc w:val="left"/>
        <w:rPr>
          <w:rFonts w:asciiTheme="majorHAnsi" w:hAnsiTheme="majorHAnsi"/>
          <w:color w:val="080808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Celetná</w:t>
      </w:r>
      <w:r w:rsidR="00447B10" w:rsidRPr="001831B3">
        <w:rPr>
          <w:rFonts w:asciiTheme="majorHAnsi" w:hAnsiTheme="majorHAnsi"/>
          <w:color w:val="181818"/>
          <w:spacing w:val="-15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13,</w:t>
      </w:r>
      <w:r w:rsidR="00447B10" w:rsidRPr="001831B3">
        <w:rPr>
          <w:rFonts w:asciiTheme="majorHAnsi" w:hAnsiTheme="majorHAnsi"/>
          <w:color w:val="181818"/>
          <w:spacing w:val="3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Praha</w:t>
      </w:r>
      <w:r w:rsidR="00447B10" w:rsidRPr="001831B3">
        <w:rPr>
          <w:rFonts w:asciiTheme="majorHAnsi" w:hAnsiTheme="majorHAnsi"/>
          <w:color w:val="181818"/>
          <w:spacing w:val="-15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1,</w:t>
      </w:r>
    </w:p>
    <w:p w14:paraId="10700170" w14:textId="13FD5618" w:rsidR="00F80666" w:rsidRPr="001831B3" w:rsidRDefault="000740BE" w:rsidP="00770662">
      <w:pPr>
        <w:pStyle w:val="Odstavecseseznamem"/>
        <w:numPr>
          <w:ilvl w:val="2"/>
          <w:numId w:val="8"/>
        </w:numPr>
        <w:tabs>
          <w:tab w:val="left" w:pos="1843"/>
          <w:tab w:val="left" w:pos="2254"/>
        </w:tabs>
        <w:spacing w:before="0" w:after="60"/>
        <w:ind w:left="2254" w:hanging="868"/>
        <w:jc w:val="left"/>
        <w:rPr>
          <w:rFonts w:asciiTheme="majorHAnsi" w:hAnsiTheme="majorHAnsi"/>
          <w:color w:val="2A2A2A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Celetná</w:t>
      </w:r>
      <w:r w:rsidR="00447B10" w:rsidRPr="001831B3">
        <w:rPr>
          <w:rFonts w:asciiTheme="majorHAnsi" w:hAnsiTheme="majorHAnsi"/>
          <w:color w:val="181818"/>
          <w:spacing w:val="1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20,</w:t>
      </w:r>
      <w:r w:rsidR="00447B10" w:rsidRPr="001831B3">
        <w:rPr>
          <w:rFonts w:asciiTheme="majorHAnsi" w:hAnsiTheme="majorHAnsi"/>
          <w:color w:val="181818"/>
          <w:spacing w:val="-13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Praha</w:t>
      </w:r>
      <w:r w:rsidR="00447B10" w:rsidRPr="001831B3">
        <w:rPr>
          <w:rFonts w:asciiTheme="majorHAnsi" w:hAnsiTheme="majorHAnsi"/>
          <w:color w:val="181818"/>
          <w:spacing w:val="-15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1,</w:t>
      </w:r>
    </w:p>
    <w:p w14:paraId="10700171" w14:textId="74F4A131" w:rsidR="00F80666" w:rsidRPr="001831B3" w:rsidRDefault="00447B10" w:rsidP="00770662">
      <w:pPr>
        <w:pStyle w:val="Odstavecseseznamem"/>
        <w:numPr>
          <w:ilvl w:val="2"/>
          <w:numId w:val="8"/>
        </w:numPr>
        <w:tabs>
          <w:tab w:val="left" w:pos="1843"/>
        </w:tabs>
        <w:spacing w:before="0" w:after="60"/>
        <w:ind w:left="2266" w:hanging="868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Na</w:t>
      </w:r>
      <w:r w:rsidRPr="001831B3">
        <w:rPr>
          <w:rFonts w:asciiTheme="majorHAnsi" w:hAnsiTheme="majorHAnsi"/>
          <w:color w:val="181818"/>
          <w:spacing w:val="-1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P</w:t>
      </w:r>
      <w:r w:rsidR="000740BE" w:rsidRPr="001831B3">
        <w:rPr>
          <w:rFonts w:asciiTheme="majorHAnsi" w:hAnsiTheme="majorHAnsi"/>
          <w:color w:val="181818"/>
          <w:w w:val="105"/>
          <w:sz w:val="23"/>
          <w:szCs w:val="23"/>
        </w:rPr>
        <w:t>ří</w:t>
      </w: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kope</w:t>
      </w:r>
      <w:r w:rsidRPr="001831B3">
        <w:rPr>
          <w:rFonts w:asciiTheme="majorHAnsi" w:hAnsiTheme="majorHAnsi"/>
          <w:color w:val="181818"/>
          <w:spacing w:val="-9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29,</w:t>
      </w:r>
      <w:r w:rsidRPr="001831B3">
        <w:rPr>
          <w:rFonts w:asciiTheme="majorHAnsi" w:hAnsiTheme="majorHAnsi"/>
          <w:color w:val="181818"/>
          <w:spacing w:val="-1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05"/>
          <w:sz w:val="23"/>
          <w:szCs w:val="23"/>
        </w:rPr>
        <w:t>Praha</w:t>
      </w:r>
      <w:r w:rsidRPr="001831B3">
        <w:rPr>
          <w:rFonts w:asciiTheme="majorHAnsi" w:hAnsiTheme="majorHAnsi"/>
          <w:color w:val="181818"/>
          <w:spacing w:val="-15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1,</w:t>
      </w:r>
    </w:p>
    <w:p w14:paraId="10700172" w14:textId="1DD6AE70" w:rsidR="00F80666" w:rsidRPr="001831B3" w:rsidRDefault="000740BE" w:rsidP="00770662">
      <w:pPr>
        <w:pStyle w:val="Odstavecseseznamem"/>
        <w:numPr>
          <w:ilvl w:val="2"/>
          <w:numId w:val="8"/>
        </w:numPr>
        <w:tabs>
          <w:tab w:val="left" w:pos="1843"/>
          <w:tab w:val="left" w:pos="2239"/>
        </w:tabs>
        <w:spacing w:before="0" w:after="60"/>
        <w:ind w:left="2239" w:hanging="868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w w:val="105"/>
          <w:sz w:val="23"/>
          <w:szCs w:val="23"/>
        </w:rPr>
        <w:lastRenderedPageBreak/>
        <w:t>Voršilská</w:t>
      </w:r>
      <w:r w:rsidR="00447B10" w:rsidRPr="001831B3">
        <w:rPr>
          <w:rFonts w:asciiTheme="majorHAnsi" w:hAnsiTheme="majorHAnsi"/>
          <w:color w:val="181818"/>
          <w:spacing w:val="-16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1,</w:t>
      </w:r>
      <w:r w:rsidR="00447B10" w:rsidRPr="001831B3">
        <w:rPr>
          <w:rFonts w:asciiTheme="majorHAnsi" w:hAnsiTheme="majorHAnsi"/>
          <w:color w:val="181818"/>
          <w:spacing w:val="-11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05"/>
          <w:sz w:val="23"/>
          <w:szCs w:val="23"/>
        </w:rPr>
        <w:t>Praha</w:t>
      </w:r>
      <w:r w:rsidR="00447B10" w:rsidRPr="001831B3">
        <w:rPr>
          <w:rFonts w:asciiTheme="majorHAnsi" w:hAnsiTheme="majorHAnsi"/>
          <w:color w:val="181818"/>
          <w:spacing w:val="-1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1</w:t>
      </w:r>
      <w:r w:rsidR="000735F0"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,</w:t>
      </w:r>
    </w:p>
    <w:p w14:paraId="25BE69CE" w14:textId="7B55C5E9" w:rsidR="000735F0" w:rsidRPr="001831B3" w:rsidRDefault="000735F0" w:rsidP="00770662">
      <w:pPr>
        <w:pStyle w:val="Odstavecseseznamem"/>
        <w:numPr>
          <w:ilvl w:val="2"/>
          <w:numId w:val="8"/>
        </w:numPr>
        <w:tabs>
          <w:tab w:val="left" w:pos="1843"/>
          <w:tab w:val="left" w:pos="2239"/>
        </w:tabs>
        <w:spacing w:before="0" w:after="60"/>
        <w:ind w:left="2239" w:hanging="868"/>
        <w:jc w:val="left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Malé náměstí 1, Praha 1</w:t>
      </w:r>
      <w:r w:rsidR="00743413" w:rsidRPr="001831B3">
        <w:rPr>
          <w:rFonts w:asciiTheme="majorHAnsi" w:hAnsiTheme="majorHAnsi"/>
          <w:color w:val="181818"/>
          <w:spacing w:val="-5"/>
          <w:w w:val="105"/>
          <w:sz w:val="23"/>
          <w:szCs w:val="23"/>
        </w:rPr>
        <w:t>.</w:t>
      </w:r>
    </w:p>
    <w:p w14:paraId="10700173" w14:textId="1D81C4AE" w:rsidR="00F80666" w:rsidRPr="001831B3" w:rsidRDefault="00447B10" w:rsidP="00306E59">
      <w:pPr>
        <w:pStyle w:val="Odstavecseseznamem"/>
        <w:numPr>
          <w:ilvl w:val="1"/>
          <w:numId w:val="8"/>
        </w:numPr>
        <w:tabs>
          <w:tab w:val="left" w:pos="1137"/>
        </w:tabs>
        <w:spacing w:before="200"/>
        <w:ind w:left="1140" w:hanging="805"/>
        <w:jc w:val="left"/>
        <w:rPr>
          <w:rFonts w:asciiTheme="majorHAnsi" w:eastAsiaTheme="minorHAnsi" w:hAnsiTheme="majorHAnsi"/>
          <w:color w:val="171717"/>
          <w:sz w:val="23"/>
          <w:szCs w:val="23"/>
        </w:rPr>
      </w:pP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>Ter</w:t>
      </w:r>
      <w:r w:rsidR="00341900" w:rsidRPr="001831B3">
        <w:rPr>
          <w:rFonts w:asciiTheme="majorHAnsi" w:eastAsiaTheme="minorHAnsi" w:hAnsiTheme="majorHAnsi"/>
          <w:color w:val="171717"/>
          <w:sz w:val="23"/>
          <w:szCs w:val="23"/>
        </w:rPr>
        <w:t>mí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n </w:t>
      </w:r>
      <w:r w:rsidR="000740BE" w:rsidRPr="001831B3">
        <w:rPr>
          <w:rFonts w:asciiTheme="majorHAnsi" w:eastAsiaTheme="minorHAnsi" w:hAnsiTheme="majorHAnsi"/>
          <w:color w:val="171717"/>
          <w:sz w:val="23"/>
          <w:szCs w:val="23"/>
        </w:rPr>
        <w:t>plnění</w:t>
      </w:r>
      <w:r w:rsidR="00341900"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bude stanoven v </w:t>
      </w:r>
      <w:r w:rsidR="000740BE" w:rsidRPr="001831B3">
        <w:rPr>
          <w:rFonts w:asciiTheme="majorHAnsi" w:eastAsiaTheme="minorHAnsi" w:hAnsiTheme="majorHAnsi"/>
          <w:color w:val="171717"/>
          <w:sz w:val="23"/>
          <w:szCs w:val="23"/>
        </w:rPr>
        <w:t>objednávce</w:t>
      </w:r>
      <w:r w:rsidRPr="001831B3">
        <w:rPr>
          <w:rFonts w:asciiTheme="majorHAnsi" w:eastAsiaTheme="minorHAnsi" w:hAnsiTheme="majorHAnsi"/>
          <w:color w:val="171717"/>
          <w:sz w:val="23"/>
          <w:szCs w:val="23"/>
        </w:rPr>
        <w:t xml:space="preserve"> objednatele.</w:t>
      </w:r>
    </w:p>
    <w:p w14:paraId="10700174" w14:textId="77777777" w:rsidR="00F80666" w:rsidRPr="001831B3" w:rsidRDefault="00447B10" w:rsidP="00716138">
      <w:pPr>
        <w:keepNext/>
        <w:widowControl/>
        <w:spacing w:before="247" w:line="261" w:lineRule="exact"/>
        <w:ind w:left="-1" w:right="334"/>
        <w:jc w:val="center"/>
        <w:rPr>
          <w:rFonts w:asciiTheme="majorHAnsi" w:hAnsiTheme="majorHAnsi"/>
          <w:b/>
          <w:sz w:val="23"/>
          <w:szCs w:val="23"/>
        </w:rPr>
      </w:pPr>
      <w:r w:rsidRPr="001831B3">
        <w:rPr>
          <w:rFonts w:asciiTheme="majorHAnsi" w:hAnsiTheme="majorHAnsi"/>
          <w:b/>
          <w:color w:val="181818"/>
          <w:spacing w:val="-5"/>
          <w:sz w:val="23"/>
          <w:szCs w:val="23"/>
        </w:rPr>
        <w:t>V.</w:t>
      </w:r>
    </w:p>
    <w:p w14:paraId="10700175" w14:textId="5173D6DD" w:rsidR="00F80666" w:rsidRPr="001831B3" w:rsidRDefault="00447B10" w:rsidP="00716138">
      <w:pPr>
        <w:pStyle w:val="Nadpis1"/>
        <w:keepNext/>
        <w:widowControl/>
        <w:spacing w:before="120" w:after="120" w:line="272" w:lineRule="exact"/>
        <w:ind w:left="3181" w:right="0"/>
        <w:jc w:val="left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81818"/>
          <w:sz w:val="23"/>
          <w:szCs w:val="23"/>
        </w:rPr>
        <w:t>Pr</w:t>
      </w:r>
      <w:r w:rsidR="000740BE" w:rsidRPr="001831B3">
        <w:rPr>
          <w:rFonts w:asciiTheme="majorHAnsi" w:hAnsiTheme="majorHAnsi"/>
          <w:color w:val="181818"/>
          <w:sz w:val="23"/>
          <w:szCs w:val="23"/>
        </w:rPr>
        <w:t>á</w:t>
      </w:r>
      <w:r w:rsidRPr="001831B3">
        <w:rPr>
          <w:rFonts w:asciiTheme="majorHAnsi" w:hAnsiTheme="majorHAnsi"/>
          <w:color w:val="181818"/>
          <w:sz w:val="23"/>
          <w:szCs w:val="23"/>
        </w:rPr>
        <w:t>va</w:t>
      </w:r>
      <w:r w:rsidRPr="001831B3">
        <w:rPr>
          <w:rFonts w:asciiTheme="majorHAnsi" w:hAnsiTheme="majorHAnsi"/>
          <w:color w:val="181818"/>
          <w:spacing w:val="-2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z w:val="23"/>
          <w:szCs w:val="23"/>
        </w:rPr>
        <w:t>a</w:t>
      </w:r>
      <w:r w:rsidRPr="001831B3">
        <w:rPr>
          <w:rFonts w:asciiTheme="majorHAnsi" w:hAnsiTheme="majorHAnsi"/>
          <w:color w:val="181818"/>
          <w:spacing w:val="12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z w:val="23"/>
          <w:szCs w:val="23"/>
        </w:rPr>
        <w:t>povinnosti</w:t>
      </w:r>
      <w:r w:rsidRPr="001831B3">
        <w:rPr>
          <w:rFonts w:asciiTheme="majorHAnsi" w:hAnsiTheme="majorHAnsi"/>
          <w:color w:val="181818"/>
          <w:spacing w:val="16"/>
          <w:sz w:val="23"/>
          <w:szCs w:val="23"/>
        </w:rPr>
        <w:t xml:space="preserve"> </w:t>
      </w:r>
      <w:r w:rsidR="000740BE" w:rsidRPr="001831B3">
        <w:rPr>
          <w:rFonts w:asciiTheme="majorHAnsi" w:hAnsiTheme="majorHAnsi"/>
          <w:color w:val="2A2A2A"/>
          <w:sz w:val="23"/>
          <w:szCs w:val="23"/>
        </w:rPr>
        <w:t>smluvních</w:t>
      </w:r>
      <w:r w:rsidRPr="001831B3">
        <w:rPr>
          <w:rFonts w:asciiTheme="majorHAnsi" w:hAnsiTheme="majorHAnsi"/>
          <w:color w:val="2A2A2A"/>
          <w:spacing w:val="6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pacing w:val="-2"/>
          <w:sz w:val="23"/>
          <w:szCs w:val="23"/>
        </w:rPr>
        <w:t>stran</w:t>
      </w:r>
    </w:p>
    <w:p w14:paraId="3023130F" w14:textId="4889781F" w:rsidR="00821531" w:rsidRPr="001831B3" w:rsidRDefault="00821531" w:rsidP="00716138">
      <w:pPr>
        <w:pStyle w:val="Odstavecseseznamem"/>
        <w:keepNext/>
        <w:widowControl/>
        <w:numPr>
          <w:ilvl w:val="1"/>
          <w:numId w:val="28"/>
        </w:numPr>
        <w:tabs>
          <w:tab w:val="left" w:pos="1053"/>
          <w:tab w:val="left" w:pos="1066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Objednatel je povinen poskytnout poskytovateli veškerou potřebnou součinnost, zejména při zajišťování vstupů do prostor, ve kterých jsou prováděny služby.</w:t>
      </w:r>
    </w:p>
    <w:p w14:paraId="5BCD5784" w14:textId="3FF06A15" w:rsidR="00821531" w:rsidRPr="001831B3" w:rsidRDefault="00821531" w:rsidP="00481E2A">
      <w:pPr>
        <w:pStyle w:val="Odstavecseseznamem"/>
        <w:widowControl/>
        <w:numPr>
          <w:ilvl w:val="1"/>
          <w:numId w:val="28"/>
        </w:numPr>
        <w:tabs>
          <w:tab w:val="left" w:pos="1053"/>
          <w:tab w:val="left" w:pos="1066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V případě, že nevhodné pokyny objednatele znemožňují řádné provádění služeb, je poskytovatel povinen oznámit tuto skutečnost bez prodlení objednateli a je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oprávněn přerušit v nezbytném rozsahu provádění služeb</w:t>
      </w:r>
      <w:r w:rsidR="003271CB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do doby změny pokynů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objednatele nebo písemného sdělení objednatele, že trvá na provedení služeb.</w:t>
      </w:r>
    </w:p>
    <w:p w14:paraId="639C9236" w14:textId="4701EE9C" w:rsidR="00821531" w:rsidRPr="001831B3" w:rsidRDefault="00821531" w:rsidP="00481E2A">
      <w:pPr>
        <w:pStyle w:val="Odstavecseseznamem"/>
        <w:widowControl/>
        <w:numPr>
          <w:ilvl w:val="1"/>
          <w:numId w:val="28"/>
        </w:numPr>
        <w:tabs>
          <w:tab w:val="left" w:pos="1053"/>
          <w:tab w:val="left" w:pos="1066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Objednatel je povinen, v přiměřeném předstihu, oznámit poskytovateli provozní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změny, které mají vliv na provádění sjednaných služeb.</w:t>
      </w:r>
    </w:p>
    <w:p w14:paraId="12C23C1F" w14:textId="16E68771" w:rsidR="00821531" w:rsidRPr="001831B3" w:rsidRDefault="00821531" w:rsidP="00481E2A">
      <w:pPr>
        <w:pStyle w:val="Odstavecseseznamem"/>
        <w:widowControl/>
        <w:numPr>
          <w:ilvl w:val="1"/>
          <w:numId w:val="28"/>
        </w:numPr>
        <w:tabs>
          <w:tab w:val="left" w:pos="1053"/>
          <w:tab w:val="left" w:pos="1066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Poskytovatel je povinen provádět služby dle svých odborných schopností, znalostí a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na svůj náklad. Poskytovatel je povinen pracovat řádně a pečlivě, zejména s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ohledem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na bezpečnost a zdraví osob ve veřejných prostorách.</w:t>
      </w:r>
    </w:p>
    <w:p w14:paraId="02FFE44B" w14:textId="741F78E3" w:rsidR="00295013" w:rsidRPr="001831B3" w:rsidRDefault="00821531" w:rsidP="00481E2A">
      <w:pPr>
        <w:pStyle w:val="Odstavecseseznamem"/>
        <w:widowControl/>
        <w:numPr>
          <w:ilvl w:val="1"/>
          <w:numId w:val="28"/>
        </w:numPr>
        <w:tabs>
          <w:tab w:val="left" w:pos="1053"/>
          <w:tab w:val="left" w:pos="1066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Služby budou prováděny na základě vzájemné dohody, v čase vyhovujícím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objednateli a dle jeho 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>pokynů. Z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provozních důvodů objednatele poskytovatel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výslovně souhlasí a zavazuje se 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>poskytovat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služby i v nočních hodinách, mimo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pracovní dny a o svátcích. Z provozních důvodů objednatele se poskytovatel rovněž</w:t>
      </w:r>
      <w:r w:rsidR="00A241D0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zavazuje dle pokynu objednatele přerušit poskytování příslušných služeb.</w:t>
      </w:r>
      <w:r w:rsidR="00295013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</w:p>
    <w:p w14:paraId="1070017D" w14:textId="356D4625" w:rsidR="00F80666" w:rsidRPr="001831B3" w:rsidRDefault="00A241D0" w:rsidP="00182EB2">
      <w:pPr>
        <w:pStyle w:val="Odstavecseseznamem"/>
        <w:widowControl/>
        <w:numPr>
          <w:ilvl w:val="1"/>
          <w:numId w:val="28"/>
        </w:numPr>
        <w:tabs>
          <w:tab w:val="left" w:pos="1053"/>
          <w:tab w:val="left" w:pos="1066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Poskytovatel je povinen proškolit všechny pracovníky provádějící za poskytovatele</w:t>
      </w:r>
      <w:r w:rsidR="00295013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služby z hlediska bezpečnosti a ochrany zdraví při práci. Poskytovatel je povinen</w:t>
      </w:r>
      <w:r w:rsidR="00295013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 služby s využitím vlastních kapacit zaměstnanců. Budou-li se na</w:t>
      </w:r>
      <w:r w:rsidR="00295013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poskytování služeb podílet poddodavatelé, poskytovatel se zavazuje, že</w:t>
      </w:r>
      <w:r w:rsidR="00B15DE6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bude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veškeré práce poddodavatelů řádně koordinovat. Poskytovatel odpovídá za poskytnuté plnění v plném rozsahu a při poskytování plnění jinou osobou odpovídá poskytovatel jako by plnění poskytoval sám, včetně odpovědnosti za způsobenou újmu</w:t>
      </w:r>
      <w:r w:rsidR="00295013" w:rsidRPr="001831B3">
        <w:rPr>
          <w:rFonts w:asciiTheme="majorHAnsi" w:eastAsiaTheme="minorHAnsi" w:hAnsiTheme="majorHAnsi"/>
          <w:color w:val="181818"/>
          <w:sz w:val="23"/>
          <w:szCs w:val="23"/>
        </w:rPr>
        <w:t>.</w:t>
      </w:r>
    </w:p>
    <w:p w14:paraId="29022C91" w14:textId="2450723E" w:rsidR="00B15DE6" w:rsidRPr="001831B3" w:rsidRDefault="00B15DE6" w:rsidP="00816246">
      <w:pPr>
        <w:pStyle w:val="Odstavecseseznamem"/>
        <w:widowControl/>
        <w:numPr>
          <w:ilvl w:val="1"/>
          <w:numId w:val="28"/>
        </w:numPr>
        <w:tabs>
          <w:tab w:val="left" w:pos="1038"/>
          <w:tab w:val="left" w:pos="1044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Poskytovatel je povinen upozornit objednatele na nevhodnost pokynů daných mu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objednatelem k provedení služeb a na rizika vyplývající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proofErr w:type="gramStart"/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z</w:t>
      </w:r>
      <w:proofErr w:type="gramEnd"/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objednatelem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požadovaných prací, které neodpovídají obvyklým postupům stěhovacích služeb či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podmínkám bezpečnosti práce, jestliže poskytovatel mohl tuto nevhodnost zjistit při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vynaložení odborné péče.</w:t>
      </w:r>
    </w:p>
    <w:p w14:paraId="59136279" w14:textId="1EADC99E" w:rsidR="00B15DE6" w:rsidRPr="001831B3" w:rsidRDefault="00B15DE6" w:rsidP="00816246">
      <w:pPr>
        <w:pStyle w:val="Odstavecseseznamem"/>
        <w:widowControl/>
        <w:numPr>
          <w:ilvl w:val="1"/>
          <w:numId w:val="28"/>
        </w:numPr>
        <w:tabs>
          <w:tab w:val="left" w:pos="1038"/>
          <w:tab w:val="left" w:pos="1044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V případě, že poskytovatel splní v</w:t>
      </w:r>
      <w:r w:rsidR="00770FA1" w:rsidRPr="001831B3">
        <w:rPr>
          <w:rFonts w:asciiTheme="majorHAnsi" w:eastAsiaTheme="minorHAnsi" w:hAnsiTheme="majorHAnsi"/>
          <w:color w:val="181818"/>
          <w:sz w:val="23"/>
          <w:szCs w:val="23"/>
        </w:rPr>
        <w:t>ýš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e uvedenou povinnost, neodpovídá za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nemožnost dokončení služeb nebo za vady dokončených služeb způsobené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nevhodnými požadavky nebo pokyny, jestliže objednatel na jejich respektování při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provádění služeb písemně trval. Při nedokončení služeb má poskytovatel nárok na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cenu sníženou o to, co ušetřil tím, že neprovedl služby v plném rozsahu.</w:t>
      </w:r>
    </w:p>
    <w:p w14:paraId="2AB76BCF" w14:textId="668693FE" w:rsidR="00B15DE6" w:rsidRPr="001831B3" w:rsidRDefault="00B15DE6" w:rsidP="00816246">
      <w:pPr>
        <w:pStyle w:val="Odstavecseseznamem"/>
        <w:widowControl/>
        <w:numPr>
          <w:ilvl w:val="1"/>
          <w:numId w:val="28"/>
        </w:numPr>
        <w:tabs>
          <w:tab w:val="left" w:pos="1038"/>
          <w:tab w:val="left" w:pos="1044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Poskytovatel se zavazuje zachovávat mlčenlivost o všech skutečnostech, o</w:t>
      </w:r>
      <w:r w:rsidR="00EF6F94" w:rsidRPr="001831B3">
        <w:rPr>
          <w:rFonts w:asciiTheme="majorHAnsi" w:eastAsiaTheme="minorHAnsi" w:hAnsiTheme="majorHAnsi"/>
          <w:color w:val="181818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kterých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se dozví při své činnosti a které mají charakter hospodářského, bankovního nebo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obchodního tajemství a o skutečnostech, jejichž prezentování navenek by se mohlo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jakýmkoliv způsobem dotknout bezpečnosti, obchodních zájmů nebo dobrého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jména objednatele. Povinnost zachovávat mlčenlivost se vztahuje i na veškeré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pracovníky poskytovatele a tato trvá i po zániku této dohody.</w:t>
      </w:r>
    </w:p>
    <w:p w14:paraId="376226F3" w14:textId="7DD47031" w:rsidR="00B15DE6" w:rsidRPr="001831B3" w:rsidRDefault="00B15DE6" w:rsidP="00816246">
      <w:pPr>
        <w:pStyle w:val="Odstavecseseznamem"/>
        <w:widowControl/>
        <w:numPr>
          <w:ilvl w:val="1"/>
          <w:numId w:val="28"/>
        </w:numPr>
        <w:tabs>
          <w:tab w:val="left" w:pos="1038"/>
          <w:tab w:val="left" w:pos="1044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lastRenderedPageBreak/>
        <w:t>Poskytovatel se zavazuje v případě, kdy v souvislosti s poskytováním služeb dojde z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jakéhokoliv důvodu k poškození prostoru dotčeného poskytováním služeb a/nebo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stěhovaných předmětů, nahlásit tato poškození objednateli.</w:t>
      </w:r>
      <w:r w:rsidR="00BE06A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F5324C" w:rsidRPr="001831B3">
        <w:rPr>
          <w:rFonts w:asciiTheme="majorHAnsi" w:eastAsiaTheme="minorHAnsi" w:hAnsiTheme="majorHAnsi"/>
          <w:color w:val="181818"/>
          <w:sz w:val="23"/>
          <w:szCs w:val="23"/>
        </w:rPr>
        <w:t>Smluvní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strany se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výslovně dohodly, že objednatel je oprávněn zajistit odstranění poškození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způsobená poskytovatelem na náklady poskytovatele prostřednictvím třetí osoby.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Poskytovatel se zavazuje tyto náklady v souvislosti s odstraněním poškození v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plné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výši uhradit. Výše nákladů bude určena v</w:t>
      </w:r>
      <w:r w:rsidR="00E80353" w:rsidRPr="001831B3">
        <w:rPr>
          <w:rFonts w:asciiTheme="majorHAnsi" w:eastAsiaTheme="minorHAnsi" w:hAnsiTheme="majorHAnsi"/>
          <w:color w:val="181818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případě</w:t>
      </w:r>
      <w:r w:rsidR="00E80353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opravy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prostřednictvím třetí osoby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cenou bez DPH uvedenou na faktuře od třetí osoby. Na úhradu nákladů spojených s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odstraněním poškození prostoru objednatel vystaví daňový doklad.</w:t>
      </w:r>
    </w:p>
    <w:p w14:paraId="10700182" w14:textId="30DFD596" w:rsidR="00F80666" w:rsidRPr="001831B3" w:rsidRDefault="00B15DE6" w:rsidP="00816246">
      <w:pPr>
        <w:pStyle w:val="Odstavecseseznamem"/>
        <w:widowControl/>
        <w:numPr>
          <w:ilvl w:val="1"/>
          <w:numId w:val="28"/>
        </w:numPr>
        <w:tabs>
          <w:tab w:val="left" w:pos="1038"/>
          <w:tab w:val="left" w:pos="1044"/>
        </w:tabs>
        <w:adjustRightInd w:val="0"/>
        <w:spacing w:before="120" w:line="242" w:lineRule="auto"/>
        <w:ind w:right="1421" w:hanging="795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Původcem odpadu, který při provádění služeb vznikne, je poskytovatel.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Poskytovatel zajistí na své náklady likvidaci nebo využití tohoto odpadu.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Poskytovatel je povinen v průběhu provádění služeb dodržovat veškeré obecně</w:t>
      </w:r>
      <w:r w:rsidR="00351348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závazné právní předpisy v oblasti nakládání s odpady</w:t>
      </w:r>
      <w:r w:rsidR="00447B10" w:rsidRPr="001831B3">
        <w:rPr>
          <w:rFonts w:asciiTheme="majorHAnsi" w:eastAsiaTheme="minorHAnsi" w:hAnsiTheme="majorHAnsi"/>
          <w:color w:val="181818"/>
          <w:sz w:val="23"/>
          <w:szCs w:val="23"/>
        </w:rPr>
        <w:t>.</w:t>
      </w:r>
    </w:p>
    <w:p w14:paraId="10700183" w14:textId="77777777" w:rsidR="00F80666" w:rsidRPr="001831B3" w:rsidRDefault="00F80666" w:rsidP="00E0618D">
      <w:pPr>
        <w:pStyle w:val="Zkladntext"/>
        <w:spacing w:before="240"/>
        <w:rPr>
          <w:rFonts w:asciiTheme="majorHAnsi" w:hAnsiTheme="majorHAnsi"/>
          <w:sz w:val="23"/>
          <w:szCs w:val="23"/>
        </w:rPr>
      </w:pPr>
    </w:p>
    <w:p w14:paraId="10700184" w14:textId="77777777" w:rsidR="00F80666" w:rsidRPr="001831B3" w:rsidRDefault="00447B10">
      <w:pPr>
        <w:spacing w:before="1"/>
        <w:ind w:left="574" w:right="1351"/>
        <w:jc w:val="center"/>
        <w:rPr>
          <w:rFonts w:asciiTheme="majorHAnsi" w:hAnsiTheme="majorHAnsi"/>
          <w:b/>
          <w:sz w:val="23"/>
          <w:szCs w:val="23"/>
        </w:rPr>
      </w:pPr>
      <w:r w:rsidRPr="001831B3">
        <w:rPr>
          <w:rFonts w:asciiTheme="majorHAnsi" w:hAnsiTheme="majorHAnsi"/>
          <w:b/>
          <w:color w:val="181818"/>
          <w:spacing w:val="-5"/>
          <w:sz w:val="23"/>
          <w:szCs w:val="23"/>
        </w:rPr>
        <w:t>VI.</w:t>
      </w:r>
    </w:p>
    <w:p w14:paraId="10700185" w14:textId="2F582EDC" w:rsidR="00F80666" w:rsidRPr="001831B3" w:rsidRDefault="00E0618D">
      <w:pPr>
        <w:pStyle w:val="Nadpis1"/>
        <w:spacing w:before="2"/>
        <w:ind w:right="1350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81818"/>
          <w:sz w:val="23"/>
          <w:szCs w:val="23"/>
        </w:rPr>
        <w:t>Smluvní</w:t>
      </w:r>
      <w:r w:rsidR="00447B10" w:rsidRPr="001831B3">
        <w:rPr>
          <w:rFonts w:asciiTheme="majorHAnsi" w:hAnsiTheme="majorHAnsi"/>
          <w:color w:val="181818"/>
          <w:spacing w:val="10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pokuty</w:t>
      </w:r>
      <w:r w:rsidR="00447B10" w:rsidRPr="001831B3">
        <w:rPr>
          <w:rFonts w:asciiTheme="majorHAnsi" w:hAnsiTheme="majorHAnsi"/>
          <w:color w:val="181818"/>
          <w:spacing w:val="-12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z w:val="23"/>
          <w:szCs w:val="23"/>
        </w:rPr>
        <w:t>a</w:t>
      </w:r>
      <w:r w:rsidR="00447B10" w:rsidRPr="001831B3">
        <w:rPr>
          <w:rFonts w:asciiTheme="majorHAnsi" w:hAnsiTheme="majorHAnsi"/>
          <w:color w:val="181818"/>
          <w:spacing w:val="4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pacing w:val="-2"/>
          <w:sz w:val="23"/>
          <w:szCs w:val="23"/>
        </w:rPr>
        <w:t>škody</w:t>
      </w:r>
    </w:p>
    <w:p w14:paraId="761AE680" w14:textId="50EB86BE" w:rsidR="00552CE6" w:rsidRPr="001831B3" w:rsidRDefault="00552CE6" w:rsidP="00306E59">
      <w:pPr>
        <w:pStyle w:val="Odstavecseseznamem"/>
        <w:numPr>
          <w:ilvl w:val="1"/>
          <w:numId w:val="5"/>
        </w:numPr>
        <w:spacing w:before="220" w:line="256" w:lineRule="auto"/>
        <w:ind w:left="993" w:right="1418" w:hanging="709"/>
        <w:jc w:val="both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Objednatel je oprávněn požadovat smluvní pokutu ve výši 1 000,- Kč (</w:t>
      </w:r>
      <w:r w:rsidR="00E80353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jeden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tisíc korun</w:t>
      </w:r>
      <w:r w:rsidR="00E733CA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českých) za každé porušení dohody či jiné právní povinnosti ze strany</w:t>
      </w:r>
      <w:r w:rsidR="00E733CA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poskytovatele.</w:t>
      </w:r>
    </w:p>
    <w:p w14:paraId="6AD31701" w14:textId="2F02FA56" w:rsidR="00552CE6" w:rsidRPr="001831B3" w:rsidRDefault="00552CE6" w:rsidP="00182EB2">
      <w:pPr>
        <w:pStyle w:val="Odstavecseseznamem"/>
        <w:numPr>
          <w:ilvl w:val="1"/>
          <w:numId w:val="5"/>
        </w:numPr>
        <w:spacing w:before="120" w:line="256" w:lineRule="auto"/>
        <w:ind w:left="993" w:right="1418" w:hanging="709"/>
        <w:jc w:val="both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Prodlení poskytovatele s prováděním služeb trvající déle než 5 pracovních dnů je</w:t>
      </w:r>
      <w:r w:rsidR="00E733CA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považováno za podstatné porušení dohody.</w:t>
      </w:r>
    </w:p>
    <w:p w14:paraId="08AF5BFD" w14:textId="6D719DA3" w:rsidR="00E733CA" w:rsidRPr="001831B3" w:rsidRDefault="00552CE6" w:rsidP="00182EB2">
      <w:pPr>
        <w:widowControl/>
        <w:adjustRightInd w:val="0"/>
        <w:spacing w:before="120" w:line="256" w:lineRule="auto"/>
        <w:ind w:left="993" w:right="1418" w:hanging="709"/>
        <w:jc w:val="both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6.3. </w:t>
      </w:r>
      <w:r w:rsidR="00540F4A" w:rsidRPr="001831B3">
        <w:rPr>
          <w:rFonts w:asciiTheme="majorHAnsi" w:eastAsiaTheme="minorHAnsi" w:hAnsiTheme="majorHAnsi"/>
          <w:color w:val="161616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V případě prodlení objednatele s úhradou faktury ve sjednané lhůtě splatnosti je</w:t>
      </w:r>
      <w:r w:rsidR="00E733CA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poskytovatel oprávněn uplatnit úrok z prodlení v zákonné výši.</w:t>
      </w:r>
    </w:p>
    <w:p w14:paraId="18E7DAD4" w14:textId="45EC4F88" w:rsidR="00E733CA" w:rsidRPr="001831B3" w:rsidRDefault="00E733CA" w:rsidP="00182EB2">
      <w:pPr>
        <w:widowControl/>
        <w:adjustRightInd w:val="0"/>
        <w:spacing w:before="120" w:line="256" w:lineRule="auto"/>
        <w:ind w:left="993" w:right="1418" w:hanging="709"/>
        <w:jc w:val="both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6.4.</w:t>
      </w:r>
      <w:r w:rsidR="00540F4A" w:rsidRPr="001831B3">
        <w:rPr>
          <w:rFonts w:asciiTheme="majorHAnsi" w:eastAsiaTheme="minorHAnsi" w:hAnsiTheme="majorHAnsi"/>
          <w:color w:val="161616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Smluvní pokuty jsou splatné do 30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dnů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ode dne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doručení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písemného oznámení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>o</w:t>
      </w:r>
      <w:r w:rsidR="00041EE8"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uplatnění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práva na zaplacení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smluvní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pokuty. Úhradou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smluvní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pokuty nezanikají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poskytovateli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žádné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povinnosti vyplývající z ujednání dohody utvrzených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uhrazenou smluvní pokutou.</w:t>
      </w:r>
    </w:p>
    <w:p w14:paraId="5CED2668" w14:textId="261D054C" w:rsidR="00E733CA" w:rsidRPr="001831B3" w:rsidRDefault="00E733CA" w:rsidP="00182EB2">
      <w:pPr>
        <w:pStyle w:val="Odstavecseseznamem"/>
        <w:widowControl/>
        <w:adjustRightInd w:val="0"/>
        <w:spacing w:before="120"/>
        <w:ind w:left="993" w:right="1418" w:hanging="709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6.5. </w:t>
      </w:r>
      <w:r w:rsidR="00540F4A" w:rsidRPr="001831B3">
        <w:rPr>
          <w:rFonts w:asciiTheme="majorHAnsi" w:eastAsiaTheme="minorHAnsi" w:hAnsiTheme="majorHAnsi"/>
          <w:color w:val="272727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Poskytovatel</w:t>
      </w:r>
      <w:r w:rsidR="008025B1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je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odpovědný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za škody,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které objednateli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nebo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třetím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osobám vznikly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důsledku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opomenutí, nedbalosti nebo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nesplnění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povinností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>vyplývajících</w:t>
      </w:r>
      <w:r w:rsidR="00041EE8"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poskytovateli z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příslušných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právních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předpisů,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technických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či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jiných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>norem,</w:t>
      </w:r>
      <w:r w:rsidR="00041EE8"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z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dohody nebo i z jiných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důvodů.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Tyto škody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je poskytovatel povinen bez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zbytečného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odkladu nahradit uvedením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předešlý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stav, a není-li to možné, tak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nahradit 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penězích.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Veškeré náklady s tím spojené nese poskytovatel.</w:t>
      </w:r>
    </w:p>
    <w:p w14:paraId="1070018D" w14:textId="3C554E56" w:rsidR="00F80666" w:rsidRPr="001831B3" w:rsidRDefault="00E733CA" w:rsidP="00182EB2">
      <w:pPr>
        <w:pStyle w:val="Odstavecseseznamem"/>
        <w:widowControl/>
        <w:adjustRightInd w:val="0"/>
        <w:spacing w:before="120"/>
        <w:ind w:left="993" w:right="1418" w:hanging="709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6.6. </w:t>
      </w:r>
      <w:r w:rsidR="00540F4A" w:rsidRPr="001831B3">
        <w:rPr>
          <w:rFonts w:asciiTheme="majorHAnsi" w:eastAsiaTheme="minorHAnsi" w:hAnsiTheme="majorHAnsi"/>
          <w:color w:val="161616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Za okolnosti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vylučující odpovědnost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se považuje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překážka,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jež nastala nezávisle na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vůli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poskytovatele a brání mu ve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splnění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jeho povinností, jestliže nelze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>rozumně</w:t>
      </w:r>
      <w:r w:rsidR="00041EE8"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předpokládat,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že by poskytovatel tuto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překážku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nebo její následky odvrátil nebo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překonal,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a dále, že by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době uzavření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dohody tuto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překážku předvídal,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a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>zároveň</w:t>
      </w:r>
      <w:r w:rsidR="00041EE8"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na existenci této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překážky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objednatele upozornil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neprodleně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poté, co se o ní</w:t>
      </w:r>
      <w:r w:rsidR="00041EE8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>dozvěděl.</w:t>
      </w:r>
    </w:p>
    <w:p w14:paraId="1070018E" w14:textId="77777777" w:rsidR="00F80666" w:rsidRPr="001831B3" w:rsidRDefault="00F80666" w:rsidP="008025B1">
      <w:pPr>
        <w:pStyle w:val="Zkladntext"/>
        <w:spacing w:before="39"/>
        <w:ind w:left="993" w:hanging="709"/>
        <w:rPr>
          <w:rFonts w:asciiTheme="majorHAnsi" w:hAnsiTheme="majorHAnsi"/>
          <w:sz w:val="23"/>
          <w:szCs w:val="23"/>
        </w:rPr>
      </w:pPr>
    </w:p>
    <w:p w14:paraId="1070018F" w14:textId="77777777" w:rsidR="00F80666" w:rsidRPr="001831B3" w:rsidRDefault="00447B10">
      <w:pPr>
        <w:spacing w:line="261" w:lineRule="exact"/>
        <w:ind w:left="596" w:right="1296"/>
        <w:jc w:val="center"/>
        <w:rPr>
          <w:rFonts w:asciiTheme="majorHAnsi" w:hAnsiTheme="majorHAnsi"/>
          <w:b/>
          <w:sz w:val="23"/>
          <w:szCs w:val="23"/>
        </w:rPr>
      </w:pPr>
      <w:r w:rsidRPr="001831B3">
        <w:rPr>
          <w:rFonts w:asciiTheme="majorHAnsi" w:hAnsiTheme="majorHAnsi"/>
          <w:b/>
          <w:color w:val="181818"/>
          <w:spacing w:val="-4"/>
          <w:sz w:val="23"/>
          <w:szCs w:val="23"/>
        </w:rPr>
        <w:t>VII.</w:t>
      </w:r>
    </w:p>
    <w:p w14:paraId="10700190" w14:textId="4C53A7C5" w:rsidR="00F80666" w:rsidRPr="001831B3" w:rsidRDefault="00447B10">
      <w:pPr>
        <w:pStyle w:val="Nadpis1"/>
        <w:spacing w:line="272" w:lineRule="exact"/>
        <w:ind w:right="1300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81818"/>
          <w:sz w:val="23"/>
          <w:szCs w:val="23"/>
        </w:rPr>
        <w:t>Odstoupeni</w:t>
      </w:r>
      <w:r w:rsidRPr="001831B3">
        <w:rPr>
          <w:rFonts w:asciiTheme="majorHAnsi" w:hAnsiTheme="majorHAnsi"/>
          <w:color w:val="181818"/>
          <w:spacing w:val="13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z w:val="23"/>
          <w:szCs w:val="23"/>
        </w:rPr>
        <w:t>od dohody</w:t>
      </w:r>
      <w:r w:rsidRPr="001831B3">
        <w:rPr>
          <w:rFonts w:asciiTheme="majorHAnsi" w:hAnsiTheme="majorHAnsi"/>
          <w:color w:val="181818"/>
          <w:spacing w:val="-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z w:val="23"/>
          <w:szCs w:val="23"/>
        </w:rPr>
        <w:t>a</w:t>
      </w:r>
      <w:r w:rsidRPr="001831B3">
        <w:rPr>
          <w:rFonts w:asciiTheme="majorHAnsi" w:hAnsiTheme="majorHAnsi"/>
          <w:color w:val="181818"/>
          <w:spacing w:val="17"/>
          <w:sz w:val="23"/>
          <w:szCs w:val="23"/>
        </w:rPr>
        <w:t xml:space="preserve"> </w:t>
      </w:r>
      <w:r w:rsidR="005B094F" w:rsidRPr="001831B3">
        <w:rPr>
          <w:rFonts w:asciiTheme="majorHAnsi" w:hAnsiTheme="majorHAnsi"/>
          <w:color w:val="181818"/>
          <w:sz w:val="23"/>
          <w:szCs w:val="23"/>
        </w:rPr>
        <w:t xml:space="preserve">trvání </w:t>
      </w:r>
      <w:r w:rsidRPr="001831B3">
        <w:rPr>
          <w:rFonts w:asciiTheme="majorHAnsi" w:hAnsiTheme="majorHAnsi"/>
          <w:color w:val="181818"/>
          <w:spacing w:val="-2"/>
          <w:sz w:val="23"/>
          <w:szCs w:val="23"/>
        </w:rPr>
        <w:t>dohody</w:t>
      </w:r>
    </w:p>
    <w:p w14:paraId="10700191" w14:textId="0D96BDD1" w:rsidR="00F80666" w:rsidRPr="001831B3" w:rsidRDefault="00447B10" w:rsidP="00306E59">
      <w:pPr>
        <w:pStyle w:val="Odstavecseseznamem"/>
        <w:numPr>
          <w:ilvl w:val="1"/>
          <w:numId w:val="4"/>
        </w:numPr>
        <w:spacing w:before="200"/>
        <w:ind w:left="993" w:right="1421" w:hanging="709"/>
        <w:rPr>
          <w:rFonts w:asciiTheme="majorHAnsi" w:hAnsiTheme="majorHAnsi"/>
          <w:color w:val="2A2A2A"/>
          <w:sz w:val="23"/>
          <w:szCs w:val="23"/>
        </w:rPr>
      </w:pP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Objednatel</w:t>
      </w:r>
      <w:r w:rsidRPr="001831B3">
        <w:rPr>
          <w:rFonts w:asciiTheme="majorHAnsi" w:hAnsiTheme="majorHAnsi"/>
          <w:color w:val="181818"/>
          <w:spacing w:val="21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je</w:t>
      </w:r>
      <w:r w:rsidRPr="001831B3">
        <w:rPr>
          <w:rFonts w:asciiTheme="majorHAnsi" w:hAnsiTheme="majorHAnsi"/>
          <w:color w:val="181818"/>
          <w:spacing w:val="-8"/>
          <w:w w:val="110"/>
          <w:sz w:val="23"/>
          <w:szCs w:val="23"/>
        </w:rPr>
        <w:t xml:space="preserve"> </w:t>
      </w:r>
      <w:r w:rsidR="005B094F" w:rsidRPr="001831B3">
        <w:rPr>
          <w:rFonts w:asciiTheme="majorHAnsi" w:hAnsiTheme="majorHAnsi"/>
          <w:color w:val="181818"/>
          <w:w w:val="110"/>
          <w:sz w:val="23"/>
          <w:szCs w:val="23"/>
        </w:rPr>
        <w:t>oprávněn</w:t>
      </w:r>
      <w:r w:rsidRPr="001831B3">
        <w:rPr>
          <w:rFonts w:asciiTheme="majorHAnsi" w:hAnsiTheme="majorHAnsi"/>
          <w:color w:val="181818"/>
          <w:spacing w:val="7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od</w:t>
      </w:r>
      <w:r w:rsidRPr="001831B3">
        <w:rPr>
          <w:rFonts w:asciiTheme="majorHAnsi" w:hAnsiTheme="majorHAnsi"/>
          <w:color w:val="181818"/>
          <w:spacing w:val="6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dohody</w:t>
      </w:r>
      <w:r w:rsidRPr="001831B3">
        <w:rPr>
          <w:rFonts w:asciiTheme="majorHAnsi" w:hAnsiTheme="majorHAnsi"/>
          <w:color w:val="181818"/>
          <w:spacing w:val="-10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spacing w:val="-2"/>
          <w:w w:val="110"/>
          <w:sz w:val="23"/>
          <w:szCs w:val="23"/>
        </w:rPr>
        <w:t>odstoupit:</w:t>
      </w:r>
    </w:p>
    <w:p w14:paraId="5886E4F5" w14:textId="6AFCBAB0" w:rsidR="002B69A4" w:rsidRPr="001831B3" w:rsidRDefault="002B69A4" w:rsidP="00182EB2">
      <w:pPr>
        <w:pStyle w:val="Odstavecseseznamem"/>
        <w:widowControl/>
        <w:numPr>
          <w:ilvl w:val="0"/>
          <w:numId w:val="30"/>
        </w:numPr>
        <w:adjustRightInd w:val="0"/>
        <w:spacing w:before="60"/>
        <w:ind w:left="1559" w:right="1423" w:hanging="425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případě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podstatného porušení dohody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poskytovatelem,</w:t>
      </w:r>
    </w:p>
    <w:p w14:paraId="7A12EB7B" w14:textId="7C92E1E1" w:rsidR="002B69A4" w:rsidRPr="001831B3" w:rsidRDefault="002B69A4" w:rsidP="00182EB2">
      <w:pPr>
        <w:pStyle w:val="Odstavecseseznamem"/>
        <w:widowControl/>
        <w:numPr>
          <w:ilvl w:val="0"/>
          <w:numId w:val="30"/>
        </w:numPr>
        <w:adjustRightInd w:val="0"/>
        <w:spacing w:before="60"/>
        <w:ind w:left="1559" w:right="1423" w:hanging="425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bez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zbytečného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odkladu poté, co z chování poskytovatele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nepochybně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vyplyne, že poruší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dohodu podstatným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způsobem,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a nedá-li na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výzvu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objednatele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přiměřenou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jistotu,</w:t>
      </w:r>
    </w:p>
    <w:p w14:paraId="5CAA3BB0" w14:textId="29F05CF7" w:rsidR="002B69A4" w:rsidRPr="001831B3" w:rsidRDefault="002B69A4" w:rsidP="00182EB2">
      <w:pPr>
        <w:pStyle w:val="Odstavecseseznamem"/>
        <w:widowControl/>
        <w:numPr>
          <w:ilvl w:val="0"/>
          <w:numId w:val="30"/>
        </w:numPr>
        <w:adjustRightInd w:val="0"/>
        <w:spacing w:before="60"/>
        <w:ind w:left="1559" w:right="1423" w:hanging="425"/>
        <w:rPr>
          <w:rFonts w:asciiTheme="majorHAnsi" w:eastAsiaTheme="minorHAnsi" w:hAnsiTheme="majorHAnsi"/>
          <w:color w:val="B0B0B0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lastRenderedPageBreak/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případě,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kdy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mimořádná nepředvídatelná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a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nepřekonatelná překážka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brání dalšímu postupu 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provádění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služeb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nepřetržitě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 dobu delší než 20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dnů;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dosažení této doby se nevyžaduje, pokud je již s nástupem takové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mimořádné nepředvídatelné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a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nepřekonatelné překážky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s ohledem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zejména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na její povahu </w:t>
      </w:r>
      <w:r w:rsidRPr="001831B3">
        <w:rPr>
          <w:rFonts w:asciiTheme="majorHAnsi" w:eastAsia="HiddenHorzOCR" w:hAnsiTheme="majorHAnsi" w:cs="HiddenHorzOCR"/>
          <w:color w:val="272727"/>
          <w:sz w:val="23"/>
          <w:szCs w:val="23"/>
        </w:rPr>
        <w:t xml:space="preserve">či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rozsah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zřejmé,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že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dalšímu postupu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>provádění služeb</w:t>
      </w:r>
      <w:r w:rsidR="005B094F"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nepřetržitě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 dobu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alespoň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20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dnů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je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způsobilá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bránit, </w:t>
      </w:r>
      <w:r w:rsidRPr="001831B3">
        <w:rPr>
          <w:rFonts w:asciiTheme="majorHAnsi" w:eastAsiaTheme="minorHAnsi" w:hAnsiTheme="majorHAnsi"/>
          <w:color w:val="B0B0B0"/>
          <w:sz w:val="23"/>
          <w:szCs w:val="23"/>
        </w:rPr>
        <w:t>-</w:t>
      </w:r>
    </w:p>
    <w:p w14:paraId="400EE0D8" w14:textId="3A045E37" w:rsidR="002B69A4" w:rsidRPr="001831B3" w:rsidRDefault="002B69A4" w:rsidP="00182EB2">
      <w:pPr>
        <w:pStyle w:val="Odstavecseseznamem"/>
        <w:widowControl/>
        <w:numPr>
          <w:ilvl w:val="0"/>
          <w:numId w:val="30"/>
        </w:numPr>
        <w:adjustRightInd w:val="0"/>
        <w:spacing w:before="60"/>
        <w:ind w:left="1559" w:right="1423" w:hanging="425"/>
        <w:rPr>
          <w:rFonts w:asciiTheme="majorHAnsi" w:eastAsiaTheme="minorHAnsi" w:hAnsiTheme="majorHAnsi"/>
          <w:color w:val="161616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případě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zapojení poskytovatele do jednání, které objednatel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důvodně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považuje za škodlivé pro zájmy a dobré jméno objednatele,</w:t>
      </w:r>
    </w:p>
    <w:p w14:paraId="43B093D1" w14:textId="77777777" w:rsidR="00DE083E" w:rsidRPr="001831B3" w:rsidRDefault="002B69A4" w:rsidP="00182EB2">
      <w:pPr>
        <w:pStyle w:val="Odstavecseseznamem"/>
        <w:widowControl/>
        <w:numPr>
          <w:ilvl w:val="1"/>
          <w:numId w:val="29"/>
        </w:numPr>
        <w:adjustRightInd w:val="0"/>
        <w:spacing w:before="60" w:line="254" w:lineRule="auto"/>
        <w:ind w:left="1559" w:right="1423" w:hanging="425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poskytovatel se podruhé za dobu trvání této rámcové dohody ocitl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v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prodlení s poskytnutím služeb, </w:t>
      </w:r>
    </w:p>
    <w:p w14:paraId="36666A86" w14:textId="77777777" w:rsidR="00DE083E" w:rsidRPr="001831B3" w:rsidRDefault="002B69A4" w:rsidP="00182EB2">
      <w:pPr>
        <w:pStyle w:val="Odstavecseseznamem"/>
        <w:widowControl/>
        <w:numPr>
          <w:ilvl w:val="1"/>
          <w:numId w:val="29"/>
        </w:numPr>
        <w:adjustRightInd w:val="0"/>
        <w:spacing w:before="60" w:line="254" w:lineRule="auto"/>
        <w:ind w:left="1559" w:right="1423" w:hanging="425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případě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jiných porušení dohody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poskytovatelem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za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předpokladu,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že objednatel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poskytovatele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na</w:t>
      </w:r>
      <w:r w:rsidR="005D281C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porušení dohody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písemně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upozornil, vyzval ke zjednání nápravy a poskytovatel nezjednal nápravu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ani v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přiměřené lhůtě;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právo objednatele odstoupit od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dohody dle tohoto bodu zaniká, pokud oznámení o odstoupení od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>dohody</w:t>
      </w:r>
      <w:r w:rsidR="005B094F"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>nedoručí</w:t>
      </w:r>
      <w:r w:rsidR="005B094F"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poskytovateli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ve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lhůtě </w:t>
      </w:r>
      <w:r w:rsidRPr="001831B3">
        <w:rPr>
          <w:rFonts w:asciiTheme="majorHAnsi" w:eastAsiaTheme="minorHAnsi" w:hAnsiTheme="majorHAnsi"/>
          <w:color w:val="272727"/>
          <w:sz w:val="23"/>
          <w:szCs w:val="23"/>
        </w:rPr>
        <w:t xml:space="preserve">14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dnů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poté, co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marně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uplynula </w:t>
      </w:r>
      <w:r w:rsidRPr="001831B3">
        <w:rPr>
          <w:rFonts w:asciiTheme="majorHAnsi" w:eastAsia="HiddenHorzOCR" w:hAnsiTheme="majorHAnsi" w:cs="HiddenHorzOCR"/>
          <w:color w:val="161616"/>
          <w:sz w:val="23"/>
          <w:szCs w:val="23"/>
        </w:rPr>
        <w:t xml:space="preserve">přiměřená lhůta </w:t>
      </w:r>
      <w:r w:rsidRPr="001831B3">
        <w:rPr>
          <w:rFonts w:asciiTheme="majorHAnsi" w:eastAsiaTheme="minorHAnsi" w:hAnsiTheme="majorHAnsi"/>
          <w:color w:val="161616"/>
          <w:sz w:val="23"/>
          <w:szCs w:val="23"/>
        </w:rPr>
        <w:t>pro zjednání nápravy.</w:t>
      </w:r>
      <w:r w:rsidR="005B094F" w:rsidRPr="001831B3">
        <w:rPr>
          <w:rFonts w:asciiTheme="majorHAnsi" w:eastAsiaTheme="minorHAnsi" w:hAnsiTheme="majorHAnsi"/>
          <w:color w:val="161616"/>
          <w:sz w:val="23"/>
          <w:szCs w:val="23"/>
        </w:rPr>
        <w:t xml:space="preserve"> </w:t>
      </w:r>
    </w:p>
    <w:p w14:paraId="10700198" w14:textId="00679776" w:rsidR="00F80666" w:rsidRPr="001831B3" w:rsidRDefault="00447B10" w:rsidP="00816246">
      <w:pPr>
        <w:pStyle w:val="Odstavecseseznamem"/>
        <w:widowControl/>
        <w:numPr>
          <w:ilvl w:val="1"/>
          <w:numId w:val="4"/>
        </w:numPr>
        <w:adjustRightInd w:val="0"/>
        <w:spacing w:before="120"/>
        <w:ind w:left="992" w:right="1423" w:hanging="709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Poskytovatel je </w:t>
      </w:r>
      <w:r w:rsidR="005B094F" w:rsidRPr="001831B3">
        <w:rPr>
          <w:rFonts w:asciiTheme="majorHAnsi" w:eastAsiaTheme="minorHAnsi" w:hAnsiTheme="majorHAnsi"/>
          <w:color w:val="181818"/>
          <w:sz w:val="23"/>
          <w:szCs w:val="23"/>
        </w:rPr>
        <w:t>oprávněn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od dohody odstoupit, je-li objednatel v prodle</w:t>
      </w:r>
      <w:r w:rsidR="00341900" w:rsidRPr="001831B3">
        <w:rPr>
          <w:rFonts w:asciiTheme="majorHAnsi" w:eastAsiaTheme="minorHAnsi" w:hAnsiTheme="majorHAnsi"/>
          <w:color w:val="181818"/>
          <w:sz w:val="23"/>
          <w:szCs w:val="23"/>
        </w:rPr>
        <w:t>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se zaplace</w:t>
      </w:r>
      <w:r w:rsidR="00341900" w:rsidRPr="001831B3">
        <w:rPr>
          <w:rFonts w:asciiTheme="majorHAnsi" w:eastAsiaTheme="minorHAnsi" w:hAnsiTheme="majorHAnsi"/>
          <w:color w:val="181818"/>
          <w:sz w:val="23"/>
          <w:szCs w:val="23"/>
        </w:rPr>
        <w:t>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m ceny podle dohody po dobu </w:t>
      </w:r>
      <w:r w:rsidR="005D281C" w:rsidRPr="001831B3">
        <w:rPr>
          <w:rFonts w:asciiTheme="majorHAnsi" w:eastAsiaTheme="minorHAnsi" w:hAnsiTheme="majorHAnsi"/>
          <w:color w:val="181818"/>
          <w:sz w:val="23"/>
          <w:szCs w:val="23"/>
        </w:rPr>
        <w:t>delší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5D281C" w:rsidRPr="001831B3">
        <w:rPr>
          <w:rFonts w:asciiTheme="majorHAnsi" w:eastAsiaTheme="minorHAnsi" w:hAnsiTheme="majorHAnsi"/>
          <w:color w:val="181818"/>
          <w:sz w:val="23"/>
          <w:szCs w:val="23"/>
        </w:rPr>
        <w:t>než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60 d</w:t>
      </w:r>
      <w:r w:rsidR="00341900" w:rsidRPr="001831B3">
        <w:rPr>
          <w:rFonts w:asciiTheme="majorHAnsi" w:eastAsiaTheme="minorHAnsi" w:hAnsiTheme="majorHAnsi"/>
          <w:color w:val="181818"/>
          <w:sz w:val="23"/>
          <w:szCs w:val="23"/>
        </w:rPr>
        <w:t>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po dni splatnosti faktury, </w:t>
      </w:r>
      <w:r w:rsidR="005D281C" w:rsidRPr="001831B3">
        <w:rPr>
          <w:rFonts w:asciiTheme="majorHAnsi" w:eastAsiaTheme="minorHAnsi" w:hAnsiTheme="majorHAnsi"/>
          <w:color w:val="181818"/>
          <w:sz w:val="23"/>
          <w:szCs w:val="23"/>
        </w:rPr>
        <w:t>ačkoliv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byl na </w:t>
      </w:r>
      <w:r w:rsidR="005D281C" w:rsidRPr="001831B3">
        <w:rPr>
          <w:rFonts w:asciiTheme="majorHAnsi" w:eastAsiaTheme="minorHAnsi" w:hAnsiTheme="majorHAnsi"/>
          <w:color w:val="181818"/>
          <w:sz w:val="23"/>
          <w:szCs w:val="23"/>
        </w:rPr>
        <w:t>své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prodle</w:t>
      </w:r>
      <w:r w:rsidR="00341900" w:rsidRPr="001831B3">
        <w:rPr>
          <w:rFonts w:asciiTheme="majorHAnsi" w:eastAsiaTheme="minorHAnsi" w:hAnsiTheme="majorHAnsi"/>
          <w:color w:val="181818"/>
          <w:sz w:val="23"/>
          <w:szCs w:val="23"/>
        </w:rPr>
        <w:t>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5D281C" w:rsidRPr="001831B3">
        <w:rPr>
          <w:rFonts w:asciiTheme="majorHAnsi" w:eastAsiaTheme="minorHAnsi" w:hAnsiTheme="majorHAnsi"/>
          <w:color w:val="181818"/>
          <w:sz w:val="23"/>
          <w:szCs w:val="23"/>
        </w:rPr>
        <w:t>písemně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5D281C" w:rsidRPr="001831B3">
        <w:rPr>
          <w:rFonts w:asciiTheme="majorHAnsi" w:eastAsiaTheme="minorHAnsi" w:hAnsiTheme="majorHAnsi"/>
          <w:color w:val="181818"/>
          <w:sz w:val="23"/>
          <w:szCs w:val="23"/>
        </w:rPr>
        <w:t>upozorněn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a p</w:t>
      </w:r>
      <w:r w:rsidR="008A59FD" w:rsidRPr="001831B3">
        <w:rPr>
          <w:rFonts w:asciiTheme="majorHAnsi" w:eastAsiaTheme="minorHAnsi" w:hAnsiTheme="majorHAnsi"/>
          <w:color w:val="181818"/>
          <w:sz w:val="23"/>
          <w:szCs w:val="23"/>
        </w:rPr>
        <w:t>ř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es toto </w:t>
      </w:r>
      <w:r w:rsidR="00AA3CDF" w:rsidRPr="001831B3">
        <w:rPr>
          <w:rFonts w:asciiTheme="majorHAnsi" w:eastAsiaTheme="minorHAnsi" w:hAnsiTheme="majorHAnsi"/>
          <w:color w:val="181818"/>
          <w:sz w:val="23"/>
          <w:szCs w:val="23"/>
        </w:rPr>
        <w:t>písemné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AA3CDF" w:rsidRPr="001831B3">
        <w:rPr>
          <w:rFonts w:asciiTheme="majorHAnsi" w:eastAsiaTheme="minorHAnsi" w:hAnsiTheme="majorHAnsi"/>
          <w:color w:val="181818"/>
          <w:sz w:val="23"/>
          <w:szCs w:val="23"/>
        </w:rPr>
        <w:t>upozornění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objednatel </w:t>
      </w:r>
      <w:r w:rsidR="00AA3CDF" w:rsidRPr="001831B3">
        <w:rPr>
          <w:rFonts w:asciiTheme="majorHAnsi" w:eastAsiaTheme="minorHAnsi" w:hAnsiTheme="majorHAnsi"/>
          <w:color w:val="181818"/>
          <w:sz w:val="23"/>
          <w:szCs w:val="23"/>
        </w:rPr>
        <w:t>nápravu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neprovedl ve </w:t>
      </w:r>
      <w:r w:rsidR="00AA3CDF" w:rsidRPr="001831B3">
        <w:rPr>
          <w:rFonts w:asciiTheme="majorHAnsi" w:eastAsiaTheme="minorHAnsi" w:hAnsiTheme="majorHAnsi"/>
          <w:color w:val="181818"/>
          <w:sz w:val="23"/>
          <w:szCs w:val="23"/>
        </w:rPr>
        <w:t>lhůtě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do 30 dnu od </w:t>
      </w:r>
      <w:r w:rsidR="00AA3CDF" w:rsidRPr="001831B3">
        <w:rPr>
          <w:rFonts w:asciiTheme="majorHAnsi" w:eastAsiaTheme="minorHAnsi" w:hAnsiTheme="majorHAnsi"/>
          <w:color w:val="181818"/>
          <w:sz w:val="23"/>
          <w:szCs w:val="23"/>
        </w:rPr>
        <w:t>doručení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DC06D6" w:rsidRPr="001831B3">
        <w:rPr>
          <w:rFonts w:asciiTheme="majorHAnsi" w:eastAsiaTheme="minorHAnsi" w:hAnsiTheme="majorHAnsi"/>
          <w:color w:val="181818"/>
          <w:sz w:val="23"/>
          <w:szCs w:val="23"/>
        </w:rPr>
        <w:t>písemného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DC06D6" w:rsidRPr="001831B3">
        <w:rPr>
          <w:rFonts w:asciiTheme="majorHAnsi" w:eastAsiaTheme="minorHAnsi" w:hAnsiTheme="majorHAnsi"/>
          <w:color w:val="181818"/>
          <w:sz w:val="23"/>
          <w:szCs w:val="23"/>
        </w:rPr>
        <w:t>upozornění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.</w:t>
      </w:r>
    </w:p>
    <w:p w14:paraId="574E9059" w14:textId="4DFF627B" w:rsidR="00E313CE" w:rsidRPr="001831B3" w:rsidRDefault="00E313CE" w:rsidP="00182EB2">
      <w:pPr>
        <w:pStyle w:val="Odstavecseseznamem"/>
        <w:widowControl/>
        <w:numPr>
          <w:ilvl w:val="1"/>
          <w:numId w:val="4"/>
        </w:numPr>
        <w:adjustRightInd w:val="0"/>
        <w:spacing w:before="120"/>
        <w:ind w:left="992" w:right="1423" w:hanging="709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Nesouhlasí</w:t>
      </w:r>
      <w:r w:rsidRPr="001831B3">
        <w:rPr>
          <w:rFonts w:asciiTheme="majorHAnsi" w:eastAsiaTheme="minorHAnsi" w:hAnsiTheme="majorHAnsi"/>
          <w:color w:val="3D3D3D"/>
          <w:sz w:val="23"/>
          <w:szCs w:val="23"/>
        </w:rPr>
        <w:t>-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li jedna ze smluvních stran s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důvodem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odstoupení druhé strany nebo popírá-li jeho existenci, je povinna toto oznámit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nejpozději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do 10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dnů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po obdržení oznámení o odstoupení. Pokud tak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neučiní,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má se za to, že s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důvodem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odstoupení souhlasí.</w:t>
      </w:r>
    </w:p>
    <w:p w14:paraId="3E55E75F" w14:textId="0E8F157C" w:rsidR="00E313CE" w:rsidRPr="001831B3" w:rsidRDefault="00E313CE" w:rsidP="00182EB2">
      <w:pPr>
        <w:pStyle w:val="Odstavecseseznamem"/>
        <w:widowControl/>
        <w:numPr>
          <w:ilvl w:val="1"/>
          <w:numId w:val="4"/>
        </w:numPr>
        <w:adjustRightInd w:val="0"/>
        <w:spacing w:before="120"/>
        <w:ind w:left="992" w:right="1423" w:hanging="709"/>
        <w:rPr>
          <w:rFonts w:asciiTheme="majorHAnsi" w:eastAsia="HiddenHorzOCR" w:hAnsiTheme="majorHAnsi" w:cs="HiddenHorzOCR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Smluvní strany sjednávají, že za podstatné porušení dohody se mimo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>výslovně</w:t>
      </w:r>
      <w:r w:rsidR="00612E41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uvedených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případů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považuje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rovněž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takové porušení povinnosti smluvní strany, o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němž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již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při uzavření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dohody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věděla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nebo musela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vědět,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že by druhá smluvní strana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rámcové dohody neakceptovala, pokud by toto porušení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>předvídala.</w:t>
      </w:r>
    </w:p>
    <w:p w14:paraId="65A98FBC" w14:textId="3F645044" w:rsidR="00E313CE" w:rsidRPr="001831B3" w:rsidRDefault="00DD1A21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="HiddenHorzOCR" w:hAnsiTheme="majorHAnsi" w:cs="HiddenHorzOCR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7.5.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ab/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Odstoupení od dohody musí být provedeno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písemně,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jinak je neplatné. Zrušení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závazků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z dohody je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účinné doručením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písemného oznámení o odstoupení od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dohody druhé smluvní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>straně.</w:t>
      </w:r>
    </w:p>
    <w:p w14:paraId="508451F3" w14:textId="0B69F039" w:rsidR="00E313CE" w:rsidRPr="001831B3" w:rsidRDefault="00DD1A21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7.6.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ab/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V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případě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odstoupení od dohody objednatelem je poskytovatel povinen uhradit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objednateli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částku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rovnající se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součtu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ceny za služby dle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>příslušné</w:t>
      </w:r>
      <w:r w:rsidR="00612E41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objednávky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a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ceny služeb provedených jinými dodavateli za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účelem dokončení příslušné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služby,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sníženému o cenu za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příslušnou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službu.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Částku určenou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podle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předchozí věty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je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poskytovatel povinen uhradit objednateli ve </w:t>
      </w:r>
      <w:r w:rsidR="00612E41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>lhůtě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30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dnů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od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doručení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písemné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výzvy.</w:t>
      </w:r>
    </w:p>
    <w:p w14:paraId="4542CCD6" w14:textId="354297A2" w:rsidR="00E313CE" w:rsidRPr="001831B3" w:rsidRDefault="00DD1A21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="HiddenHorzOCR" w:hAnsiTheme="majorHAnsi" w:cs="HiddenHorzOCR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7.7.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ab/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Odstoupením od dohody nezaniká nárok na náhradu škody vzniklý porušením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dohody, a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rovněž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nezaniká nárok na zaplacení smluvní pokuty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oprávněné </w:t>
      </w:r>
      <w:r w:rsidR="00E313CE" w:rsidRPr="001831B3">
        <w:rPr>
          <w:rFonts w:asciiTheme="majorHAnsi" w:eastAsiaTheme="minorHAnsi" w:hAnsiTheme="majorHAnsi"/>
          <w:color w:val="181818"/>
          <w:sz w:val="23"/>
          <w:szCs w:val="23"/>
        </w:rPr>
        <w:t>smluvní</w:t>
      </w:r>
      <w:r w:rsidR="00612E41"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 </w:t>
      </w:r>
      <w:r w:rsidR="00E313CE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>straně.</w:t>
      </w:r>
    </w:p>
    <w:p w14:paraId="1070019F" w14:textId="2EF3D614" w:rsidR="00F80666" w:rsidRPr="001831B3" w:rsidRDefault="00E313CE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7.8. </w:t>
      </w:r>
      <w:r w:rsidR="00C53CC6" w:rsidRPr="001831B3">
        <w:rPr>
          <w:rFonts w:asciiTheme="majorHAnsi" w:eastAsiaTheme="minorHAnsi" w:hAnsiTheme="majorHAnsi"/>
          <w:color w:val="181818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Tato Rámcová dohoda se uzavírá na dobu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určitou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v délce trvání </w:t>
      </w:r>
      <w:r w:rsidR="00447B10" w:rsidRPr="001831B3">
        <w:rPr>
          <w:rFonts w:asciiTheme="majorHAnsi" w:eastAsiaTheme="minorHAnsi" w:hAnsiTheme="majorHAnsi"/>
          <w:b/>
          <w:bCs/>
          <w:color w:val="181818"/>
          <w:sz w:val="23"/>
          <w:szCs w:val="23"/>
        </w:rPr>
        <w:t>48</w:t>
      </w:r>
      <w:r w:rsidRPr="001831B3">
        <w:rPr>
          <w:rFonts w:asciiTheme="majorHAnsi" w:eastAsiaTheme="minorHAnsi" w:hAnsiTheme="majorHAnsi"/>
          <w:b/>
          <w:bCs/>
          <w:color w:val="181818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b/>
          <w:bCs/>
          <w:color w:val="181818"/>
          <w:sz w:val="23"/>
          <w:szCs w:val="23"/>
        </w:rPr>
        <w:t>měsíců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 počínaje</w:t>
      </w:r>
      <w:r w:rsidR="00B30DA8"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 xml:space="preserve">dnem nabytí její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účinnosti, nejdříve 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však od 1. 1</w:t>
      </w:r>
      <w:r w:rsidR="007D7388" w:rsidRPr="001831B3">
        <w:rPr>
          <w:rFonts w:asciiTheme="majorHAnsi" w:eastAsiaTheme="minorHAnsi" w:hAnsiTheme="majorHAnsi"/>
          <w:color w:val="181818"/>
          <w:sz w:val="23"/>
          <w:szCs w:val="23"/>
        </w:rPr>
        <w:t>2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. 202</w:t>
      </w:r>
      <w:r w:rsidR="007D7388" w:rsidRPr="001831B3">
        <w:rPr>
          <w:rFonts w:asciiTheme="majorHAnsi" w:eastAsiaTheme="minorHAnsi" w:hAnsiTheme="majorHAnsi"/>
          <w:color w:val="181818"/>
          <w:sz w:val="23"/>
          <w:szCs w:val="23"/>
        </w:rPr>
        <w:t>5</w:t>
      </w:r>
      <w:r w:rsidRPr="001831B3">
        <w:rPr>
          <w:rFonts w:asciiTheme="majorHAnsi" w:eastAsiaTheme="minorHAnsi" w:hAnsiTheme="majorHAnsi"/>
          <w:color w:val="181818"/>
          <w:sz w:val="23"/>
          <w:szCs w:val="23"/>
        </w:rPr>
        <w:t>.</w:t>
      </w:r>
    </w:p>
    <w:p w14:paraId="107001A0" w14:textId="5C76FCF0" w:rsidR="00F80666" w:rsidRPr="001831B3" w:rsidRDefault="00447B10" w:rsidP="00182EB2">
      <w:pPr>
        <w:pStyle w:val="Odstavecseseznamem"/>
        <w:numPr>
          <w:ilvl w:val="1"/>
          <w:numId w:val="38"/>
        </w:numPr>
        <w:tabs>
          <w:tab w:val="left" w:pos="1094"/>
        </w:tabs>
        <w:spacing w:before="120"/>
        <w:ind w:left="992" w:right="1423" w:hanging="709"/>
        <w:rPr>
          <w:rFonts w:asciiTheme="majorHAnsi" w:hAnsiTheme="majorHAnsi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Tato</w:t>
      </w:r>
      <w:r w:rsidRPr="001831B3">
        <w:rPr>
          <w:rFonts w:asciiTheme="majorHAnsi" w:hAnsiTheme="majorHAnsi"/>
          <w:color w:val="181818"/>
          <w:spacing w:val="-9"/>
          <w:w w:val="110"/>
          <w:sz w:val="23"/>
          <w:szCs w:val="23"/>
        </w:rPr>
        <w:t xml:space="preserve"> </w:t>
      </w:r>
      <w:r w:rsidR="00DD1A21" w:rsidRPr="001831B3">
        <w:rPr>
          <w:rFonts w:asciiTheme="majorHAnsi" w:hAnsiTheme="majorHAnsi"/>
          <w:color w:val="181818"/>
          <w:w w:val="110"/>
          <w:sz w:val="23"/>
          <w:szCs w:val="23"/>
        </w:rPr>
        <w:t>Rámcová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 xml:space="preserve"> dohoda</w:t>
      </w:r>
      <w:r w:rsidR="00DD1A21" w:rsidRPr="001831B3">
        <w:rPr>
          <w:rFonts w:asciiTheme="majorHAnsi" w:hAnsiTheme="majorHAnsi"/>
          <w:color w:val="181818"/>
          <w:w w:val="110"/>
          <w:sz w:val="23"/>
          <w:szCs w:val="23"/>
        </w:rPr>
        <w:t xml:space="preserve"> kon</w:t>
      </w:r>
      <w:r w:rsidR="00603888" w:rsidRPr="001831B3">
        <w:rPr>
          <w:rFonts w:asciiTheme="majorHAnsi" w:hAnsiTheme="majorHAnsi"/>
          <w:color w:val="181818"/>
          <w:w w:val="110"/>
          <w:sz w:val="23"/>
          <w:szCs w:val="23"/>
        </w:rPr>
        <w:t>čí</w:t>
      </w:r>
      <w:r w:rsidRPr="001831B3">
        <w:rPr>
          <w:rFonts w:asciiTheme="majorHAnsi" w:hAnsiTheme="majorHAnsi"/>
          <w:color w:val="181818"/>
          <w:spacing w:val="13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svoji</w:t>
      </w:r>
      <w:r w:rsidRPr="001831B3">
        <w:rPr>
          <w:rFonts w:asciiTheme="majorHAnsi" w:hAnsiTheme="majorHAnsi"/>
          <w:color w:val="181818"/>
          <w:spacing w:val="-6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platnost</w:t>
      </w:r>
      <w:r w:rsidRPr="001831B3">
        <w:rPr>
          <w:rFonts w:asciiTheme="majorHAnsi" w:hAnsiTheme="majorHAnsi"/>
          <w:color w:val="181818"/>
          <w:spacing w:val="-12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a</w:t>
      </w:r>
      <w:r w:rsidRPr="001831B3">
        <w:rPr>
          <w:rFonts w:asciiTheme="majorHAnsi" w:hAnsiTheme="majorHAnsi"/>
          <w:color w:val="181818"/>
          <w:spacing w:val="-5"/>
          <w:w w:val="110"/>
          <w:sz w:val="23"/>
          <w:szCs w:val="23"/>
        </w:rPr>
        <w:t xml:space="preserve"> </w:t>
      </w:r>
      <w:r w:rsidR="00DD1A21" w:rsidRPr="001831B3">
        <w:rPr>
          <w:rFonts w:asciiTheme="majorHAnsi" w:hAnsiTheme="majorHAnsi"/>
          <w:color w:val="181818"/>
          <w:spacing w:val="-2"/>
          <w:w w:val="110"/>
          <w:sz w:val="23"/>
          <w:szCs w:val="23"/>
        </w:rPr>
        <w:t>účinnost</w:t>
      </w:r>
      <w:r w:rsidRPr="001831B3">
        <w:rPr>
          <w:rFonts w:asciiTheme="majorHAnsi" w:hAnsiTheme="majorHAnsi"/>
          <w:color w:val="181818"/>
          <w:spacing w:val="-2"/>
          <w:w w:val="110"/>
          <w:sz w:val="23"/>
          <w:szCs w:val="23"/>
        </w:rPr>
        <w:t>:</w:t>
      </w:r>
    </w:p>
    <w:p w14:paraId="107001A1" w14:textId="754A4C10" w:rsidR="00F80666" w:rsidRPr="001831B3" w:rsidRDefault="00DD1A21" w:rsidP="00F00939">
      <w:pPr>
        <w:pStyle w:val="Odstavecseseznamem"/>
        <w:numPr>
          <w:ilvl w:val="2"/>
          <w:numId w:val="31"/>
        </w:numPr>
        <w:spacing w:before="120" w:after="60"/>
        <w:ind w:right="1423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Písemnou</w:t>
      </w:r>
      <w:r w:rsidR="00447B10" w:rsidRPr="001831B3">
        <w:rPr>
          <w:rFonts w:asciiTheme="majorHAnsi" w:hAnsiTheme="majorHAnsi"/>
          <w:color w:val="181818"/>
          <w:spacing w:val="17"/>
          <w:w w:val="110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10"/>
          <w:sz w:val="23"/>
          <w:szCs w:val="23"/>
        </w:rPr>
        <w:t>dohodou</w:t>
      </w:r>
      <w:r w:rsidR="00447B10" w:rsidRPr="001831B3">
        <w:rPr>
          <w:rFonts w:asciiTheme="majorHAnsi" w:hAnsiTheme="majorHAnsi"/>
          <w:color w:val="181818"/>
          <w:spacing w:val="-3"/>
          <w:w w:val="110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2"/>
          <w:w w:val="110"/>
          <w:sz w:val="23"/>
          <w:szCs w:val="23"/>
        </w:rPr>
        <w:t>stran.</w:t>
      </w:r>
    </w:p>
    <w:p w14:paraId="4092762B" w14:textId="1FE57415" w:rsidR="00DD1A21" w:rsidRPr="001831B3" w:rsidRDefault="00DD1A21" w:rsidP="00C46D1E">
      <w:pPr>
        <w:pStyle w:val="Odstavecseseznamem"/>
        <w:widowControl/>
        <w:numPr>
          <w:ilvl w:val="2"/>
          <w:numId w:val="31"/>
        </w:numPr>
        <w:tabs>
          <w:tab w:val="left" w:pos="1463"/>
        </w:tabs>
        <w:adjustRightInd w:val="0"/>
        <w:spacing w:before="120" w:after="60"/>
        <w:ind w:left="1418" w:right="1423" w:hanging="312"/>
        <w:rPr>
          <w:rFonts w:asciiTheme="majorHAnsi" w:eastAsia="HiddenHorzOCR" w:hAnsiTheme="majorHAnsi" w:cs="HiddenHorzOCR"/>
          <w:color w:val="181818"/>
          <w:sz w:val="23"/>
          <w:szCs w:val="23"/>
        </w:rPr>
      </w:pP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Vypovědí</w:t>
      </w:r>
      <w:r w:rsidR="00447B10" w:rsidRPr="001831B3">
        <w:rPr>
          <w:rFonts w:asciiTheme="majorHAnsi" w:hAnsiTheme="majorHAnsi"/>
          <w:color w:val="181818"/>
          <w:w w:val="110"/>
          <w:sz w:val="23"/>
          <w:szCs w:val="23"/>
        </w:rPr>
        <w:t xml:space="preserve"> i bez</w:t>
      </w:r>
      <w:r w:rsidR="00447B10" w:rsidRPr="001831B3">
        <w:rPr>
          <w:rFonts w:asciiTheme="majorHAnsi" w:hAnsiTheme="majorHAnsi"/>
          <w:color w:val="181818"/>
          <w:spacing w:val="40"/>
          <w:w w:val="110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w w:val="110"/>
          <w:sz w:val="23"/>
          <w:szCs w:val="23"/>
        </w:rPr>
        <w:t>ud</w:t>
      </w:r>
      <w:r w:rsidR="007E555F">
        <w:rPr>
          <w:rFonts w:asciiTheme="majorHAnsi" w:hAnsiTheme="majorHAnsi"/>
          <w:color w:val="181818"/>
          <w:w w:val="110"/>
          <w:sz w:val="23"/>
          <w:szCs w:val="23"/>
        </w:rPr>
        <w:t>á</w:t>
      </w:r>
      <w:r w:rsidR="00341900" w:rsidRPr="001831B3">
        <w:rPr>
          <w:rFonts w:asciiTheme="majorHAnsi" w:hAnsiTheme="majorHAnsi"/>
          <w:color w:val="181818"/>
          <w:w w:val="110"/>
          <w:sz w:val="23"/>
          <w:szCs w:val="23"/>
        </w:rPr>
        <w:t>ní</w:t>
      </w:r>
      <w:r w:rsidR="00447B10" w:rsidRPr="001831B3">
        <w:rPr>
          <w:rFonts w:asciiTheme="majorHAnsi" w:hAnsiTheme="majorHAnsi"/>
          <w:color w:val="181818"/>
          <w:w w:val="110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81818"/>
          <w:w w:val="110"/>
          <w:sz w:val="23"/>
          <w:szCs w:val="23"/>
        </w:rPr>
        <w:t>důvodu</w:t>
      </w:r>
      <w:r w:rsidR="00447B10" w:rsidRPr="001831B3">
        <w:rPr>
          <w:rFonts w:asciiTheme="majorHAnsi" w:hAnsiTheme="majorHAnsi"/>
          <w:color w:val="181818"/>
          <w:w w:val="110"/>
          <w:sz w:val="23"/>
          <w:szCs w:val="23"/>
        </w:rPr>
        <w:t>.</w:t>
      </w:r>
      <w:r w:rsidR="00447B10" w:rsidRPr="001831B3">
        <w:rPr>
          <w:rFonts w:asciiTheme="majorHAnsi" w:hAnsiTheme="majorHAnsi"/>
          <w:color w:val="181818"/>
          <w:spacing w:val="-7"/>
          <w:w w:val="110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Výpovědní lhůta činí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3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měsíce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a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počíná běžet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od prvního dne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kalendářního měsíce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následujícího po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měsíci,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ve kterém byla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výpověď doručena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druhé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>straně.</w:t>
      </w:r>
    </w:p>
    <w:p w14:paraId="107001A4" w14:textId="61A6B77F" w:rsidR="00F80666" w:rsidRPr="001831B3" w:rsidRDefault="00DD1A21" w:rsidP="007F307F">
      <w:pPr>
        <w:widowControl/>
        <w:tabs>
          <w:tab w:val="left" w:pos="1463"/>
        </w:tabs>
        <w:adjustRightInd w:val="0"/>
        <w:spacing w:before="120"/>
        <w:ind w:left="1418" w:right="1423" w:hanging="312"/>
        <w:jc w:val="both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eastAsia="HiddenHorzOCR" w:hAnsiTheme="majorHAnsi"/>
          <w:color w:val="181818"/>
          <w:sz w:val="23"/>
          <w:szCs w:val="23"/>
        </w:rPr>
        <w:lastRenderedPageBreak/>
        <w:t xml:space="preserve">c)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ab/>
        <w:t xml:space="preserve">Uplynutím doby, na kterou byla sjednána nebo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vyčerpáním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maximální celkové ceny za služby tj. </w:t>
      </w:r>
      <w:r w:rsidR="00B656AE" w:rsidRPr="001831B3">
        <w:rPr>
          <w:rFonts w:asciiTheme="majorHAnsi" w:eastAsia="HiddenHorzOCR" w:hAnsiTheme="majorHAnsi"/>
          <w:color w:val="181818"/>
          <w:sz w:val="23"/>
          <w:szCs w:val="23"/>
        </w:rPr>
        <w:t>600 000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81818"/>
          <w:sz w:val="23"/>
          <w:szCs w:val="23"/>
        </w:rPr>
        <w:t xml:space="preserve">Kč </w:t>
      </w:r>
      <w:r w:rsidRPr="001831B3">
        <w:rPr>
          <w:rFonts w:asciiTheme="majorHAnsi" w:eastAsia="HiddenHorzOCR" w:hAnsiTheme="majorHAnsi"/>
          <w:color w:val="181818"/>
          <w:sz w:val="23"/>
          <w:szCs w:val="23"/>
        </w:rPr>
        <w:t>bez DPH.</w:t>
      </w:r>
    </w:p>
    <w:p w14:paraId="107001A5" w14:textId="77777777" w:rsidR="00F80666" w:rsidRPr="001831B3" w:rsidRDefault="00F80666" w:rsidP="007F307F">
      <w:pPr>
        <w:pStyle w:val="Zkladntext"/>
        <w:spacing w:before="204"/>
        <w:jc w:val="both"/>
        <w:rPr>
          <w:rFonts w:asciiTheme="majorHAnsi" w:hAnsiTheme="majorHAnsi"/>
          <w:sz w:val="23"/>
          <w:szCs w:val="23"/>
        </w:rPr>
      </w:pPr>
    </w:p>
    <w:p w14:paraId="107001A6" w14:textId="77777777" w:rsidR="00F80666" w:rsidRPr="001831B3" w:rsidRDefault="00447B10" w:rsidP="00F40276">
      <w:pPr>
        <w:keepNext/>
        <w:ind w:left="573" w:right="1333"/>
        <w:jc w:val="center"/>
        <w:rPr>
          <w:rFonts w:asciiTheme="majorHAnsi" w:hAnsiTheme="majorHAnsi"/>
          <w:b/>
          <w:sz w:val="23"/>
          <w:szCs w:val="23"/>
        </w:rPr>
      </w:pPr>
      <w:r w:rsidRPr="001831B3">
        <w:rPr>
          <w:rFonts w:asciiTheme="majorHAnsi" w:hAnsiTheme="majorHAnsi"/>
          <w:b/>
          <w:color w:val="181818"/>
          <w:spacing w:val="-2"/>
          <w:sz w:val="23"/>
          <w:szCs w:val="23"/>
        </w:rPr>
        <w:t>VIII.</w:t>
      </w:r>
    </w:p>
    <w:p w14:paraId="107001A7" w14:textId="4E12778D" w:rsidR="00F80666" w:rsidRPr="001831B3" w:rsidRDefault="00DC06D6" w:rsidP="00F40276">
      <w:pPr>
        <w:pStyle w:val="Nadpis1"/>
        <w:keepNext/>
        <w:ind w:left="573" w:right="1351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81818"/>
          <w:sz w:val="23"/>
          <w:szCs w:val="23"/>
        </w:rPr>
        <w:t>Závěrečná</w:t>
      </w:r>
      <w:r w:rsidR="00447B10" w:rsidRPr="001831B3">
        <w:rPr>
          <w:rFonts w:asciiTheme="majorHAnsi" w:hAnsiTheme="majorHAnsi"/>
          <w:color w:val="181818"/>
          <w:spacing w:val="1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81818"/>
          <w:spacing w:val="-2"/>
          <w:sz w:val="23"/>
          <w:szCs w:val="23"/>
        </w:rPr>
        <w:t>ustanoveni</w:t>
      </w:r>
    </w:p>
    <w:p w14:paraId="2B828A8F" w14:textId="1AA5F85F" w:rsidR="00E87E94" w:rsidRPr="001831B3" w:rsidRDefault="00E87E94" w:rsidP="00F40276">
      <w:pPr>
        <w:pStyle w:val="Odstavecseseznamem"/>
        <w:keepNext/>
        <w:numPr>
          <w:ilvl w:val="1"/>
          <w:numId w:val="3"/>
        </w:numPr>
        <w:tabs>
          <w:tab w:val="left" w:pos="1028"/>
          <w:tab w:val="left" w:pos="1034"/>
        </w:tabs>
        <w:spacing w:before="200" w:line="256" w:lineRule="auto"/>
        <w:ind w:left="1034" w:right="1437" w:hanging="770"/>
        <w:jc w:val="both"/>
        <w:rPr>
          <w:rFonts w:asciiTheme="majorHAnsi" w:eastAsiaTheme="minorHAnsi" w:hAnsiTheme="majorHAnsi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Rámcová dohoda nabývá platnosti dnem jejího podpisu oběma smluvními stranami,</w:t>
      </w:r>
      <w:r w:rsidR="00E6354F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a účinnosti dnem uveřejnění</w:t>
      </w:r>
      <w:r w:rsidR="00184AD0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v registru smluv podle zákona č.</w:t>
      </w:r>
      <w:r w:rsidR="00685B50" w:rsidRPr="001831B3">
        <w:rPr>
          <w:rFonts w:asciiTheme="majorHAnsi" w:eastAsiaTheme="minorHAnsi" w:hAnsiTheme="majorHAnsi"/>
          <w:color w:val="151515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340/2015 Sb., o</w:t>
      </w:r>
      <w:r w:rsidR="00E6354F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zvláštních podmínkách účinnosti některých smluv, uveřejňování těchto smluv a o</w:t>
      </w:r>
      <w:r w:rsidR="00E6354F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registru smluv (zákon o registru smluv), ve znění pozdějších předpisů </w:t>
      </w:r>
      <w:r w:rsidR="00A63EEA" w:rsidRPr="001831B3">
        <w:rPr>
          <w:rFonts w:asciiTheme="majorHAnsi" w:eastAsiaTheme="minorHAnsi" w:hAnsiTheme="majorHAnsi"/>
          <w:color w:val="151515"/>
          <w:sz w:val="23"/>
          <w:szCs w:val="23"/>
        </w:rPr>
        <w:t>(dále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proofErr w:type="gramStart"/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jen</w:t>
      </w:r>
      <w:r w:rsidR="00E6354F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,,zákon</w:t>
      </w:r>
      <w:proofErr w:type="gramEnd"/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o registru smluv").</w:t>
      </w:r>
    </w:p>
    <w:p w14:paraId="725800AB" w14:textId="650ABC36" w:rsidR="0021042A" w:rsidRPr="001831B3" w:rsidRDefault="00E87E94" w:rsidP="00182EB2">
      <w:pPr>
        <w:pStyle w:val="Odstavecseseznamem"/>
        <w:widowControl/>
        <w:numPr>
          <w:ilvl w:val="1"/>
          <w:numId w:val="3"/>
        </w:numPr>
        <w:adjustRightInd w:val="0"/>
        <w:spacing w:before="120" w:line="256" w:lineRule="auto"/>
        <w:ind w:left="993" w:right="1437" w:hanging="741"/>
        <w:jc w:val="both"/>
        <w:rPr>
          <w:rFonts w:asciiTheme="majorHAnsi" w:eastAsiaTheme="minorHAnsi" w:hAnsiTheme="majorHAnsi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Smluvní strany berou na vědomí a souhlasí s tím, že objednatel uveřejní dohodu</w:t>
      </w:r>
      <w:r w:rsidR="00E6354F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v souladu se zákonem o registru smluv, a to neprodleně po podpisu dohody.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="0021042A" w:rsidRPr="001831B3">
        <w:rPr>
          <w:rFonts w:asciiTheme="majorHAnsi" w:eastAsiaTheme="minorHAnsi" w:hAnsiTheme="majorHAnsi"/>
          <w:color w:val="151515"/>
          <w:sz w:val="23"/>
          <w:szCs w:val="23"/>
        </w:rPr>
        <w:t>Objednatel se zavazuje informovat druhou smluvní stranu o provedení registrace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="0021042A" w:rsidRPr="001831B3">
        <w:rPr>
          <w:rFonts w:asciiTheme="majorHAnsi" w:eastAsiaTheme="minorHAnsi" w:hAnsiTheme="majorHAnsi"/>
          <w:color w:val="151515"/>
          <w:sz w:val="23"/>
          <w:szCs w:val="23"/>
        </w:rPr>
        <w:t>dohody zasláním kopie potvrzení správce registru smluv na e-mailovou adresu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="0021042A" w:rsidRPr="001831B3">
        <w:rPr>
          <w:rFonts w:asciiTheme="majorHAnsi" w:eastAsiaTheme="minorHAnsi" w:hAnsiTheme="majorHAnsi"/>
          <w:color w:val="151515"/>
          <w:sz w:val="23"/>
          <w:szCs w:val="23"/>
        </w:rPr>
        <w:t>uvedenou v záhlaví dohody.</w:t>
      </w:r>
    </w:p>
    <w:p w14:paraId="6788C602" w14:textId="5E50EBD9" w:rsidR="0021042A" w:rsidRPr="001831B3" w:rsidRDefault="0021042A" w:rsidP="00182EB2">
      <w:pPr>
        <w:widowControl/>
        <w:adjustRightInd w:val="0"/>
        <w:spacing w:before="120"/>
        <w:ind w:left="993" w:right="1423" w:hanging="709"/>
        <w:jc w:val="both"/>
        <w:rPr>
          <w:rFonts w:asciiTheme="majorHAnsi" w:eastAsia="HiddenHorzOCR" w:hAnsiTheme="majorHAnsi" w:cs="HiddenHorzOCR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8.3. 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Smluvní strany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souhlasně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prohlašují,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že v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dohodě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nejsou údaje podléhající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obchodnímu tajemství,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ani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údaje, jejichž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uveřejněním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by došlo k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> 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neoprávněnému</w:t>
      </w:r>
      <w:r w:rsidR="00D82BC6"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zásahu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do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práv a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povinností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smluvních stran,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jejich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zástupců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nebo jejich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zaměstnanců,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a souhlasí s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uveřejněním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dohody jako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celku.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Objednatel je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nicméně</w:t>
      </w:r>
      <w:r w:rsidR="00D82BC6"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oprávněn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případě potřeby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z dohody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před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jejím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zveřejněním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odstranit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informace,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které se podle zákona o registru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smluv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neuveřejňují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nebo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uveřejňovat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nemusejí.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případě,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že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by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přesto uveřejněním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dohody došlo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k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neoprávněnému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zásahu do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práv a povinností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smluvních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stran, jejich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zástupců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či zaměstnanců,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odpovídá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každá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smluvní strana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za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újmu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způsobenou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pouze jí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samé a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jejím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vlastním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zástupcům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nebo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zaměstnancům.</w:t>
      </w:r>
    </w:p>
    <w:p w14:paraId="2D65D89D" w14:textId="6BCBA119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8.4. 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Pro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případ,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že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kterékoliv ustanovení dohody se stane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neúčinným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nebo neplatným,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popř.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bude považováno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za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zdánlivé, smluvní strany se zavazují bez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>zbytečných</w:t>
      </w:r>
      <w:r w:rsidR="00D82BC6"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odkladů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nahradit takové ustanovení novým.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Týká-li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se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důvod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neplatnosti jen takové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části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právního jednání, kterou lze od jeho ostatního obsahu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oddělit,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je neplatnou jen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tato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část,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lze-li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předpokládat,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že by k právnímu jednání došlo i bez neplatné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části,</w:t>
      </w:r>
      <w:r w:rsidR="00D82BC6"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rozpoznala-li by smluvní strana neplatnost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včas.</w:t>
      </w:r>
      <w:r w:rsidR="00D82BC6"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Ukáže-li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se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některé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z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ustanovení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dohody zdánlivým (nicotným)</w:t>
      </w:r>
      <w:r w:rsidRPr="001831B3">
        <w:rPr>
          <w:rFonts w:asciiTheme="majorHAnsi" w:eastAsiaTheme="minorHAnsi" w:hAnsiTheme="majorHAnsi"/>
          <w:color w:val="3C3C3C"/>
          <w:sz w:val="23"/>
          <w:szCs w:val="23"/>
        </w:rPr>
        <w:t xml:space="preserve">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posoudí se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vliv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této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vady na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ostatní ustanovení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dohody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obdobně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podle </w:t>
      </w:r>
      <w:proofErr w:type="spellStart"/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ust</w:t>
      </w:r>
      <w:proofErr w:type="spellEnd"/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. </w:t>
      </w:r>
      <w:r w:rsidRPr="001831B3">
        <w:rPr>
          <w:rFonts w:asciiTheme="majorHAnsi" w:eastAsiaTheme="minorHAnsi" w:hAnsiTheme="majorHAnsi" w:cs="Arial"/>
          <w:color w:val="151515"/>
          <w:sz w:val="23"/>
          <w:szCs w:val="23"/>
        </w:rPr>
        <w:t xml:space="preserve">§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576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občanského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zákoníku.</w:t>
      </w:r>
    </w:p>
    <w:p w14:paraId="456189C8" w14:textId="2D6DE3DF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25252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8.5. 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Dohodu lze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měnit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nebo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doplňovat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pouze formou písemných,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vzestupně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>číslovaných</w:t>
      </w:r>
      <w:r w:rsidR="00D82BC6"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dodatků,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podepsaných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oprávněnými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zástupci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obou smluvních stran. Za písemnou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formu nebude pro tento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účel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považována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výměna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e-mailových,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či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jiných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elektronických zpráv.</w:t>
      </w:r>
    </w:p>
    <w:p w14:paraId="316D6F92" w14:textId="2C6EC4C8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8.6. </w:t>
      </w:r>
      <w:r w:rsidR="00111769" w:rsidRPr="001831B3">
        <w:rPr>
          <w:rFonts w:asciiTheme="majorHAnsi" w:eastAsiaTheme="minorHAnsi" w:hAnsiTheme="majorHAnsi"/>
          <w:color w:val="15151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Smluvní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strany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se dohodly, že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změny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osob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pověřených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realizací dohody uvedených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v záhlaví dohody nevyžadují písemný dodatek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k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dohodě. Dostačující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je jednostranná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písemná informace zaslaná druhé smluvní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straně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na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adresu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uvedenou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v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záhlaví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dohody.</w:t>
      </w:r>
    </w:p>
    <w:p w14:paraId="0786D697" w14:textId="7D0B22AB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8.7. 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Práva vzniklá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dohody nesmí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poskytovatel postoupit bez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předchozího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písemného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souhlasu objednatele.</w:t>
      </w:r>
    </w:p>
    <w:p w14:paraId="3F891B20" w14:textId="05D1869A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8.8.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Smluvní strany se dohodly na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doručování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zásilek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formou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doporučených dopisů,</w:t>
      </w:r>
      <w:r w:rsidR="00D82BC6"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 tím, že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zásilka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je považována za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doručenou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3.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kalendářní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den po dni jejího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odeslání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prostřednictvím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držitele poštovní licence na adresu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příslušné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smluvní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strany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uvedenou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v záhlaví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dohody, a to i v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případě,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že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ji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adresát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odmítne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převzít</w:t>
      </w:r>
      <w:r w:rsidR="00D82BC6"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nebo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si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ji nevyzvedne.</w:t>
      </w:r>
    </w:p>
    <w:p w14:paraId="7CFDA25D" w14:textId="3E973F2D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25252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lastRenderedPageBreak/>
        <w:t xml:space="preserve">8.9. </w:t>
      </w:r>
      <w:r w:rsidR="00917F9D" w:rsidRPr="001831B3">
        <w:rPr>
          <w:rFonts w:asciiTheme="majorHAnsi" w:eastAsiaTheme="minorHAnsi" w:hAnsiTheme="majorHAnsi"/>
          <w:color w:val="15151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Všechny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spory, vyplývající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z dohody nebo v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souvislosti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 ní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vzniklé,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se zavazují</w:t>
      </w:r>
      <w:r w:rsidR="00D82BC6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smluvní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strany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přednostně řešit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jednáním s cílem dosáhnout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vyřešení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sporu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dohodou.</w:t>
      </w:r>
      <w:r w:rsidR="000604FB"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 </w:t>
      </w:r>
      <w:r w:rsidR="00474AE7" w:rsidRPr="001831B3">
        <w:rPr>
          <w:rFonts w:asciiTheme="majorHAnsi" w:eastAsiaTheme="minorHAnsi" w:hAnsiTheme="majorHAnsi"/>
          <w:color w:val="151515"/>
          <w:sz w:val="23"/>
          <w:szCs w:val="23"/>
        </w:rPr>
        <w:t>Nedojde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-li k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dohodě,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budou spory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předány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k rozhodnutí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místně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a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>věcně</w:t>
      </w:r>
      <w:r w:rsidR="00D82BC6"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příslušnému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soudu.</w:t>
      </w:r>
    </w:p>
    <w:p w14:paraId="17BE2133" w14:textId="76CAE9CA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51515"/>
          <w:sz w:val="23"/>
          <w:szCs w:val="23"/>
        </w:rPr>
      </w:pP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8.10. </w:t>
      </w:r>
      <w:r w:rsidR="00917F9D" w:rsidRPr="001831B3">
        <w:rPr>
          <w:rFonts w:asciiTheme="majorHAnsi" w:eastAsiaTheme="minorHAnsi" w:hAnsiTheme="majorHAnsi"/>
          <w:color w:val="151515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Pokud není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dohodě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ujednáno jinak,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řídí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se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práva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a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povinnosti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smluvních stran,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jakož i právní vztahy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z ní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vyplývající nebo vznikající,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občanským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zákoníkem </w:t>
      </w:r>
      <w:r w:rsidRPr="001831B3">
        <w:rPr>
          <w:rFonts w:asciiTheme="majorHAnsi" w:eastAsiaTheme="minorHAnsi" w:hAnsiTheme="majorHAnsi"/>
          <w:color w:val="252525"/>
          <w:sz w:val="23"/>
          <w:szCs w:val="23"/>
        </w:rPr>
        <w:t>a</w:t>
      </w:r>
      <w:r w:rsidR="00D82BC6" w:rsidRPr="001831B3">
        <w:rPr>
          <w:rFonts w:asciiTheme="majorHAnsi" w:eastAsiaTheme="minorHAnsi" w:hAnsiTheme="majorHAnsi"/>
          <w:color w:val="252525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 xml:space="preserve">právním </w:t>
      </w:r>
      <w:r w:rsidRPr="001831B3">
        <w:rPr>
          <w:rFonts w:asciiTheme="majorHAnsi" w:eastAsia="HiddenHorzOCR" w:hAnsiTheme="majorHAnsi" w:cs="HiddenHorzOCR"/>
          <w:color w:val="151515"/>
          <w:sz w:val="23"/>
          <w:szCs w:val="23"/>
        </w:rPr>
        <w:t xml:space="preserve">řádem </w:t>
      </w:r>
      <w:r w:rsidRPr="001831B3">
        <w:rPr>
          <w:rFonts w:asciiTheme="majorHAnsi" w:eastAsia="HiddenHorzOCR" w:hAnsiTheme="majorHAnsi" w:cs="HiddenHorzOCR"/>
          <w:color w:val="252525"/>
          <w:sz w:val="23"/>
          <w:szCs w:val="23"/>
        </w:rPr>
        <w:t xml:space="preserve">České </w:t>
      </w:r>
      <w:r w:rsidRPr="001831B3">
        <w:rPr>
          <w:rFonts w:asciiTheme="majorHAnsi" w:eastAsiaTheme="minorHAnsi" w:hAnsiTheme="majorHAnsi"/>
          <w:color w:val="151515"/>
          <w:sz w:val="23"/>
          <w:szCs w:val="23"/>
        </w:rPr>
        <w:t>republiky.</w:t>
      </w:r>
    </w:p>
    <w:p w14:paraId="6054FF4B" w14:textId="7919ED10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E1E1E"/>
          <w:sz w:val="23"/>
          <w:szCs w:val="23"/>
        </w:rPr>
      </w:pP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8.11. </w:t>
      </w:r>
      <w:r w:rsidR="00917F9D" w:rsidRPr="001831B3">
        <w:rPr>
          <w:rFonts w:asciiTheme="majorHAnsi" w:eastAsiaTheme="minorHAnsi" w:hAnsiTheme="majorHAnsi"/>
          <w:color w:val="1E1E1E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Dohoda obsahuje úplné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ujednání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o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předmětu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dohody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a všech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náležitostech,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které</w:t>
      </w:r>
      <w:r w:rsidR="00D82BC6"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strany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měly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a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chtěly </w:t>
      </w:r>
      <w:r w:rsidRPr="001831B3">
        <w:rPr>
          <w:rFonts w:asciiTheme="majorHAnsi" w:eastAsiaTheme="minorHAnsi" w:hAnsiTheme="majorHAnsi" w:cs="Arial"/>
          <w:i/>
          <w:iCs/>
          <w:color w:val="1E1E1E"/>
          <w:sz w:val="23"/>
          <w:szCs w:val="23"/>
        </w:rPr>
        <w:t xml:space="preserve">v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dohodě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ujednat,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a které považují za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důležité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pro závaznost</w:t>
      </w:r>
      <w:r w:rsidR="00D82BC6"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dohody. Žádný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projev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stran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učiněný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při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jednání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>o</w:t>
      </w:r>
      <w:r w:rsidR="00C25846"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dohodě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ani projev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učiněný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po</w:t>
      </w:r>
      <w:r w:rsidR="00D82BC6"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uzavření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dohody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nesmí být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vykládán </w:t>
      </w:r>
      <w:r w:rsidRPr="001831B3">
        <w:rPr>
          <w:rFonts w:asciiTheme="majorHAnsi" w:eastAsiaTheme="minorHAnsi" w:hAnsiTheme="majorHAnsi"/>
          <w:i/>
          <w:iCs/>
          <w:color w:val="1E1E1E"/>
          <w:sz w:val="23"/>
          <w:szCs w:val="23"/>
        </w:rPr>
        <w:t xml:space="preserve">v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rozporu s výslovnými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>ustanoveními dohody</w:t>
      </w:r>
      <w:r w:rsidR="00D82BC6"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a nezakládá žádný závazek žádné ze stran.</w:t>
      </w:r>
    </w:p>
    <w:p w14:paraId="4EEF5EEE" w14:textId="2FE82D2D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1E1E1E"/>
          <w:sz w:val="23"/>
          <w:szCs w:val="23"/>
        </w:rPr>
      </w:pP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8.12.</w:t>
      </w:r>
      <w:r w:rsidR="00917F9D" w:rsidRPr="001831B3">
        <w:rPr>
          <w:rFonts w:asciiTheme="majorHAnsi" w:eastAsiaTheme="minorHAnsi" w:hAnsiTheme="majorHAnsi"/>
          <w:color w:val="1E1E1E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Uzavírá-li se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dohoda </w:t>
      </w:r>
      <w:r w:rsidRPr="001831B3">
        <w:rPr>
          <w:rFonts w:asciiTheme="majorHAnsi" w:eastAsiaTheme="minorHAnsi" w:hAnsiTheme="majorHAnsi" w:cs="Arial"/>
          <w:i/>
          <w:iCs/>
          <w:color w:val="1E1E1E"/>
          <w:sz w:val="23"/>
          <w:szCs w:val="23"/>
        </w:rPr>
        <w:t xml:space="preserve">v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listinné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podobě,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vyhotovují se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dvě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vyhotovení s</w:t>
      </w:r>
      <w:r w:rsidR="00D82BC6" w:rsidRPr="001831B3">
        <w:rPr>
          <w:rFonts w:asciiTheme="majorHAnsi" w:eastAsiaTheme="minorHAnsi" w:hAnsiTheme="majorHAnsi"/>
          <w:color w:val="1E1E1E"/>
          <w:sz w:val="23"/>
          <w:szCs w:val="23"/>
        </w:rPr>
        <w:t> 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platností</w:t>
      </w:r>
      <w:r w:rsidR="00D82BC6"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originálu, z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nichž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každá smluvní strana obdrží po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>jednom</w:t>
      </w:r>
      <w:r w:rsidRPr="001831B3">
        <w:rPr>
          <w:rFonts w:asciiTheme="majorHAnsi" w:eastAsiaTheme="minorHAnsi" w:hAnsiTheme="majorHAnsi"/>
          <w:color w:val="424242"/>
          <w:sz w:val="23"/>
          <w:szCs w:val="23"/>
        </w:rPr>
        <w:t xml:space="preserve">.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Uzavírá-li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se</w:t>
      </w:r>
      <w:r w:rsidR="00C25846"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dohoda </w:t>
      </w:r>
      <w:r w:rsidRPr="001831B3">
        <w:rPr>
          <w:rFonts w:asciiTheme="majorHAnsi" w:eastAsiaTheme="minorHAnsi" w:hAnsiTheme="majorHAnsi" w:cs="Arial"/>
          <w:i/>
          <w:iCs/>
          <w:color w:val="1E1E1E"/>
          <w:sz w:val="23"/>
          <w:szCs w:val="23"/>
        </w:rPr>
        <w:t>v</w:t>
      </w:r>
      <w:r w:rsidR="00D82BC6" w:rsidRPr="001831B3">
        <w:rPr>
          <w:rFonts w:asciiTheme="majorHAnsi" w:eastAsiaTheme="minorHAnsi" w:hAnsiTheme="majorHAnsi" w:cs="Arial"/>
          <w:i/>
          <w:iCs/>
          <w:color w:val="1E1E1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elektronické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podobě,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sdílejí smluvní strany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originální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vyhotovení, ke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>kterému jsou</w:t>
      </w:r>
      <w:r w:rsidR="00D82BC6"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připojeny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elektronické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podpisy obou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smluvních stran, a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to podpisy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>zaručené</w:t>
      </w:r>
      <w:r w:rsidR="00D82BC6"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založené na kvalifikovaném certifikátu nebo podpisy kvalifikované.</w:t>
      </w:r>
    </w:p>
    <w:p w14:paraId="7848C510" w14:textId="179E0CEC" w:rsidR="0021042A" w:rsidRPr="001831B3" w:rsidRDefault="0021042A" w:rsidP="00182EB2">
      <w:pPr>
        <w:widowControl/>
        <w:adjustRightInd w:val="0"/>
        <w:spacing w:before="120"/>
        <w:ind w:left="992" w:right="1423" w:hanging="709"/>
        <w:jc w:val="both"/>
        <w:rPr>
          <w:rFonts w:asciiTheme="majorHAnsi" w:eastAsiaTheme="minorHAnsi" w:hAnsiTheme="majorHAnsi"/>
          <w:color w:val="0E0E0E"/>
          <w:sz w:val="23"/>
          <w:szCs w:val="23"/>
        </w:rPr>
      </w:pP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8.13.</w:t>
      </w:r>
      <w:r w:rsidR="00917F9D" w:rsidRPr="001831B3">
        <w:rPr>
          <w:rFonts w:asciiTheme="majorHAnsi" w:eastAsiaTheme="minorHAnsi" w:hAnsiTheme="majorHAnsi"/>
          <w:color w:val="1E1E1E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Smluvní strany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shodně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prohlašují,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že si dohodu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před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jejím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podepsáním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přečetly,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že</w:t>
      </w:r>
      <w:r w:rsidR="00D82BC6"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byla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uzavřena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po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vzájemném projednání podle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jejich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pravé a svobodné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vůle,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>určitě,</w:t>
      </w:r>
      <w:r w:rsidR="00D82BC6"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 xml:space="preserve">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vážně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a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srozumitelně,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a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její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autentičnost </w:t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stvrzují svými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>podpisy.</w:t>
      </w:r>
    </w:p>
    <w:p w14:paraId="59BA345B" w14:textId="44A8B771" w:rsidR="00AB3751" w:rsidRPr="001831B3" w:rsidRDefault="0021042A" w:rsidP="00306E59">
      <w:pPr>
        <w:pStyle w:val="Zkladntext"/>
        <w:spacing w:before="200"/>
        <w:ind w:left="992" w:right="1423" w:hanging="709"/>
        <w:jc w:val="both"/>
        <w:rPr>
          <w:rFonts w:asciiTheme="majorHAnsi" w:hAnsiTheme="majorHAnsi"/>
          <w:color w:val="161616"/>
          <w:w w:val="105"/>
          <w:sz w:val="23"/>
          <w:szCs w:val="23"/>
        </w:rPr>
      </w:pP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>8.14.</w:t>
      </w:r>
      <w:r w:rsidR="00917F9D" w:rsidRPr="001831B3">
        <w:rPr>
          <w:rFonts w:asciiTheme="majorHAnsi" w:eastAsiaTheme="minorHAnsi" w:hAnsiTheme="majorHAnsi"/>
          <w:color w:val="1E1E1E"/>
          <w:sz w:val="23"/>
          <w:szCs w:val="23"/>
        </w:rPr>
        <w:tab/>
      </w:r>
      <w:r w:rsidRPr="001831B3">
        <w:rPr>
          <w:rFonts w:asciiTheme="majorHAnsi" w:eastAsiaTheme="minorHAnsi" w:hAnsiTheme="majorHAnsi"/>
          <w:color w:val="1E1E1E"/>
          <w:sz w:val="23"/>
          <w:szCs w:val="23"/>
        </w:rPr>
        <w:t xml:space="preserve">Nedílnou </w:t>
      </w:r>
      <w:r w:rsidRPr="001831B3">
        <w:rPr>
          <w:rFonts w:asciiTheme="majorHAnsi" w:eastAsia="HiddenHorzOCR" w:hAnsiTheme="majorHAnsi" w:cs="HiddenHorzOCR"/>
          <w:color w:val="1E1E1E"/>
          <w:sz w:val="23"/>
          <w:szCs w:val="23"/>
        </w:rPr>
        <w:t xml:space="preserve">součástí </w:t>
      </w:r>
      <w:r w:rsidRPr="001831B3">
        <w:rPr>
          <w:rFonts w:asciiTheme="majorHAnsi" w:eastAsiaTheme="minorHAnsi" w:hAnsiTheme="majorHAnsi"/>
          <w:color w:val="0E0E0E"/>
          <w:sz w:val="23"/>
          <w:szCs w:val="23"/>
        </w:rPr>
        <w:t xml:space="preserve">dohody jsou následující </w:t>
      </w:r>
      <w:r w:rsidRPr="001831B3">
        <w:rPr>
          <w:rFonts w:asciiTheme="majorHAnsi" w:eastAsia="HiddenHorzOCR" w:hAnsiTheme="majorHAnsi" w:cs="HiddenHorzOCR"/>
          <w:color w:val="0E0E0E"/>
          <w:sz w:val="23"/>
          <w:szCs w:val="23"/>
        </w:rPr>
        <w:t>přílohy: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 </w:t>
      </w:r>
    </w:p>
    <w:p w14:paraId="107001BF" w14:textId="53D6279A" w:rsidR="00F80666" w:rsidRPr="001831B3" w:rsidRDefault="00A70515" w:rsidP="00306E59">
      <w:pPr>
        <w:pStyle w:val="Zkladntext"/>
        <w:spacing w:before="200"/>
        <w:ind w:left="992" w:right="1423"/>
        <w:jc w:val="both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Příloha</w:t>
      </w:r>
      <w:r w:rsidR="00447B10" w:rsidRPr="001831B3">
        <w:rPr>
          <w:rFonts w:asciiTheme="majorHAnsi" w:hAnsiTheme="majorHAnsi"/>
          <w:color w:val="161616"/>
          <w:spacing w:val="11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č.</w:t>
      </w:r>
      <w:r w:rsidR="00447B10" w:rsidRPr="001831B3">
        <w:rPr>
          <w:rFonts w:asciiTheme="majorHAnsi" w:hAnsiTheme="majorHAnsi"/>
          <w:color w:val="161616"/>
          <w:spacing w:val="-7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1</w:t>
      </w:r>
      <w:r w:rsidR="00447B10" w:rsidRPr="001831B3">
        <w:rPr>
          <w:rFonts w:asciiTheme="majorHAnsi" w:hAnsiTheme="majorHAnsi"/>
          <w:color w:val="161616"/>
          <w:spacing w:val="37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-</w:t>
      </w:r>
      <w:r w:rsidR="00447B10" w:rsidRPr="001831B3">
        <w:rPr>
          <w:rFonts w:asciiTheme="majorHAnsi" w:hAnsiTheme="majorHAnsi"/>
          <w:color w:val="161616"/>
          <w:spacing w:val="67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Podrobná</w:t>
      </w:r>
      <w:r w:rsidR="00447B10" w:rsidRPr="001831B3">
        <w:rPr>
          <w:rFonts w:asciiTheme="majorHAnsi" w:hAnsiTheme="majorHAnsi"/>
          <w:color w:val="161616"/>
          <w:spacing w:val="30"/>
          <w:w w:val="105"/>
          <w:sz w:val="23"/>
          <w:szCs w:val="23"/>
        </w:rPr>
        <w:t xml:space="preserve">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specifikace</w:t>
      </w:r>
      <w:r w:rsidR="00447B10" w:rsidRPr="001831B3">
        <w:rPr>
          <w:rFonts w:asciiTheme="majorHAnsi" w:hAnsiTheme="majorHAnsi"/>
          <w:color w:val="161616"/>
          <w:spacing w:val="14"/>
          <w:w w:val="105"/>
          <w:sz w:val="23"/>
          <w:szCs w:val="23"/>
        </w:rPr>
        <w:t xml:space="preserve"> </w:t>
      </w:r>
      <w:r w:rsidR="00E03DDE" w:rsidRPr="001831B3">
        <w:rPr>
          <w:rFonts w:asciiTheme="majorHAnsi" w:hAnsiTheme="majorHAnsi"/>
          <w:color w:val="161616"/>
          <w:w w:val="105"/>
          <w:sz w:val="23"/>
          <w:szCs w:val="23"/>
        </w:rPr>
        <w:t xml:space="preserve">služeb </w:t>
      </w:r>
      <w:r w:rsidR="00447B10" w:rsidRPr="001831B3">
        <w:rPr>
          <w:rFonts w:asciiTheme="majorHAnsi" w:hAnsiTheme="majorHAnsi"/>
          <w:color w:val="161616"/>
          <w:w w:val="105"/>
          <w:sz w:val="23"/>
          <w:szCs w:val="23"/>
        </w:rPr>
        <w:t>a</w:t>
      </w:r>
      <w:r w:rsidR="00447B10" w:rsidRPr="001831B3">
        <w:rPr>
          <w:rFonts w:asciiTheme="majorHAnsi" w:hAnsiTheme="majorHAnsi"/>
          <w:color w:val="161616"/>
          <w:spacing w:val="7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cenová</w:t>
      </w:r>
      <w:r w:rsidR="00447B10" w:rsidRPr="001831B3">
        <w:rPr>
          <w:rFonts w:asciiTheme="majorHAnsi" w:hAnsiTheme="majorHAnsi"/>
          <w:color w:val="161616"/>
          <w:spacing w:val="30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spacing w:val="-2"/>
          <w:w w:val="105"/>
          <w:sz w:val="23"/>
          <w:szCs w:val="23"/>
        </w:rPr>
        <w:t>nabídka</w:t>
      </w:r>
    </w:p>
    <w:p w14:paraId="107001C0" w14:textId="77777777" w:rsidR="00F80666" w:rsidRPr="001831B3" w:rsidRDefault="00F80666">
      <w:pPr>
        <w:pStyle w:val="Zkladntext"/>
        <w:spacing w:before="1"/>
        <w:rPr>
          <w:rFonts w:asciiTheme="majorHAnsi" w:hAnsiTheme="majorHAnsi"/>
          <w:sz w:val="23"/>
          <w:szCs w:val="23"/>
        </w:rPr>
      </w:pPr>
    </w:p>
    <w:p w14:paraId="107001C6" w14:textId="74E75F70" w:rsidR="00F80666" w:rsidRPr="001831B3" w:rsidRDefault="00447B10" w:rsidP="008E4387">
      <w:pPr>
        <w:pStyle w:val="Zkladntext"/>
        <w:tabs>
          <w:tab w:val="left" w:pos="5670"/>
        </w:tabs>
        <w:spacing w:before="98"/>
        <w:ind w:left="611"/>
        <w:rPr>
          <w:rFonts w:asciiTheme="majorHAnsi" w:hAnsiTheme="majorHAnsi"/>
          <w:b/>
          <w:bCs/>
          <w:color w:val="262626"/>
          <w:spacing w:val="-2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V</w:t>
      </w:r>
      <w:r w:rsidRPr="001831B3">
        <w:rPr>
          <w:rFonts w:asciiTheme="majorHAnsi" w:hAnsiTheme="majorHAnsi"/>
          <w:color w:val="161616"/>
          <w:spacing w:val="-1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Praze</w:t>
      </w:r>
      <w:r w:rsidRPr="001831B3">
        <w:rPr>
          <w:rFonts w:asciiTheme="majorHAnsi" w:hAnsiTheme="majorHAnsi"/>
          <w:color w:val="161616"/>
          <w:spacing w:val="2"/>
          <w:w w:val="105"/>
          <w:sz w:val="23"/>
          <w:szCs w:val="23"/>
        </w:rPr>
        <w:t xml:space="preserve"> </w:t>
      </w:r>
      <w:r w:rsidR="00AD53E8" w:rsidRPr="001831B3">
        <w:rPr>
          <w:rFonts w:asciiTheme="majorHAnsi" w:hAnsiTheme="majorHAnsi"/>
          <w:color w:val="161616"/>
          <w:spacing w:val="2"/>
          <w:w w:val="105"/>
          <w:sz w:val="23"/>
          <w:szCs w:val="23"/>
        </w:rPr>
        <w:t xml:space="preserve">  </w:t>
      </w:r>
      <w:r w:rsidR="00AD53E8" w:rsidRPr="001831B3">
        <w:rPr>
          <w:rFonts w:asciiTheme="majorHAnsi" w:hAnsiTheme="majorHAnsi"/>
          <w:color w:val="161616"/>
          <w:spacing w:val="-5"/>
          <w:w w:val="105"/>
          <w:sz w:val="23"/>
          <w:szCs w:val="23"/>
        </w:rPr>
        <w:t>dne</w:t>
      </w:r>
      <w:r w:rsidR="006D174E">
        <w:rPr>
          <w:rFonts w:asciiTheme="majorHAnsi" w:hAnsiTheme="majorHAnsi"/>
          <w:color w:val="161616"/>
          <w:spacing w:val="-5"/>
          <w:w w:val="105"/>
          <w:sz w:val="23"/>
          <w:szCs w:val="23"/>
        </w:rPr>
        <w:t xml:space="preserve"> 2. 12. 2025</w:t>
      </w:r>
      <w:r w:rsidR="008E4387" w:rsidRPr="001831B3">
        <w:rPr>
          <w:rFonts w:asciiTheme="majorHAnsi" w:hAnsiTheme="majorHAnsi"/>
          <w:color w:val="161616"/>
          <w:spacing w:val="-5"/>
          <w:w w:val="105"/>
          <w:sz w:val="23"/>
          <w:szCs w:val="23"/>
        </w:rPr>
        <w:tab/>
      </w:r>
      <w:r w:rsidRPr="001831B3">
        <w:rPr>
          <w:rFonts w:asciiTheme="majorHAnsi" w:hAnsiTheme="majorHAnsi"/>
          <w:color w:val="161616"/>
          <w:spacing w:val="-20"/>
          <w:sz w:val="23"/>
          <w:szCs w:val="23"/>
        </w:rPr>
        <w:t>V</w:t>
      </w:r>
      <w:r w:rsidR="00FD764A" w:rsidRPr="00981F35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……………………</w:t>
      </w:r>
      <w:r w:rsidRPr="007E555F">
        <w:rPr>
          <w:rFonts w:asciiTheme="majorHAnsi" w:hAnsiTheme="majorHAnsi"/>
          <w:color w:val="262626"/>
          <w:spacing w:val="-2"/>
          <w:sz w:val="23"/>
          <w:szCs w:val="23"/>
        </w:rPr>
        <w:t>dne</w:t>
      </w:r>
      <w:r w:rsidR="00FD764A" w:rsidRPr="007E555F">
        <w:rPr>
          <w:rFonts w:asciiTheme="majorHAnsi" w:hAnsiTheme="majorHAnsi"/>
          <w:color w:val="262626"/>
          <w:spacing w:val="-2"/>
          <w:sz w:val="23"/>
          <w:szCs w:val="23"/>
        </w:rPr>
        <w:t xml:space="preserve"> </w:t>
      </w:r>
      <w:r w:rsidR="006D174E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2. 12. 2025</w:t>
      </w:r>
    </w:p>
    <w:p w14:paraId="65E4D58D" w14:textId="77777777" w:rsidR="00047C43" w:rsidRPr="001831B3" w:rsidRDefault="00047C43" w:rsidP="008E4387">
      <w:pPr>
        <w:pStyle w:val="Zkladntext"/>
        <w:tabs>
          <w:tab w:val="left" w:pos="5670"/>
        </w:tabs>
        <w:spacing w:before="98"/>
        <w:ind w:left="611"/>
        <w:rPr>
          <w:rFonts w:asciiTheme="majorHAnsi" w:hAnsiTheme="majorHAnsi"/>
          <w:color w:val="262626"/>
          <w:spacing w:val="-2"/>
          <w:sz w:val="23"/>
          <w:szCs w:val="23"/>
        </w:rPr>
      </w:pPr>
    </w:p>
    <w:p w14:paraId="3F192442" w14:textId="77777777" w:rsidR="008E4387" w:rsidRPr="001831B3" w:rsidRDefault="008E4387" w:rsidP="008E4387">
      <w:pPr>
        <w:pStyle w:val="Zkladntext"/>
        <w:tabs>
          <w:tab w:val="left" w:pos="5670"/>
        </w:tabs>
        <w:spacing w:before="98"/>
        <w:ind w:left="611"/>
        <w:rPr>
          <w:rFonts w:asciiTheme="majorHAnsi" w:hAnsiTheme="majorHAnsi"/>
          <w:sz w:val="23"/>
          <w:szCs w:val="23"/>
        </w:rPr>
      </w:pPr>
    </w:p>
    <w:p w14:paraId="107001C7" w14:textId="77777777" w:rsidR="00F80666" w:rsidRPr="001831B3" w:rsidRDefault="00447B10" w:rsidP="008E4387">
      <w:pPr>
        <w:pStyle w:val="Zkladntext"/>
        <w:tabs>
          <w:tab w:val="left" w:pos="5670"/>
          <w:tab w:val="left" w:pos="6061"/>
        </w:tabs>
        <w:spacing w:after="34"/>
        <w:ind w:left="610"/>
        <w:rPr>
          <w:rFonts w:asciiTheme="majorHAnsi" w:hAnsiTheme="majorHAnsi"/>
          <w:color w:val="161616"/>
          <w:spacing w:val="-2"/>
          <w:w w:val="110"/>
          <w:sz w:val="23"/>
          <w:szCs w:val="23"/>
        </w:rPr>
      </w:pPr>
      <w:r w:rsidRPr="001831B3">
        <w:rPr>
          <w:rFonts w:asciiTheme="majorHAnsi" w:hAnsiTheme="majorHAnsi"/>
          <w:color w:val="262626"/>
          <w:w w:val="105"/>
          <w:sz w:val="23"/>
          <w:szCs w:val="23"/>
        </w:rPr>
        <w:t>Za</w:t>
      </w:r>
      <w:r w:rsidRPr="001831B3">
        <w:rPr>
          <w:rFonts w:asciiTheme="majorHAnsi" w:hAnsiTheme="majorHAnsi"/>
          <w:color w:val="262626"/>
          <w:spacing w:val="-15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spacing w:val="-2"/>
          <w:w w:val="110"/>
          <w:sz w:val="23"/>
          <w:szCs w:val="23"/>
        </w:rPr>
        <w:t>objednatele:</w:t>
      </w:r>
      <w:r w:rsidRPr="001831B3">
        <w:rPr>
          <w:rFonts w:asciiTheme="majorHAnsi" w:hAnsiTheme="majorHAnsi"/>
          <w:color w:val="161616"/>
          <w:sz w:val="23"/>
          <w:szCs w:val="23"/>
        </w:rPr>
        <w:tab/>
        <w:t>Za</w:t>
      </w:r>
      <w:r w:rsidRPr="001831B3">
        <w:rPr>
          <w:rFonts w:asciiTheme="majorHAnsi" w:hAnsiTheme="majorHAnsi"/>
          <w:color w:val="161616"/>
          <w:spacing w:val="-2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spacing w:val="-2"/>
          <w:w w:val="110"/>
          <w:sz w:val="23"/>
          <w:szCs w:val="23"/>
        </w:rPr>
        <w:t>poskytovatele:</w:t>
      </w:r>
    </w:p>
    <w:p w14:paraId="20A5C89C" w14:textId="77777777" w:rsidR="00A70515" w:rsidRDefault="00A70515" w:rsidP="008E4387">
      <w:pPr>
        <w:pStyle w:val="Zkladntext"/>
        <w:tabs>
          <w:tab w:val="left" w:pos="5670"/>
          <w:tab w:val="left" w:pos="6061"/>
        </w:tabs>
        <w:spacing w:after="34"/>
        <w:ind w:left="610"/>
        <w:rPr>
          <w:rFonts w:asciiTheme="majorHAnsi" w:hAnsiTheme="majorHAnsi"/>
          <w:sz w:val="23"/>
          <w:szCs w:val="23"/>
        </w:rPr>
      </w:pPr>
    </w:p>
    <w:p w14:paraId="1F8D1D91" w14:textId="77777777" w:rsidR="00981F35" w:rsidRDefault="00981F35" w:rsidP="008E4387">
      <w:pPr>
        <w:pStyle w:val="Zkladntext"/>
        <w:tabs>
          <w:tab w:val="left" w:pos="5670"/>
          <w:tab w:val="left" w:pos="6061"/>
        </w:tabs>
        <w:spacing w:after="34"/>
        <w:ind w:left="610"/>
        <w:rPr>
          <w:rFonts w:asciiTheme="majorHAnsi" w:hAnsiTheme="majorHAnsi"/>
          <w:sz w:val="23"/>
          <w:szCs w:val="23"/>
        </w:rPr>
      </w:pPr>
    </w:p>
    <w:p w14:paraId="2F47A95A" w14:textId="77777777" w:rsidR="00981F35" w:rsidRPr="001831B3" w:rsidRDefault="00981F35" w:rsidP="008E4387">
      <w:pPr>
        <w:pStyle w:val="Zkladntext"/>
        <w:tabs>
          <w:tab w:val="left" w:pos="5670"/>
          <w:tab w:val="left" w:pos="6061"/>
        </w:tabs>
        <w:spacing w:after="34"/>
        <w:ind w:left="610"/>
        <w:rPr>
          <w:rFonts w:asciiTheme="majorHAnsi" w:hAnsiTheme="majorHAnsi"/>
          <w:sz w:val="23"/>
          <w:szCs w:val="23"/>
        </w:rPr>
      </w:pPr>
    </w:p>
    <w:p w14:paraId="7FADA939" w14:textId="77777777" w:rsidR="00272CA3" w:rsidRPr="001831B3" w:rsidRDefault="00272CA3" w:rsidP="008E4387">
      <w:pPr>
        <w:pStyle w:val="Zkladntext"/>
        <w:tabs>
          <w:tab w:val="left" w:pos="5670"/>
          <w:tab w:val="left" w:pos="6061"/>
        </w:tabs>
        <w:spacing w:after="34"/>
        <w:ind w:left="610"/>
        <w:rPr>
          <w:rFonts w:asciiTheme="majorHAnsi" w:hAnsiTheme="majorHAnsi"/>
          <w:sz w:val="23"/>
          <w:szCs w:val="23"/>
        </w:rPr>
      </w:pPr>
    </w:p>
    <w:p w14:paraId="107001C8" w14:textId="4DC2E37F" w:rsidR="00F80666" w:rsidRPr="001831B3" w:rsidRDefault="00447B10" w:rsidP="008E4387">
      <w:pPr>
        <w:tabs>
          <w:tab w:val="left" w:pos="5569"/>
          <w:tab w:val="left" w:pos="5670"/>
        </w:tabs>
        <w:ind w:left="60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position w:val="10"/>
          <w:sz w:val="23"/>
          <w:szCs w:val="23"/>
        </w:rPr>
        <w:tab/>
      </w:r>
    </w:p>
    <w:p w14:paraId="107001CA" w14:textId="5679427D" w:rsidR="00F80666" w:rsidRPr="007E555F" w:rsidRDefault="00447B10" w:rsidP="008E4387">
      <w:pPr>
        <w:pStyle w:val="Zkladntext"/>
        <w:tabs>
          <w:tab w:val="left" w:pos="5670"/>
        </w:tabs>
        <w:spacing w:before="32"/>
        <w:ind w:left="610"/>
        <w:rPr>
          <w:rFonts w:asciiTheme="majorHAnsi" w:hAnsiTheme="majorHAnsi"/>
          <w:sz w:val="23"/>
          <w:szCs w:val="23"/>
        </w:rPr>
      </w:pP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Mgr.</w:t>
      </w:r>
      <w:r w:rsidRPr="001831B3">
        <w:rPr>
          <w:rFonts w:asciiTheme="majorHAnsi" w:hAnsiTheme="majorHAnsi"/>
          <w:color w:val="161616"/>
          <w:spacing w:val="-6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Eva</w:t>
      </w:r>
      <w:r w:rsidRPr="001831B3">
        <w:rPr>
          <w:rFonts w:asciiTheme="majorHAnsi" w:hAnsiTheme="majorHAnsi"/>
          <w:color w:val="161616"/>
          <w:spacing w:val="2"/>
          <w:w w:val="105"/>
          <w:sz w:val="23"/>
          <w:szCs w:val="23"/>
        </w:rPr>
        <w:t xml:space="preserve"> </w:t>
      </w:r>
      <w:r w:rsidR="00CD3206" w:rsidRPr="001831B3">
        <w:rPr>
          <w:rFonts w:asciiTheme="majorHAnsi" w:hAnsiTheme="majorHAnsi"/>
          <w:color w:val="161616"/>
          <w:w w:val="105"/>
          <w:sz w:val="23"/>
          <w:szCs w:val="23"/>
        </w:rPr>
        <w:t>Lehečková</w:t>
      </w:r>
      <w:r w:rsidRPr="001831B3">
        <w:rPr>
          <w:rFonts w:asciiTheme="majorHAnsi" w:hAnsiTheme="majorHAnsi"/>
          <w:color w:val="161616"/>
          <w:w w:val="105"/>
          <w:sz w:val="23"/>
          <w:szCs w:val="23"/>
        </w:rPr>
        <w:t>,</w:t>
      </w:r>
      <w:r w:rsidRPr="001831B3">
        <w:rPr>
          <w:rFonts w:asciiTheme="majorHAnsi" w:hAnsiTheme="majorHAnsi"/>
          <w:color w:val="161616"/>
          <w:spacing w:val="12"/>
          <w:w w:val="105"/>
          <w:sz w:val="23"/>
          <w:szCs w:val="23"/>
        </w:rPr>
        <w:t xml:space="preserve"> </w:t>
      </w:r>
      <w:r w:rsidRPr="001831B3">
        <w:rPr>
          <w:rFonts w:asciiTheme="majorHAnsi" w:hAnsiTheme="majorHAnsi"/>
          <w:color w:val="161616"/>
          <w:spacing w:val="-2"/>
          <w:w w:val="105"/>
          <w:sz w:val="23"/>
          <w:szCs w:val="23"/>
        </w:rPr>
        <w:t>Ph.D.</w:t>
      </w:r>
      <w:r w:rsidR="00B46E23" w:rsidRPr="001831B3">
        <w:rPr>
          <w:rFonts w:asciiTheme="majorHAnsi" w:hAnsiTheme="majorHAnsi"/>
          <w:color w:val="161616"/>
          <w:spacing w:val="-2"/>
          <w:w w:val="105"/>
          <w:sz w:val="23"/>
          <w:szCs w:val="23"/>
        </w:rPr>
        <w:tab/>
      </w:r>
      <w:r w:rsidR="00981F35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Gustav Bakeš</w:t>
      </w:r>
    </w:p>
    <w:p w14:paraId="1070026C" w14:textId="1DBB84B7" w:rsidR="00F80666" w:rsidRPr="001831B3" w:rsidRDefault="00047C43" w:rsidP="00CC1EA3">
      <w:pPr>
        <w:pStyle w:val="Zkladntext"/>
        <w:tabs>
          <w:tab w:val="left" w:pos="5670"/>
        </w:tabs>
        <w:spacing w:before="19"/>
        <w:ind w:left="606"/>
        <w:rPr>
          <w:rFonts w:asciiTheme="majorHAnsi" w:hAnsiTheme="majorHAnsi"/>
          <w:sz w:val="23"/>
          <w:szCs w:val="23"/>
        </w:rPr>
      </w:pPr>
      <w:r w:rsidRPr="007E555F">
        <w:rPr>
          <w:rFonts w:asciiTheme="majorHAnsi" w:hAnsiTheme="majorHAnsi"/>
          <w:color w:val="161616"/>
          <w:spacing w:val="-2"/>
          <w:w w:val="110"/>
          <w:sz w:val="23"/>
          <w:szCs w:val="23"/>
        </w:rPr>
        <w:t>děkanka</w:t>
      </w:r>
      <w:r w:rsidR="00CC1EA3" w:rsidRPr="007E555F">
        <w:rPr>
          <w:rFonts w:asciiTheme="majorHAnsi" w:hAnsiTheme="majorHAnsi"/>
          <w:sz w:val="23"/>
          <w:szCs w:val="23"/>
        </w:rPr>
        <w:t xml:space="preserve"> </w:t>
      </w:r>
      <w:r w:rsidR="00B46E23" w:rsidRPr="007E555F">
        <w:rPr>
          <w:rFonts w:asciiTheme="majorHAnsi" w:hAnsiTheme="majorHAnsi"/>
          <w:sz w:val="23"/>
          <w:szCs w:val="23"/>
        </w:rPr>
        <w:tab/>
      </w:r>
      <w:r w:rsidR="00981F35">
        <w:rPr>
          <w:rFonts w:asciiTheme="majorHAnsi" w:hAnsiTheme="majorHAnsi"/>
          <w:color w:val="1D1D1D"/>
          <w:spacing w:val="-2"/>
          <w:w w:val="110"/>
          <w:sz w:val="23"/>
          <w:szCs w:val="23"/>
        </w:rPr>
        <w:t>jednatel</w:t>
      </w:r>
    </w:p>
    <w:sectPr w:rsidR="00F80666" w:rsidRPr="001831B3" w:rsidSect="007E555F">
      <w:footerReference w:type="default" r:id="rId7"/>
      <w:headerReference w:type="first" r:id="rId8"/>
      <w:pgSz w:w="11910" w:h="16830"/>
      <w:pgMar w:top="1418" w:right="141" w:bottom="1276" w:left="992" w:header="0" w:footer="8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D068" w14:textId="77777777" w:rsidR="007E4B12" w:rsidRDefault="007E4B12">
      <w:r>
        <w:separator/>
      </w:r>
    </w:p>
  </w:endnote>
  <w:endnote w:type="continuationSeparator" w:id="0">
    <w:p w14:paraId="44F56584" w14:textId="77777777" w:rsidR="007E4B12" w:rsidRDefault="007E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78732"/>
      <w:docPartObj>
        <w:docPartGallery w:val="Page Numbers (Bottom of Page)"/>
        <w:docPartUnique/>
      </w:docPartObj>
    </w:sdtPr>
    <w:sdtEndPr/>
    <w:sdtContent>
      <w:p w14:paraId="417E27E9" w14:textId="3A7A7132" w:rsidR="00370387" w:rsidRDefault="003703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00289" w14:textId="77777777" w:rsidR="00F80666" w:rsidRDefault="00F8066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8B4C" w14:textId="77777777" w:rsidR="007E4B12" w:rsidRDefault="007E4B12">
      <w:r>
        <w:separator/>
      </w:r>
    </w:p>
  </w:footnote>
  <w:footnote w:type="continuationSeparator" w:id="0">
    <w:p w14:paraId="155A2493" w14:textId="77777777" w:rsidR="007E4B12" w:rsidRDefault="007E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950F" w14:textId="77777777" w:rsidR="000F4E44" w:rsidRDefault="000F4E44">
    <w:pPr>
      <w:pStyle w:val="Zhlav"/>
    </w:pPr>
  </w:p>
  <w:p w14:paraId="1CE9D30F" w14:textId="77777777" w:rsidR="000F4E44" w:rsidRDefault="000F4E44">
    <w:pPr>
      <w:pStyle w:val="Zhlav"/>
    </w:pPr>
  </w:p>
  <w:p w14:paraId="447C579A" w14:textId="77777777" w:rsidR="000F4E44" w:rsidRDefault="000F4E44" w:rsidP="000F4E44">
    <w:pPr>
      <w:pStyle w:val="Zhlav"/>
      <w:tabs>
        <w:tab w:val="clear" w:pos="9072"/>
        <w:tab w:val="right" w:pos="8080"/>
      </w:tabs>
      <w:ind w:right="712"/>
      <w:jc w:val="right"/>
      <w:rPr>
        <w:rFonts w:ascii="Cambria" w:hAnsi="Cambria"/>
        <w:sz w:val="23"/>
        <w:szCs w:val="23"/>
      </w:rPr>
    </w:pPr>
  </w:p>
  <w:p w14:paraId="53F1191F" w14:textId="45D982D1" w:rsidR="000F4E44" w:rsidRPr="000F4E44" w:rsidRDefault="000F4E44" w:rsidP="000F4E44">
    <w:pPr>
      <w:pStyle w:val="Zhlav"/>
      <w:tabs>
        <w:tab w:val="clear" w:pos="9072"/>
        <w:tab w:val="right" w:pos="8080"/>
      </w:tabs>
      <w:ind w:right="712"/>
      <w:jc w:val="right"/>
      <w:rPr>
        <w:rFonts w:ascii="Cambria" w:hAnsi="Cambria"/>
        <w:sz w:val="23"/>
        <w:szCs w:val="23"/>
      </w:rPr>
    </w:pPr>
    <w:r w:rsidRPr="000F4E44">
      <w:rPr>
        <w:rFonts w:ascii="Cambria" w:hAnsi="Cambria"/>
        <w:sz w:val="23"/>
        <w:szCs w:val="23"/>
      </w:rPr>
      <w:t>UKFFS/1884/2025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71F"/>
    <w:multiLevelType w:val="multilevel"/>
    <w:tmpl w:val="9B6CE862"/>
    <w:lvl w:ilvl="0">
      <w:start w:val="3"/>
      <w:numFmt w:val="decimal"/>
      <w:lvlText w:val="%1"/>
      <w:lvlJc w:val="left"/>
      <w:pPr>
        <w:ind w:left="1052" w:hanging="694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52" w:hanging="694"/>
        <w:jc w:val="right"/>
      </w:pPr>
      <w:rPr>
        <w:rFonts w:hint="default"/>
        <w:spacing w:val="0"/>
        <w:w w:val="104"/>
        <w:lang w:val="cs-CZ" w:eastAsia="en-US" w:bidi="ar-SA"/>
      </w:rPr>
    </w:lvl>
    <w:lvl w:ilvl="2">
      <w:numFmt w:val="bullet"/>
      <w:lvlText w:val="•"/>
      <w:lvlJc w:val="left"/>
      <w:pPr>
        <w:ind w:left="3001" w:hanging="6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72" w:hanging="6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43" w:hanging="6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4" w:hanging="6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85" w:hanging="6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56" w:hanging="6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26" w:hanging="694"/>
      </w:pPr>
      <w:rPr>
        <w:rFonts w:hint="default"/>
        <w:lang w:val="cs-CZ" w:eastAsia="en-US" w:bidi="ar-SA"/>
      </w:rPr>
    </w:lvl>
  </w:abstractNum>
  <w:abstractNum w:abstractNumId="1" w15:restartNumberingAfterBreak="0">
    <w:nsid w:val="06232C20"/>
    <w:multiLevelType w:val="hybridMultilevel"/>
    <w:tmpl w:val="2ADEE43C"/>
    <w:lvl w:ilvl="0" w:tplc="F7B6A1E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5080"/>
    <w:multiLevelType w:val="multilevel"/>
    <w:tmpl w:val="132AA4F6"/>
    <w:lvl w:ilvl="0">
      <w:start w:val="8"/>
      <w:numFmt w:val="decimal"/>
      <w:lvlText w:val="%1"/>
      <w:lvlJc w:val="left"/>
      <w:pPr>
        <w:ind w:left="1078" w:hanging="826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78" w:hanging="826"/>
        <w:jc w:val="right"/>
      </w:pPr>
      <w:rPr>
        <w:rFonts w:hint="default"/>
        <w:spacing w:val="0"/>
        <w:w w:val="108"/>
        <w:lang w:val="cs-CZ" w:eastAsia="en-US" w:bidi="ar-SA"/>
      </w:rPr>
    </w:lvl>
    <w:lvl w:ilvl="2">
      <w:numFmt w:val="bullet"/>
      <w:lvlText w:val="•"/>
      <w:lvlJc w:val="left"/>
      <w:pPr>
        <w:ind w:left="3017" w:hanging="8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86" w:hanging="8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55" w:hanging="8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4" w:hanging="8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3" w:hanging="8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62" w:hanging="8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30" w:hanging="826"/>
      </w:pPr>
      <w:rPr>
        <w:rFonts w:hint="default"/>
        <w:lang w:val="cs-CZ" w:eastAsia="en-US" w:bidi="ar-SA"/>
      </w:rPr>
    </w:lvl>
  </w:abstractNum>
  <w:abstractNum w:abstractNumId="3" w15:restartNumberingAfterBreak="0">
    <w:nsid w:val="0BBA1593"/>
    <w:multiLevelType w:val="multilevel"/>
    <w:tmpl w:val="9F1A1B80"/>
    <w:lvl w:ilvl="0">
      <w:start w:val="7"/>
      <w:numFmt w:val="decimal"/>
      <w:lvlText w:val="%1"/>
      <w:lvlJc w:val="left"/>
      <w:pPr>
        <w:ind w:left="1122" w:hanging="795"/>
      </w:pPr>
      <w:rPr>
        <w:rFonts w:hint="default"/>
        <w:lang w:val="cs-CZ" w:eastAsia="en-US" w:bidi="ar-SA"/>
      </w:rPr>
    </w:lvl>
    <w:lvl w:ilvl="1">
      <w:start w:val="1"/>
      <w:numFmt w:val="bullet"/>
      <w:lvlText w:val="˗"/>
      <w:lvlJc w:val="left"/>
      <w:pPr>
        <w:ind w:left="687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146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1"/>
        <w:w w:val="111"/>
        <w:sz w:val="19"/>
        <w:szCs w:val="19"/>
        <w:lang w:val="cs-CZ" w:eastAsia="en-US" w:bidi="ar-SA"/>
      </w:rPr>
    </w:lvl>
    <w:lvl w:ilvl="3">
      <w:numFmt w:val="bullet"/>
      <w:lvlText w:val="•"/>
      <w:lvlJc w:val="left"/>
      <w:pPr>
        <w:ind w:left="3528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2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7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1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5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0" w:hanging="357"/>
      </w:pPr>
      <w:rPr>
        <w:rFonts w:hint="default"/>
        <w:lang w:val="cs-CZ" w:eastAsia="en-US" w:bidi="ar-SA"/>
      </w:rPr>
    </w:lvl>
  </w:abstractNum>
  <w:abstractNum w:abstractNumId="4" w15:restartNumberingAfterBreak="0">
    <w:nsid w:val="0EB6137A"/>
    <w:multiLevelType w:val="multilevel"/>
    <w:tmpl w:val="A36CE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61616"/>
        <w:w w:val="105"/>
      </w:rPr>
    </w:lvl>
    <w:lvl w:ilvl="1">
      <w:start w:val="1"/>
      <w:numFmt w:val="decimal"/>
      <w:lvlText w:val="%2."/>
      <w:lvlJc w:val="left"/>
      <w:pPr>
        <w:ind w:left="1489" w:hanging="360"/>
      </w:p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  <w:color w:val="161616"/>
        <w:w w:val="105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  <w:color w:val="161616"/>
        <w:w w:val="105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  <w:color w:val="161616"/>
        <w:w w:val="105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  <w:color w:val="161616"/>
        <w:w w:val="105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  <w:color w:val="161616"/>
        <w:w w:val="105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  <w:color w:val="161616"/>
        <w:w w:val="105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  <w:color w:val="161616"/>
        <w:w w:val="105"/>
      </w:rPr>
    </w:lvl>
  </w:abstractNum>
  <w:abstractNum w:abstractNumId="5" w15:restartNumberingAfterBreak="0">
    <w:nsid w:val="10D447FF"/>
    <w:multiLevelType w:val="multilevel"/>
    <w:tmpl w:val="987EA828"/>
    <w:lvl w:ilvl="0">
      <w:start w:val="1"/>
      <w:numFmt w:val="decimal"/>
      <w:lvlText w:val="%1"/>
      <w:lvlJc w:val="left"/>
      <w:pPr>
        <w:ind w:left="1078" w:hanging="696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78" w:hanging="696"/>
        <w:jc w:val="right"/>
      </w:pPr>
      <w:rPr>
        <w:rFonts w:hint="default"/>
        <w:spacing w:val="0"/>
        <w:w w:val="109"/>
        <w:lang w:val="cs-CZ" w:eastAsia="en-US" w:bidi="ar-SA"/>
      </w:rPr>
    </w:lvl>
    <w:lvl w:ilvl="2">
      <w:numFmt w:val="bullet"/>
      <w:lvlText w:val="•"/>
      <w:lvlJc w:val="left"/>
      <w:pPr>
        <w:ind w:left="3017" w:hanging="69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86" w:hanging="6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55" w:hanging="6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4" w:hanging="6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3" w:hanging="6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62" w:hanging="6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30" w:hanging="696"/>
      </w:pPr>
      <w:rPr>
        <w:rFonts w:hint="default"/>
        <w:lang w:val="cs-CZ" w:eastAsia="en-US" w:bidi="ar-SA"/>
      </w:rPr>
    </w:lvl>
  </w:abstractNum>
  <w:abstractNum w:abstractNumId="6" w15:restartNumberingAfterBreak="0">
    <w:nsid w:val="12A87CE9"/>
    <w:multiLevelType w:val="multilevel"/>
    <w:tmpl w:val="D526A226"/>
    <w:lvl w:ilvl="0">
      <w:start w:val="3"/>
      <w:numFmt w:val="decimal"/>
      <w:lvlText w:val="%1"/>
      <w:lvlJc w:val="left"/>
      <w:pPr>
        <w:ind w:left="1078" w:hanging="826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78" w:hanging="826"/>
      </w:pPr>
      <w:rPr>
        <w:rFonts w:hint="default"/>
        <w:spacing w:val="0"/>
        <w:w w:val="108"/>
        <w:lang w:val="cs-CZ" w:eastAsia="en-US" w:bidi="ar-SA"/>
      </w:rPr>
    </w:lvl>
    <w:lvl w:ilvl="2">
      <w:numFmt w:val="bullet"/>
      <w:lvlText w:val="•"/>
      <w:lvlJc w:val="left"/>
      <w:pPr>
        <w:ind w:left="3017" w:hanging="8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86" w:hanging="8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55" w:hanging="8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4" w:hanging="8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3" w:hanging="8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62" w:hanging="8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30" w:hanging="826"/>
      </w:pPr>
      <w:rPr>
        <w:rFonts w:hint="default"/>
        <w:lang w:val="cs-CZ" w:eastAsia="en-US" w:bidi="ar-SA"/>
      </w:rPr>
    </w:lvl>
  </w:abstractNum>
  <w:abstractNum w:abstractNumId="7" w15:restartNumberingAfterBreak="0">
    <w:nsid w:val="1F117C01"/>
    <w:multiLevelType w:val="multilevel"/>
    <w:tmpl w:val="0DF28126"/>
    <w:lvl w:ilvl="0">
      <w:start w:val="7"/>
      <w:numFmt w:val="decimal"/>
      <w:lvlText w:val="%1."/>
      <w:lvlJc w:val="left"/>
      <w:pPr>
        <w:ind w:left="384" w:hanging="384"/>
      </w:pPr>
      <w:rPr>
        <w:rFonts w:hint="default"/>
        <w:w w:val="110"/>
      </w:rPr>
    </w:lvl>
    <w:lvl w:ilvl="1">
      <w:start w:val="9"/>
      <w:numFmt w:val="decimal"/>
      <w:lvlText w:val="%1.%2."/>
      <w:lvlJc w:val="left"/>
      <w:pPr>
        <w:ind w:left="1814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908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4362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5456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691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8004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9458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0552" w:hanging="1800"/>
      </w:pPr>
      <w:rPr>
        <w:rFonts w:hint="default"/>
        <w:w w:val="110"/>
      </w:rPr>
    </w:lvl>
  </w:abstractNum>
  <w:abstractNum w:abstractNumId="8" w15:restartNumberingAfterBreak="0">
    <w:nsid w:val="25EB6276"/>
    <w:multiLevelType w:val="multilevel"/>
    <w:tmpl w:val="7DC2E2E2"/>
    <w:styleLink w:val="Styl1"/>
    <w:lvl w:ilvl="0">
      <w:start w:val="3"/>
      <w:numFmt w:val="decimal"/>
      <w:lvlText w:val="%1"/>
      <w:lvlJc w:val="left"/>
      <w:pPr>
        <w:ind w:left="1078" w:hanging="826"/>
      </w:pPr>
      <w:rPr>
        <w:rFonts w:hint="default"/>
        <w:lang w:val="cs-CZ" w:eastAsia="en-US" w:bidi="ar-SA"/>
      </w:rPr>
    </w:lvl>
    <w:lvl w:ilvl="1">
      <w:start w:val="3"/>
      <w:numFmt w:val="decimal"/>
      <w:lvlText w:val="%1.%2."/>
      <w:lvlJc w:val="left"/>
      <w:pPr>
        <w:ind w:left="1078" w:hanging="826"/>
      </w:pPr>
      <w:rPr>
        <w:rFonts w:hint="default"/>
        <w:spacing w:val="0"/>
        <w:w w:val="108"/>
        <w:lang w:val="cs-CZ" w:eastAsia="en-US" w:bidi="ar-SA"/>
      </w:rPr>
    </w:lvl>
    <w:lvl w:ilvl="2">
      <w:numFmt w:val="bullet"/>
      <w:lvlText w:val="•"/>
      <w:lvlJc w:val="left"/>
      <w:pPr>
        <w:ind w:left="3017" w:hanging="8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86" w:hanging="8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55" w:hanging="8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4" w:hanging="8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3" w:hanging="8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62" w:hanging="8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30" w:hanging="826"/>
      </w:pPr>
      <w:rPr>
        <w:rFonts w:hint="default"/>
        <w:lang w:val="cs-CZ" w:eastAsia="en-US" w:bidi="ar-SA"/>
      </w:rPr>
    </w:lvl>
  </w:abstractNum>
  <w:abstractNum w:abstractNumId="9" w15:restartNumberingAfterBreak="0">
    <w:nsid w:val="26C50A5C"/>
    <w:multiLevelType w:val="multilevel"/>
    <w:tmpl w:val="34445A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61616"/>
        <w:w w:val="105"/>
      </w:rPr>
    </w:lvl>
    <w:lvl w:ilvl="1">
      <w:start w:val="3"/>
      <w:numFmt w:val="decimal"/>
      <w:lvlText w:val="%1.%2"/>
      <w:lvlJc w:val="left"/>
      <w:pPr>
        <w:ind w:left="1489" w:hanging="360"/>
      </w:pPr>
      <w:rPr>
        <w:rFonts w:hint="default"/>
        <w:color w:val="161616"/>
        <w:w w:val="105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  <w:color w:val="161616"/>
        <w:w w:val="105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  <w:color w:val="161616"/>
        <w:w w:val="105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  <w:color w:val="161616"/>
        <w:w w:val="105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  <w:color w:val="161616"/>
        <w:w w:val="105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  <w:color w:val="161616"/>
        <w:w w:val="105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  <w:color w:val="161616"/>
        <w:w w:val="105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  <w:color w:val="161616"/>
        <w:w w:val="105"/>
      </w:rPr>
    </w:lvl>
  </w:abstractNum>
  <w:abstractNum w:abstractNumId="10" w15:restartNumberingAfterBreak="0">
    <w:nsid w:val="27D977E5"/>
    <w:multiLevelType w:val="multilevel"/>
    <w:tmpl w:val="E650457E"/>
    <w:lvl w:ilvl="0">
      <w:start w:val="7"/>
      <w:numFmt w:val="decimal"/>
      <w:lvlText w:val="%1"/>
      <w:lvlJc w:val="left"/>
      <w:pPr>
        <w:ind w:left="1122" w:hanging="795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2" w:hanging="795"/>
      </w:pPr>
      <w:rPr>
        <w:rFonts w:hint="default"/>
        <w:spacing w:val="0"/>
        <w:w w:val="106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6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1"/>
        <w:w w:val="111"/>
        <w:sz w:val="19"/>
        <w:szCs w:val="19"/>
        <w:lang w:val="cs-CZ" w:eastAsia="en-US" w:bidi="ar-SA"/>
      </w:rPr>
    </w:lvl>
    <w:lvl w:ilvl="3">
      <w:numFmt w:val="bullet"/>
      <w:lvlText w:val="•"/>
      <w:lvlJc w:val="left"/>
      <w:pPr>
        <w:ind w:left="3528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2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7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1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5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0" w:hanging="357"/>
      </w:pPr>
      <w:rPr>
        <w:rFonts w:hint="default"/>
        <w:lang w:val="cs-CZ" w:eastAsia="en-US" w:bidi="ar-SA"/>
      </w:rPr>
    </w:lvl>
  </w:abstractNum>
  <w:abstractNum w:abstractNumId="11" w15:restartNumberingAfterBreak="0">
    <w:nsid w:val="29235CEF"/>
    <w:multiLevelType w:val="multilevel"/>
    <w:tmpl w:val="F37EEC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61616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161616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61616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61616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61616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161616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61616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161616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61616"/>
        <w:w w:val="105"/>
      </w:rPr>
    </w:lvl>
  </w:abstractNum>
  <w:abstractNum w:abstractNumId="12" w15:restartNumberingAfterBreak="0">
    <w:nsid w:val="2ABB73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C4AAB"/>
    <w:multiLevelType w:val="multilevel"/>
    <w:tmpl w:val="E650457E"/>
    <w:lvl w:ilvl="0">
      <w:start w:val="7"/>
      <w:numFmt w:val="decimal"/>
      <w:lvlText w:val="%1"/>
      <w:lvlJc w:val="left"/>
      <w:pPr>
        <w:ind w:left="1122" w:hanging="795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2" w:hanging="795"/>
      </w:pPr>
      <w:rPr>
        <w:rFonts w:hint="default"/>
        <w:spacing w:val="0"/>
        <w:w w:val="106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6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1"/>
        <w:w w:val="111"/>
        <w:sz w:val="19"/>
        <w:szCs w:val="19"/>
        <w:lang w:val="cs-CZ" w:eastAsia="en-US" w:bidi="ar-SA"/>
      </w:rPr>
    </w:lvl>
    <w:lvl w:ilvl="3">
      <w:numFmt w:val="bullet"/>
      <w:lvlText w:val="•"/>
      <w:lvlJc w:val="left"/>
      <w:pPr>
        <w:ind w:left="3528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2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7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1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5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0" w:hanging="357"/>
      </w:pPr>
      <w:rPr>
        <w:rFonts w:hint="default"/>
        <w:lang w:val="cs-CZ" w:eastAsia="en-US" w:bidi="ar-SA"/>
      </w:rPr>
    </w:lvl>
  </w:abstractNum>
  <w:abstractNum w:abstractNumId="14" w15:restartNumberingAfterBreak="0">
    <w:nsid w:val="31D873B6"/>
    <w:multiLevelType w:val="multilevel"/>
    <w:tmpl w:val="AEC41416"/>
    <w:lvl w:ilvl="0">
      <w:start w:val="5"/>
      <w:numFmt w:val="decimal"/>
      <w:lvlText w:val="%1"/>
      <w:lvlJc w:val="left"/>
      <w:pPr>
        <w:ind w:left="1053" w:hanging="694"/>
      </w:pPr>
      <w:rPr>
        <w:rFonts w:hint="default"/>
        <w:lang w:val="cs-CZ" w:eastAsia="en-US" w:bidi="ar-SA"/>
      </w:rPr>
    </w:lvl>
    <w:lvl w:ilvl="1">
      <w:start w:val="6"/>
      <w:numFmt w:val="decimal"/>
      <w:lvlText w:val="%1.%2."/>
      <w:lvlJc w:val="left"/>
      <w:pPr>
        <w:ind w:left="1053" w:hanging="6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2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3001" w:hanging="6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72" w:hanging="6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43" w:hanging="6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4" w:hanging="6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85" w:hanging="6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56" w:hanging="6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26" w:hanging="694"/>
      </w:pPr>
      <w:rPr>
        <w:rFonts w:hint="default"/>
        <w:lang w:val="cs-CZ" w:eastAsia="en-US" w:bidi="ar-SA"/>
      </w:rPr>
    </w:lvl>
  </w:abstractNum>
  <w:abstractNum w:abstractNumId="15" w15:restartNumberingAfterBreak="0">
    <w:nsid w:val="33E46580"/>
    <w:multiLevelType w:val="hybridMultilevel"/>
    <w:tmpl w:val="63AAF792"/>
    <w:lvl w:ilvl="0" w:tplc="46185958">
      <w:numFmt w:val="bullet"/>
      <w:lvlText w:val="-"/>
      <w:lvlJc w:val="left"/>
      <w:pPr>
        <w:ind w:left="640" w:hanging="282"/>
      </w:pPr>
      <w:rPr>
        <w:rFonts w:ascii="Times New Roman" w:eastAsia="Times New Roman" w:hAnsi="Times New Roman" w:cs="Times New Roman" w:hint="default"/>
        <w:spacing w:val="0"/>
        <w:w w:val="101"/>
        <w:lang w:val="cs-CZ" w:eastAsia="en-US" w:bidi="ar-SA"/>
      </w:rPr>
    </w:lvl>
    <w:lvl w:ilvl="1" w:tplc="E1588DEC">
      <w:numFmt w:val="bullet"/>
      <w:lvlText w:val="•"/>
      <w:lvlJc w:val="left"/>
      <w:pPr>
        <w:ind w:left="1652" w:hanging="282"/>
      </w:pPr>
      <w:rPr>
        <w:rFonts w:hint="default"/>
        <w:lang w:val="cs-CZ" w:eastAsia="en-US" w:bidi="ar-SA"/>
      </w:rPr>
    </w:lvl>
    <w:lvl w:ilvl="2" w:tplc="3AC629E4">
      <w:numFmt w:val="bullet"/>
      <w:lvlText w:val="•"/>
      <w:lvlJc w:val="left"/>
      <w:pPr>
        <w:ind w:left="2665" w:hanging="282"/>
      </w:pPr>
      <w:rPr>
        <w:rFonts w:hint="default"/>
        <w:lang w:val="cs-CZ" w:eastAsia="en-US" w:bidi="ar-SA"/>
      </w:rPr>
    </w:lvl>
    <w:lvl w:ilvl="3" w:tplc="7B42F176">
      <w:numFmt w:val="bullet"/>
      <w:lvlText w:val="•"/>
      <w:lvlJc w:val="left"/>
      <w:pPr>
        <w:ind w:left="3678" w:hanging="282"/>
      </w:pPr>
      <w:rPr>
        <w:rFonts w:hint="default"/>
        <w:lang w:val="cs-CZ" w:eastAsia="en-US" w:bidi="ar-SA"/>
      </w:rPr>
    </w:lvl>
    <w:lvl w:ilvl="4" w:tplc="D67C0096">
      <w:numFmt w:val="bullet"/>
      <w:lvlText w:val="•"/>
      <w:lvlJc w:val="left"/>
      <w:pPr>
        <w:ind w:left="4691" w:hanging="282"/>
      </w:pPr>
      <w:rPr>
        <w:rFonts w:hint="default"/>
        <w:lang w:val="cs-CZ" w:eastAsia="en-US" w:bidi="ar-SA"/>
      </w:rPr>
    </w:lvl>
    <w:lvl w:ilvl="5" w:tplc="C558741C">
      <w:numFmt w:val="bullet"/>
      <w:lvlText w:val="•"/>
      <w:lvlJc w:val="left"/>
      <w:pPr>
        <w:ind w:left="5704" w:hanging="282"/>
      </w:pPr>
      <w:rPr>
        <w:rFonts w:hint="default"/>
        <w:lang w:val="cs-CZ" w:eastAsia="en-US" w:bidi="ar-SA"/>
      </w:rPr>
    </w:lvl>
    <w:lvl w:ilvl="6" w:tplc="B6F66D34">
      <w:numFmt w:val="bullet"/>
      <w:lvlText w:val="•"/>
      <w:lvlJc w:val="left"/>
      <w:pPr>
        <w:ind w:left="6717" w:hanging="282"/>
      </w:pPr>
      <w:rPr>
        <w:rFonts w:hint="default"/>
        <w:lang w:val="cs-CZ" w:eastAsia="en-US" w:bidi="ar-SA"/>
      </w:rPr>
    </w:lvl>
    <w:lvl w:ilvl="7" w:tplc="F490BA60">
      <w:numFmt w:val="bullet"/>
      <w:lvlText w:val="•"/>
      <w:lvlJc w:val="left"/>
      <w:pPr>
        <w:ind w:left="7730" w:hanging="282"/>
      </w:pPr>
      <w:rPr>
        <w:rFonts w:hint="default"/>
        <w:lang w:val="cs-CZ" w:eastAsia="en-US" w:bidi="ar-SA"/>
      </w:rPr>
    </w:lvl>
    <w:lvl w:ilvl="8" w:tplc="731C902E">
      <w:numFmt w:val="bullet"/>
      <w:lvlText w:val="•"/>
      <w:lvlJc w:val="left"/>
      <w:pPr>
        <w:ind w:left="8742" w:hanging="282"/>
      </w:pPr>
      <w:rPr>
        <w:rFonts w:hint="default"/>
        <w:lang w:val="cs-CZ" w:eastAsia="en-US" w:bidi="ar-SA"/>
      </w:rPr>
    </w:lvl>
  </w:abstractNum>
  <w:abstractNum w:abstractNumId="16" w15:restartNumberingAfterBreak="0">
    <w:nsid w:val="3EE059FA"/>
    <w:multiLevelType w:val="multilevel"/>
    <w:tmpl w:val="3B54841E"/>
    <w:lvl w:ilvl="0">
      <w:start w:val="6"/>
      <w:numFmt w:val="decimal"/>
      <w:lvlText w:val="%1"/>
      <w:lvlJc w:val="left"/>
      <w:pPr>
        <w:ind w:left="1078" w:hanging="811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78" w:hanging="811"/>
        <w:jc w:val="right"/>
      </w:pPr>
      <w:rPr>
        <w:rFonts w:hint="default"/>
        <w:spacing w:val="0"/>
        <w:w w:val="106"/>
        <w:lang w:val="cs-CZ" w:eastAsia="en-US" w:bidi="ar-SA"/>
      </w:rPr>
    </w:lvl>
    <w:lvl w:ilvl="2">
      <w:numFmt w:val="bullet"/>
      <w:lvlText w:val="•"/>
      <w:lvlJc w:val="left"/>
      <w:pPr>
        <w:ind w:left="3017" w:hanging="8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86" w:hanging="8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55" w:hanging="8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4" w:hanging="8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3" w:hanging="8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62" w:hanging="8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30" w:hanging="811"/>
      </w:pPr>
      <w:rPr>
        <w:rFonts w:hint="default"/>
        <w:lang w:val="cs-CZ" w:eastAsia="en-US" w:bidi="ar-SA"/>
      </w:rPr>
    </w:lvl>
  </w:abstractNum>
  <w:abstractNum w:abstractNumId="17" w15:restartNumberingAfterBreak="0">
    <w:nsid w:val="44023B6A"/>
    <w:multiLevelType w:val="multilevel"/>
    <w:tmpl w:val="5D7E1A26"/>
    <w:lvl w:ilvl="0">
      <w:start w:val="1"/>
      <w:numFmt w:val="lowerLetter"/>
      <w:lvlText w:val="%1)"/>
      <w:lvlJc w:val="left"/>
      <w:pPr>
        <w:ind w:left="1129" w:hanging="803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9" w:hanging="803"/>
      </w:pPr>
      <w:rPr>
        <w:rFonts w:hint="default"/>
        <w:spacing w:val="0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104" w:hanging="348"/>
      </w:pPr>
      <w:rPr>
        <w:rFonts w:hint="default"/>
        <w:spacing w:val="-1"/>
        <w:w w:val="105"/>
        <w:lang w:val="cs-CZ" w:eastAsia="en-US" w:bidi="ar-SA"/>
      </w:rPr>
    </w:lvl>
    <w:lvl w:ilvl="3">
      <w:start w:val="1"/>
      <w:numFmt w:val="upperRoman"/>
      <w:lvlText w:val="%4)"/>
      <w:lvlJc w:val="left"/>
      <w:pPr>
        <w:ind w:left="209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7"/>
        <w:sz w:val="23"/>
        <w:szCs w:val="23"/>
        <w:lang w:val="cs-CZ" w:eastAsia="en-US" w:bidi="ar-SA"/>
      </w:rPr>
    </w:lvl>
    <w:lvl w:ilvl="4">
      <w:numFmt w:val="bullet"/>
      <w:lvlText w:val="•"/>
      <w:lvlJc w:val="left"/>
      <w:pPr>
        <w:ind w:left="4989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52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5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9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42" w:hanging="345"/>
      </w:pPr>
      <w:rPr>
        <w:rFonts w:hint="default"/>
        <w:lang w:val="cs-CZ" w:eastAsia="en-US" w:bidi="ar-SA"/>
      </w:rPr>
    </w:lvl>
  </w:abstractNum>
  <w:abstractNum w:abstractNumId="18" w15:restartNumberingAfterBreak="0">
    <w:nsid w:val="4703750B"/>
    <w:multiLevelType w:val="multilevel"/>
    <w:tmpl w:val="E41EF5CA"/>
    <w:lvl w:ilvl="0">
      <w:start w:val="2"/>
      <w:numFmt w:val="decimal"/>
      <w:lvlText w:val="%1"/>
      <w:lvlJc w:val="left"/>
      <w:pPr>
        <w:ind w:left="1129" w:hanging="803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9" w:hanging="803"/>
      </w:pPr>
      <w:rPr>
        <w:rFonts w:hint="default"/>
        <w:spacing w:val="0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104" w:hanging="348"/>
      </w:pPr>
      <w:rPr>
        <w:rFonts w:hint="default"/>
        <w:spacing w:val="-1"/>
        <w:w w:val="105"/>
        <w:lang w:val="cs-CZ" w:eastAsia="en-US" w:bidi="ar-SA"/>
      </w:rPr>
    </w:lvl>
    <w:lvl w:ilvl="3">
      <w:start w:val="1"/>
      <w:numFmt w:val="upperRoman"/>
      <w:lvlText w:val="%4)"/>
      <w:lvlJc w:val="left"/>
      <w:pPr>
        <w:ind w:left="209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7"/>
        <w:sz w:val="23"/>
        <w:szCs w:val="23"/>
        <w:lang w:val="cs-CZ" w:eastAsia="en-US" w:bidi="ar-SA"/>
      </w:rPr>
    </w:lvl>
    <w:lvl w:ilvl="4">
      <w:numFmt w:val="bullet"/>
      <w:lvlText w:val="•"/>
      <w:lvlJc w:val="left"/>
      <w:pPr>
        <w:ind w:left="4989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52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5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9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42" w:hanging="345"/>
      </w:pPr>
      <w:rPr>
        <w:rFonts w:hint="default"/>
        <w:lang w:val="cs-CZ" w:eastAsia="en-US" w:bidi="ar-SA"/>
      </w:rPr>
    </w:lvl>
  </w:abstractNum>
  <w:abstractNum w:abstractNumId="19" w15:restartNumberingAfterBreak="0">
    <w:nsid w:val="4A637D81"/>
    <w:multiLevelType w:val="multilevel"/>
    <w:tmpl w:val="04FA3B1A"/>
    <w:lvl w:ilvl="0">
      <w:start w:val="5"/>
      <w:numFmt w:val="decimal"/>
      <w:lvlText w:val="%1"/>
      <w:lvlJc w:val="left"/>
      <w:pPr>
        <w:ind w:left="1082" w:hanging="754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2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2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3017" w:hanging="7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86" w:hanging="7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55" w:hanging="7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4" w:hanging="7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93" w:hanging="7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62" w:hanging="7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30" w:hanging="754"/>
      </w:pPr>
      <w:rPr>
        <w:rFonts w:hint="default"/>
        <w:lang w:val="cs-CZ" w:eastAsia="en-US" w:bidi="ar-SA"/>
      </w:rPr>
    </w:lvl>
  </w:abstractNum>
  <w:abstractNum w:abstractNumId="20" w15:restartNumberingAfterBreak="0">
    <w:nsid w:val="4AFC6E5C"/>
    <w:multiLevelType w:val="hybridMultilevel"/>
    <w:tmpl w:val="328EE160"/>
    <w:lvl w:ilvl="0" w:tplc="C074A282">
      <w:start w:val="13"/>
      <w:numFmt w:val="lowerLetter"/>
      <w:lvlText w:val="%1)"/>
      <w:lvlJc w:val="left"/>
      <w:pPr>
        <w:ind w:left="2094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-1"/>
        <w:w w:val="107"/>
        <w:sz w:val="23"/>
        <w:szCs w:val="23"/>
        <w:lang w:val="cs-CZ" w:eastAsia="en-US" w:bidi="ar-SA"/>
      </w:rPr>
    </w:lvl>
    <w:lvl w:ilvl="1" w:tplc="FCAC0EF6">
      <w:numFmt w:val="bullet"/>
      <w:lvlText w:val="•"/>
      <w:lvlJc w:val="left"/>
      <w:pPr>
        <w:ind w:left="2966" w:hanging="340"/>
      </w:pPr>
      <w:rPr>
        <w:rFonts w:hint="default"/>
        <w:lang w:val="cs-CZ" w:eastAsia="en-US" w:bidi="ar-SA"/>
      </w:rPr>
    </w:lvl>
    <w:lvl w:ilvl="2" w:tplc="4DE813EA">
      <w:numFmt w:val="bullet"/>
      <w:lvlText w:val="•"/>
      <w:lvlJc w:val="left"/>
      <w:pPr>
        <w:ind w:left="3833" w:hanging="340"/>
      </w:pPr>
      <w:rPr>
        <w:rFonts w:hint="default"/>
        <w:lang w:val="cs-CZ" w:eastAsia="en-US" w:bidi="ar-SA"/>
      </w:rPr>
    </w:lvl>
    <w:lvl w:ilvl="3" w:tplc="34EEDACC">
      <w:numFmt w:val="bullet"/>
      <w:lvlText w:val="•"/>
      <w:lvlJc w:val="left"/>
      <w:pPr>
        <w:ind w:left="4700" w:hanging="340"/>
      </w:pPr>
      <w:rPr>
        <w:rFonts w:hint="default"/>
        <w:lang w:val="cs-CZ" w:eastAsia="en-US" w:bidi="ar-SA"/>
      </w:rPr>
    </w:lvl>
    <w:lvl w:ilvl="4" w:tplc="5F6057C4">
      <w:numFmt w:val="bullet"/>
      <w:lvlText w:val="•"/>
      <w:lvlJc w:val="left"/>
      <w:pPr>
        <w:ind w:left="5567" w:hanging="340"/>
      </w:pPr>
      <w:rPr>
        <w:rFonts w:hint="default"/>
        <w:lang w:val="cs-CZ" w:eastAsia="en-US" w:bidi="ar-SA"/>
      </w:rPr>
    </w:lvl>
    <w:lvl w:ilvl="5" w:tplc="850EE650">
      <w:numFmt w:val="bullet"/>
      <w:lvlText w:val="•"/>
      <w:lvlJc w:val="left"/>
      <w:pPr>
        <w:ind w:left="6434" w:hanging="340"/>
      </w:pPr>
      <w:rPr>
        <w:rFonts w:hint="default"/>
        <w:lang w:val="cs-CZ" w:eastAsia="en-US" w:bidi="ar-SA"/>
      </w:rPr>
    </w:lvl>
    <w:lvl w:ilvl="6" w:tplc="25E65D02">
      <w:numFmt w:val="bullet"/>
      <w:lvlText w:val="•"/>
      <w:lvlJc w:val="left"/>
      <w:pPr>
        <w:ind w:left="7301" w:hanging="340"/>
      </w:pPr>
      <w:rPr>
        <w:rFonts w:hint="default"/>
        <w:lang w:val="cs-CZ" w:eastAsia="en-US" w:bidi="ar-SA"/>
      </w:rPr>
    </w:lvl>
    <w:lvl w:ilvl="7" w:tplc="8D325E52">
      <w:numFmt w:val="bullet"/>
      <w:lvlText w:val="•"/>
      <w:lvlJc w:val="left"/>
      <w:pPr>
        <w:ind w:left="8168" w:hanging="340"/>
      </w:pPr>
      <w:rPr>
        <w:rFonts w:hint="default"/>
        <w:lang w:val="cs-CZ" w:eastAsia="en-US" w:bidi="ar-SA"/>
      </w:rPr>
    </w:lvl>
    <w:lvl w:ilvl="8" w:tplc="E2A0C660">
      <w:numFmt w:val="bullet"/>
      <w:lvlText w:val="•"/>
      <w:lvlJc w:val="left"/>
      <w:pPr>
        <w:ind w:left="9034" w:hanging="340"/>
      </w:pPr>
      <w:rPr>
        <w:rFonts w:hint="default"/>
        <w:lang w:val="cs-CZ" w:eastAsia="en-US" w:bidi="ar-SA"/>
      </w:rPr>
    </w:lvl>
  </w:abstractNum>
  <w:abstractNum w:abstractNumId="21" w15:restartNumberingAfterBreak="0">
    <w:nsid w:val="57AC2E37"/>
    <w:multiLevelType w:val="hybridMultilevel"/>
    <w:tmpl w:val="479CB5C0"/>
    <w:lvl w:ilvl="0" w:tplc="0405000F">
      <w:start w:val="1"/>
      <w:numFmt w:val="decimal"/>
      <w:lvlText w:val="%1."/>
      <w:lvlJc w:val="left"/>
      <w:pPr>
        <w:ind w:left="1082" w:hanging="360"/>
      </w:pPr>
    </w:lvl>
    <w:lvl w:ilvl="1" w:tplc="04050019" w:tentative="1">
      <w:start w:val="1"/>
      <w:numFmt w:val="lowerLetter"/>
      <w:lvlText w:val="%2."/>
      <w:lvlJc w:val="left"/>
      <w:pPr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2" w15:restartNumberingAfterBreak="0">
    <w:nsid w:val="5C432EF3"/>
    <w:multiLevelType w:val="multilevel"/>
    <w:tmpl w:val="E41EF5CA"/>
    <w:lvl w:ilvl="0">
      <w:start w:val="2"/>
      <w:numFmt w:val="decimal"/>
      <w:lvlText w:val="%1"/>
      <w:lvlJc w:val="left"/>
      <w:pPr>
        <w:ind w:left="1129" w:hanging="803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9" w:hanging="803"/>
      </w:pPr>
      <w:rPr>
        <w:rFonts w:hint="default"/>
        <w:spacing w:val="0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104" w:hanging="348"/>
      </w:pPr>
      <w:rPr>
        <w:rFonts w:hint="default"/>
        <w:spacing w:val="-1"/>
        <w:w w:val="105"/>
        <w:lang w:val="cs-CZ" w:eastAsia="en-US" w:bidi="ar-SA"/>
      </w:rPr>
    </w:lvl>
    <w:lvl w:ilvl="3">
      <w:start w:val="1"/>
      <w:numFmt w:val="upperRoman"/>
      <w:lvlText w:val="%4)"/>
      <w:lvlJc w:val="left"/>
      <w:pPr>
        <w:ind w:left="209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7"/>
        <w:sz w:val="23"/>
        <w:szCs w:val="23"/>
        <w:lang w:val="cs-CZ" w:eastAsia="en-US" w:bidi="ar-SA"/>
      </w:rPr>
    </w:lvl>
    <w:lvl w:ilvl="4">
      <w:numFmt w:val="bullet"/>
      <w:lvlText w:val="•"/>
      <w:lvlJc w:val="left"/>
      <w:pPr>
        <w:ind w:left="4989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52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5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9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42" w:hanging="345"/>
      </w:pPr>
      <w:rPr>
        <w:rFonts w:hint="default"/>
        <w:lang w:val="cs-CZ" w:eastAsia="en-US" w:bidi="ar-SA"/>
      </w:rPr>
    </w:lvl>
  </w:abstractNum>
  <w:abstractNum w:abstractNumId="23" w15:restartNumberingAfterBreak="0">
    <w:nsid w:val="5F12702A"/>
    <w:multiLevelType w:val="hybridMultilevel"/>
    <w:tmpl w:val="78E68328"/>
    <w:lvl w:ilvl="0" w:tplc="0DB675C0">
      <w:numFmt w:val="bullet"/>
      <w:lvlText w:val="-"/>
      <w:lvlJc w:val="left"/>
      <w:pPr>
        <w:ind w:left="724" w:hanging="280"/>
      </w:pPr>
      <w:rPr>
        <w:rFonts w:ascii="Times New Roman" w:eastAsia="Times New Roman" w:hAnsi="Times New Roman" w:cs="Times New Roman" w:hint="default"/>
        <w:spacing w:val="0"/>
        <w:w w:val="101"/>
        <w:lang w:val="cs-CZ" w:eastAsia="en-US" w:bidi="ar-SA"/>
      </w:rPr>
    </w:lvl>
    <w:lvl w:ilvl="1" w:tplc="CEC29568">
      <w:numFmt w:val="bullet"/>
      <w:lvlText w:val="•"/>
      <w:lvlJc w:val="left"/>
      <w:pPr>
        <w:ind w:left="1724" w:hanging="280"/>
      </w:pPr>
      <w:rPr>
        <w:rFonts w:hint="default"/>
        <w:lang w:val="cs-CZ" w:eastAsia="en-US" w:bidi="ar-SA"/>
      </w:rPr>
    </w:lvl>
    <w:lvl w:ilvl="2" w:tplc="24E0EBEC">
      <w:numFmt w:val="bullet"/>
      <w:lvlText w:val="•"/>
      <w:lvlJc w:val="left"/>
      <w:pPr>
        <w:ind w:left="2729" w:hanging="280"/>
      </w:pPr>
      <w:rPr>
        <w:rFonts w:hint="default"/>
        <w:lang w:val="cs-CZ" w:eastAsia="en-US" w:bidi="ar-SA"/>
      </w:rPr>
    </w:lvl>
    <w:lvl w:ilvl="3" w:tplc="8550D85C">
      <w:numFmt w:val="bullet"/>
      <w:lvlText w:val="•"/>
      <w:lvlJc w:val="left"/>
      <w:pPr>
        <w:ind w:left="3734" w:hanging="280"/>
      </w:pPr>
      <w:rPr>
        <w:rFonts w:hint="default"/>
        <w:lang w:val="cs-CZ" w:eastAsia="en-US" w:bidi="ar-SA"/>
      </w:rPr>
    </w:lvl>
    <w:lvl w:ilvl="4" w:tplc="F6BACFB6">
      <w:numFmt w:val="bullet"/>
      <w:lvlText w:val="•"/>
      <w:lvlJc w:val="left"/>
      <w:pPr>
        <w:ind w:left="4739" w:hanging="280"/>
      </w:pPr>
      <w:rPr>
        <w:rFonts w:hint="default"/>
        <w:lang w:val="cs-CZ" w:eastAsia="en-US" w:bidi="ar-SA"/>
      </w:rPr>
    </w:lvl>
    <w:lvl w:ilvl="5" w:tplc="FCDC4CFC">
      <w:numFmt w:val="bullet"/>
      <w:lvlText w:val="•"/>
      <w:lvlJc w:val="left"/>
      <w:pPr>
        <w:ind w:left="5744" w:hanging="280"/>
      </w:pPr>
      <w:rPr>
        <w:rFonts w:hint="default"/>
        <w:lang w:val="cs-CZ" w:eastAsia="en-US" w:bidi="ar-SA"/>
      </w:rPr>
    </w:lvl>
    <w:lvl w:ilvl="6" w:tplc="D80857B2">
      <w:numFmt w:val="bullet"/>
      <w:lvlText w:val="•"/>
      <w:lvlJc w:val="left"/>
      <w:pPr>
        <w:ind w:left="6749" w:hanging="280"/>
      </w:pPr>
      <w:rPr>
        <w:rFonts w:hint="default"/>
        <w:lang w:val="cs-CZ" w:eastAsia="en-US" w:bidi="ar-SA"/>
      </w:rPr>
    </w:lvl>
    <w:lvl w:ilvl="7" w:tplc="D6CE191A">
      <w:numFmt w:val="bullet"/>
      <w:lvlText w:val="•"/>
      <w:lvlJc w:val="left"/>
      <w:pPr>
        <w:ind w:left="7754" w:hanging="280"/>
      </w:pPr>
      <w:rPr>
        <w:rFonts w:hint="default"/>
        <w:lang w:val="cs-CZ" w:eastAsia="en-US" w:bidi="ar-SA"/>
      </w:rPr>
    </w:lvl>
    <w:lvl w:ilvl="8" w:tplc="4C9C7B20">
      <w:numFmt w:val="bullet"/>
      <w:lvlText w:val="•"/>
      <w:lvlJc w:val="left"/>
      <w:pPr>
        <w:ind w:left="8758" w:hanging="280"/>
      </w:pPr>
      <w:rPr>
        <w:rFonts w:hint="default"/>
        <w:lang w:val="cs-CZ" w:eastAsia="en-US" w:bidi="ar-SA"/>
      </w:rPr>
    </w:lvl>
  </w:abstractNum>
  <w:abstractNum w:abstractNumId="24" w15:restartNumberingAfterBreak="0">
    <w:nsid w:val="62133C00"/>
    <w:multiLevelType w:val="multilevel"/>
    <w:tmpl w:val="DA7E981C"/>
    <w:lvl w:ilvl="0">
      <w:start w:val="7"/>
      <w:numFmt w:val="decimal"/>
      <w:lvlText w:val="%1"/>
      <w:lvlJc w:val="left"/>
      <w:pPr>
        <w:ind w:left="1122" w:hanging="795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2" w:hanging="795"/>
      </w:pPr>
      <w:rPr>
        <w:rFonts w:hint="default"/>
        <w:spacing w:val="0"/>
        <w:w w:val="106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65" w:hanging="357"/>
      </w:pPr>
      <w:rPr>
        <w:rFonts w:asciiTheme="majorHAnsi" w:eastAsia="Times New Roman" w:hAnsiTheme="majorHAnsi" w:cs="Times New Roman"/>
        <w:b w:val="0"/>
        <w:bCs w:val="0"/>
        <w:i w:val="0"/>
        <w:iCs w:val="0"/>
        <w:color w:val="181818"/>
        <w:spacing w:val="-1"/>
        <w:w w:val="111"/>
        <w:sz w:val="19"/>
        <w:szCs w:val="19"/>
        <w:lang w:val="cs-CZ" w:eastAsia="en-US" w:bidi="ar-SA"/>
      </w:rPr>
    </w:lvl>
    <w:lvl w:ilvl="3">
      <w:numFmt w:val="bullet"/>
      <w:lvlText w:val="•"/>
      <w:lvlJc w:val="left"/>
      <w:pPr>
        <w:ind w:left="3528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2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7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1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5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0" w:hanging="357"/>
      </w:pPr>
      <w:rPr>
        <w:rFonts w:hint="default"/>
        <w:lang w:val="cs-CZ" w:eastAsia="en-US" w:bidi="ar-SA"/>
      </w:rPr>
    </w:lvl>
  </w:abstractNum>
  <w:abstractNum w:abstractNumId="25" w15:restartNumberingAfterBreak="0">
    <w:nsid w:val="630E5A3B"/>
    <w:multiLevelType w:val="multilevel"/>
    <w:tmpl w:val="A3EE74E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1A1A1A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1A1A1A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1A1A1A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1A1A1A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1A1A1A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1A1A1A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1A1A1A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1A1A1A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1A1A1A"/>
        <w:w w:val="105"/>
      </w:rPr>
    </w:lvl>
  </w:abstractNum>
  <w:abstractNum w:abstractNumId="26" w15:restartNumberingAfterBreak="0">
    <w:nsid w:val="639E670C"/>
    <w:multiLevelType w:val="multilevel"/>
    <w:tmpl w:val="E650457E"/>
    <w:lvl w:ilvl="0">
      <w:start w:val="7"/>
      <w:numFmt w:val="decimal"/>
      <w:lvlText w:val="%1"/>
      <w:lvlJc w:val="left"/>
      <w:pPr>
        <w:ind w:left="1122" w:hanging="795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2" w:hanging="795"/>
      </w:pPr>
      <w:rPr>
        <w:rFonts w:hint="default"/>
        <w:spacing w:val="0"/>
        <w:w w:val="106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6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1"/>
        <w:w w:val="111"/>
        <w:sz w:val="19"/>
        <w:szCs w:val="19"/>
        <w:lang w:val="cs-CZ" w:eastAsia="en-US" w:bidi="ar-SA"/>
      </w:rPr>
    </w:lvl>
    <w:lvl w:ilvl="3">
      <w:numFmt w:val="bullet"/>
      <w:lvlText w:val="•"/>
      <w:lvlJc w:val="left"/>
      <w:pPr>
        <w:ind w:left="3528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62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7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1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65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0" w:hanging="357"/>
      </w:pPr>
      <w:rPr>
        <w:rFonts w:hint="default"/>
        <w:lang w:val="cs-CZ" w:eastAsia="en-US" w:bidi="ar-SA"/>
      </w:rPr>
    </w:lvl>
  </w:abstractNum>
  <w:abstractNum w:abstractNumId="27" w15:restartNumberingAfterBreak="0">
    <w:nsid w:val="6F3769DF"/>
    <w:multiLevelType w:val="multilevel"/>
    <w:tmpl w:val="CE6EE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2" w:hanging="1800"/>
      </w:pPr>
      <w:rPr>
        <w:rFonts w:hint="default"/>
      </w:rPr>
    </w:lvl>
  </w:abstractNum>
  <w:abstractNum w:abstractNumId="28" w15:restartNumberingAfterBreak="0">
    <w:nsid w:val="7378168A"/>
    <w:multiLevelType w:val="hybridMultilevel"/>
    <w:tmpl w:val="8DDA4AE0"/>
    <w:lvl w:ilvl="0" w:tplc="0405000F">
      <w:start w:val="1"/>
      <w:numFmt w:val="decimal"/>
      <w:lvlText w:val="%1."/>
      <w:lvlJc w:val="left"/>
      <w:pPr>
        <w:ind w:left="1082" w:hanging="360"/>
      </w:pPr>
    </w:lvl>
    <w:lvl w:ilvl="1" w:tplc="FFFFFFFF" w:tentative="1">
      <w:start w:val="1"/>
      <w:numFmt w:val="lowerLetter"/>
      <w:lvlText w:val="%2."/>
      <w:lvlJc w:val="left"/>
      <w:pPr>
        <w:ind w:left="1802" w:hanging="360"/>
      </w:pPr>
    </w:lvl>
    <w:lvl w:ilvl="2" w:tplc="FFFFFFFF" w:tentative="1">
      <w:start w:val="1"/>
      <w:numFmt w:val="lowerRoman"/>
      <w:lvlText w:val="%3."/>
      <w:lvlJc w:val="right"/>
      <w:pPr>
        <w:ind w:left="2522" w:hanging="180"/>
      </w:pPr>
    </w:lvl>
    <w:lvl w:ilvl="3" w:tplc="FFFFFFFF" w:tentative="1">
      <w:start w:val="1"/>
      <w:numFmt w:val="decimal"/>
      <w:lvlText w:val="%4."/>
      <w:lvlJc w:val="left"/>
      <w:pPr>
        <w:ind w:left="3242" w:hanging="360"/>
      </w:pPr>
    </w:lvl>
    <w:lvl w:ilvl="4" w:tplc="FFFFFFFF" w:tentative="1">
      <w:start w:val="1"/>
      <w:numFmt w:val="lowerLetter"/>
      <w:lvlText w:val="%5."/>
      <w:lvlJc w:val="left"/>
      <w:pPr>
        <w:ind w:left="3962" w:hanging="360"/>
      </w:pPr>
    </w:lvl>
    <w:lvl w:ilvl="5" w:tplc="FFFFFFFF" w:tentative="1">
      <w:start w:val="1"/>
      <w:numFmt w:val="lowerRoman"/>
      <w:lvlText w:val="%6."/>
      <w:lvlJc w:val="right"/>
      <w:pPr>
        <w:ind w:left="4682" w:hanging="180"/>
      </w:pPr>
    </w:lvl>
    <w:lvl w:ilvl="6" w:tplc="FFFFFFFF" w:tentative="1">
      <w:start w:val="1"/>
      <w:numFmt w:val="decimal"/>
      <w:lvlText w:val="%7."/>
      <w:lvlJc w:val="left"/>
      <w:pPr>
        <w:ind w:left="5402" w:hanging="360"/>
      </w:pPr>
    </w:lvl>
    <w:lvl w:ilvl="7" w:tplc="FFFFFFFF" w:tentative="1">
      <w:start w:val="1"/>
      <w:numFmt w:val="lowerLetter"/>
      <w:lvlText w:val="%8."/>
      <w:lvlJc w:val="left"/>
      <w:pPr>
        <w:ind w:left="6122" w:hanging="360"/>
      </w:pPr>
    </w:lvl>
    <w:lvl w:ilvl="8" w:tplc="FFFFFFFF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9" w15:restartNumberingAfterBreak="0">
    <w:nsid w:val="75FE66AB"/>
    <w:multiLevelType w:val="multilevel"/>
    <w:tmpl w:val="E41EF5CA"/>
    <w:lvl w:ilvl="0">
      <w:start w:val="2"/>
      <w:numFmt w:val="decimal"/>
      <w:lvlText w:val="%1"/>
      <w:lvlJc w:val="left"/>
      <w:pPr>
        <w:ind w:left="1129" w:hanging="803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9" w:hanging="803"/>
      </w:pPr>
      <w:rPr>
        <w:rFonts w:hint="default"/>
        <w:spacing w:val="0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104" w:hanging="348"/>
      </w:pPr>
      <w:rPr>
        <w:rFonts w:hint="default"/>
        <w:spacing w:val="-1"/>
        <w:w w:val="105"/>
        <w:lang w:val="cs-CZ" w:eastAsia="en-US" w:bidi="ar-SA"/>
      </w:rPr>
    </w:lvl>
    <w:lvl w:ilvl="3">
      <w:start w:val="1"/>
      <w:numFmt w:val="upperRoman"/>
      <w:lvlText w:val="%4)"/>
      <w:lvlJc w:val="left"/>
      <w:pPr>
        <w:ind w:left="209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6"/>
        <w:spacing w:val="0"/>
        <w:w w:val="97"/>
        <w:sz w:val="23"/>
        <w:szCs w:val="23"/>
        <w:lang w:val="cs-CZ" w:eastAsia="en-US" w:bidi="ar-SA"/>
      </w:rPr>
    </w:lvl>
    <w:lvl w:ilvl="4">
      <w:numFmt w:val="bullet"/>
      <w:lvlText w:val="•"/>
      <w:lvlJc w:val="left"/>
      <w:pPr>
        <w:ind w:left="4989" w:hanging="3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52" w:hanging="3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5" w:hanging="3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9" w:hanging="3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42" w:hanging="345"/>
      </w:pPr>
      <w:rPr>
        <w:rFonts w:hint="default"/>
        <w:lang w:val="cs-CZ" w:eastAsia="en-US" w:bidi="ar-SA"/>
      </w:rPr>
    </w:lvl>
  </w:abstractNum>
  <w:abstractNum w:abstractNumId="30" w15:restartNumberingAfterBreak="0">
    <w:nsid w:val="760C779D"/>
    <w:multiLevelType w:val="multilevel"/>
    <w:tmpl w:val="A1D26A8E"/>
    <w:lvl w:ilvl="0">
      <w:start w:val="3"/>
      <w:numFmt w:val="decimal"/>
      <w:lvlText w:val="%1"/>
      <w:lvlJc w:val="left"/>
      <w:pPr>
        <w:ind w:left="1078" w:hanging="8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8" w:hanging="826"/>
      </w:pPr>
      <w:rPr>
        <w:rFonts w:hint="default"/>
        <w:spacing w:val="0"/>
        <w:w w:val="108"/>
      </w:rPr>
    </w:lvl>
    <w:lvl w:ilvl="2">
      <w:numFmt w:val="decimal"/>
      <w:lvlText w:val="%3"/>
      <w:lvlJc w:val="left"/>
      <w:pPr>
        <w:ind w:left="3017" w:hanging="826"/>
      </w:pPr>
      <w:rPr>
        <w:rFonts w:hint="default"/>
      </w:rPr>
    </w:lvl>
    <w:lvl w:ilvl="3">
      <w:numFmt w:val="bullet"/>
      <w:lvlText w:val="•"/>
      <w:lvlJc w:val="left"/>
      <w:pPr>
        <w:ind w:left="3986" w:hanging="826"/>
      </w:pPr>
      <w:rPr>
        <w:rFonts w:hint="default"/>
      </w:rPr>
    </w:lvl>
    <w:lvl w:ilvl="4">
      <w:numFmt w:val="bullet"/>
      <w:lvlText w:val="•"/>
      <w:lvlJc w:val="left"/>
      <w:pPr>
        <w:ind w:left="4955" w:hanging="826"/>
      </w:pPr>
      <w:rPr>
        <w:rFonts w:hint="default"/>
      </w:rPr>
    </w:lvl>
    <w:lvl w:ilvl="5">
      <w:numFmt w:val="bullet"/>
      <w:lvlText w:val="•"/>
      <w:lvlJc w:val="left"/>
      <w:pPr>
        <w:ind w:left="5924" w:hanging="826"/>
      </w:pPr>
      <w:rPr>
        <w:rFonts w:hint="default"/>
      </w:rPr>
    </w:lvl>
    <w:lvl w:ilvl="6">
      <w:numFmt w:val="bullet"/>
      <w:lvlText w:val="•"/>
      <w:lvlJc w:val="left"/>
      <w:pPr>
        <w:ind w:left="6893" w:hanging="826"/>
      </w:pPr>
      <w:rPr>
        <w:rFonts w:hint="default"/>
      </w:rPr>
    </w:lvl>
    <w:lvl w:ilvl="7">
      <w:numFmt w:val="bullet"/>
      <w:lvlText w:val="•"/>
      <w:lvlJc w:val="left"/>
      <w:pPr>
        <w:ind w:left="7862" w:hanging="826"/>
      </w:pPr>
      <w:rPr>
        <w:rFonts w:hint="default"/>
      </w:rPr>
    </w:lvl>
    <w:lvl w:ilvl="8">
      <w:numFmt w:val="bullet"/>
      <w:lvlText w:val="•"/>
      <w:lvlJc w:val="left"/>
      <w:pPr>
        <w:ind w:left="8830" w:hanging="826"/>
      </w:pPr>
      <w:rPr>
        <w:rFonts w:hint="default"/>
      </w:rPr>
    </w:lvl>
  </w:abstractNum>
  <w:abstractNum w:abstractNumId="31" w15:restartNumberingAfterBreak="0">
    <w:nsid w:val="77FF3FAA"/>
    <w:multiLevelType w:val="multilevel"/>
    <w:tmpl w:val="3176D01E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1482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964" w:hanging="720"/>
      </w:pPr>
      <w:rPr>
        <w:rFonts w:ascii="Times New Roman" w:eastAsiaTheme="minorHAnsi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4086" w:hanging="720"/>
      </w:pPr>
      <w:rPr>
        <w:rFonts w:ascii="Times New Roman" w:eastAsiaTheme="minorHAnsi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5568" w:hanging="1080"/>
      </w:pPr>
      <w:rPr>
        <w:rFonts w:ascii="Times New Roman" w:eastAsiaTheme="minorHAnsi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7050" w:hanging="1440"/>
      </w:pPr>
      <w:rPr>
        <w:rFonts w:ascii="Times New Roman" w:eastAsiaTheme="minorHAnsi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8172" w:hanging="1440"/>
      </w:pPr>
      <w:rPr>
        <w:rFonts w:ascii="Times New Roman" w:eastAsiaTheme="minorHAnsi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9654" w:hanging="1800"/>
      </w:pPr>
      <w:rPr>
        <w:rFonts w:ascii="Times New Roman" w:eastAsiaTheme="minorHAnsi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776" w:hanging="1800"/>
      </w:pPr>
      <w:rPr>
        <w:rFonts w:ascii="Times New Roman" w:eastAsiaTheme="minorHAnsi" w:hAnsi="Times New Roman" w:cs="Times New Roman" w:hint="default"/>
        <w:sz w:val="22"/>
      </w:rPr>
    </w:lvl>
  </w:abstractNum>
  <w:abstractNum w:abstractNumId="32" w15:restartNumberingAfterBreak="0">
    <w:nsid w:val="78011DD3"/>
    <w:multiLevelType w:val="multilevel"/>
    <w:tmpl w:val="AFE8CAD6"/>
    <w:lvl w:ilvl="0">
      <w:start w:val="4"/>
      <w:numFmt w:val="decimal"/>
      <w:lvlText w:val="%1"/>
      <w:lvlJc w:val="left"/>
      <w:pPr>
        <w:ind w:left="1063" w:hanging="814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63" w:hanging="814"/>
        <w:jc w:val="right"/>
      </w:pPr>
      <w:rPr>
        <w:rFonts w:hint="default"/>
        <w:spacing w:val="0"/>
        <w:w w:val="105"/>
        <w:lang w:val="cs-CZ" w:eastAsia="en-US" w:bidi="ar-SA"/>
      </w:rPr>
    </w:lvl>
    <w:lvl w:ilvl="2">
      <w:numFmt w:val="bullet"/>
      <w:lvlText w:val="-"/>
      <w:lvlJc w:val="left"/>
      <w:pPr>
        <w:ind w:left="2283" w:hanging="355"/>
      </w:pPr>
      <w:rPr>
        <w:rFonts w:ascii="Times New Roman" w:eastAsia="Times New Roman" w:hAnsi="Times New Roman" w:cs="Times New Roman" w:hint="default"/>
        <w:spacing w:val="0"/>
        <w:w w:val="76"/>
        <w:lang w:val="cs-CZ" w:eastAsia="en-US" w:bidi="ar-SA"/>
      </w:rPr>
    </w:lvl>
    <w:lvl w:ilvl="3">
      <w:numFmt w:val="bullet"/>
      <w:lvlText w:val="•"/>
      <w:lvlJc w:val="left"/>
      <w:pPr>
        <w:ind w:left="4166" w:hanging="3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109" w:hanging="3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52" w:hanging="3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95" w:hanging="3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39" w:hanging="3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82" w:hanging="355"/>
      </w:pPr>
      <w:rPr>
        <w:rFonts w:hint="default"/>
        <w:lang w:val="cs-CZ" w:eastAsia="en-US" w:bidi="ar-SA"/>
      </w:rPr>
    </w:lvl>
  </w:abstractNum>
  <w:abstractNum w:abstractNumId="33" w15:restartNumberingAfterBreak="0">
    <w:nsid w:val="7BF82F99"/>
    <w:multiLevelType w:val="multilevel"/>
    <w:tmpl w:val="9FE48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61616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161616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61616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61616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61616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161616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61616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161616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61616"/>
        <w:w w:val="105"/>
      </w:rPr>
    </w:lvl>
  </w:abstractNum>
  <w:abstractNum w:abstractNumId="34" w15:restartNumberingAfterBreak="0">
    <w:nsid w:val="7D916890"/>
    <w:multiLevelType w:val="multilevel"/>
    <w:tmpl w:val="D5663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191919"/>
      </w:rPr>
    </w:lvl>
    <w:lvl w:ilvl="1">
      <w:start w:val="1"/>
      <w:numFmt w:val="decimal"/>
      <w:lvlText w:val="%1.%2"/>
      <w:lvlJc w:val="left"/>
      <w:pPr>
        <w:ind w:left="1438" w:hanging="360"/>
      </w:pPr>
      <w:rPr>
        <w:rFonts w:hint="default"/>
        <w:color w:val="191919"/>
      </w:rPr>
    </w:lvl>
    <w:lvl w:ilvl="2">
      <w:start w:val="1"/>
      <w:numFmt w:val="decimal"/>
      <w:lvlText w:val="%1.%2.%3"/>
      <w:lvlJc w:val="left"/>
      <w:pPr>
        <w:ind w:left="2876" w:hanging="720"/>
      </w:pPr>
      <w:rPr>
        <w:rFonts w:hint="default"/>
        <w:color w:val="191919"/>
      </w:rPr>
    </w:lvl>
    <w:lvl w:ilvl="3">
      <w:start w:val="1"/>
      <w:numFmt w:val="decimal"/>
      <w:lvlText w:val="%1.%2.%3.%4"/>
      <w:lvlJc w:val="left"/>
      <w:pPr>
        <w:ind w:left="3954" w:hanging="720"/>
      </w:pPr>
      <w:rPr>
        <w:rFonts w:hint="default"/>
        <w:color w:val="191919"/>
      </w:rPr>
    </w:lvl>
    <w:lvl w:ilvl="4">
      <w:start w:val="1"/>
      <w:numFmt w:val="decimal"/>
      <w:lvlText w:val="%1.%2.%3.%4.%5"/>
      <w:lvlJc w:val="left"/>
      <w:pPr>
        <w:ind w:left="5392" w:hanging="1080"/>
      </w:pPr>
      <w:rPr>
        <w:rFonts w:hint="default"/>
        <w:color w:val="191919"/>
      </w:rPr>
    </w:lvl>
    <w:lvl w:ilvl="5">
      <w:start w:val="1"/>
      <w:numFmt w:val="decimal"/>
      <w:lvlText w:val="%1.%2.%3.%4.%5.%6"/>
      <w:lvlJc w:val="left"/>
      <w:pPr>
        <w:ind w:left="6830" w:hanging="1440"/>
      </w:pPr>
      <w:rPr>
        <w:rFonts w:hint="default"/>
        <w:color w:val="191919"/>
      </w:rPr>
    </w:lvl>
    <w:lvl w:ilvl="6">
      <w:start w:val="1"/>
      <w:numFmt w:val="decimal"/>
      <w:lvlText w:val="%1.%2.%3.%4.%5.%6.%7"/>
      <w:lvlJc w:val="left"/>
      <w:pPr>
        <w:ind w:left="7908" w:hanging="1440"/>
      </w:pPr>
      <w:rPr>
        <w:rFonts w:hint="default"/>
        <w:color w:val="191919"/>
      </w:rPr>
    </w:lvl>
    <w:lvl w:ilvl="7">
      <w:start w:val="1"/>
      <w:numFmt w:val="decimal"/>
      <w:lvlText w:val="%1.%2.%3.%4.%5.%6.%7.%8"/>
      <w:lvlJc w:val="left"/>
      <w:pPr>
        <w:ind w:left="9346" w:hanging="1800"/>
      </w:pPr>
      <w:rPr>
        <w:rFonts w:hint="default"/>
        <w:color w:val="191919"/>
      </w:rPr>
    </w:lvl>
    <w:lvl w:ilvl="8">
      <w:start w:val="1"/>
      <w:numFmt w:val="decimal"/>
      <w:lvlText w:val="%1.%2.%3.%4.%5.%6.%7.%8.%9"/>
      <w:lvlJc w:val="left"/>
      <w:pPr>
        <w:ind w:left="10424" w:hanging="1800"/>
      </w:pPr>
      <w:rPr>
        <w:rFonts w:hint="default"/>
        <w:color w:val="191919"/>
      </w:rPr>
    </w:lvl>
  </w:abstractNum>
  <w:abstractNum w:abstractNumId="35" w15:restartNumberingAfterBreak="0">
    <w:nsid w:val="7DFC01B4"/>
    <w:multiLevelType w:val="hybridMultilevel"/>
    <w:tmpl w:val="20C0D1EC"/>
    <w:lvl w:ilvl="0" w:tplc="F54E40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8E64B4"/>
    <w:multiLevelType w:val="multilevel"/>
    <w:tmpl w:val="AEC41416"/>
    <w:lvl w:ilvl="0">
      <w:start w:val="5"/>
      <w:numFmt w:val="decimal"/>
      <w:lvlText w:val="%1"/>
      <w:lvlJc w:val="left"/>
      <w:pPr>
        <w:ind w:left="1053" w:hanging="694"/>
      </w:pPr>
      <w:rPr>
        <w:rFonts w:hint="default"/>
        <w:lang w:val="cs-CZ" w:eastAsia="en-US" w:bidi="ar-SA"/>
      </w:rPr>
    </w:lvl>
    <w:lvl w:ilvl="1">
      <w:start w:val="6"/>
      <w:numFmt w:val="decimal"/>
      <w:lvlText w:val="%1.%2."/>
      <w:lvlJc w:val="left"/>
      <w:pPr>
        <w:ind w:left="1053" w:hanging="6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2"/>
        <w:sz w:val="23"/>
        <w:szCs w:val="23"/>
        <w:lang w:val="cs-CZ" w:eastAsia="en-US" w:bidi="ar-SA"/>
      </w:rPr>
    </w:lvl>
    <w:lvl w:ilvl="2">
      <w:numFmt w:val="bullet"/>
      <w:lvlText w:val="•"/>
      <w:lvlJc w:val="left"/>
      <w:pPr>
        <w:ind w:left="3001" w:hanging="6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72" w:hanging="6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43" w:hanging="6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4" w:hanging="6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85" w:hanging="6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56" w:hanging="6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26" w:hanging="694"/>
      </w:pPr>
      <w:rPr>
        <w:rFonts w:hint="default"/>
        <w:lang w:val="cs-CZ" w:eastAsia="en-US" w:bidi="ar-SA"/>
      </w:rPr>
    </w:lvl>
  </w:abstractNum>
  <w:num w:numId="1" w16cid:durableId="1924753577">
    <w:abstractNumId w:val="15"/>
  </w:num>
  <w:num w:numId="2" w16cid:durableId="1296449951">
    <w:abstractNumId w:val="23"/>
  </w:num>
  <w:num w:numId="3" w16cid:durableId="1486966491">
    <w:abstractNumId w:val="2"/>
  </w:num>
  <w:num w:numId="4" w16cid:durableId="2054187512">
    <w:abstractNumId w:val="26"/>
  </w:num>
  <w:num w:numId="5" w16cid:durableId="356351907">
    <w:abstractNumId w:val="16"/>
  </w:num>
  <w:num w:numId="6" w16cid:durableId="1959288061">
    <w:abstractNumId w:val="14"/>
  </w:num>
  <w:num w:numId="7" w16cid:durableId="731780681">
    <w:abstractNumId w:val="19"/>
  </w:num>
  <w:num w:numId="8" w16cid:durableId="1869177071">
    <w:abstractNumId w:val="32"/>
  </w:num>
  <w:num w:numId="9" w16cid:durableId="157159440">
    <w:abstractNumId w:val="0"/>
  </w:num>
  <w:num w:numId="10" w16cid:durableId="1277833522">
    <w:abstractNumId w:val="20"/>
  </w:num>
  <w:num w:numId="11" w16cid:durableId="493683919">
    <w:abstractNumId w:val="18"/>
  </w:num>
  <w:num w:numId="12" w16cid:durableId="6565305">
    <w:abstractNumId w:val="5"/>
  </w:num>
  <w:num w:numId="13" w16cid:durableId="1822963379">
    <w:abstractNumId w:val="35"/>
  </w:num>
  <w:num w:numId="14" w16cid:durableId="56706273">
    <w:abstractNumId w:val="17"/>
  </w:num>
  <w:num w:numId="15" w16cid:durableId="1408574744">
    <w:abstractNumId w:val="22"/>
  </w:num>
  <w:num w:numId="16" w16cid:durableId="1946880894">
    <w:abstractNumId w:val="9"/>
  </w:num>
  <w:num w:numId="17" w16cid:durableId="1579243247">
    <w:abstractNumId w:val="4"/>
  </w:num>
  <w:num w:numId="18" w16cid:durableId="11299864">
    <w:abstractNumId w:val="29"/>
  </w:num>
  <w:num w:numId="19" w16cid:durableId="1169515775">
    <w:abstractNumId w:val="21"/>
  </w:num>
  <w:num w:numId="20" w16cid:durableId="1332441994">
    <w:abstractNumId w:val="28"/>
  </w:num>
  <w:num w:numId="21" w16cid:durableId="264314098">
    <w:abstractNumId w:val="12"/>
  </w:num>
  <w:num w:numId="22" w16cid:durableId="1468621310">
    <w:abstractNumId w:val="6"/>
  </w:num>
  <w:num w:numId="23" w16cid:durableId="322198125">
    <w:abstractNumId w:val="8"/>
  </w:num>
  <w:num w:numId="24" w16cid:durableId="1049256541">
    <w:abstractNumId w:val="29"/>
    <w:lvlOverride w:ilvl="0">
      <w:lvl w:ilvl="0">
        <w:start w:val="2"/>
        <w:numFmt w:val="decimal"/>
        <w:lvlText w:val="%1"/>
        <w:lvlJc w:val="left"/>
        <w:pPr>
          <w:ind w:left="1129" w:hanging="80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9" w:hanging="803"/>
        </w:pPr>
        <w:rPr>
          <w:rFonts w:hint="default"/>
          <w:spacing w:val="0"/>
          <w:w w:val="10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104" w:hanging="348"/>
        </w:pPr>
        <w:rPr>
          <w:rFonts w:hint="default"/>
          <w:spacing w:val="-1"/>
          <w:w w:val="105"/>
        </w:rPr>
      </w:lvl>
    </w:lvlOverride>
    <w:lvlOverride w:ilvl="3">
      <w:lvl w:ilvl="3">
        <w:start w:val="1"/>
        <w:numFmt w:val="upperRoman"/>
        <w:lvlText w:val="%4)"/>
        <w:lvlJc w:val="left"/>
        <w:pPr>
          <w:ind w:left="2096" w:hanging="345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olor w:val="161616"/>
          <w:spacing w:val="0"/>
          <w:w w:val="97"/>
          <w:sz w:val="23"/>
          <w:szCs w:val="23"/>
        </w:rPr>
      </w:lvl>
    </w:lvlOverride>
    <w:lvlOverride w:ilvl="4">
      <w:lvl w:ilvl="4">
        <w:numFmt w:val="bullet"/>
        <w:lvlText w:val="•"/>
        <w:lvlJc w:val="left"/>
        <w:pPr>
          <w:ind w:left="4989" w:hanging="345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952" w:hanging="345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915" w:hanging="345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879" w:hanging="345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842" w:hanging="345"/>
        </w:pPr>
        <w:rPr>
          <w:rFonts w:hint="default"/>
        </w:rPr>
      </w:lvl>
    </w:lvlOverride>
  </w:num>
  <w:num w:numId="25" w16cid:durableId="709767197">
    <w:abstractNumId w:val="30"/>
  </w:num>
  <w:num w:numId="26" w16cid:durableId="615454294">
    <w:abstractNumId w:val="34"/>
  </w:num>
  <w:num w:numId="27" w16cid:durableId="179319491">
    <w:abstractNumId w:val="36"/>
  </w:num>
  <w:num w:numId="28" w16cid:durableId="1787970033">
    <w:abstractNumId w:val="27"/>
  </w:num>
  <w:num w:numId="29" w16cid:durableId="1553885568">
    <w:abstractNumId w:val="3"/>
  </w:num>
  <w:num w:numId="30" w16cid:durableId="97606922">
    <w:abstractNumId w:val="1"/>
  </w:num>
  <w:num w:numId="31" w16cid:durableId="297031168">
    <w:abstractNumId w:val="24"/>
  </w:num>
  <w:num w:numId="32" w16cid:durableId="1277062686">
    <w:abstractNumId w:val="13"/>
  </w:num>
  <w:num w:numId="33" w16cid:durableId="1380670142">
    <w:abstractNumId w:val="31"/>
  </w:num>
  <w:num w:numId="34" w16cid:durableId="1458912760">
    <w:abstractNumId w:val="10"/>
  </w:num>
  <w:num w:numId="35" w16cid:durableId="1404835372">
    <w:abstractNumId w:val="33"/>
  </w:num>
  <w:num w:numId="36" w16cid:durableId="1779714702">
    <w:abstractNumId w:val="11"/>
  </w:num>
  <w:num w:numId="37" w16cid:durableId="439842753">
    <w:abstractNumId w:val="25"/>
  </w:num>
  <w:num w:numId="38" w16cid:durableId="109057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66"/>
    <w:rsid w:val="000005FB"/>
    <w:rsid w:val="0000383A"/>
    <w:rsid w:val="00041EE8"/>
    <w:rsid w:val="00047C43"/>
    <w:rsid w:val="000604FB"/>
    <w:rsid w:val="00060890"/>
    <w:rsid w:val="000735F0"/>
    <w:rsid w:val="000740BE"/>
    <w:rsid w:val="00077197"/>
    <w:rsid w:val="000844D3"/>
    <w:rsid w:val="000A7BA7"/>
    <w:rsid w:val="000C0540"/>
    <w:rsid w:val="000D0947"/>
    <w:rsid w:val="000E1903"/>
    <w:rsid w:val="000F4E44"/>
    <w:rsid w:val="001039FA"/>
    <w:rsid w:val="00111769"/>
    <w:rsid w:val="00115D9A"/>
    <w:rsid w:val="001241E4"/>
    <w:rsid w:val="00131E62"/>
    <w:rsid w:val="00133C8D"/>
    <w:rsid w:val="001452EC"/>
    <w:rsid w:val="00146D35"/>
    <w:rsid w:val="00150653"/>
    <w:rsid w:val="001508E8"/>
    <w:rsid w:val="00151AEF"/>
    <w:rsid w:val="00155723"/>
    <w:rsid w:val="00157DFF"/>
    <w:rsid w:val="00176AA9"/>
    <w:rsid w:val="001826DF"/>
    <w:rsid w:val="00182EB2"/>
    <w:rsid w:val="001831B3"/>
    <w:rsid w:val="0018359A"/>
    <w:rsid w:val="00184AD0"/>
    <w:rsid w:val="00184C6A"/>
    <w:rsid w:val="00186302"/>
    <w:rsid w:val="001B780D"/>
    <w:rsid w:val="001C2FB8"/>
    <w:rsid w:val="001D79FE"/>
    <w:rsid w:val="001F7218"/>
    <w:rsid w:val="002011F4"/>
    <w:rsid w:val="002022A2"/>
    <w:rsid w:val="002100C7"/>
    <w:rsid w:val="0021042A"/>
    <w:rsid w:val="00262E3D"/>
    <w:rsid w:val="00272CA3"/>
    <w:rsid w:val="00295013"/>
    <w:rsid w:val="002A2087"/>
    <w:rsid w:val="002A3DE2"/>
    <w:rsid w:val="002A5DDC"/>
    <w:rsid w:val="002B28E2"/>
    <w:rsid w:val="002B69A4"/>
    <w:rsid w:val="002D325E"/>
    <w:rsid w:val="002D5074"/>
    <w:rsid w:val="002E498E"/>
    <w:rsid w:val="003025B3"/>
    <w:rsid w:val="00306E59"/>
    <w:rsid w:val="00321414"/>
    <w:rsid w:val="00324A7D"/>
    <w:rsid w:val="00327078"/>
    <w:rsid w:val="003271CB"/>
    <w:rsid w:val="003328A0"/>
    <w:rsid w:val="0033383E"/>
    <w:rsid w:val="00341900"/>
    <w:rsid w:val="00351348"/>
    <w:rsid w:val="00365EAD"/>
    <w:rsid w:val="00370387"/>
    <w:rsid w:val="003713F4"/>
    <w:rsid w:val="00374D52"/>
    <w:rsid w:val="00375FB6"/>
    <w:rsid w:val="00380394"/>
    <w:rsid w:val="00384D05"/>
    <w:rsid w:val="00385CC6"/>
    <w:rsid w:val="00391D94"/>
    <w:rsid w:val="003B6209"/>
    <w:rsid w:val="003B7D48"/>
    <w:rsid w:val="003D1019"/>
    <w:rsid w:val="003D48A4"/>
    <w:rsid w:val="003E3D88"/>
    <w:rsid w:val="003E4097"/>
    <w:rsid w:val="003E7427"/>
    <w:rsid w:val="004008A3"/>
    <w:rsid w:val="00433C93"/>
    <w:rsid w:val="0044575D"/>
    <w:rsid w:val="00447B10"/>
    <w:rsid w:val="00451645"/>
    <w:rsid w:val="0046424C"/>
    <w:rsid w:val="00470B02"/>
    <w:rsid w:val="00474AE7"/>
    <w:rsid w:val="00481E2A"/>
    <w:rsid w:val="004F5CE9"/>
    <w:rsid w:val="00502211"/>
    <w:rsid w:val="00504563"/>
    <w:rsid w:val="00505D2F"/>
    <w:rsid w:val="00515E1C"/>
    <w:rsid w:val="0054086E"/>
    <w:rsid w:val="00540F4A"/>
    <w:rsid w:val="00552CE6"/>
    <w:rsid w:val="00556D45"/>
    <w:rsid w:val="0059758A"/>
    <w:rsid w:val="005A31E4"/>
    <w:rsid w:val="005A59A9"/>
    <w:rsid w:val="005B094F"/>
    <w:rsid w:val="005D281C"/>
    <w:rsid w:val="005D3390"/>
    <w:rsid w:val="005E77FA"/>
    <w:rsid w:val="005F3515"/>
    <w:rsid w:val="005F3739"/>
    <w:rsid w:val="00603888"/>
    <w:rsid w:val="00612E41"/>
    <w:rsid w:val="00633412"/>
    <w:rsid w:val="00636058"/>
    <w:rsid w:val="00647788"/>
    <w:rsid w:val="00667A79"/>
    <w:rsid w:val="006728F6"/>
    <w:rsid w:val="0067461F"/>
    <w:rsid w:val="00685B50"/>
    <w:rsid w:val="00686185"/>
    <w:rsid w:val="00695432"/>
    <w:rsid w:val="006A07E2"/>
    <w:rsid w:val="006A2477"/>
    <w:rsid w:val="006A3DAE"/>
    <w:rsid w:val="006D174E"/>
    <w:rsid w:val="006E2358"/>
    <w:rsid w:val="006F437A"/>
    <w:rsid w:val="00716138"/>
    <w:rsid w:val="00720DA5"/>
    <w:rsid w:val="00723041"/>
    <w:rsid w:val="00730E43"/>
    <w:rsid w:val="00743413"/>
    <w:rsid w:val="00745C25"/>
    <w:rsid w:val="0075170D"/>
    <w:rsid w:val="00753A53"/>
    <w:rsid w:val="00754392"/>
    <w:rsid w:val="00770662"/>
    <w:rsid w:val="00770FA1"/>
    <w:rsid w:val="007A0B90"/>
    <w:rsid w:val="007C284A"/>
    <w:rsid w:val="007C42C6"/>
    <w:rsid w:val="007D7388"/>
    <w:rsid w:val="007E3ED6"/>
    <w:rsid w:val="007E4B12"/>
    <w:rsid w:val="007E555F"/>
    <w:rsid w:val="007F307F"/>
    <w:rsid w:val="007F5A7A"/>
    <w:rsid w:val="008025B1"/>
    <w:rsid w:val="00803CB6"/>
    <w:rsid w:val="008044F0"/>
    <w:rsid w:val="008104AB"/>
    <w:rsid w:val="00813BF1"/>
    <w:rsid w:val="00816246"/>
    <w:rsid w:val="00820B77"/>
    <w:rsid w:val="00821531"/>
    <w:rsid w:val="00821D08"/>
    <w:rsid w:val="00830894"/>
    <w:rsid w:val="00852CDD"/>
    <w:rsid w:val="00853562"/>
    <w:rsid w:val="00860878"/>
    <w:rsid w:val="008722C3"/>
    <w:rsid w:val="008775BA"/>
    <w:rsid w:val="00880F2D"/>
    <w:rsid w:val="008A4578"/>
    <w:rsid w:val="008A4894"/>
    <w:rsid w:val="008A5160"/>
    <w:rsid w:val="008A59FD"/>
    <w:rsid w:val="008C1DE3"/>
    <w:rsid w:val="008C3456"/>
    <w:rsid w:val="008C3B4B"/>
    <w:rsid w:val="008D3A0F"/>
    <w:rsid w:val="008D5835"/>
    <w:rsid w:val="008E1D60"/>
    <w:rsid w:val="008E4387"/>
    <w:rsid w:val="008F1B9D"/>
    <w:rsid w:val="008F53D8"/>
    <w:rsid w:val="00902F3C"/>
    <w:rsid w:val="00906D59"/>
    <w:rsid w:val="0091501D"/>
    <w:rsid w:val="00917F9D"/>
    <w:rsid w:val="00927B28"/>
    <w:rsid w:val="00927ED1"/>
    <w:rsid w:val="00937F14"/>
    <w:rsid w:val="009411C6"/>
    <w:rsid w:val="0096690B"/>
    <w:rsid w:val="00971884"/>
    <w:rsid w:val="00975AC7"/>
    <w:rsid w:val="00981F35"/>
    <w:rsid w:val="009846E6"/>
    <w:rsid w:val="009B0FB7"/>
    <w:rsid w:val="009B6AD0"/>
    <w:rsid w:val="009E7DC0"/>
    <w:rsid w:val="009F3701"/>
    <w:rsid w:val="009F52CE"/>
    <w:rsid w:val="009F64EC"/>
    <w:rsid w:val="00A241D0"/>
    <w:rsid w:val="00A31157"/>
    <w:rsid w:val="00A363CB"/>
    <w:rsid w:val="00A53EF0"/>
    <w:rsid w:val="00A55B0D"/>
    <w:rsid w:val="00A60635"/>
    <w:rsid w:val="00A63EEA"/>
    <w:rsid w:val="00A70515"/>
    <w:rsid w:val="00A74A22"/>
    <w:rsid w:val="00A858E0"/>
    <w:rsid w:val="00A9449C"/>
    <w:rsid w:val="00AA0D9A"/>
    <w:rsid w:val="00AA3CDF"/>
    <w:rsid w:val="00AB3751"/>
    <w:rsid w:val="00AD53E8"/>
    <w:rsid w:val="00AE294A"/>
    <w:rsid w:val="00AF14D2"/>
    <w:rsid w:val="00B12004"/>
    <w:rsid w:val="00B12267"/>
    <w:rsid w:val="00B13C46"/>
    <w:rsid w:val="00B15DE6"/>
    <w:rsid w:val="00B30DA8"/>
    <w:rsid w:val="00B31AC5"/>
    <w:rsid w:val="00B46E23"/>
    <w:rsid w:val="00B629A3"/>
    <w:rsid w:val="00B64FDC"/>
    <w:rsid w:val="00B656AE"/>
    <w:rsid w:val="00B847B7"/>
    <w:rsid w:val="00BA447F"/>
    <w:rsid w:val="00BB577C"/>
    <w:rsid w:val="00BB621F"/>
    <w:rsid w:val="00BD79FA"/>
    <w:rsid w:val="00BE06A8"/>
    <w:rsid w:val="00BF63E5"/>
    <w:rsid w:val="00BF72A8"/>
    <w:rsid w:val="00C03B04"/>
    <w:rsid w:val="00C15C7F"/>
    <w:rsid w:val="00C1644B"/>
    <w:rsid w:val="00C16685"/>
    <w:rsid w:val="00C21E1A"/>
    <w:rsid w:val="00C25846"/>
    <w:rsid w:val="00C3673C"/>
    <w:rsid w:val="00C46D1E"/>
    <w:rsid w:val="00C53CC6"/>
    <w:rsid w:val="00C66E79"/>
    <w:rsid w:val="00C81356"/>
    <w:rsid w:val="00C85B7A"/>
    <w:rsid w:val="00C867DF"/>
    <w:rsid w:val="00C913FC"/>
    <w:rsid w:val="00CA47FC"/>
    <w:rsid w:val="00CA6044"/>
    <w:rsid w:val="00CC1D99"/>
    <w:rsid w:val="00CC1EA3"/>
    <w:rsid w:val="00CC7ECE"/>
    <w:rsid w:val="00CD275E"/>
    <w:rsid w:val="00CD3206"/>
    <w:rsid w:val="00CF5B63"/>
    <w:rsid w:val="00CF6485"/>
    <w:rsid w:val="00D00F65"/>
    <w:rsid w:val="00D13FDA"/>
    <w:rsid w:val="00D27FCA"/>
    <w:rsid w:val="00D31572"/>
    <w:rsid w:val="00D415D6"/>
    <w:rsid w:val="00D74220"/>
    <w:rsid w:val="00D82BC6"/>
    <w:rsid w:val="00D87C05"/>
    <w:rsid w:val="00D920E8"/>
    <w:rsid w:val="00D95266"/>
    <w:rsid w:val="00D95838"/>
    <w:rsid w:val="00DB28B1"/>
    <w:rsid w:val="00DC06D6"/>
    <w:rsid w:val="00DD1A21"/>
    <w:rsid w:val="00DE083E"/>
    <w:rsid w:val="00E03DDE"/>
    <w:rsid w:val="00E0618D"/>
    <w:rsid w:val="00E17BB5"/>
    <w:rsid w:val="00E20DF8"/>
    <w:rsid w:val="00E214F6"/>
    <w:rsid w:val="00E218A1"/>
    <w:rsid w:val="00E2371C"/>
    <w:rsid w:val="00E245F3"/>
    <w:rsid w:val="00E313CE"/>
    <w:rsid w:val="00E50F4F"/>
    <w:rsid w:val="00E53837"/>
    <w:rsid w:val="00E5578E"/>
    <w:rsid w:val="00E60405"/>
    <w:rsid w:val="00E6256C"/>
    <w:rsid w:val="00E62B2C"/>
    <w:rsid w:val="00E6354F"/>
    <w:rsid w:val="00E640D3"/>
    <w:rsid w:val="00E733CA"/>
    <w:rsid w:val="00E80353"/>
    <w:rsid w:val="00E87E94"/>
    <w:rsid w:val="00ED0AE5"/>
    <w:rsid w:val="00ED2BC2"/>
    <w:rsid w:val="00EF1B09"/>
    <w:rsid w:val="00EF428B"/>
    <w:rsid w:val="00EF6F94"/>
    <w:rsid w:val="00F00939"/>
    <w:rsid w:val="00F054DC"/>
    <w:rsid w:val="00F345E9"/>
    <w:rsid w:val="00F40276"/>
    <w:rsid w:val="00F4758E"/>
    <w:rsid w:val="00F50C50"/>
    <w:rsid w:val="00F52588"/>
    <w:rsid w:val="00F5324C"/>
    <w:rsid w:val="00F73082"/>
    <w:rsid w:val="00F80666"/>
    <w:rsid w:val="00FA010F"/>
    <w:rsid w:val="00FD764A"/>
    <w:rsid w:val="00FE3D68"/>
    <w:rsid w:val="00FE631D"/>
    <w:rsid w:val="00FF1F1D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00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74" w:right="1296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68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45" w:lineRule="exact"/>
      <w:ind w:left="678"/>
    </w:pPr>
    <w:rPr>
      <w:sz w:val="34"/>
      <w:szCs w:val="34"/>
    </w:rPr>
  </w:style>
  <w:style w:type="paragraph" w:styleId="Odstavecseseznamem">
    <w:name w:val="List Paragraph"/>
    <w:basedOn w:val="Normln"/>
    <w:uiPriority w:val="34"/>
    <w:qFormat/>
    <w:pPr>
      <w:spacing w:before="233"/>
      <w:ind w:left="1078" w:hanging="35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numbering" w:customStyle="1" w:styleId="Styl1">
    <w:name w:val="Styl1"/>
    <w:uiPriority w:val="99"/>
    <w:rsid w:val="00F52588"/>
    <w:pPr>
      <w:numPr>
        <w:numId w:val="23"/>
      </w:numPr>
    </w:pPr>
  </w:style>
  <w:style w:type="paragraph" w:styleId="Zhlav">
    <w:name w:val="header"/>
    <w:basedOn w:val="Normln"/>
    <w:link w:val="ZhlavChar"/>
    <w:uiPriority w:val="99"/>
    <w:unhideWhenUsed/>
    <w:rsid w:val="00E62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56C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E62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56C"/>
    <w:rPr>
      <w:rFonts w:ascii="Times New Roman" w:eastAsia="Times New Roman" w:hAnsi="Times New Roman" w:cs="Times New Roman"/>
      <w:lang w:val="cs-CZ"/>
    </w:rPr>
  </w:style>
  <w:style w:type="paragraph" w:styleId="Revize">
    <w:name w:val="Revision"/>
    <w:hidden/>
    <w:uiPriority w:val="99"/>
    <w:semiHidden/>
    <w:rsid w:val="002D325E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62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62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620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2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209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8044F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4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3353</Words>
  <Characters>19784</Characters>
  <Application>Microsoft Office Word</Application>
  <DocSecurity>2</DocSecurity>
  <Lines>164</Lines>
  <Paragraphs>46</Paragraphs>
  <ScaleCrop>false</ScaleCrop>
  <Company/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2025-12-04T10:31:00Z</dcterms:created>
  <dcterms:modified xsi:type="dcterms:W3CDTF">2025-12-04T10:31:00Z</dcterms:modified>
</cp:coreProperties>
</file>