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34FC102B" w14:textId="77777777" w:rsidR="00B63E92" w:rsidRDefault="00B63E92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6A6F828E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 Z PROJEKTU NOVÉ MARKETINGOVÉ MODELY VELETRŽNÍCH ÚČASTÍ</w:t>
      </w:r>
    </w:p>
    <w:p w14:paraId="52F07799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905A4" w14:textId="77777777" w:rsidR="00A20C18" w:rsidRPr="00020AEC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>
        <w:rPr>
          <w:rFonts w:ascii="Times New Roman" w:hAnsi="Times New Roman" w:cs="Times New Roman"/>
          <w:b/>
          <w:sz w:val="28"/>
          <w:szCs w:val="28"/>
        </w:rPr>
        <w:t>SAJAM TEHNIKE BELGRADE</w:t>
      </w:r>
      <w:r w:rsidRPr="00020AEC">
        <w:rPr>
          <w:rFonts w:ascii="Times New Roman" w:hAnsi="Times New Roman" w:cs="Times New Roman"/>
          <w:b/>
          <w:sz w:val="28"/>
          <w:szCs w:val="28"/>
        </w:rPr>
        <w:t xml:space="preserve"> 2017, BĚLEHRAD, 2017/024N, 15.-</w:t>
      </w:r>
      <w:proofErr w:type="gramStart"/>
      <w:r w:rsidRPr="00020AEC">
        <w:rPr>
          <w:rFonts w:ascii="Times New Roman" w:hAnsi="Times New Roman" w:cs="Times New Roman"/>
          <w:b/>
          <w:sz w:val="28"/>
          <w:szCs w:val="28"/>
        </w:rPr>
        <w:t>19.5.2017</w:t>
      </w:r>
      <w:proofErr w:type="gramEnd"/>
      <w:r w:rsidRPr="00020AEC">
        <w:rPr>
          <w:rFonts w:ascii="Times New Roman" w:hAnsi="Times New Roman" w:cs="Times New Roman"/>
          <w:b/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1C18F77A" w14:textId="77777777" w:rsidR="00682BB8" w:rsidRDefault="00682BB8" w:rsidP="005224E9">
      <w:pPr>
        <w:ind w:firstLine="708"/>
        <w:rPr>
          <w:rFonts w:ascii="Times New Roman" w:hAnsi="Times New Roman" w:cs="Times New Roman"/>
          <w:sz w:val="22"/>
        </w:rPr>
      </w:pPr>
    </w:p>
    <w:p w14:paraId="04DACA5B" w14:textId="77777777" w:rsidR="00682BB8" w:rsidRPr="00152985" w:rsidRDefault="00682BB8" w:rsidP="005224E9">
      <w:pPr>
        <w:ind w:firstLine="708"/>
        <w:rPr>
          <w:rFonts w:ascii="Times New Roman" w:hAnsi="Times New Roman" w:cs="Times New Roman"/>
          <w:sz w:val="22"/>
        </w:rPr>
      </w:pPr>
    </w:p>
    <w:p w14:paraId="57A9D59F" w14:textId="2432BB76" w:rsidR="00152985" w:rsidRPr="00682BB8" w:rsidRDefault="00682BB8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82BB8">
        <w:rPr>
          <w:rFonts w:ascii="Times New Roman" w:hAnsi="Times New Roman" w:cs="Times New Roman"/>
          <w:b/>
          <w:sz w:val="22"/>
        </w:rPr>
        <w:t>PROMAN</w:t>
      </w:r>
      <w:r w:rsidR="006B1CB5" w:rsidRPr="00682BB8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738EB07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82BB8" w:rsidRPr="00682BB8">
        <w:rPr>
          <w:rFonts w:ascii="Times New Roman" w:hAnsi="Times New Roman" w:cs="Times New Roman"/>
          <w:sz w:val="22"/>
        </w:rPr>
        <w:t>02/2017/024</w:t>
      </w:r>
      <w:r w:rsidR="00A40826" w:rsidRPr="00682BB8">
        <w:rPr>
          <w:rFonts w:ascii="Times New Roman" w:hAnsi="Times New Roman" w:cs="Times New Roman"/>
          <w:sz w:val="22"/>
        </w:rPr>
        <w:t>N</w:t>
      </w:r>
    </w:p>
    <w:p w14:paraId="150E8F0B" w14:textId="77777777" w:rsidR="00682BB8" w:rsidRDefault="00152985" w:rsidP="00682BB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2951BB6" w14:textId="77777777" w:rsidR="00682BB8" w:rsidRDefault="00152985" w:rsidP="00682BB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682BB8" w:rsidRPr="00682BB8">
        <w:rPr>
          <w:rFonts w:ascii="Times New Roman" w:hAnsi="Times New Roman" w:cs="Times New Roman"/>
          <w:sz w:val="22"/>
        </w:rPr>
        <w:t xml:space="preserve">Za Pivovarem 830, 53701 Chrudim - Chrudim III, IČO: 62028774, </w:t>
      </w:r>
    </w:p>
    <w:p w14:paraId="19A4B8FC" w14:textId="27F7AD39" w:rsidR="00152985" w:rsidRPr="005224E9" w:rsidRDefault="00682BB8" w:rsidP="00682BB8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82BB8">
        <w:rPr>
          <w:rFonts w:ascii="Times New Roman" w:hAnsi="Times New Roman" w:cs="Times New Roman"/>
          <w:sz w:val="22"/>
        </w:rPr>
        <w:t xml:space="preserve">DIČ: CZ62028774, </w:t>
      </w:r>
      <w:r w:rsidR="00152985" w:rsidRPr="005224E9">
        <w:rPr>
          <w:rFonts w:ascii="Times New Roman" w:hAnsi="Times New Roman" w:cs="Times New Roman"/>
          <w:sz w:val="22"/>
        </w:rPr>
        <w:t>zapsaná v obchodním rejstříku vedeném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Pr="00682BB8">
        <w:rPr>
          <w:rFonts w:ascii="Times New Roman" w:hAnsi="Times New Roman" w:cs="Times New Roman"/>
          <w:sz w:val="22"/>
        </w:rPr>
        <w:t>v obchodním rejstříku vedeném u Krajského soudu v Hradci Králové, oddíl C, vložka 7066</w:t>
      </w:r>
    </w:p>
    <w:p w14:paraId="5F596A12" w14:textId="77777777" w:rsidR="00DE082C" w:rsidRDefault="00DE082C" w:rsidP="005224E9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337EA">
      <w:pPr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3B61046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3337EA">
        <w:rPr>
          <w:rFonts w:ascii="Times New Roman" w:hAnsi="Times New Roman" w:cs="Times New Roman"/>
          <w:sz w:val="22"/>
        </w:rPr>
        <w:t>22.5</w:t>
      </w:r>
      <w:r w:rsidR="003337EA" w:rsidRPr="003337EA">
        <w:rPr>
          <w:rFonts w:ascii="Times New Roman" w:hAnsi="Times New Roman" w:cs="Times New Roman"/>
          <w:sz w:val="22"/>
        </w:rPr>
        <w:t>.</w:t>
      </w:r>
      <w:r w:rsidR="00B0146C" w:rsidRPr="003337EA">
        <w:rPr>
          <w:rFonts w:ascii="Times New Roman" w:hAnsi="Times New Roman" w:cs="Times New Roman"/>
          <w:sz w:val="22"/>
        </w:rPr>
        <w:t>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337EA">
        <w:rPr>
          <w:rFonts w:ascii="Times New Roman" w:hAnsi="Times New Roman" w:cs="Times New Roman"/>
          <w:sz w:val="22"/>
        </w:rPr>
        <w:t>1852506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850C8A">
        <w:rPr>
          <w:rFonts w:ascii="Times New Roman" w:hAnsi="Times New Roman" w:cs="Times New Roman"/>
          <w:sz w:val="22"/>
        </w:rPr>
        <w:t>15.-19.5</w:t>
      </w:r>
      <w:r w:rsidR="000F08F5">
        <w:rPr>
          <w:rFonts w:ascii="Times New Roman" w:hAnsi="Times New Roman" w:cs="Times New Roman"/>
          <w:sz w:val="22"/>
        </w:rPr>
        <w:t>.</w:t>
      </w:r>
      <w:r w:rsidR="00976FBA" w:rsidRPr="009A2D3E">
        <w:rPr>
          <w:rFonts w:ascii="Times New Roman" w:hAnsi="Times New Roman" w:cs="Times New Roman"/>
          <w:sz w:val="22"/>
        </w:rPr>
        <w:t>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</w:t>
      </w:r>
      <w:r w:rsidR="009621F3">
        <w:rPr>
          <w:rFonts w:ascii="Times New Roman" w:hAnsi="Times New Roman" w:cs="Times New Roman"/>
          <w:sz w:val="22"/>
        </w:rPr>
        <w:t>ělehradě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B9E91CC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2028E9" w:rsidRPr="002028E9">
        <w:rPr>
          <w:rFonts w:ascii="Times New Roman" w:hAnsi="Times New Roman" w:cs="Times New Roman"/>
          <w:b/>
          <w:sz w:val="22"/>
        </w:rPr>
        <w:t>31 546,63</w:t>
      </w:r>
      <w:r w:rsidR="009A2D3E" w:rsidRPr="002028E9">
        <w:rPr>
          <w:rFonts w:ascii="Times New Roman" w:hAnsi="Times New Roman" w:cs="Times New Roman"/>
          <w:b/>
          <w:sz w:val="22"/>
        </w:rPr>
        <w:t xml:space="preserve"> K</w:t>
      </w:r>
      <w:r w:rsidRPr="002028E9">
        <w:rPr>
          <w:rFonts w:ascii="Times New Roman" w:hAnsi="Times New Roman" w:cs="Times New Roman"/>
          <w:b/>
          <w:sz w:val="22"/>
        </w:rPr>
        <w:t>č</w:t>
      </w:r>
      <w:r w:rsidRPr="002028E9">
        <w:rPr>
          <w:rFonts w:ascii="Times New Roman" w:hAnsi="Times New Roman" w:cs="Times New Roman"/>
          <w:sz w:val="22"/>
        </w:rPr>
        <w:t xml:space="preserve"> (slovy: </w:t>
      </w:r>
      <w:r w:rsidR="002028E9">
        <w:rPr>
          <w:rFonts w:ascii="Times New Roman" w:hAnsi="Times New Roman" w:cs="Times New Roman"/>
          <w:sz w:val="22"/>
        </w:rPr>
        <w:t>třicet jedna</w:t>
      </w:r>
      <w:r w:rsidR="009A2D3E" w:rsidRPr="002028E9">
        <w:rPr>
          <w:rFonts w:ascii="Times New Roman" w:hAnsi="Times New Roman" w:cs="Times New Roman"/>
          <w:sz w:val="22"/>
        </w:rPr>
        <w:t xml:space="preserve"> tisíc</w:t>
      </w:r>
      <w:r w:rsidR="002028E9">
        <w:rPr>
          <w:rFonts w:ascii="Times New Roman" w:hAnsi="Times New Roman" w:cs="Times New Roman"/>
          <w:sz w:val="22"/>
        </w:rPr>
        <w:t xml:space="preserve"> pět set čtyřicet šest</w:t>
      </w:r>
      <w:r w:rsidR="009A2D3E" w:rsidRPr="002028E9">
        <w:rPr>
          <w:rFonts w:ascii="Times New Roman" w:hAnsi="Times New Roman" w:cs="Times New Roman"/>
          <w:sz w:val="22"/>
        </w:rPr>
        <w:t xml:space="preserve"> korun českých</w:t>
      </w:r>
      <w:r w:rsidR="002028E9">
        <w:rPr>
          <w:rFonts w:ascii="Times New Roman" w:hAnsi="Times New Roman" w:cs="Times New Roman"/>
          <w:sz w:val="22"/>
        </w:rPr>
        <w:t xml:space="preserve"> šedesát tři haléřů</w:t>
      </w:r>
      <w:r w:rsidRPr="002028E9">
        <w:rPr>
          <w:rFonts w:ascii="Times New Roman" w:hAnsi="Times New Roman" w:cs="Times New Roman"/>
          <w:sz w:val="22"/>
        </w:rPr>
        <w:t>), dle Závěrečného vyúčtování</w:t>
      </w:r>
      <w:r w:rsidR="009C0070" w:rsidRPr="002028E9">
        <w:rPr>
          <w:rFonts w:ascii="Times New Roman" w:hAnsi="Times New Roman" w:cs="Times New Roman"/>
          <w:sz w:val="22"/>
        </w:rPr>
        <w:t>, které bylo s</w:t>
      </w:r>
      <w:r w:rsidR="009C0070" w:rsidRPr="00915D54">
        <w:rPr>
          <w:rFonts w:ascii="Times New Roman" w:hAnsi="Times New Roman" w:cs="Times New Roman"/>
          <w:sz w:val="22"/>
        </w:rPr>
        <w:t xml:space="preserve">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9621F3" w:rsidRPr="009621F3">
        <w:rPr>
          <w:rFonts w:ascii="Times New Roman" w:hAnsi="Times New Roman" w:cs="Times New Roman"/>
          <w:sz w:val="22"/>
        </w:rPr>
        <w:t>30</w:t>
      </w:r>
      <w:r w:rsidR="00915D54" w:rsidRPr="009621F3">
        <w:rPr>
          <w:rFonts w:ascii="Times New Roman" w:hAnsi="Times New Roman" w:cs="Times New Roman"/>
          <w:sz w:val="22"/>
        </w:rPr>
        <w:t>.8.2017</w:t>
      </w:r>
      <w:proofErr w:type="gramEnd"/>
      <w:r w:rsidR="00915D54" w:rsidRPr="009621F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2FD56104" w:rsidR="00E237DA" w:rsidRPr="006B075C" w:rsidRDefault="002028E9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2028E9">
              <w:rPr>
                <w:rFonts w:ascii="Times New Roman" w:hAnsi="Times New Roman" w:cs="Times New Roman"/>
                <w:b/>
                <w:sz w:val="22"/>
              </w:rPr>
              <w:t>PROMAN</w:t>
            </w:r>
            <w:r w:rsidR="00E237DA" w:rsidRPr="002028E9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1073FB89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2166A">
              <w:rPr>
                <w:rFonts w:ascii="Times New Roman" w:eastAsia="Times New Roman" w:hAnsi="Times New Roman" w:cs="Times New Roman"/>
                <w:sz w:val="22"/>
                <w:szCs w:val="24"/>
              </w:rPr>
              <w:t>Chrudim</w:t>
            </w:r>
          </w:p>
          <w:p w14:paraId="68140360" w14:textId="4C857243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2166A">
              <w:rPr>
                <w:rFonts w:ascii="Times New Roman" w:eastAsia="Times New Roman" w:hAnsi="Times New Roman" w:cs="Times New Roman"/>
                <w:sz w:val="22"/>
                <w:szCs w:val="24"/>
              </w:rPr>
              <w:t>5.9.2017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A23613E" w:rsidR="00E237DA" w:rsidRPr="002028E9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>Ing Pavel Nekut</w:t>
            </w:r>
          </w:p>
          <w:p w14:paraId="65546A93" w14:textId="1096EACD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90EA349" w14:textId="12EC20C1" w:rsidR="00EF7A3A" w:rsidRDefault="00EF7A3A" w:rsidP="00EC74B0">
      <w:pPr>
        <w:rPr>
          <w:rFonts w:ascii="Times New Roman" w:hAnsi="Times New Roman" w:cs="Times New Roman"/>
          <w:sz w:val="22"/>
        </w:rPr>
      </w:pPr>
      <w:r w:rsidRPr="00EF7A3A">
        <w:rPr>
          <w:noProof/>
          <w:lang w:eastAsia="cs-CZ"/>
        </w:rPr>
        <w:drawing>
          <wp:inline distT="0" distB="0" distL="0" distR="0" wp14:anchorId="3FBF2AEF" wp14:editId="0CE8835C">
            <wp:extent cx="8892540" cy="527974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7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D029" w14:textId="67DD9985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0F08F5"/>
    <w:rsid w:val="001177AD"/>
    <w:rsid w:val="00152985"/>
    <w:rsid w:val="001A6F5C"/>
    <w:rsid w:val="002028E9"/>
    <w:rsid w:val="002227CC"/>
    <w:rsid w:val="00255181"/>
    <w:rsid w:val="00284E57"/>
    <w:rsid w:val="002B3556"/>
    <w:rsid w:val="003337EA"/>
    <w:rsid w:val="0036353B"/>
    <w:rsid w:val="003E2738"/>
    <w:rsid w:val="004B669E"/>
    <w:rsid w:val="004E1360"/>
    <w:rsid w:val="004F5E09"/>
    <w:rsid w:val="00517192"/>
    <w:rsid w:val="00520810"/>
    <w:rsid w:val="005224E9"/>
    <w:rsid w:val="00560FBE"/>
    <w:rsid w:val="00573040"/>
    <w:rsid w:val="005950B2"/>
    <w:rsid w:val="005C4D16"/>
    <w:rsid w:val="006577B4"/>
    <w:rsid w:val="00682BB8"/>
    <w:rsid w:val="00697B69"/>
    <w:rsid w:val="006B075C"/>
    <w:rsid w:val="006B1CB5"/>
    <w:rsid w:val="006C5CC9"/>
    <w:rsid w:val="006C5FB0"/>
    <w:rsid w:val="006F377F"/>
    <w:rsid w:val="00850C8A"/>
    <w:rsid w:val="0089196B"/>
    <w:rsid w:val="008A5C87"/>
    <w:rsid w:val="00915D54"/>
    <w:rsid w:val="009621F3"/>
    <w:rsid w:val="00965681"/>
    <w:rsid w:val="0097001A"/>
    <w:rsid w:val="00976FBA"/>
    <w:rsid w:val="009A2D3E"/>
    <w:rsid w:val="009C0070"/>
    <w:rsid w:val="00A132F3"/>
    <w:rsid w:val="00A20C18"/>
    <w:rsid w:val="00A40826"/>
    <w:rsid w:val="00AC56AC"/>
    <w:rsid w:val="00AC74F6"/>
    <w:rsid w:val="00B0146C"/>
    <w:rsid w:val="00B63E92"/>
    <w:rsid w:val="00BD3746"/>
    <w:rsid w:val="00BF134E"/>
    <w:rsid w:val="00BF4A85"/>
    <w:rsid w:val="00C136D4"/>
    <w:rsid w:val="00C36E59"/>
    <w:rsid w:val="00C508F7"/>
    <w:rsid w:val="00CD5790"/>
    <w:rsid w:val="00CE098D"/>
    <w:rsid w:val="00CF112A"/>
    <w:rsid w:val="00DC5637"/>
    <w:rsid w:val="00DE082C"/>
    <w:rsid w:val="00E07AEA"/>
    <w:rsid w:val="00E2166A"/>
    <w:rsid w:val="00E237DA"/>
    <w:rsid w:val="00EA325F"/>
    <w:rsid w:val="00EC74B0"/>
    <w:rsid w:val="00EF7A3A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1514c7a-c955-4641-91c2-9c212789a06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A7CA9-B97B-456C-8E70-139DC89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6</cp:revision>
  <dcterms:created xsi:type="dcterms:W3CDTF">2017-08-30T07:24:00Z</dcterms:created>
  <dcterms:modified xsi:type="dcterms:W3CDTF">2017-09-07T13:02:00Z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