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60B25" w14:textId="7C396FA4" w:rsidR="00785B85" w:rsidRPr="00AB4772" w:rsidRDefault="00785B85">
      <w:pPr>
        <w:pStyle w:val="Zkladntextodsazen"/>
        <w:spacing w:before="0" w:after="0"/>
        <w:ind w:left="0" w:firstLine="720"/>
        <w:jc w:val="center"/>
        <w:rPr>
          <w:bCs/>
        </w:rPr>
      </w:pPr>
      <w:r w:rsidRPr="00AB4772">
        <w:rPr>
          <w:b/>
          <w:u w:val="single"/>
        </w:rPr>
        <w:t>Statement of Work</w:t>
      </w:r>
      <w:r w:rsidR="00D6182A" w:rsidRPr="00AB4772">
        <w:rPr>
          <w:b/>
          <w:u w:val="single"/>
        </w:rPr>
        <w:t>: 1</w:t>
      </w:r>
    </w:p>
    <w:p w14:paraId="36D678BD" w14:textId="77777777" w:rsidR="00785B85" w:rsidRPr="00AB4772" w:rsidRDefault="00785B85">
      <w:pPr>
        <w:pStyle w:val="Zkladntextodsazen"/>
        <w:spacing w:before="0" w:after="0"/>
        <w:ind w:left="0" w:firstLine="720"/>
        <w:jc w:val="center"/>
        <w:rPr>
          <w:b/>
          <w:u w:val="single"/>
        </w:rPr>
      </w:pPr>
      <w:r w:rsidRPr="00AB4772">
        <w:rPr>
          <w:b/>
          <w:u w:val="single"/>
        </w:rPr>
        <w:t xml:space="preserve"> </w:t>
      </w:r>
    </w:p>
    <w:p w14:paraId="5CE2AC85" w14:textId="70631900" w:rsidR="00785B85" w:rsidRPr="00AB4772" w:rsidRDefault="00785B85" w:rsidP="00561FE2">
      <w:pPr>
        <w:pStyle w:val="Zkladntextodsazen"/>
        <w:spacing w:before="0" w:after="0"/>
        <w:ind w:left="0"/>
        <w:jc w:val="both"/>
      </w:pPr>
      <w:r w:rsidRPr="00AB4772">
        <w:t xml:space="preserve">This Statement of Work </w:t>
      </w:r>
      <w:r w:rsidR="00CE448B" w:rsidRPr="00AB4772">
        <w:t>is entered into</w:t>
      </w:r>
      <w:r w:rsidRPr="00AB4772">
        <w:rPr>
          <w:iCs/>
        </w:rPr>
        <w:t xml:space="preserve"> </w:t>
      </w:r>
      <w:r w:rsidRPr="00AB4772">
        <w:t>between</w:t>
      </w:r>
      <w:r w:rsidR="00804B19" w:rsidRPr="00AB4772">
        <w:t xml:space="preserve"> </w:t>
      </w:r>
      <w:r w:rsidR="00E27CE1" w:rsidRPr="00AB4772">
        <w:rPr>
          <w:b/>
          <w:bCs/>
        </w:rPr>
        <w:t xml:space="preserve">IQVIA Technology Solutions </w:t>
      </w:r>
      <w:proofErr w:type="spellStart"/>
      <w:r w:rsidR="00E27CE1" w:rsidRPr="00AB4772">
        <w:rPr>
          <w:b/>
          <w:bCs/>
        </w:rPr>
        <w:t>s.r.o</w:t>
      </w:r>
      <w:proofErr w:type="spellEnd"/>
      <w:r w:rsidR="00E27CE1" w:rsidRPr="00AB4772">
        <w:rPr>
          <w:b/>
          <w:bCs/>
        </w:rPr>
        <w:t>.</w:t>
      </w:r>
      <w:r w:rsidR="00E27CE1" w:rsidRPr="00AB4772">
        <w:t xml:space="preserve"> for and on behalf of itself and its Affiliates (“</w:t>
      </w:r>
      <w:r w:rsidR="00E27CE1" w:rsidRPr="00AB4772">
        <w:rPr>
          <w:u w:val="single"/>
        </w:rPr>
        <w:t>IQVIA</w:t>
      </w:r>
      <w:r w:rsidR="00E27CE1" w:rsidRPr="00AB4772">
        <w:t xml:space="preserve">”), with offices at </w:t>
      </w:r>
      <w:proofErr w:type="spellStart"/>
      <w:r w:rsidR="00E27CE1" w:rsidRPr="00AB4772">
        <w:t>Pernerova</w:t>
      </w:r>
      <w:proofErr w:type="spellEnd"/>
      <w:r w:rsidR="00E27CE1" w:rsidRPr="00AB4772">
        <w:t xml:space="preserve"> 691/42, </w:t>
      </w:r>
      <w:proofErr w:type="spellStart"/>
      <w:r w:rsidR="00E27CE1" w:rsidRPr="00AB4772">
        <w:t>Karlín</w:t>
      </w:r>
      <w:proofErr w:type="spellEnd"/>
      <w:r w:rsidR="00E27CE1" w:rsidRPr="00AB4772">
        <w:t xml:space="preserve">, 186 00 Praha 8, the Czech Republic, Ident. No.: 25716212 and </w:t>
      </w:r>
      <w:proofErr w:type="spellStart"/>
      <w:r w:rsidR="00E27CE1" w:rsidRPr="00AB4772">
        <w:rPr>
          <w:b/>
          <w:bCs/>
        </w:rPr>
        <w:t>Masarykův</w:t>
      </w:r>
      <w:proofErr w:type="spellEnd"/>
      <w:r w:rsidR="00E27CE1" w:rsidRPr="00AB4772">
        <w:rPr>
          <w:b/>
          <w:bCs/>
        </w:rPr>
        <w:t xml:space="preserve"> </w:t>
      </w:r>
      <w:proofErr w:type="spellStart"/>
      <w:r w:rsidR="00E27CE1" w:rsidRPr="00AB4772">
        <w:rPr>
          <w:b/>
          <w:bCs/>
        </w:rPr>
        <w:t>onkologický</w:t>
      </w:r>
      <w:proofErr w:type="spellEnd"/>
      <w:r w:rsidR="00E27CE1" w:rsidRPr="00AB4772">
        <w:rPr>
          <w:b/>
          <w:bCs/>
        </w:rPr>
        <w:t xml:space="preserve"> </w:t>
      </w:r>
      <w:proofErr w:type="spellStart"/>
      <w:r w:rsidR="00E27CE1" w:rsidRPr="00AB4772">
        <w:rPr>
          <w:b/>
          <w:bCs/>
        </w:rPr>
        <w:t>ústav</w:t>
      </w:r>
      <w:proofErr w:type="spellEnd"/>
      <w:r w:rsidR="00E27CE1" w:rsidRPr="00AB4772">
        <w:rPr>
          <w:b/>
          <w:bCs/>
        </w:rPr>
        <w:t xml:space="preserve"> </w:t>
      </w:r>
      <w:r w:rsidR="00E27CE1" w:rsidRPr="00AB4772">
        <w:t>(“</w:t>
      </w:r>
      <w:r w:rsidR="00E27CE1" w:rsidRPr="00AB4772">
        <w:rPr>
          <w:u w:val="single"/>
        </w:rPr>
        <w:t>Institution</w:t>
      </w:r>
      <w:r w:rsidR="00E27CE1" w:rsidRPr="00AB4772">
        <w:t xml:space="preserve">”), with offices at </w:t>
      </w:r>
      <w:proofErr w:type="spellStart"/>
      <w:r w:rsidR="00E27CE1" w:rsidRPr="00AB4772">
        <w:t>Žlutý</w:t>
      </w:r>
      <w:proofErr w:type="spellEnd"/>
      <w:r w:rsidR="00E27CE1" w:rsidRPr="00AB4772">
        <w:t xml:space="preserve"> </w:t>
      </w:r>
      <w:proofErr w:type="spellStart"/>
      <w:r w:rsidR="00E27CE1" w:rsidRPr="00AB4772">
        <w:t>kopec</w:t>
      </w:r>
      <w:proofErr w:type="spellEnd"/>
      <w:r w:rsidR="00E27CE1" w:rsidRPr="00AB4772">
        <w:t xml:space="preserve"> 7, 656 53 Brno, Ident. No.: 00209805</w:t>
      </w:r>
      <w:r w:rsidRPr="00AB4772">
        <w:t xml:space="preserve"> </w:t>
      </w:r>
      <w:r w:rsidR="00F44D67" w:rsidRPr="00AB4772">
        <w:t>pursuant to the Master Collaboration Agreement with an Effective Date o</w:t>
      </w:r>
      <w:r w:rsidR="00D6182A" w:rsidRPr="00AB4772">
        <w:t xml:space="preserve">f 11.12.2024 </w:t>
      </w:r>
      <w:r w:rsidR="00F44D67" w:rsidRPr="00AB4772">
        <w:t xml:space="preserve">between </w:t>
      </w:r>
      <w:r w:rsidR="00E27CE1" w:rsidRPr="00AB4772">
        <w:t xml:space="preserve">IQVIA </w:t>
      </w:r>
      <w:r w:rsidR="00F44D67" w:rsidRPr="00AB4772">
        <w:t xml:space="preserve">and </w:t>
      </w:r>
      <w:r w:rsidR="00F123E8" w:rsidRPr="00AB4772">
        <w:t>Institution</w:t>
      </w:r>
      <w:r w:rsidR="00F44D67" w:rsidRPr="00AB4772">
        <w:t xml:space="preserve"> (the “</w:t>
      </w:r>
      <w:r w:rsidR="00F44D67" w:rsidRPr="00AB4772">
        <w:rPr>
          <w:iCs/>
          <w:u w:val="single"/>
        </w:rPr>
        <w:t>Agreement</w:t>
      </w:r>
      <w:r w:rsidR="00022CF9" w:rsidRPr="00AB4772">
        <w:rPr>
          <w:iCs/>
          <w:u w:val="single"/>
        </w:rPr>
        <w:t>”</w:t>
      </w:r>
      <w:r w:rsidR="00F44D67" w:rsidRPr="00AB4772">
        <w:rPr>
          <w:iCs/>
        </w:rPr>
        <w:t xml:space="preserve">) and </w:t>
      </w:r>
      <w:r w:rsidRPr="00AB4772">
        <w:t>shall be effective as o</w:t>
      </w:r>
      <w:r w:rsidR="00D6182A" w:rsidRPr="00AB4772">
        <w:t xml:space="preserve">f </w:t>
      </w:r>
      <w:r w:rsidR="004C1C68" w:rsidRPr="00AB4772">
        <w:t>1</w:t>
      </w:r>
      <w:r w:rsidR="00AB4772" w:rsidRPr="00AB4772">
        <w:t>5.10</w:t>
      </w:r>
      <w:r w:rsidR="00D6182A" w:rsidRPr="00AB4772">
        <w:t>.2025</w:t>
      </w:r>
      <w:r w:rsidR="00282DBF" w:rsidRPr="00AB4772">
        <w:t xml:space="preserve"> </w:t>
      </w:r>
      <w:r w:rsidRPr="00AB4772">
        <w:t>(“</w:t>
      </w:r>
      <w:r w:rsidRPr="00AB4772">
        <w:rPr>
          <w:u w:val="single"/>
        </w:rPr>
        <w:t>SOW</w:t>
      </w:r>
      <w:r w:rsidR="00F44D67" w:rsidRPr="00AB4772">
        <w:rPr>
          <w:u w:val="single"/>
        </w:rPr>
        <w:t xml:space="preserve"> </w:t>
      </w:r>
      <w:r w:rsidRPr="00AB4772">
        <w:rPr>
          <w:u w:val="single"/>
        </w:rPr>
        <w:t>Effective Date</w:t>
      </w:r>
      <w:r w:rsidRPr="00AB4772">
        <w:t>”).  Capitalized terms used but not otherwise defined in this Statement of Work</w:t>
      </w:r>
      <w:r w:rsidR="00F44D67" w:rsidRPr="00AB4772">
        <w:t xml:space="preserve"> (“SOW</w:t>
      </w:r>
      <w:r w:rsidRPr="00AB4772">
        <w:t>”) shall have the meanings ascribed to them in the Agreement.  Except to the extent otherwise set forth below for this SOW, the terms and conditions of the Agreement are incorporated by reference herein.</w:t>
      </w:r>
    </w:p>
    <w:p w14:paraId="7F015D8D" w14:textId="77777777" w:rsidR="00785B85" w:rsidRPr="00AB4772" w:rsidRDefault="00785B85">
      <w:pPr>
        <w:pStyle w:val="Zkladntextodsazen"/>
        <w:spacing w:before="0" w:after="0"/>
        <w:ind w:left="0"/>
      </w:pPr>
    </w:p>
    <w:p w14:paraId="726EF85C" w14:textId="296DAF8A" w:rsidR="00785B85" w:rsidRPr="00AB4772" w:rsidRDefault="009F32FE" w:rsidP="00025771">
      <w:pPr>
        <w:pStyle w:val="Nadpis2"/>
        <w:numPr>
          <w:ilvl w:val="0"/>
          <w:numId w:val="16"/>
        </w:numPr>
        <w:rPr>
          <w:u w:val="single"/>
        </w:rPr>
      </w:pPr>
      <w:r w:rsidRPr="00AB4772">
        <w:rPr>
          <w:u w:val="single"/>
        </w:rPr>
        <w:t xml:space="preserve">Study </w:t>
      </w:r>
      <w:r w:rsidR="000D3955" w:rsidRPr="00AB4772">
        <w:rPr>
          <w:u w:val="single"/>
        </w:rPr>
        <w:t>Specifications</w:t>
      </w:r>
      <w:r w:rsidR="00785B85" w:rsidRPr="00AB4772">
        <w:rPr>
          <w:u w:val="single"/>
        </w:rPr>
        <w:t>.</w:t>
      </w:r>
    </w:p>
    <w:p w14:paraId="119F54DC" w14:textId="77777777" w:rsidR="00BB6D0C" w:rsidRPr="00AB4772" w:rsidRDefault="00BB6D0C">
      <w:pPr>
        <w:pStyle w:val="Zkladntext"/>
        <w:rPr>
          <w:sz w:val="24"/>
          <w:szCs w:val="24"/>
        </w:rPr>
      </w:pPr>
    </w:p>
    <w:tbl>
      <w:tblPr>
        <w:tblW w:w="5000" w:type="pct"/>
        <w:tblLayout w:type="fixed"/>
        <w:tblLook w:val="04A0" w:firstRow="1" w:lastRow="0" w:firstColumn="1" w:lastColumn="0" w:noHBand="0" w:noVBand="1"/>
      </w:tblPr>
      <w:tblGrid>
        <w:gridCol w:w="2743"/>
        <w:gridCol w:w="5887"/>
      </w:tblGrid>
      <w:tr w:rsidR="001045D2" w:rsidRPr="00AB4772" w14:paraId="4D44AEDC" w14:textId="77777777" w:rsidTr="31655ABA">
        <w:trPr>
          <w:trHeight w:val="315"/>
        </w:trPr>
        <w:tc>
          <w:tcPr>
            <w:tcW w:w="1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B92CF" w14:textId="77777777" w:rsidR="00AE5CD5" w:rsidRPr="00AB4772" w:rsidRDefault="00AE5CD5" w:rsidP="00AE5CD5">
            <w:pPr>
              <w:autoSpaceDE/>
              <w:autoSpaceDN/>
              <w:adjustRightInd/>
              <w:rPr>
                <w:color w:val="000000"/>
                <w:lang w:val="en-GB" w:eastAsia="en-GB"/>
              </w:rPr>
            </w:pPr>
            <w:r w:rsidRPr="00AB4772">
              <w:rPr>
                <w:color w:val="000000"/>
                <w:lang w:val="en-GB" w:eastAsia="en-GB"/>
              </w:rPr>
              <w:t>Study title</w:t>
            </w:r>
          </w:p>
        </w:tc>
        <w:tc>
          <w:tcPr>
            <w:tcW w:w="3411" w:type="pct"/>
            <w:tcBorders>
              <w:top w:val="single" w:sz="4" w:space="0" w:color="auto"/>
              <w:left w:val="nil"/>
              <w:bottom w:val="single" w:sz="4" w:space="0" w:color="auto"/>
              <w:right w:val="single" w:sz="4" w:space="0" w:color="auto"/>
            </w:tcBorders>
            <w:shd w:val="clear" w:color="auto" w:fill="auto"/>
            <w:noWrap/>
            <w:hideMark/>
          </w:tcPr>
          <w:p w14:paraId="5F6BFFE4" w14:textId="1FE1F61B" w:rsidR="00AE5CD5" w:rsidRPr="00AB4772" w:rsidRDefault="00274F92" w:rsidP="00AE5CD5">
            <w:pPr>
              <w:autoSpaceDE/>
              <w:autoSpaceDN/>
              <w:adjustRightInd/>
              <w:rPr>
                <w:color w:val="000000"/>
                <w:lang w:val="en-GB" w:eastAsia="en-GB"/>
              </w:rPr>
            </w:pPr>
            <w:r w:rsidRPr="00AB4772">
              <w:rPr>
                <w:lang w:val="en-GB" w:eastAsia="en-GB"/>
              </w:rPr>
              <w:t xml:space="preserve">Comparative Real-World Effectiveness of </w:t>
            </w:r>
            <w:proofErr w:type="spellStart"/>
            <w:r w:rsidRPr="00AB4772">
              <w:rPr>
                <w:lang w:val="en-GB" w:eastAsia="en-GB"/>
              </w:rPr>
              <w:t>Apalutamide</w:t>
            </w:r>
            <w:proofErr w:type="spellEnd"/>
            <w:r w:rsidRPr="00AB4772">
              <w:rPr>
                <w:lang w:val="en-GB" w:eastAsia="en-GB"/>
              </w:rPr>
              <w:t xml:space="preserve"> in Metastatic Hormone-Sensitive Prostate Cancer: A Retrospective Non-Interventional Cohort Study Using European Secondary Care Treatment </w:t>
            </w:r>
            <w:proofErr w:type="spellStart"/>
            <w:r w:rsidRPr="00AB4772">
              <w:rPr>
                <w:lang w:val="en-GB" w:eastAsia="en-GB"/>
              </w:rPr>
              <w:t>Centers</w:t>
            </w:r>
            <w:proofErr w:type="spellEnd"/>
          </w:p>
        </w:tc>
      </w:tr>
      <w:tr w:rsidR="001045D2" w:rsidRPr="00AB4772" w14:paraId="6E112D67"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5EF51060" w14:textId="77777777" w:rsidR="00AE5CD5" w:rsidRPr="00AB4772" w:rsidRDefault="00AE5CD5" w:rsidP="00AE5CD5">
            <w:pPr>
              <w:autoSpaceDE/>
              <w:autoSpaceDN/>
              <w:adjustRightInd/>
              <w:rPr>
                <w:color w:val="000000"/>
                <w:lang w:val="en-GB" w:eastAsia="en-GB"/>
              </w:rPr>
            </w:pPr>
            <w:r w:rsidRPr="00AB4772">
              <w:rPr>
                <w:color w:val="000000"/>
                <w:lang w:val="en-GB" w:eastAsia="en-GB"/>
              </w:rPr>
              <w:t>Protocol number</w:t>
            </w:r>
          </w:p>
        </w:tc>
        <w:tc>
          <w:tcPr>
            <w:tcW w:w="3411" w:type="pct"/>
            <w:tcBorders>
              <w:top w:val="nil"/>
              <w:left w:val="nil"/>
              <w:bottom w:val="single" w:sz="4" w:space="0" w:color="auto"/>
              <w:right w:val="single" w:sz="4" w:space="0" w:color="auto"/>
            </w:tcBorders>
            <w:shd w:val="clear" w:color="auto" w:fill="auto"/>
            <w:noWrap/>
            <w:hideMark/>
          </w:tcPr>
          <w:p w14:paraId="7A8226A3" w14:textId="19940A9E" w:rsidR="00AE5CD5" w:rsidRPr="00AB4772" w:rsidRDefault="00274F92" w:rsidP="00431C89">
            <w:pPr>
              <w:autoSpaceDE/>
              <w:autoSpaceDN/>
              <w:adjustRightInd/>
              <w:rPr>
                <w:color w:val="000000"/>
                <w:lang w:val="en-GB" w:eastAsia="en-GB"/>
              </w:rPr>
            </w:pPr>
            <w:r w:rsidRPr="00AB4772">
              <w:rPr>
                <w:color w:val="000000"/>
                <w:lang w:val="en-GB" w:eastAsia="en-GB"/>
              </w:rPr>
              <w:t>PCSONCA0724 </w:t>
            </w:r>
          </w:p>
        </w:tc>
      </w:tr>
      <w:tr w:rsidR="001045D2" w:rsidRPr="00AB4772" w14:paraId="076446A6"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2407C1BB" w14:textId="77777777" w:rsidR="00AE5CD5" w:rsidRPr="00AB4772" w:rsidRDefault="00AE5CD5" w:rsidP="00AE5CD5">
            <w:pPr>
              <w:autoSpaceDE/>
              <w:autoSpaceDN/>
              <w:adjustRightInd/>
              <w:rPr>
                <w:color w:val="000000"/>
                <w:lang w:val="en-GB" w:eastAsia="en-GB"/>
              </w:rPr>
            </w:pPr>
            <w:r w:rsidRPr="00AB4772">
              <w:rPr>
                <w:color w:val="000000"/>
                <w:lang w:val="en-GB" w:eastAsia="en-GB"/>
              </w:rPr>
              <w:t>Study classification</w:t>
            </w:r>
          </w:p>
        </w:tc>
        <w:tc>
          <w:tcPr>
            <w:tcW w:w="3411" w:type="pct"/>
            <w:tcBorders>
              <w:top w:val="nil"/>
              <w:left w:val="nil"/>
              <w:bottom w:val="single" w:sz="4" w:space="0" w:color="auto"/>
              <w:right w:val="single" w:sz="4" w:space="0" w:color="auto"/>
            </w:tcBorders>
            <w:shd w:val="clear" w:color="auto" w:fill="auto"/>
            <w:noWrap/>
            <w:hideMark/>
          </w:tcPr>
          <w:p w14:paraId="589FD968" w14:textId="31606876" w:rsidR="00AE5CD5" w:rsidRPr="00AB4772" w:rsidRDefault="00274F92" w:rsidP="00AE5CD5">
            <w:pPr>
              <w:autoSpaceDE/>
              <w:autoSpaceDN/>
              <w:adjustRightInd/>
              <w:rPr>
                <w:color w:val="000000"/>
                <w:lang w:val="en-GB" w:eastAsia="en-GB"/>
              </w:rPr>
            </w:pPr>
            <w:r w:rsidRPr="00AB4772">
              <w:rPr>
                <w:color w:val="000000"/>
                <w:lang w:val="en-GB" w:eastAsia="en-GB"/>
              </w:rPr>
              <w:t>Retrospective non-interventional study</w:t>
            </w:r>
          </w:p>
        </w:tc>
      </w:tr>
      <w:tr w:rsidR="001045D2" w:rsidRPr="00AB4772" w14:paraId="2CD8402F"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2CF6F5F1" w14:textId="77777777" w:rsidR="00AE5CD5" w:rsidRPr="00AB4772" w:rsidRDefault="00AE5CD5" w:rsidP="00AE5CD5">
            <w:pPr>
              <w:autoSpaceDE/>
              <w:autoSpaceDN/>
              <w:adjustRightInd/>
              <w:rPr>
                <w:color w:val="000000"/>
                <w:lang w:val="en-GB" w:eastAsia="en-GB"/>
              </w:rPr>
            </w:pPr>
            <w:r w:rsidRPr="00AB4772">
              <w:rPr>
                <w:color w:val="000000"/>
                <w:lang w:val="en-GB" w:eastAsia="en-GB"/>
              </w:rPr>
              <w:t>Indication</w:t>
            </w:r>
          </w:p>
        </w:tc>
        <w:tc>
          <w:tcPr>
            <w:tcW w:w="3411" w:type="pct"/>
            <w:tcBorders>
              <w:top w:val="nil"/>
              <w:left w:val="nil"/>
              <w:bottom w:val="single" w:sz="4" w:space="0" w:color="auto"/>
              <w:right w:val="single" w:sz="4" w:space="0" w:color="auto"/>
            </w:tcBorders>
            <w:shd w:val="clear" w:color="auto" w:fill="auto"/>
            <w:noWrap/>
            <w:hideMark/>
          </w:tcPr>
          <w:p w14:paraId="1945FBC4" w14:textId="2AC36EFD" w:rsidR="00AE5CD5" w:rsidRPr="00AB4772" w:rsidRDefault="00274F92" w:rsidP="00AE5CD5">
            <w:pPr>
              <w:autoSpaceDE/>
              <w:autoSpaceDN/>
              <w:adjustRightInd/>
              <w:rPr>
                <w:color w:val="000000"/>
                <w:lang w:val="en-GB" w:eastAsia="en-GB"/>
              </w:rPr>
            </w:pPr>
            <w:r w:rsidRPr="00AB4772">
              <w:rPr>
                <w:lang w:val="en-GB" w:eastAsia="en-GB"/>
              </w:rPr>
              <w:t>Metastatic Hormone-Sensitive Prostate Cancer</w:t>
            </w:r>
          </w:p>
        </w:tc>
      </w:tr>
      <w:tr w:rsidR="001045D2" w:rsidRPr="00AB4772" w14:paraId="322A3005"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7F230477" w14:textId="77777777" w:rsidR="00AE5CD5" w:rsidRPr="00AB4772" w:rsidRDefault="00AE5CD5" w:rsidP="00AE5CD5">
            <w:pPr>
              <w:autoSpaceDE/>
              <w:autoSpaceDN/>
              <w:adjustRightInd/>
              <w:rPr>
                <w:color w:val="000000"/>
                <w:lang w:val="en-GB" w:eastAsia="en-GB"/>
              </w:rPr>
            </w:pPr>
            <w:r w:rsidRPr="00AB4772">
              <w:rPr>
                <w:color w:val="000000"/>
                <w:lang w:val="en-GB" w:eastAsia="en-GB"/>
              </w:rPr>
              <w:t>Institution Record Data type required</w:t>
            </w:r>
          </w:p>
        </w:tc>
        <w:sdt>
          <w:sdtPr>
            <w:rPr>
              <w:color w:val="000000"/>
              <w:lang w:val="en-GB" w:eastAsia="en-GB"/>
            </w:rPr>
            <w:id w:val="-400061894"/>
            <w:placeholder>
              <w:docPart w:val="19964FE504324145B94752400FCB6827"/>
            </w:placeholder>
            <w:comboBox>
              <w:listItem w:value="[Choose an item.]"/>
              <w:listItem w:displayText="Patient-Level Data" w:value="Patient-Level Data"/>
              <w:listItem w:displayText="Aggregated Analysed Data" w:value="Aggregated Analysed Data"/>
            </w:comboBox>
          </w:sdtPr>
          <w:sdtEndPr/>
          <w:sdtContent>
            <w:tc>
              <w:tcPr>
                <w:tcW w:w="3411" w:type="pct"/>
                <w:tcBorders>
                  <w:top w:val="nil"/>
                  <w:left w:val="nil"/>
                  <w:bottom w:val="single" w:sz="4" w:space="0" w:color="auto"/>
                  <w:right w:val="single" w:sz="4" w:space="0" w:color="auto"/>
                </w:tcBorders>
                <w:shd w:val="clear" w:color="auto" w:fill="auto"/>
                <w:noWrap/>
                <w:hideMark/>
              </w:tcPr>
              <w:p w14:paraId="7D6F4EAD" w14:textId="50FE1C8D" w:rsidR="00AE5CD5" w:rsidRPr="00AB4772" w:rsidRDefault="00274F92" w:rsidP="00AE5CD5">
                <w:pPr>
                  <w:autoSpaceDE/>
                  <w:autoSpaceDN/>
                  <w:adjustRightInd/>
                  <w:rPr>
                    <w:color w:val="000000"/>
                    <w:lang w:val="en-GB" w:eastAsia="en-GB"/>
                  </w:rPr>
                </w:pPr>
                <w:r w:rsidRPr="00AB4772">
                  <w:rPr>
                    <w:color w:val="000000"/>
                    <w:lang w:val="en-GB" w:eastAsia="en-GB"/>
                  </w:rPr>
                  <w:t>Patient-Level Data</w:t>
                </w:r>
              </w:p>
            </w:tc>
          </w:sdtContent>
        </w:sdt>
      </w:tr>
      <w:tr w:rsidR="005537D8" w:rsidRPr="00AB4772" w14:paraId="1EA2317C"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tcPr>
          <w:p w14:paraId="6139E0DF" w14:textId="5199114F" w:rsidR="00B52943" w:rsidRPr="00AB4772" w:rsidRDefault="008C2ED5" w:rsidP="00AE5CD5">
            <w:pPr>
              <w:autoSpaceDE/>
              <w:autoSpaceDN/>
              <w:adjustRightInd/>
              <w:rPr>
                <w:color w:val="000000"/>
                <w:lang w:val="en-GB" w:eastAsia="en-GB"/>
              </w:rPr>
            </w:pPr>
            <w:r w:rsidRPr="00AB4772">
              <w:rPr>
                <w:color w:val="000000"/>
                <w:lang w:val="en-GB" w:eastAsia="en-GB"/>
              </w:rPr>
              <w:t>Extent to which data will be de-identified</w:t>
            </w:r>
          </w:p>
        </w:tc>
        <w:tc>
          <w:tcPr>
            <w:tcW w:w="3411" w:type="pct"/>
            <w:tcBorders>
              <w:top w:val="nil"/>
              <w:left w:val="nil"/>
              <w:bottom w:val="single" w:sz="4" w:space="0" w:color="auto"/>
              <w:right w:val="single" w:sz="4" w:space="0" w:color="auto"/>
            </w:tcBorders>
            <w:shd w:val="clear" w:color="auto" w:fill="auto"/>
            <w:noWrap/>
          </w:tcPr>
          <w:p w14:paraId="0474ABC0" w14:textId="32622C2B" w:rsidR="00B52943" w:rsidRPr="00AB4772" w:rsidRDefault="00F204C7" w:rsidP="00F204C7">
            <w:pPr>
              <w:autoSpaceDE/>
              <w:autoSpaceDN/>
              <w:adjustRightInd/>
              <w:rPr>
                <w:color w:val="000000"/>
                <w:lang w:val="en-GB" w:eastAsia="en-GB"/>
              </w:rPr>
            </w:pPr>
            <w:r w:rsidRPr="00AB4772">
              <w:rPr>
                <w:color w:val="000000"/>
                <w:lang w:val="en-GB" w:eastAsia="en-GB"/>
              </w:rPr>
              <w:t>Key- code</w:t>
            </w:r>
            <w:r w:rsidR="00ED52CB" w:rsidRPr="00AB4772">
              <w:rPr>
                <w:color w:val="000000"/>
                <w:lang w:val="en-GB" w:eastAsia="en-GB"/>
              </w:rPr>
              <w:t xml:space="preserve">d </w:t>
            </w:r>
            <w:r w:rsidR="00431C89" w:rsidRPr="00AB4772">
              <w:rPr>
                <w:color w:val="000000"/>
                <w:lang w:val="en-GB" w:eastAsia="en-GB"/>
              </w:rPr>
              <w:t>patient-level data</w:t>
            </w:r>
            <w:r w:rsidRPr="00AB4772">
              <w:rPr>
                <w:color w:val="000000"/>
                <w:lang w:val="en-GB" w:eastAsia="en-GB"/>
              </w:rPr>
              <w:t xml:space="preserve"> where key is kept by Institution</w:t>
            </w:r>
          </w:p>
        </w:tc>
      </w:tr>
      <w:tr w:rsidR="001045D2" w:rsidRPr="00AB4772" w14:paraId="5DA8893E"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1780FC52" w14:textId="77777777" w:rsidR="00AE5CD5" w:rsidRPr="00AB4772" w:rsidRDefault="00AE5CD5" w:rsidP="00AE5CD5">
            <w:pPr>
              <w:autoSpaceDE/>
              <w:autoSpaceDN/>
              <w:adjustRightInd/>
              <w:rPr>
                <w:color w:val="000000"/>
                <w:lang w:val="en-GB" w:eastAsia="en-GB"/>
              </w:rPr>
            </w:pPr>
            <w:r w:rsidRPr="00AB4772">
              <w:rPr>
                <w:color w:val="000000"/>
                <w:lang w:val="en-GB" w:eastAsia="en-GB"/>
              </w:rPr>
              <w:t>Analysis requirements</w:t>
            </w:r>
          </w:p>
        </w:tc>
        <w:tc>
          <w:tcPr>
            <w:tcW w:w="3411" w:type="pct"/>
            <w:tcBorders>
              <w:top w:val="nil"/>
              <w:left w:val="nil"/>
              <w:bottom w:val="single" w:sz="4" w:space="0" w:color="auto"/>
              <w:right w:val="single" w:sz="4" w:space="0" w:color="auto"/>
            </w:tcBorders>
            <w:shd w:val="clear" w:color="auto" w:fill="auto"/>
            <w:noWrap/>
            <w:hideMark/>
          </w:tcPr>
          <w:p w14:paraId="4A5C9AB9" w14:textId="10FE5873" w:rsidR="00AE5CD5" w:rsidRPr="00AB4772" w:rsidRDefault="00431C89" w:rsidP="00AE5CD5">
            <w:pPr>
              <w:autoSpaceDE/>
              <w:autoSpaceDN/>
              <w:adjustRightInd/>
              <w:rPr>
                <w:color w:val="000000"/>
                <w:lang w:val="en-GB" w:eastAsia="en-GB"/>
              </w:rPr>
            </w:pPr>
            <w:r w:rsidRPr="00AB4772">
              <w:rPr>
                <w:color w:val="000000"/>
                <w:lang w:val="en-GB" w:eastAsia="en-GB"/>
              </w:rPr>
              <w:t>N/A</w:t>
            </w:r>
          </w:p>
        </w:tc>
      </w:tr>
      <w:tr w:rsidR="00AE5CD5" w:rsidRPr="00AB4772" w14:paraId="68BA092C" w14:textId="77777777" w:rsidTr="31655ABA">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5E7CA" w14:textId="77777777" w:rsidR="00AE5CD5" w:rsidRPr="00AB4772" w:rsidRDefault="00AE5CD5" w:rsidP="00AE5CD5">
            <w:pPr>
              <w:autoSpaceDE/>
              <w:autoSpaceDN/>
              <w:adjustRightInd/>
              <w:rPr>
                <w:b/>
                <w:bCs/>
                <w:color w:val="000000"/>
                <w:lang w:val="en-GB" w:eastAsia="en-GB"/>
              </w:rPr>
            </w:pPr>
            <w:r w:rsidRPr="00AB4772">
              <w:rPr>
                <w:b/>
                <w:bCs/>
                <w:color w:val="000000"/>
                <w:lang w:val="en-GB" w:eastAsia="en-GB"/>
              </w:rPr>
              <w:t>Ethical and Regulatory requirements</w:t>
            </w:r>
          </w:p>
        </w:tc>
      </w:tr>
      <w:tr w:rsidR="001045D2" w:rsidRPr="00AB4772" w14:paraId="249A93E0"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43FEC031" w14:textId="77777777" w:rsidR="00AE5CD5" w:rsidRPr="00AB4772" w:rsidRDefault="00AE5CD5" w:rsidP="00AE5CD5">
            <w:pPr>
              <w:autoSpaceDE/>
              <w:autoSpaceDN/>
              <w:adjustRightInd/>
              <w:rPr>
                <w:rStyle w:val="normaltextrun"/>
                <w:sz w:val="22"/>
                <w:szCs w:val="22"/>
                <w:lang w:eastAsia="zh-TW"/>
              </w:rPr>
            </w:pPr>
            <w:r w:rsidRPr="00AB4772">
              <w:rPr>
                <w:rStyle w:val="normaltextrun"/>
                <w:sz w:val="22"/>
                <w:szCs w:val="22"/>
                <w:lang w:eastAsia="zh-TW"/>
              </w:rPr>
              <w:t>Ethics committee approval required</w:t>
            </w:r>
          </w:p>
        </w:tc>
        <w:sdt>
          <w:sdtPr>
            <w:rPr>
              <w:rStyle w:val="normaltextrun"/>
              <w:sz w:val="22"/>
              <w:szCs w:val="22"/>
              <w:lang w:eastAsia="zh-TW"/>
            </w:rPr>
            <w:id w:val="-1270240755"/>
            <w:placeholder>
              <w:docPart w:val="2A93879C28D1488C961393D78143B52F"/>
            </w:placeholder>
            <w:comboBox>
              <w:listItem w:value="[Choose an item.]"/>
              <w:listItem w:displayText="Yes" w:value="Yes"/>
              <w:listItem w:displayText="No" w:value="No"/>
              <w:listItem w:displayText="Not confirmed at time of SOW execution (TBC at a later date)" w:value="Not confirmed at time of SOW execution (TBC at a later date)"/>
            </w:comboBox>
          </w:sdtPr>
          <w:sdtEndPr>
            <w:rPr>
              <w:rStyle w:val="normaltextrun"/>
            </w:rPr>
          </w:sdtEndPr>
          <w:sdtContent>
            <w:tc>
              <w:tcPr>
                <w:tcW w:w="3411" w:type="pct"/>
                <w:tcBorders>
                  <w:top w:val="nil"/>
                  <w:left w:val="nil"/>
                  <w:bottom w:val="single" w:sz="4" w:space="0" w:color="auto"/>
                  <w:right w:val="single" w:sz="4" w:space="0" w:color="auto"/>
                </w:tcBorders>
                <w:shd w:val="clear" w:color="auto" w:fill="auto"/>
                <w:noWrap/>
                <w:hideMark/>
              </w:tcPr>
              <w:p w14:paraId="1F1FDE29" w14:textId="7B453759" w:rsidR="00AE5CD5" w:rsidRPr="00AB4772" w:rsidRDefault="00DC5027" w:rsidP="00AE5CD5">
                <w:pPr>
                  <w:autoSpaceDE/>
                  <w:autoSpaceDN/>
                  <w:adjustRightInd/>
                  <w:rPr>
                    <w:rStyle w:val="normaltextrun"/>
                    <w:sz w:val="22"/>
                    <w:szCs w:val="22"/>
                    <w:lang w:eastAsia="zh-TW"/>
                  </w:rPr>
                </w:pPr>
                <w:r w:rsidRPr="00AB4772">
                  <w:rPr>
                    <w:rStyle w:val="normaltextrun"/>
                    <w:sz w:val="22"/>
                    <w:szCs w:val="22"/>
                    <w:lang w:eastAsia="zh-TW"/>
                  </w:rPr>
                  <w:t>Yes</w:t>
                </w:r>
              </w:p>
            </w:tc>
          </w:sdtContent>
        </w:sdt>
      </w:tr>
      <w:tr w:rsidR="001045D2" w:rsidRPr="00AB4772" w14:paraId="0EC6D5A7"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5927CF11" w14:textId="77777777" w:rsidR="00AE5CD5" w:rsidRPr="00AB4772" w:rsidRDefault="00AE5CD5" w:rsidP="00AE5CD5">
            <w:pPr>
              <w:autoSpaceDE/>
              <w:autoSpaceDN/>
              <w:adjustRightInd/>
              <w:rPr>
                <w:rStyle w:val="normaltextrun"/>
                <w:sz w:val="22"/>
                <w:szCs w:val="22"/>
                <w:lang w:eastAsia="zh-TW"/>
              </w:rPr>
            </w:pPr>
            <w:r w:rsidRPr="00AB4772">
              <w:rPr>
                <w:rStyle w:val="normaltextrun"/>
                <w:sz w:val="22"/>
                <w:szCs w:val="22"/>
                <w:lang w:eastAsia="zh-TW"/>
              </w:rPr>
              <w:t>Ethics committee approval sought from</w:t>
            </w:r>
          </w:p>
        </w:tc>
        <w:tc>
          <w:tcPr>
            <w:tcW w:w="3411" w:type="pct"/>
            <w:tcBorders>
              <w:top w:val="nil"/>
              <w:left w:val="nil"/>
              <w:bottom w:val="single" w:sz="4" w:space="0" w:color="auto"/>
              <w:right w:val="single" w:sz="4" w:space="0" w:color="auto"/>
            </w:tcBorders>
            <w:shd w:val="clear" w:color="auto" w:fill="auto"/>
            <w:noWrap/>
            <w:hideMark/>
          </w:tcPr>
          <w:p w14:paraId="673F9F15" w14:textId="36E87C87" w:rsidR="00AE5CD5" w:rsidRPr="00AB4772" w:rsidRDefault="00431C89" w:rsidP="00F204C7">
            <w:pPr>
              <w:autoSpaceDE/>
              <w:autoSpaceDN/>
              <w:adjustRightInd/>
              <w:rPr>
                <w:rStyle w:val="normaltextrun"/>
                <w:sz w:val="22"/>
                <w:szCs w:val="22"/>
                <w:lang w:eastAsia="zh-TW"/>
              </w:rPr>
            </w:pPr>
            <w:r w:rsidRPr="00AB4772">
              <w:rPr>
                <w:rStyle w:val="normaltextrun"/>
                <w:sz w:val="22"/>
                <w:szCs w:val="22"/>
                <w:lang w:eastAsia="zh-TW"/>
              </w:rPr>
              <w:t xml:space="preserve">The ethics committee at </w:t>
            </w:r>
            <w:proofErr w:type="spellStart"/>
            <w:r w:rsidRPr="00AB4772">
              <w:rPr>
                <w:rStyle w:val="normaltextrun"/>
                <w:sz w:val="22"/>
                <w:szCs w:val="22"/>
                <w:lang w:eastAsia="zh-TW"/>
              </w:rPr>
              <w:t>Masaryk</w:t>
            </w:r>
            <w:r w:rsidR="00F204C7" w:rsidRPr="00AB4772">
              <w:rPr>
                <w:rStyle w:val="normaltextrun"/>
                <w:sz w:val="22"/>
                <w:szCs w:val="22"/>
                <w:lang w:eastAsia="zh-TW"/>
              </w:rPr>
              <w:t>ův</w:t>
            </w:r>
            <w:proofErr w:type="spellEnd"/>
            <w:r w:rsidR="00F204C7" w:rsidRPr="00AB4772">
              <w:rPr>
                <w:rStyle w:val="normaltextrun"/>
                <w:sz w:val="22"/>
                <w:szCs w:val="22"/>
                <w:lang w:eastAsia="zh-TW"/>
              </w:rPr>
              <w:t xml:space="preserve"> </w:t>
            </w:r>
            <w:proofErr w:type="spellStart"/>
            <w:r w:rsidR="00F204C7" w:rsidRPr="00AB4772">
              <w:rPr>
                <w:rStyle w:val="normaltextrun"/>
                <w:sz w:val="22"/>
                <w:szCs w:val="22"/>
                <w:lang w:eastAsia="zh-TW"/>
              </w:rPr>
              <w:t>onkologický</w:t>
            </w:r>
            <w:proofErr w:type="spellEnd"/>
            <w:r w:rsidR="00F204C7" w:rsidRPr="00AB4772">
              <w:rPr>
                <w:rStyle w:val="normaltextrun"/>
                <w:sz w:val="22"/>
                <w:szCs w:val="22"/>
                <w:lang w:eastAsia="zh-TW"/>
              </w:rPr>
              <w:t xml:space="preserve"> </w:t>
            </w:r>
            <w:proofErr w:type="spellStart"/>
            <w:r w:rsidR="00F204C7" w:rsidRPr="00AB4772">
              <w:rPr>
                <w:rStyle w:val="normaltextrun"/>
                <w:sz w:val="22"/>
                <w:szCs w:val="22"/>
                <w:lang w:eastAsia="zh-TW"/>
              </w:rPr>
              <w:t>ústav</w:t>
            </w:r>
            <w:proofErr w:type="spellEnd"/>
          </w:p>
        </w:tc>
      </w:tr>
      <w:tr w:rsidR="001045D2" w:rsidRPr="00AB4772" w14:paraId="1D34FBEE"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7CFF2628" w14:textId="77777777" w:rsidR="00AE5CD5" w:rsidRPr="00AB4772" w:rsidRDefault="00AE5CD5" w:rsidP="00AE5CD5">
            <w:pPr>
              <w:autoSpaceDE/>
              <w:autoSpaceDN/>
              <w:adjustRightInd/>
              <w:rPr>
                <w:rStyle w:val="normaltextrun"/>
                <w:sz w:val="22"/>
                <w:szCs w:val="22"/>
                <w:lang w:eastAsia="zh-TW"/>
              </w:rPr>
            </w:pPr>
            <w:r w:rsidRPr="00AB4772">
              <w:rPr>
                <w:rStyle w:val="normaltextrun"/>
                <w:sz w:val="22"/>
                <w:szCs w:val="22"/>
                <w:lang w:eastAsia="zh-TW"/>
              </w:rPr>
              <w:t>Ethics committee approval date</w:t>
            </w:r>
          </w:p>
        </w:tc>
        <w:tc>
          <w:tcPr>
            <w:tcW w:w="3411" w:type="pct"/>
            <w:tcBorders>
              <w:top w:val="nil"/>
              <w:left w:val="nil"/>
              <w:bottom w:val="single" w:sz="4" w:space="0" w:color="auto"/>
              <w:right w:val="single" w:sz="4" w:space="0" w:color="auto"/>
            </w:tcBorders>
            <w:shd w:val="clear" w:color="auto" w:fill="auto"/>
            <w:noWrap/>
            <w:hideMark/>
          </w:tcPr>
          <w:p w14:paraId="6367B91A" w14:textId="4D9886C6" w:rsidR="00AE5CD5" w:rsidRPr="00AB4772" w:rsidRDefault="00431C89" w:rsidP="002C2304">
            <w:pPr>
              <w:autoSpaceDE/>
              <w:autoSpaceDN/>
              <w:adjustRightInd/>
              <w:rPr>
                <w:rStyle w:val="normaltextrun"/>
                <w:sz w:val="22"/>
                <w:szCs w:val="22"/>
                <w:lang w:eastAsia="zh-TW"/>
              </w:rPr>
            </w:pPr>
            <w:r w:rsidRPr="00AB4772">
              <w:rPr>
                <w:rStyle w:val="normaltextrun"/>
                <w:sz w:val="22"/>
                <w:szCs w:val="22"/>
                <w:lang w:eastAsia="zh-TW"/>
              </w:rPr>
              <w:t xml:space="preserve">Ethics committee approval </w:t>
            </w:r>
            <w:r w:rsidR="002C2304">
              <w:rPr>
                <w:rStyle w:val="normaltextrun"/>
                <w:sz w:val="22"/>
                <w:szCs w:val="22"/>
                <w:lang w:eastAsia="zh-TW"/>
              </w:rPr>
              <w:t>issued on</w:t>
            </w:r>
            <w:r w:rsidR="00DC5027" w:rsidRPr="00AB4772">
              <w:rPr>
                <w:rStyle w:val="normaltextrun"/>
                <w:sz w:val="22"/>
                <w:szCs w:val="22"/>
                <w:lang w:eastAsia="zh-TW"/>
              </w:rPr>
              <w:t xml:space="preserve"> 7</w:t>
            </w:r>
            <w:r w:rsidR="00DC5027" w:rsidRPr="00AB4772">
              <w:rPr>
                <w:rStyle w:val="normaltextrun"/>
                <w:sz w:val="22"/>
                <w:szCs w:val="22"/>
                <w:vertAlign w:val="superscript"/>
                <w:lang w:eastAsia="zh-TW"/>
              </w:rPr>
              <w:t>th</w:t>
            </w:r>
            <w:r w:rsidR="00DC5027" w:rsidRPr="00AB4772">
              <w:rPr>
                <w:rStyle w:val="normaltextrun"/>
                <w:sz w:val="22"/>
                <w:szCs w:val="22"/>
                <w:lang w:eastAsia="zh-TW"/>
              </w:rPr>
              <w:t xml:space="preserve"> October 2025.</w:t>
            </w:r>
          </w:p>
        </w:tc>
      </w:tr>
      <w:tr w:rsidR="001045D2" w:rsidRPr="00AB4772" w14:paraId="5BA1FDB5"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14B19901" w14:textId="77777777" w:rsidR="00AE5CD5" w:rsidRPr="00AB4772" w:rsidRDefault="00AE5CD5" w:rsidP="00AE5CD5">
            <w:pPr>
              <w:autoSpaceDE/>
              <w:autoSpaceDN/>
              <w:adjustRightInd/>
              <w:rPr>
                <w:rStyle w:val="normaltextrun"/>
                <w:sz w:val="22"/>
                <w:szCs w:val="22"/>
                <w:lang w:eastAsia="zh-TW"/>
              </w:rPr>
            </w:pPr>
            <w:r w:rsidRPr="00AB4772">
              <w:rPr>
                <w:rStyle w:val="normaltextrun"/>
                <w:sz w:val="22"/>
                <w:szCs w:val="22"/>
                <w:lang w:eastAsia="zh-TW"/>
              </w:rPr>
              <w:t>Regulatory/Supervisory authority approval/notification required</w:t>
            </w:r>
          </w:p>
        </w:tc>
        <w:sdt>
          <w:sdtPr>
            <w:rPr>
              <w:rStyle w:val="normaltextrun"/>
              <w:color w:val="000000"/>
              <w:lang w:eastAsia="zh-TW"/>
            </w:rPr>
            <w:id w:val="642232135"/>
            <w:placeholder>
              <w:docPart w:val="D9615782A4474F8296E3D20A7963E4DF"/>
            </w:placeholder>
            <w:comboBox>
              <w:listItem w:value="[Choose an item.]"/>
              <w:listItem w:displayText="Yes" w:value="Yes"/>
              <w:listItem w:displayText="No" w:value="No"/>
              <w:listItem w:displayText="Not confirmed at time of SOW execution (TBC at a later date)" w:value="Not confirmed at time of SOW execution (TBC at a later date)"/>
            </w:comboBox>
          </w:sdtPr>
          <w:sdtEndPr>
            <w:rPr>
              <w:rStyle w:val="normaltextrun"/>
            </w:rPr>
          </w:sdtEndPr>
          <w:sdtContent>
            <w:tc>
              <w:tcPr>
                <w:tcW w:w="3411" w:type="pct"/>
                <w:tcBorders>
                  <w:top w:val="nil"/>
                  <w:left w:val="nil"/>
                  <w:bottom w:val="single" w:sz="4" w:space="0" w:color="auto"/>
                  <w:right w:val="single" w:sz="4" w:space="0" w:color="auto"/>
                </w:tcBorders>
                <w:shd w:val="clear" w:color="auto" w:fill="auto"/>
                <w:noWrap/>
                <w:vAlign w:val="bottom"/>
                <w:hideMark/>
              </w:tcPr>
              <w:p w14:paraId="7C477009" w14:textId="1F693C01" w:rsidR="00AE5CD5" w:rsidRPr="00AB4772" w:rsidRDefault="00DC5027" w:rsidP="00AE5CD5">
                <w:pPr>
                  <w:autoSpaceDE/>
                  <w:autoSpaceDN/>
                  <w:adjustRightInd/>
                  <w:rPr>
                    <w:rStyle w:val="normaltextrun"/>
                    <w:color w:val="000000"/>
                    <w:lang w:eastAsia="zh-TW"/>
                  </w:rPr>
                </w:pPr>
                <w:r w:rsidRPr="00AB4772">
                  <w:rPr>
                    <w:rStyle w:val="normaltextrun"/>
                    <w:color w:val="000000"/>
                    <w:lang w:eastAsia="zh-TW"/>
                  </w:rPr>
                  <w:t>Yes</w:t>
                </w:r>
              </w:p>
            </w:tc>
          </w:sdtContent>
        </w:sdt>
      </w:tr>
      <w:tr w:rsidR="00261454" w:rsidRPr="00AB4772" w14:paraId="09389710" w14:textId="77777777" w:rsidTr="00660EBC">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708EED15" w14:textId="77777777" w:rsidR="00261454" w:rsidRPr="00AB4772" w:rsidRDefault="00261454" w:rsidP="00261454">
            <w:pPr>
              <w:autoSpaceDE/>
              <w:autoSpaceDN/>
              <w:adjustRightInd/>
              <w:rPr>
                <w:rStyle w:val="normaltextrun"/>
                <w:sz w:val="22"/>
                <w:szCs w:val="22"/>
                <w:lang w:eastAsia="zh-TW"/>
              </w:rPr>
            </w:pPr>
            <w:r w:rsidRPr="00AB4772">
              <w:rPr>
                <w:rStyle w:val="normaltextrun"/>
                <w:sz w:val="22"/>
                <w:szCs w:val="22"/>
                <w:lang w:eastAsia="zh-TW"/>
              </w:rPr>
              <w:t>Regulatory/Supervisory authority approval/notification sought from/provided to</w:t>
            </w:r>
          </w:p>
        </w:tc>
        <w:sdt>
          <w:sdtPr>
            <w:rPr>
              <w:rStyle w:val="normaltextrun"/>
              <w:color w:val="000000"/>
              <w:sz w:val="22"/>
              <w:szCs w:val="22"/>
              <w:lang w:eastAsia="zh-TW"/>
            </w:rPr>
            <w:id w:val="-789355553"/>
            <w:placeholder>
              <w:docPart w:val="163269308F6B473DA2E636468B07DC59"/>
            </w:placeholder>
            <w:comboBox>
              <w:listItem w:value="[Choose an item.]"/>
              <w:listItem w:displayText="Yes" w:value="Yes"/>
              <w:listItem w:displayText="No" w:value="No"/>
              <w:listItem w:displayText="Not confirmed at time of SOW execution (TBC at a later date)" w:value="Not confirmed at time of SOW execution (TBC at a later date)"/>
            </w:comboBox>
          </w:sdtPr>
          <w:sdtEndPr>
            <w:rPr>
              <w:rStyle w:val="normaltextrun"/>
            </w:rPr>
          </w:sdtEndPr>
          <w:sdtContent>
            <w:tc>
              <w:tcPr>
                <w:tcW w:w="3411" w:type="pct"/>
                <w:tcBorders>
                  <w:top w:val="nil"/>
                  <w:left w:val="nil"/>
                  <w:bottom w:val="single" w:sz="4" w:space="0" w:color="auto"/>
                  <w:right w:val="single" w:sz="4" w:space="0" w:color="auto"/>
                </w:tcBorders>
                <w:shd w:val="clear" w:color="auto" w:fill="auto"/>
                <w:noWrap/>
                <w:vAlign w:val="bottom"/>
                <w:hideMark/>
              </w:tcPr>
              <w:p w14:paraId="362A20C9" w14:textId="6C992698" w:rsidR="00261454" w:rsidRPr="00AB4772" w:rsidRDefault="009E7D9A" w:rsidP="009E7D9A">
                <w:pPr>
                  <w:autoSpaceDE/>
                  <w:autoSpaceDN/>
                  <w:adjustRightInd/>
                  <w:rPr>
                    <w:rStyle w:val="normaltextrun"/>
                    <w:color w:val="000000"/>
                    <w:sz w:val="22"/>
                    <w:szCs w:val="22"/>
                    <w:lang w:eastAsia="zh-TW"/>
                  </w:rPr>
                </w:pPr>
                <w:r w:rsidRPr="00AB4772">
                  <w:rPr>
                    <w:rStyle w:val="normaltextrun"/>
                    <w:color w:val="000000"/>
                    <w:sz w:val="22"/>
                    <w:szCs w:val="22"/>
                    <w:lang w:eastAsia="zh-TW"/>
                  </w:rPr>
                  <w:t xml:space="preserve">SUKL notification made on 25th September 2025 and provided to </w:t>
                </w:r>
                <w:r>
                  <w:rPr>
                    <w:rStyle w:val="normaltextrun"/>
                    <w:color w:val="000000"/>
                    <w:sz w:val="22"/>
                    <w:szCs w:val="22"/>
                    <w:lang w:eastAsia="zh-TW"/>
                  </w:rPr>
                  <w:t>XXXXXXX</w:t>
                </w:r>
              </w:p>
            </w:tc>
          </w:sdtContent>
        </w:sdt>
      </w:tr>
      <w:tr w:rsidR="00261454" w:rsidRPr="00AB4772" w14:paraId="39E09308"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5B0804B2" w14:textId="3379F168" w:rsidR="00261454" w:rsidRPr="00AB4772" w:rsidRDefault="00261454" w:rsidP="00261454">
            <w:pPr>
              <w:autoSpaceDE/>
              <w:autoSpaceDN/>
              <w:adjustRightInd/>
              <w:rPr>
                <w:rStyle w:val="normaltextrun"/>
                <w:sz w:val="22"/>
                <w:szCs w:val="22"/>
                <w:lang w:eastAsia="zh-TW"/>
              </w:rPr>
            </w:pPr>
            <w:r w:rsidRPr="00AB4772">
              <w:rPr>
                <w:rStyle w:val="normaltextrun"/>
                <w:color w:val="000000"/>
                <w:sz w:val="22"/>
                <w:szCs w:val="22"/>
                <w:lang w:eastAsia="zh-TW"/>
              </w:rPr>
              <w:t>Regulatory/Supervisory authority approval date</w:t>
            </w:r>
          </w:p>
        </w:tc>
        <w:sdt>
          <w:sdtPr>
            <w:rPr>
              <w:rStyle w:val="normaltextrun"/>
              <w:lang w:eastAsia="zh-TW"/>
            </w:rPr>
            <w:id w:val="1324858046"/>
            <w:placeholder>
              <w:docPart w:val="DBCA16EAB5B94EF590772FAE5C2B624D"/>
            </w:placeholder>
            <w:comboBox>
              <w:listItem w:value="[Choose an item.]"/>
              <w:listItem w:displayText="Yes" w:value="Yes"/>
              <w:listItem w:displayText="No" w:value="No"/>
              <w:listItem w:displayText="Not confirmed at time of SOW execution (TBC at a later date)" w:value="Not confirmed at time of SOW execution (TBC at a later date)"/>
            </w:comboBox>
          </w:sdtPr>
          <w:sdtEndPr>
            <w:rPr>
              <w:rStyle w:val="normaltextrun"/>
            </w:rPr>
          </w:sdtEndPr>
          <w:sdtContent>
            <w:tc>
              <w:tcPr>
                <w:tcW w:w="3411" w:type="pct"/>
                <w:tcBorders>
                  <w:top w:val="nil"/>
                  <w:left w:val="nil"/>
                  <w:bottom w:val="single" w:sz="4" w:space="0" w:color="auto"/>
                  <w:right w:val="single" w:sz="4" w:space="0" w:color="auto"/>
                </w:tcBorders>
                <w:shd w:val="clear" w:color="auto" w:fill="auto"/>
                <w:noWrap/>
                <w:vAlign w:val="bottom"/>
                <w:hideMark/>
              </w:tcPr>
              <w:p w14:paraId="5DA9103B" w14:textId="5316B818" w:rsidR="00261454" w:rsidRPr="00AB4772" w:rsidRDefault="00DC5027" w:rsidP="00261454">
                <w:pPr>
                  <w:autoSpaceDE/>
                  <w:autoSpaceDN/>
                  <w:adjustRightInd/>
                  <w:rPr>
                    <w:rStyle w:val="normaltextrun"/>
                    <w:lang w:eastAsia="zh-TW"/>
                  </w:rPr>
                </w:pPr>
                <w:r w:rsidRPr="00AB4772">
                  <w:rPr>
                    <w:rStyle w:val="normaltextrun"/>
                    <w:lang w:eastAsia="zh-TW"/>
                  </w:rPr>
                  <w:t>25.09.2025</w:t>
                </w:r>
              </w:p>
            </w:tc>
          </w:sdtContent>
        </w:sdt>
      </w:tr>
      <w:tr w:rsidR="00261454" w:rsidRPr="00AB4772" w14:paraId="08DAB8EF"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tcPr>
          <w:p w14:paraId="17F39F3F" w14:textId="2630BC94" w:rsidR="00261454" w:rsidRPr="00AB4772" w:rsidRDefault="00261454" w:rsidP="00261454">
            <w:pPr>
              <w:autoSpaceDE/>
              <w:autoSpaceDN/>
              <w:adjustRightInd/>
              <w:rPr>
                <w:rStyle w:val="normaltextrun"/>
                <w:sz w:val="22"/>
                <w:szCs w:val="22"/>
                <w:lang w:eastAsia="zh-TW"/>
              </w:rPr>
            </w:pPr>
            <w:r w:rsidRPr="00AB4772">
              <w:rPr>
                <w:rStyle w:val="normaltextrun"/>
                <w:sz w:val="22"/>
                <w:szCs w:val="22"/>
                <w:lang w:eastAsia="zh-TW"/>
              </w:rPr>
              <w:t>Public registration of study</w:t>
            </w:r>
          </w:p>
        </w:tc>
        <w:sdt>
          <w:sdtPr>
            <w:rPr>
              <w:rStyle w:val="normaltextrun"/>
              <w:lang w:eastAsia="zh-TW"/>
            </w:rPr>
            <w:id w:val="-120542220"/>
            <w:placeholder>
              <w:docPart w:val="4E8FE3B119FE4A46906DBD65B8053702"/>
            </w:placeholder>
            <w:comboBox>
              <w:listItem w:value="[Choose an item.]"/>
              <w:listItem w:displayText="Yes" w:value="Yes"/>
              <w:listItem w:displayText="No" w:value="No"/>
              <w:listItem w:displayText="Not confirmed at time of SOW execution (TBC at a later date)" w:value="Not confirmed at time of SOW execution (TBC at a later date)"/>
            </w:comboBox>
          </w:sdtPr>
          <w:sdtEndPr>
            <w:rPr>
              <w:rStyle w:val="normaltextrun"/>
            </w:rPr>
          </w:sdtEndPr>
          <w:sdtContent>
            <w:tc>
              <w:tcPr>
                <w:tcW w:w="3411" w:type="pct"/>
                <w:tcBorders>
                  <w:top w:val="nil"/>
                  <w:left w:val="nil"/>
                  <w:bottom w:val="single" w:sz="4" w:space="0" w:color="auto"/>
                  <w:right w:val="single" w:sz="4" w:space="0" w:color="auto"/>
                </w:tcBorders>
                <w:shd w:val="clear" w:color="auto" w:fill="auto"/>
                <w:noWrap/>
                <w:vAlign w:val="bottom"/>
              </w:tcPr>
              <w:p w14:paraId="7830F2AC" w14:textId="42B7698E" w:rsidR="00261454" w:rsidRPr="00AB4772" w:rsidRDefault="00DC5027" w:rsidP="00261454">
                <w:pPr>
                  <w:autoSpaceDE/>
                  <w:autoSpaceDN/>
                  <w:adjustRightInd/>
                  <w:rPr>
                    <w:rStyle w:val="normaltextrun"/>
                    <w:lang w:eastAsia="zh-TW"/>
                  </w:rPr>
                </w:pPr>
                <w:r w:rsidRPr="00AB4772">
                  <w:rPr>
                    <w:rStyle w:val="normaltextrun"/>
                    <w:lang w:eastAsia="zh-TW"/>
                  </w:rPr>
                  <w:t>Yes</w:t>
                </w:r>
              </w:p>
            </w:tc>
          </w:sdtContent>
        </w:sdt>
      </w:tr>
      <w:tr w:rsidR="00261454" w:rsidRPr="00AB4772" w14:paraId="6EF4C2EB" w14:textId="77777777" w:rsidTr="31655ABA">
        <w:trPr>
          <w:trHeight w:val="315"/>
        </w:trPr>
        <w:tc>
          <w:tcPr>
            <w:tcW w:w="5000"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77756D73" w14:textId="487F44E4" w:rsidR="00261454" w:rsidRPr="00AB4772" w:rsidRDefault="00261454" w:rsidP="00261454">
            <w:pPr>
              <w:autoSpaceDE/>
              <w:autoSpaceDN/>
              <w:adjustRightInd/>
              <w:rPr>
                <w:b/>
                <w:bCs/>
                <w:color w:val="000000"/>
                <w:lang w:val="en-GB" w:eastAsia="en-GB"/>
              </w:rPr>
            </w:pPr>
            <w:r w:rsidRPr="00AB4772">
              <w:rPr>
                <w:b/>
                <w:bCs/>
                <w:color w:val="000000"/>
                <w:lang w:val="en-GB" w:eastAsia="en-GB"/>
              </w:rPr>
              <w:lastRenderedPageBreak/>
              <w:t xml:space="preserve">Study Description </w:t>
            </w:r>
          </w:p>
        </w:tc>
      </w:tr>
      <w:tr w:rsidR="00261454" w:rsidRPr="00AB4772" w14:paraId="57F2AF49"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3EE6B22C" w14:textId="77777777" w:rsidR="00261454" w:rsidRPr="00AB4772" w:rsidRDefault="00261454" w:rsidP="00261454">
            <w:pPr>
              <w:autoSpaceDE/>
              <w:autoSpaceDN/>
              <w:adjustRightInd/>
              <w:rPr>
                <w:color w:val="000000"/>
                <w:lang w:val="en-GB" w:eastAsia="en-GB"/>
              </w:rPr>
            </w:pPr>
            <w:r w:rsidRPr="00AB4772">
              <w:rPr>
                <w:color w:val="000000"/>
                <w:lang w:val="en-GB" w:eastAsia="en-GB"/>
              </w:rPr>
              <w:t>Context</w:t>
            </w:r>
          </w:p>
        </w:tc>
        <w:tc>
          <w:tcPr>
            <w:tcW w:w="3411" w:type="pct"/>
            <w:tcBorders>
              <w:top w:val="nil"/>
              <w:left w:val="nil"/>
              <w:bottom w:val="single" w:sz="4" w:space="0" w:color="auto"/>
              <w:right w:val="single" w:sz="4" w:space="0" w:color="auto"/>
            </w:tcBorders>
            <w:shd w:val="clear" w:color="auto" w:fill="auto"/>
            <w:noWrap/>
            <w:hideMark/>
          </w:tcPr>
          <w:p w14:paraId="2ECA0BA1" w14:textId="0B3D0AFB" w:rsidR="00261454" w:rsidRPr="00AB4772" w:rsidRDefault="005E65D9" w:rsidP="00261454">
            <w:pPr>
              <w:pStyle w:val="paragraph"/>
              <w:spacing w:before="0" w:beforeAutospacing="0" w:after="0" w:afterAutospacing="0"/>
              <w:jc w:val="both"/>
              <w:textAlignment w:val="baseline"/>
              <w:rPr>
                <w:rFonts w:ascii="Segoe UI" w:hAnsi="Segoe UI" w:cs="Segoe UI"/>
                <w:sz w:val="18"/>
                <w:szCs w:val="18"/>
                <w:lang w:val="en-US"/>
              </w:rPr>
            </w:pPr>
            <w:r>
              <w:rPr>
                <w:rStyle w:val="normaltextrun"/>
                <w:sz w:val="22"/>
                <w:szCs w:val="22"/>
              </w:rPr>
              <w:t>XXXXXXXXXXXXXXXXXX</w:t>
            </w:r>
          </w:p>
          <w:p w14:paraId="334E251E" w14:textId="1943C717" w:rsidR="00261454" w:rsidRPr="00AB4772" w:rsidRDefault="00261454" w:rsidP="00261454">
            <w:pPr>
              <w:autoSpaceDE/>
              <w:autoSpaceDN/>
              <w:adjustRightInd/>
              <w:rPr>
                <w:color w:val="000000"/>
                <w:lang w:eastAsia="en-GB"/>
              </w:rPr>
            </w:pPr>
          </w:p>
        </w:tc>
      </w:tr>
      <w:tr w:rsidR="00261454" w:rsidRPr="00AB4772" w14:paraId="52133CB7"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143B76FD" w14:textId="77777777" w:rsidR="00261454" w:rsidRPr="00AB4772" w:rsidRDefault="00261454" w:rsidP="00261454">
            <w:pPr>
              <w:autoSpaceDE/>
              <w:autoSpaceDN/>
              <w:adjustRightInd/>
              <w:rPr>
                <w:color w:val="000000"/>
                <w:lang w:val="en-GB" w:eastAsia="en-GB"/>
              </w:rPr>
            </w:pPr>
            <w:r w:rsidRPr="00AB4772">
              <w:rPr>
                <w:color w:val="000000"/>
                <w:lang w:val="en-GB" w:eastAsia="en-GB"/>
              </w:rPr>
              <w:t>Research question and objectives</w:t>
            </w:r>
          </w:p>
        </w:tc>
        <w:tc>
          <w:tcPr>
            <w:tcW w:w="3411" w:type="pct"/>
            <w:tcBorders>
              <w:top w:val="nil"/>
              <w:left w:val="nil"/>
              <w:bottom w:val="single" w:sz="4" w:space="0" w:color="auto"/>
              <w:right w:val="single" w:sz="4" w:space="0" w:color="auto"/>
            </w:tcBorders>
            <w:shd w:val="clear" w:color="auto" w:fill="auto"/>
            <w:noWrap/>
            <w:hideMark/>
          </w:tcPr>
          <w:p w14:paraId="43D29B2D" w14:textId="40D2327A" w:rsidR="00261454" w:rsidRPr="00AB4772" w:rsidRDefault="003F3DFC" w:rsidP="00261454">
            <w:pPr>
              <w:pStyle w:val="paragraph"/>
              <w:spacing w:before="0" w:beforeAutospacing="0" w:after="0" w:afterAutospacing="0"/>
              <w:jc w:val="both"/>
              <w:textAlignment w:val="baseline"/>
              <w:rPr>
                <w:rFonts w:ascii="Segoe UI" w:hAnsi="Segoe UI" w:cs="Segoe UI"/>
                <w:sz w:val="18"/>
                <w:szCs w:val="18"/>
                <w:lang w:val="en-US"/>
              </w:rPr>
            </w:pPr>
            <w:r>
              <w:rPr>
                <w:rStyle w:val="normaltextrun"/>
                <w:sz w:val="22"/>
                <w:szCs w:val="22"/>
              </w:rPr>
              <w:t>XXXXXXXXXXXXXXXXXX</w:t>
            </w:r>
          </w:p>
          <w:p w14:paraId="485077DD" w14:textId="72567600" w:rsidR="00261454" w:rsidRPr="00AB4772" w:rsidRDefault="00261454" w:rsidP="00261454">
            <w:pPr>
              <w:autoSpaceDE/>
              <w:autoSpaceDN/>
              <w:adjustRightInd/>
              <w:rPr>
                <w:color w:val="000000"/>
                <w:lang w:eastAsia="en-GB"/>
              </w:rPr>
            </w:pPr>
          </w:p>
        </w:tc>
      </w:tr>
      <w:tr w:rsidR="00261454" w:rsidRPr="00AB4772" w14:paraId="3A06552E"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470D13BE" w14:textId="3B6BA97A" w:rsidR="00261454" w:rsidRPr="00AB4772" w:rsidRDefault="00261454" w:rsidP="00261454">
            <w:pPr>
              <w:autoSpaceDE/>
              <w:autoSpaceDN/>
              <w:adjustRightInd/>
              <w:rPr>
                <w:color w:val="000000"/>
                <w:lang w:val="en-GB" w:eastAsia="en-GB"/>
              </w:rPr>
            </w:pPr>
            <w:r w:rsidRPr="00AB4772">
              <w:rPr>
                <w:color w:val="000000"/>
                <w:lang w:val="en-GB" w:eastAsia="en-GB"/>
              </w:rPr>
              <w:t xml:space="preserve">Data sources (Institution Source Data description) </w:t>
            </w:r>
          </w:p>
        </w:tc>
        <w:tc>
          <w:tcPr>
            <w:tcW w:w="3411" w:type="pct"/>
            <w:tcBorders>
              <w:top w:val="nil"/>
              <w:left w:val="nil"/>
              <w:bottom w:val="single" w:sz="4" w:space="0" w:color="auto"/>
              <w:right w:val="single" w:sz="4" w:space="0" w:color="auto"/>
            </w:tcBorders>
            <w:shd w:val="clear" w:color="auto" w:fill="auto"/>
            <w:noWrap/>
            <w:vAlign w:val="center"/>
            <w:hideMark/>
          </w:tcPr>
          <w:p w14:paraId="3163CEAC" w14:textId="7C08E4F6" w:rsidR="00261454" w:rsidRPr="00AB4772" w:rsidRDefault="003F3DFC" w:rsidP="00261454">
            <w:pPr>
              <w:pStyle w:val="paragraph"/>
              <w:spacing w:before="0" w:beforeAutospacing="0" w:after="0" w:afterAutospacing="0"/>
              <w:jc w:val="both"/>
              <w:textAlignment w:val="baseline"/>
              <w:rPr>
                <w:rFonts w:ascii="Segoe UI" w:hAnsi="Segoe UI" w:cs="Segoe UI"/>
                <w:sz w:val="18"/>
                <w:szCs w:val="18"/>
                <w:lang w:val="en-US"/>
              </w:rPr>
            </w:pPr>
            <w:r>
              <w:rPr>
                <w:rStyle w:val="normaltextrun"/>
                <w:sz w:val="22"/>
                <w:szCs w:val="22"/>
              </w:rPr>
              <w:t>XXXXXXXXXXXXXXXX</w:t>
            </w:r>
            <w:r w:rsidR="005E65D9">
              <w:rPr>
                <w:rStyle w:val="normaltextrun"/>
                <w:sz w:val="22"/>
                <w:szCs w:val="22"/>
              </w:rPr>
              <w:t>XXX</w:t>
            </w:r>
          </w:p>
          <w:p w14:paraId="5BBB4301" w14:textId="460DC5AC" w:rsidR="00261454" w:rsidRPr="00AB4772" w:rsidRDefault="00261454" w:rsidP="00261454">
            <w:pPr>
              <w:autoSpaceDE/>
              <w:autoSpaceDN/>
              <w:adjustRightInd/>
              <w:rPr>
                <w:i/>
                <w:iCs/>
                <w:color w:val="00B0F0"/>
                <w:lang w:eastAsia="de-DE" w:bidi="de-DE"/>
              </w:rPr>
            </w:pPr>
          </w:p>
        </w:tc>
      </w:tr>
      <w:tr w:rsidR="00261454" w:rsidRPr="00AB4772" w14:paraId="633D1A24"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1FFE9B0E" w14:textId="77777777" w:rsidR="00261454" w:rsidRPr="00AB4772" w:rsidRDefault="00261454" w:rsidP="00261454">
            <w:pPr>
              <w:autoSpaceDE/>
              <w:autoSpaceDN/>
              <w:adjustRightInd/>
              <w:rPr>
                <w:color w:val="000000"/>
                <w:lang w:val="en-GB" w:eastAsia="en-GB"/>
              </w:rPr>
            </w:pPr>
            <w:r w:rsidRPr="00AB4772">
              <w:rPr>
                <w:color w:val="000000"/>
                <w:lang w:val="en-GB" w:eastAsia="en-GB"/>
              </w:rPr>
              <w:t>Number of patients (from feasibility if conducted)</w:t>
            </w:r>
          </w:p>
        </w:tc>
        <w:tc>
          <w:tcPr>
            <w:tcW w:w="3411" w:type="pct"/>
            <w:tcBorders>
              <w:top w:val="nil"/>
              <w:left w:val="nil"/>
              <w:bottom w:val="single" w:sz="4" w:space="0" w:color="auto"/>
              <w:right w:val="single" w:sz="4" w:space="0" w:color="auto"/>
            </w:tcBorders>
            <w:shd w:val="clear" w:color="auto" w:fill="auto"/>
            <w:noWrap/>
            <w:hideMark/>
          </w:tcPr>
          <w:p w14:paraId="058F3DA8" w14:textId="3646271B" w:rsidR="00261454" w:rsidRPr="00AB4772" w:rsidRDefault="003F3DFC" w:rsidP="00261454">
            <w:pPr>
              <w:autoSpaceDE/>
              <w:autoSpaceDN/>
              <w:adjustRightInd/>
              <w:rPr>
                <w:rStyle w:val="normaltextrun"/>
                <w:sz w:val="22"/>
                <w:szCs w:val="22"/>
                <w:lang w:eastAsia="zh-TW"/>
              </w:rPr>
            </w:pPr>
            <w:r>
              <w:rPr>
                <w:rStyle w:val="normaltextrun"/>
                <w:sz w:val="22"/>
                <w:szCs w:val="22"/>
                <w:lang w:eastAsia="zh-TW"/>
              </w:rPr>
              <w:t>XXXXXXXXXXXXXXXXXXX</w:t>
            </w:r>
          </w:p>
        </w:tc>
      </w:tr>
      <w:tr w:rsidR="00261454" w:rsidRPr="00AB4772" w14:paraId="401F8827"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3A20B530" w14:textId="77777777" w:rsidR="00261454" w:rsidRPr="00AB4772" w:rsidRDefault="00261454" w:rsidP="00261454">
            <w:pPr>
              <w:autoSpaceDE/>
              <w:autoSpaceDN/>
              <w:adjustRightInd/>
              <w:rPr>
                <w:color w:val="000000"/>
                <w:lang w:val="en-GB" w:eastAsia="en-GB"/>
              </w:rPr>
            </w:pPr>
            <w:r w:rsidRPr="00AB4772">
              <w:rPr>
                <w:color w:val="000000"/>
                <w:lang w:val="en-GB" w:eastAsia="en-GB"/>
              </w:rPr>
              <w:t>Method(s)</w:t>
            </w:r>
          </w:p>
        </w:tc>
        <w:tc>
          <w:tcPr>
            <w:tcW w:w="3411" w:type="pct"/>
            <w:tcBorders>
              <w:top w:val="nil"/>
              <w:left w:val="nil"/>
              <w:bottom w:val="single" w:sz="4" w:space="0" w:color="auto"/>
              <w:right w:val="single" w:sz="4" w:space="0" w:color="auto"/>
            </w:tcBorders>
            <w:shd w:val="clear" w:color="auto" w:fill="auto"/>
            <w:noWrap/>
            <w:hideMark/>
          </w:tcPr>
          <w:p w14:paraId="13D3D1AD" w14:textId="3F3B04F7" w:rsidR="00261454" w:rsidRPr="00AB4772" w:rsidRDefault="003F3DFC" w:rsidP="00261454">
            <w:pPr>
              <w:autoSpaceDE/>
              <w:autoSpaceDN/>
              <w:adjustRightInd/>
            </w:pPr>
            <w:r>
              <w:t>XXXXXXXXXXXXXXX</w:t>
            </w:r>
          </w:p>
        </w:tc>
      </w:tr>
      <w:tr w:rsidR="00261454" w:rsidRPr="00AB4772" w14:paraId="390B383B"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14B723C0" w14:textId="75E407CB" w:rsidR="00261454" w:rsidRPr="00AB4772" w:rsidRDefault="00261454" w:rsidP="00261454">
            <w:pPr>
              <w:autoSpaceDE/>
              <w:autoSpaceDN/>
              <w:adjustRightInd/>
              <w:rPr>
                <w:color w:val="000000"/>
                <w:lang w:val="en-GB" w:eastAsia="en-GB"/>
              </w:rPr>
            </w:pPr>
            <w:r w:rsidRPr="00AB4772">
              <w:rPr>
                <w:color w:val="000000"/>
                <w:lang w:val="en-GB" w:eastAsia="en-GB"/>
              </w:rPr>
              <w:t>Data variables required in Institution Record Data</w:t>
            </w:r>
          </w:p>
        </w:tc>
        <w:tc>
          <w:tcPr>
            <w:tcW w:w="3411" w:type="pct"/>
            <w:tcBorders>
              <w:top w:val="nil"/>
              <w:left w:val="nil"/>
              <w:bottom w:val="single" w:sz="4" w:space="0" w:color="auto"/>
              <w:right w:val="single" w:sz="4" w:space="0" w:color="auto"/>
            </w:tcBorders>
            <w:shd w:val="clear" w:color="auto" w:fill="auto"/>
            <w:noWrap/>
            <w:hideMark/>
          </w:tcPr>
          <w:p w14:paraId="1453B842" w14:textId="77777777" w:rsidR="00261454" w:rsidRPr="00AB4772" w:rsidRDefault="00261454" w:rsidP="00025771">
            <w:pPr>
              <w:pStyle w:val="Odstavecseseznamem"/>
              <w:numPr>
                <w:ilvl w:val="0"/>
                <w:numId w:val="25"/>
              </w:numPr>
              <w:autoSpaceDE/>
              <w:autoSpaceDN/>
              <w:adjustRightInd/>
            </w:pPr>
            <w:r w:rsidRPr="00AB4772">
              <w:t>The following baseline demographic, clinical, and treatment-related variables will be described: </w:t>
            </w:r>
          </w:p>
          <w:p w14:paraId="50E33F96" w14:textId="16F86122" w:rsidR="00261454" w:rsidRPr="00AB4772" w:rsidRDefault="009E7D9A" w:rsidP="009E7D9A">
            <w:pPr>
              <w:pStyle w:val="Odstavecseseznamem"/>
              <w:autoSpaceDE/>
              <w:autoSpaceDN/>
              <w:adjustRightInd/>
            </w:pPr>
            <w:r>
              <w:t>XXXXXXXXXXXXXXXXXXXXXXXXXXXX</w:t>
            </w:r>
          </w:p>
        </w:tc>
      </w:tr>
      <w:tr w:rsidR="00261454" w:rsidRPr="00AB4772" w14:paraId="0434B64E" w14:textId="77777777" w:rsidTr="31655ABA">
        <w:trPr>
          <w:trHeight w:val="315"/>
        </w:trPr>
        <w:tc>
          <w:tcPr>
            <w:tcW w:w="5000"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7E7907FF" w14:textId="77777777" w:rsidR="00261454" w:rsidRPr="00AB4772" w:rsidRDefault="00261454" w:rsidP="00261454">
            <w:pPr>
              <w:autoSpaceDE/>
              <w:autoSpaceDN/>
              <w:adjustRightInd/>
              <w:rPr>
                <w:b/>
                <w:bCs/>
                <w:color w:val="000000"/>
                <w:lang w:val="en-GB" w:eastAsia="en-GB"/>
              </w:rPr>
            </w:pPr>
            <w:r w:rsidRPr="00AB4772">
              <w:rPr>
                <w:b/>
                <w:bCs/>
                <w:color w:val="000000"/>
                <w:lang w:val="en-GB" w:eastAsia="en-GB"/>
              </w:rPr>
              <w:t>Study team contact details</w:t>
            </w:r>
          </w:p>
        </w:tc>
      </w:tr>
      <w:tr w:rsidR="00261454" w:rsidRPr="00AB4772" w14:paraId="6D382776"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75427AC4" w14:textId="77777777" w:rsidR="00261454" w:rsidRPr="00AB4772" w:rsidRDefault="00261454" w:rsidP="00261454">
            <w:pPr>
              <w:autoSpaceDE/>
              <w:autoSpaceDN/>
              <w:adjustRightInd/>
            </w:pPr>
            <w:r w:rsidRPr="00AB4772">
              <w:t>IQVIA</w:t>
            </w:r>
          </w:p>
        </w:tc>
        <w:tc>
          <w:tcPr>
            <w:tcW w:w="3411" w:type="pct"/>
            <w:tcBorders>
              <w:top w:val="nil"/>
              <w:left w:val="nil"/>
              <w:bottom w:val="single" w:sz="4" w:space="0" w:color="auto"/>
              <w:right w:val="single" w:sz="4" w:space="0" w:color="auto"/>
            </w:tcBorders>
            <w:shd w:val="clear" w:color="auto" w:fill="auto"/>
            <w:noWrap/>
            <w:vAlign w:val="center"/>
            <w:hideMark/>
          </w:tcPr>
          <w:p w14:paraId="126CA665" w14:textId="0D22032C" w:rsidR="00261454" w:rsidRPr="00AB4772" w:rsidRDefault="00261454" w:rsidP="00261454">
            <w:pPr>
              <w:autoSpaceDE/>
              <w:autoSpaceDN/>
              <w:adjustRightInd/>
            </w:pPr>
            <w:r w:rsidRPr="00AB4772">
              <w:t xml:space="preserve">IQVIA Technology Solutions </w:t>
            </w:r>
            <w:proofErr w:type="spellStart"/>
            <w:r w:rsidRPr="00AB4772">
              <w:t>s.r.o</w:t>
            </w:r>
            <w:proofErr w:type="spellEnd"/>
            <w:r w:rsidRPr="00AB4772">
              <w:t>.</w:t>
            </w:r>
          </w:p>
        </w:tc>
      </w:tr>
      <w:tr w:rsidR="00261454" w:rsidRPr="00AB4772" w14:paraId="391C111B" w14:textId="77777777" w:rsidTr="31655ABA">
        <w:trPr>
          <w:trHeight w:val="315"/>
        </w:trPr>
        <w:tc>
          <w:tcPr>
            <w:tcW w:w="1589" w:type="pct"/>
            <w:tcBorders>
              <w:top w:val="nil"/>
              <w:left w:val="single" w:sz="4" w:space="0" w:color="auto"/>
              <w:bottom w:val="single" w:sz="4" w:space="0" w:color="auto"/>
              <w:right w:val="single" w:sz="4" w:space="0" w:color="auto"/>
            </w:tcBorders>
            <w:shd w:val="clear" w:color="auto" w:fill="auto"/>
            <w:noWrap/>
            <w:vAlign w:val="center"/>
            <w:hideMark/>
          </w:tcPr>
          <w:p w14:paraId="1E4ED19B" w14:textId="77777777" w:rsidR="00261454" w:rsidRPr="00AB4772" w:rsidRDefault="00261454" w:rsidP="00261454">
            <w:pPr>
              <w:autoSpaceDE/>
              <w:autoSpaceDN/>
              <w:adjustRightInd/>
            </w:pPr>
            <w:r w:rsidRPr="00AB4772">
              <w:t>Institution</w:t>
            </w:r>
          </w:p>
        </w:tc>
        <w:tc>
          <w:tcPr>
            <w:tcW w:w="3411" w:type="pct"/>
            <w:tcBorders>
              <w:top w:val="nil"/>
              <w:left w:val="nil"/>
              <w:bottom w:val="single" w:sz="4" w:space="0" w:color="auto"/>
              <w:right w:val="single" w:sz="4" w:space="0" w:color="auto"/>
            </w:tcBorders>
            <w:shd w:val="clear" w:color="auto" w:fill="auto"/>
            <w:noWrap/>
            <w:vAlign w:val="center"/>
            <w:hideMark/>
          </w:tcPr>
          <w:p w14:paraId="50CBE4F9" w14:textId="27DFBD9F" w:rsidR="00261454" w:rsidRPr="00AB4772" w:rsidRDefault="00261454" w:rsidP="00261454">
            <w:pPr>
              <w:tabs>
                <w:tab w:val="left" w:pos="387"/>
                <w:tab w:val="right" w:pos="4158"/>
              </w:tabs>
            </w:pPr>
            <w:proofErr w:type="spellStart"/>
            <w:r w:rsidRPr="00AB4772">
              <w:t>Masarykův</w:t>
            </w:r>
            <w:proofErr w:type="spellEnd"/>
            <w:r w:rsidRPr="00AB4772">
              <w:t xml:space="preserve"> </w:t>
            </w:r>
            <w:proofErr w:type="spellStart"/>
            <w:r w:rsidRPr="00AB4772">
              <w:t>onkologický</w:t>
            </w:r>
            <w:proofErr w:type="spellEnd"/>
            <w:r w:rsidRPr="00AB4772">
              <w:t xml:space="preserve"> </w:t>
            </w:r>
            <w:proofErr w:type="spellStart"/>
            <w:r w:rsidRPr="00AB4772">
              <w:t>ústav</w:t>
            </w:r>
            <w:proofErr w:type="spellEnd"/>
          </w:p>
        </w:tc>
      </w:tr>
      <w:tr w:rsidR="00261454" w:rsidRPr="00AB4772" w14:paraId="72F6573E" w14:textId="77777777" w:rsidTr="31655ABA">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DE29CB" w14:textId="54C4CE13" w:rsidR="00261454" w:rsidRPr="00AB4772" w:rsidRDefault="00261454" w:rsidP="00261454">
            <w:pPr>
              <w:autoSpaceDE/>
              <w:autoSpaceDN/>
              <w:adjustRightInd/>
              <w:rPr>
                <w:b/>
                <w:bCs/>
                <w:color w:val="000000"/>
                <w:lang w:val="en-GB" w:eastAsia="en-GB"/>
              </w:rPr>
            </w:pPr>
            <w:r w:rsidRPr="00AB4772">
              <w:rPr>
                <w:b/>
                <w:bCs/>
                <w:color w:val="000000"/>
                <w:lang w:val="en-GB" w:eastAsia="en-GB"/>
              </w:rPr>
              <w:t>Timeline</w:t>
            </w:r>
          </w:p>
        </w:tc>
      </w:tr>
      <w:tr w:rsidR="00261454" w:rsidRPr="00AB4772" w14:paraId="6BC6E32D" w14:textId="77777777" w:rsidTr="31655ABA">
        <w:trPr>
          <w:trHeight w:val="315"/>
        </w:trPr>
        <w:tc>
          <w:tcPr>
            <w:tcW w:w="1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56ABC" w14:textId="5A08FEC6" w:rsidR="00261454" w:rsidRPr="00AB4772" w:rsidRDefault="00261454" w:rsidP="00261454">
            <w:pPr>
              <w:autoSpaceDE/>
              <w:autoSpaceDN/>
              <w:adjustRightInd/>
            </w:pPr>
            <w:r w:rsidRPr="00AB4772">
              <w:t>August 2025</w:t>
            </w:r>
          </w:p>
        </w:tc>
        <w:tc>
          <w:tcPr>
            <w:tcW w:w="3411" w:type="pct"/>
            <w:tcBorders>
              <w:top w:val="single" w:sz="4" w:space="0" w:color="auto"/>
              <w:left w:val="nil"/>
              <w:bottom w:val="single" w:sz="4" w:space="0" w:color="auto"/>
              <w:right w:val="single" w:sz="4" w:space="0" w:color="auto"/>
            </w:tcBorders>
            <w:shd w:val="clear" w:color="auto" w:fill="auto"/>
            <w:noWrap/>
            <w:vAlign w:val="center"/>
          </w:tcPr>
          <w:p w14:paraId="04AC946E" w14:textId="53E51F6F" w:rsidR="00261454" w:rsidRPr="00AB4772" w:rsidRDefault="00261454" w:rsidP="00261454">
            <w:pPr>
              <w:autoSpaceDE/>
              <w:autoSpaceDN/>
              <w:adjustRightInd/>
            </w:pPr>
            <w:r w:rsidRPr="00AB4772">
              <w:t>Providing study protocol and synopsis (IQVIA)</w:t>
            </w:r>
          </w:p>
        </w:tc>
      </w:tr>
      <w:tr w:rsidR="00261454" w:rsidRPr="00AB4772" w14:paraId="02DC3D2A" w14:textId="77777777" w:rsidTr="31655ABA">
        <w:trPr>
          <w:trHeight w:val="315"/>
        </w:trPr>
        <w:tc>
          <w:tcPr>
            <w:tcW w:w="1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4FBB9" w14:textId="199BD308" w:rsidR="00261454" w:rsidRPr="00AB4772" w:rsidRDefault="00AB4772" w:rsidP="00261454">
            <w:pPr>
              <w:autoSpaceDE/>
              <w:autoSpaceDN/>
              <w:adjustRightInd/>
            </w:pPr>
            <w:r w:rsidRPr="00AB4772">
              <w:t>October</w:t>
            </w:r>
            <w:r w:rsidR="00F204C7" w:rsidRPr="00AB4772">
              <w:t xml:space="preserve"> </w:t>
            </w:r>
            <w:r w:rsidR="00261454" w:rsidRPr="00AB4772">
              <w:t>2025</w:t>
            </w:r>
          </w:p>
        </w:tc>
        <w:tc>
          <w:tcPr>
            <w:tcW w:w="3411" w:type="pct"/>
            <w:tcBorders>
              <w:top w:val="single" w:sz="4" w:space="0" w:color="auto"/>
              <w:left w:val="nil"/>
              <w:bottom w:val="single" w:sz="4" w:space="0" w:color="auto"/>
              <w:right w:val="single" w:sz="4" w:space="0" w:color="auto"/>
            </w:tcBorders>
            <w:shd w:val="clear" w:color="auto" w:fill="auto"/>
            <w:noWrap/>
            <w:vAlign w:val="center"/>
          </w:tcPr>
          <w:p w14:paraId="2A39B4DD" w14:textId="07FB7995" w:rsidR="00261454" w:rsidRPr="00AB4772" w:rsidRDefault="00261454" w:rsidP="00261454">
            <w:pPr>
              <w:autoSpaceDE/>
              <w:autoSpaceDN/>
              <w:adjustRightInd/>
            </w:pPr>
            <w:r w:rsidRPr="00AB4772">
              <w:t xml:space="preserve">Ethics submission &amp; </w:t>
            </w:r>
            <w:proofErr w:type="spellStart"/>
            <w:r w:rsidRPr="00AB4772">
              <w:t>SoW</w:t>
            </w:r>
            <w:proofErr w:type="spellEnd"/>
            <w:r w:rsidRPr="00AB4772">
              <w:t xml:space="preserve"> signature</w:t>
            </w:r>
          </w:p>
        </w:tc>
      </w:tr>
      <w:tr w:rsidR="00261454" w:rsidRPr="00AB4772" w14:paraId="75CA6FD1" w14:textId="77777777" w:rsidTr="31655ABA">
        <w:trPr>
          <w:trHeight w:val="315"/>
        </w:trPr>
        <w:tc>
          <w:tcPr>
            <w:tcW w:w="1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541E9" w14:textId="18348540" w:rsidR="00261454" w:rsidRPr="00AB4772" w:rsidRDefault="00AB4772" w:rsidP="00261454">
            <w:pPr>
              <w:autoSpaceDE/>
              <w:autoSpaceDN/>
              <w:adjustRightInd/>
            </w:pPr>
            <w:r w:rsidRPr="00AB4772">
              <w:t>October</w:t>
            </w:r>
            <w:r w:rsidR="00261454" w:rsidRPr="00AB4772">
              <w:t xml:space="preserve"> 2025</w:t>
            </w:r>
          </w:p>
        </w:tc>
        <w:tc>
          <w:tcPr>
            <w:tcW w:w="3411" w:type="pct"/>
            <w:tcBorders>
              <w:top w:val="single" w:sz="4" w:space="0" w:color="auto"/>
              <w:left w:val="nil"/>
              <w:bottom w:val="single" w:sz="4" w:space="0" w:color="auto"/>
              <w:right w:val="single" w:sz="4" w:space="0" w:color="auto"/>
            </w:tcBorders>
            <w:shd w:val="clear" w:color="auto" w:fill="auto"/>
            <w:noWrap/>
            <w:vAlign w:val="center"/>
          </w:tcPr>
          <w:p w14:paraId="646E47EE" w14:textId="13A39415" w:rsidR="00261454" w:rsidRPr="00AB4772" w:rsidRDefault="00261454" w:rsidP="00261454">
            <w:pPr>
              <w:autoSpaceDE/>
              <w:autoSpaceDN/>
              <w:adjustRightInd/>
            </w:pPr>
            <w:r w:rsidRPr="00AB4772">
              <w:t>Patient screening</w:t>
            </w:r>
          </w:p>
        </w:tc>
      </w:tr>
      <w:tr w:rsidR="00261454" w:rsidRPr="00AB4772" w14:paraId="1ADDC294" w14:textId="77777777" w:rsidTr="31655ABA">
        <w:trPr>
          <w:trHeight w:val="315"/>
        </w:trPr>
        <w:tc>
          <w:tcPr>
            <w:tcW w:w="1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BE82E" w14:textId="2BCC9AA0" w:rsidR="00261454" w:rsidRPr="00AB4772" w:rsidRDefault="00AB4772" w:rsidP="00261454">
            <w:pPr>
              <w:autoSpaceDE/>
              <w:autoSpaceDN/>
              <w:adjustRightInd/>
            </w:pPr>
            <w:r w:rsidRPr="00AB4772">
              <w:t>October</w:t>
            </w:r>
            <w:r w:rsidR="00261454" w:rsidRPr="00AB4772">
              <w:t xml:space="preserve"> – December 2025</w:t>
            </w:r>
          </w:p>
        </w:tc>
        <w:tc>
          <w:tcPr>
            <w:tcW w:w="3411" w:type="pct"/>
            <w:tcBorders>
              <w:top w:val="single" w:sz="4" w:space="0" w:color="auto"/>
              <w:left w:val="nil"/>
              <w:bottom w:val="single" w:sz="4" w:space="0" w:color="auto"/>
              <w:right w:val="single" w:sz="4" w:space="0" w:color="auto"/>
            </w:tcBorders>
            <w:shd w:val="clear" w:color="auto" w:fill="auto"/>
            <w:noWrap/>
            <w:vAlign w:val="center"/>
          </w:tcPr>
          <w:p w14:paraId="35370594" w14:textId="01DF59A1" w:rsidR="00261454" w:rsidRPr="00AB4772" w:rsidRDefault="00261454" w:rsidP="00261454">
            <w:pPr>
              <w:autoSpaceDE/>
              <w:autoSpaceDN/>
              <w:adjustRightInd/>
            </w:pPr>
            <w:r w:rsidRPr="00AB4772">
              <w:t>Data extraction</w:t>
            </w:r>
          </w:p>
        </w:tc>
      </w:tr>
    </w:tbl>
    <w:p w14:paraId="360F828D" w14:textId="2D75564F" w:rsidR="00246E82" w:rsidRPr="00AB4772" w:rsidRDefault="00246E82" w:rsidP="00246E82">
      <w:pPr>
        <w:pStyle w:val="Zkladntext"/>
        <w:rPr>
          <w:sz w:val="24"/>
          <w:szCs w:val="24"/>
        </w:rPr>
      </w:pPr>
    </w:p>
    <w:p w14:paraId="0C102FF8" w14:textId="28143A0F" w:rsidR="00785B85" w:rsidRPr="00AB4772" w:rsidRDefault="00785B85" w:rsidP="00025771">
      <w:pPr>
        <w:pStyle w:val="Nadpis2"/>
        <w:numPr>
          <w:ilvl w:val="0"/>
          <w:numId w:val="16"/>
        </w:numPr>
        <w:rPr>
          <w:u w:val="single"/>
        </w:rPr>
      </w:pPr>
      <w:r w:rsidRPr="00AB4772">
        <w:rPr>
          <w:u w:val="single"/>
        </w:rPr>
        <w:t>Compensation.</w:t>
      </w:r>
    </w:p>
    <w:p w14:paraId="61F6E5DF" w14:textId="533B0B9E" w:rsidR="00556AD8" w:rsidRPr="007924EC" w:rsidRDefault="00FD3572" w:rsidP="00F204C7">
      <w:pPr>
        <w:ind w:left="720"/>
      </w:pPr>
      <w:r w:rsidRPr="007924EC">
        <w:t>IQVIA</w:t>
      </w:r>
      <w:r w:rsidR="00785B85" w:rsidRPr="007924EC">
        <w:t xml:space="preserve"> shall compensate </w:t>
      </w:r>
      <w:r w:rsidR="00F123E8" w:rsidRPr="007924EC">
        <w:t>Institution</w:t>
      </w:r>
      <w:r w:rsidR="00785B85" w:rsidRPr="007924EC">
        <w:t xml:space="preserve"> for the provision of the </w:t>
      </w:r>
      <w:r w:rsidR="00F123E8" w:rsidRPr="007924EC">
        <w:t>Institution</w:t>
      </w:r>
      <w:r w:rsidR="00246E82" w:rsidRPr="007924EC">
        <w:t xml:space="preserve"> Record</w:t>
      </w:r>
      <w:r w:rsidR="00785B85" w:rsidRPr="007924EC">
        <w:t xml:space="preserve"> Data as </w:t>
      </w:r>
      <w:r w:rsidR="00556AD8" w:rsidRPr="007924EC">
        <w:t>follows:</w:t>
      </w:r>
    </w:p>
    <w:p w14:paraId="09514D27" w14:textId="1E01D7A9" w:rsidR="00AC48FE" w:rsidRPr="007924EC" w:rsidRDefault="00AC48FE">
      <w:pPr>
        <w:ind w:left="720"/>
      </w:pPr>
    </w:p>
    <w:tbl>
      <w:tblPr>
        <w:tblStyle w:val="Mkatabulky"/>
        <w:tblW w:w="0" w:type="auto"/>
        <w:tblInd w:w="720" w:type="dxa"/>
        <w:tblLook w:val="04A0" w:firstRow="1" w:lastRow="0" w:firstColumn="1" w:lastColumn="0" w:noHBand="0" w:noVBand="1"/>
      </w:tblPr>
      <w:tblGrid>
        <w:gridCol w:w="3979"/>
        <w:gridCol w:w="3931"/>
      </w:tblGrid>
      <w:tr w:rsidR="00BD2FFC" w:rsidRPr="007924EC" w14:paraId="54668B93" w14:textId="77777777" w:rsidTr="006A7BB3">
        <w:tc>
          <w:tcPr>
            <w:tcW w:w="4315" w:type="dxa"/>
          </w:tcPr>
          <w:p w14:paraId="2C89A619" w14:textId="17B47027" w:rsidR="006A7BB3" w:rsidRPr="007924EC" w:rsidRDefault="006A7BB3">
            <w:pPr>
              <w:rPr>
                <w:b/>
                <w:bCs/>
                <w:color w:val="000000"/>
                <w:lang w:val="en-GB" w:eastAsia="en-GB"/>
              </w:rPr>
            </w:pPr>
            <w:r w:rsidRPr="007924EC">
              <w:rPr>
                <w:b/>
                <w:bCs/>
                <w:color w:val="000000"/>
                <w:lang w:val="en-GB" w:eastAsia="en-GB"/>
              </w:rPr>
              <w:t>Activity</w:t>
            </w:r>
          </w:p>
        </w:tc>
        <w:tc>
          <w:tcPr>
            <w:tcW w:w="4315" w:type="dxa"/>
          </w:tcPr>
          <w:p w14:paraId="37B5CC2C" w14:textId="5A224747" w:rsidR="006A7BB3" w:rsidRPr="007924EC" w:rsidRDefault="006A7BB3">
            <w:pPr>
              <w:rPr>
                <w:b/>
                <w:bCs/>
                <w:color w:val="000000"/>
                <w:lang w:val="en-GB" w:eastAsia="en-GB"/>
              </w:rPr>
            </w:pPr>
            <w:r w:rsidRPr="007924EC">
              <w:rPr>
                <w:b/>
                <w:bCs/>
                <w:color w:val="000000"/>
                <w:lang w:val="en-GB" w:eastAsia="en-GB"/>
              </w:rPr>
              <w:t>Budget</w:t>
            </w:r>
          </w:p>
        </w:tc>
      </w:tr>
      <w:tr w:rsidR="00BD2FFC" w:rsidRPr="007924EC" w14:paraId="33A41AC9" w14:textId="77777777" w:rsidTr="006A7BB3">
        <w:tc>
          <w:tcPr>
            <w:tcW w:w="4315" w:type="dxa"/>
          </w:tcPr>
          <w:p w14:paraId="3AD07621" w14:textId="75039A55" w:rsidR="006A7BB3" w:rsidRPr="007924EC" w:rsidRDefault="006A7BB3">
            <w:proofErr w:type="spellStart"/>
            <w:r w:rsidRPr="007924EC">
              <w:t>Start up</w:t>
            </w:r>
            <w:proofErr w:type="spellEnd"/>
            <w:r w:rsidRPr="007924EC">
              <w:t xml:space="preserve"> fees</w:t>
            </w:r>
          </w:p>
        </w:tc>
        <w:tc>
          <w:tcPr>
            <w:tcW w:w="4315" w:type="dxa"/>
          </w:tcPr>
          <w:p w14:paraId="6A50AA59" w14:textId="3DFAE0EB" w:rsidR="006A7BB3" w:rsidRPr="007924EC" w:rsidRDefault="009E7D9A">
            <w:r w:rsidRPr="007924EC">
              <w:t>XXXX</w:t>
            </w:r>
          </w:p>
        </w:tc>
      </w:tr>
      <w:tr w:rsidR="00BD2FFC" w:rsidRPr="007924EC" w14:paraId="1369245D" w14:textId="77777777" w:rsidTr="006A7BB3">
        <w:tc>
          <w:tcPr>
            <w:tcW w:w="4315" w:type="dxa"/>
          </w:tcPr>
          <w:p w14:paraId="1C898BEF" w14:textId="77777777" w:rsidR="006A7BB3" w:rsidRPr="007924EC" w:rsidRDefault="006A7BB3">
            <w:r w:rsidRPr="007924EC">
              <w:t>Data extraction and enhancement fees</w:t>
            </w:r>
          </w:p>
          <w:p w14:paraId="39A44D90" w14:textId="5D3240C7" w:rsidR="006A7BB3" w:rsidRPr="007924EC" w:rsidRDefault="006A7BB3">
            <w:r w:rsidRPr="007924EC">
              <w:t>(including QC)</w:t>
            </w:r>
          </w:p>
        </w:tc>
        <w:tc>
          <w:tcPr>
            <w:tcW w:w="4315" w:type="dxa"/>
          </w:tcPr>
          <w:p w14:paraId="6F405E28" w14:textId="3E9D6F82" w:rsidR="006A7BB3" w:rsidRPr="007924EC" w:rsidRDefault="009E7D9A">
            <w:r w:rsidRPr="007924EC">
              <w:t>XXXXX</w:t>
            </w:r>
          </w:p>
        </w:tc>
      </w:tr>
      <w:tr w:rsidR="00BD2FFC" w:rsidRPr="007924EC" w14:paraId="3EF1160A" w14:textId="77777777" w:rsidTr="006A7BB3">
        <w:tc>
          <w:tcPr>
            <w:tcW w:w="4315" w:type="dxa"/>
          </w:tcPr>
          <w:p w14:paraId="43A4B2C4" w14:textId="70B98809" w:rsidR="006A7BB3" w:rsidRPr="007924EC" w:rsidRDefault="006A7BB3">
            <w:r w:rsidRPr="007924EC">
              <w:t>Total</w:t>
            </w:r>
          </w:p>
        </w:tc>
        <w:tc>
          <w:tcPr>
            <w:tcW w:w="4315" w:type="dxa"/>
          </w:tcPr>
          <w:p w14:paraId="206ADEC6" w14:textId="33CB6802" w:rsidR="006A7BB3" w:rsidRPr="007924EC" w:rsidRDefault="00BD2FFC">
            <w:r w:rsidRPr="007924EC">
              <w:t xml:space="preserve">Up to </w:t>
            </w:r>
            <w:r w:rsidR="006A7BB3" w:rsidRPr="007924EC">
              <w:t>58.660 €</w:t>
            </w:r>
          </w:p>
        </w:tc>
      </w:tr>
    </w:tbl>
    <w:p w14:paraId="24522C4F" w14:textId="77777777" w:rsidR="00246E82" w:rsidRPr="007924EC" w:rsidRDefault="00246E82" w:rsidP="006A7BB3"/>
    <w:p w14:paraId="10E67D69" w14:textId="4ED98040" w:rsidR="00BD2FFC" w:rsidRPr="007924EC" w:rsidRDefault="00BD2FFC" w:rsidP="00561FE2">
      <w:pPr>
        <w:ind w:left="720"/>
      </w:pPr>
      <w:r w:rsidRPr="007924EC">
        <w:t>* The final budget will reflect the final number of patients who meet the I/E criteria and are included in the study.</w:t>
      </w:r>
    </w:p>
    <w:p w14:paraId="065099F9" w14:textId="77777777" w:rsidR="00BD2FFC" w:rsidRPr="007924EC" w:rsidRDefault="00BD2FFC" w:rsidP="00561FE2">
      <w:pPr>
        <w:ind w:left="720"/>
      </w:pPr>
    </w:p>
    <w:p w14:paraId="0D62A964" w14:textId="4A960A4A" w:rsidR="00AB4772" w:rsidRPr="00AB4772" w:rsidRDefault="00BD2FFC" w:rsidP="00561FE2">
      <w:pPr>
        <w:ind w:left="720"/>
      </w:pPr>
      <w:r w:rsidRPr="007924EC">
        <w:t xml:space="preserve">Institution </w:t>
      </w:r>
      <w:r w:rsidR="00AB4772" w:rsidRPr="007924EC">
        <w:t>shall invoice IQVIA for 50% of the total budget (i.e. 29.330 €) at contract signature</w:t>
      </w:r>
      <w:r w:rsidR="005E3877" w:rsidRPr="007924EC">
        <w:t xml:space="preserve"> and for the remaining budget at study completion</w:t>
      </w:r>
      <w:r w:rsidR="005E3877">
        <w:t>.</w:t>
      </w:r>
    </w:p>
    <w:p w14:paraId="7FDA7B3B" w14:textId="77777777" w:rsidR="00AB4772" w:rsidRPr="00AB4772" w:rsidRDefault="00AB4772" w:rsidP="00561FE2">
      <w:pPr>
        <w:ind w:left="720"/>
      </w:pPr>
    </w:p>
    <w:p w14:paraId="7F7A88F2" w14:textId="22AE2232" w:rsidR="00785B85" w:rsidRPr="00AB4772" w:rsidRDefault="00FD3572" w:rsidP="00561FE2">
      <w:pPr>
        <w:ind w:left="720"/>
      </w:pPr>
      <w:r w:rsidRPr="00AB4772">
        <w:t>IQVIA</w:t>
      </w:r>
      <w:r w:rsidR="00785B85" w:rsidRPr="00AB4772">
        <w:t xml:space="preserve"> shall submit payment to </w:t>
      </w:r>
      <w:r w:rsidR="00F123E8" w:rsidRPr="00AB4772">
        <w:t>Institution</w:t>
      </w:r>
      <w:r w:rsidR="00785B85" w:rsidRPr="00AB4772">
        <w:t xml:space="preserve"> within </w:t>
      </w:r>
      <w:r w:rsidR="0039071C" w:rsidRPr="00AB4772">
        <w:t xml:space="preserve">ninety </w:t>
      </w:r>
      <w:r w:rsidR="00785B85" w:rsidRPr="00AB4772">
        <w:t>(</w:t>
      </w:r>
      <w:r w:rsidR="0039071C" w:rsidRPr="00AB4772">
        <w:t>9</w:t>
      </w:r>
      <w:r w:rsidR="001E164F" w:rsidRPr="00AB4772">
        <w:t>0</w:t>
      </w:r>
      <w:r w:rsidR="00785B85" w:rsidRPr="00AB4772">
        <w:t xml:space="preserve">) days of </w:t>
      </w:r>
      <w:r w:rsidR="00AC48FE" w:rsidRPr="00AB4772">
        <w:t xml:space="preserve">the later of </w:t>
      </w:r>
      <w:r w:rsidR="003D157B" w:rsidRPr="00AB4772">
        <w:t xml:space="preserve">(1) </w:t>
      </w:r>
      <w:r w:rsidR="00785B85" w:rsidRPr="00AB4772">
        <w:t xml:space="preserve">receipt of </w:t>
      </w:r>
      <w:r w:rsidR="00F123E8" w:rsidRPr="00AB4772">
        <w:t>Institution</w:t>
      </w:r>
      <w:r w:rsidR="00785B85" w:rsidRPr="00AB4772">
        <w:t>’s invoice</w:t>
      </w:r>
      <w:r w:rsidR="003D157B" w:rsidRPr="00AB4772">
        <w:t xml:space="preserve">; and (2) payment for the </w:t>
      </w:r>
      <w:r w:rsidR="00AC48FE" w:rsidRPr="00AB4772">
        <w:t xml:space="preserve">relevant </w:t>
      </w:r>
      <w:r w:rsidR="00F123E8" w:rsidRPr="00AB4772">
        <w:t>Institution</w:t>
      </w:r>
      <w:r w:rsidR="003D157B" w:rsidRPr="00AB4772">
        <w:t xml:space="preserve"> Record Data by its client, whichever is later</w:t>
      </w:r>
      <w:r w:rsidR="00785B85" w:rsidRPr="00AB4772">
        <w:t>.</w:t>
      </w:r>
    </w:p>
    <w:p w14:paraId="21E54928" w14:textId="77777777" w:rsidR="00AB4772" w:rsidRPr="00AB4772" w:rsidRDefault="00AB4772" w:rsidP="00561FE2">
      <w:pPr>
        <w:ind w:left="720"/>
      </w:pPr>
    </w:p>
    <w:p w14:paraId="0DD04FBA" w14:textId="40DA363F" w:rsidR="00785B85" w:rsidRPr="00AB4772" w:rsidRDefault="00785B85" w:rsidP="00025771">
      <w:pPr>
        <w:pStyle w:val="Nadpis2"/>
        <w:numPr>
          <w:ilvl w:val="0"/>
          <w:numId w:val="16"/>
        </w:numPr>
        <w:rPr>
          <w:u w:val="single"/>
        </w:rPr>
      </w:pPr>
      <w:r w:rsidRPr="00AB4772">
        <w:rPr>
          <w:u w:val="single"/>
        </w:rPr>
        <w:lastRenderedPageBreak/>
        <w:t>Term.</w:t>
      </w:r>
    </w:p>
    <w:p w14:paraId="0B8F533D" w14:textId="77E3B47C" w:rsidR="00785B85" w:rsidRPr="00AB4772" w:rsidRDefault="00785B85" w:rsidP="00747EA5">
      <w:pPr>
        <w:ind w:left="720"/>
        <w:jc w:val="both"/>
      </w:pPr>
      <w:r w:rsidRPr="00AB4772">
        <w:t>Unless earlier terminated in accordance with the Agreement, the t</w:t>
      </w:r>
      <w:r w:rsidR="00282DBF" w:rsidRPr="00AB4772">
        <w:t>erm of this Statement of Work</w:t>
      </w:r>
      <w:r w:rsidRPr="00AB4772">
        <w:t xml:space="preserve"> shall commence on the SOW Effective Date</w:t>
      </w:r>
      <w:r w:rsidR="00F204C7" w:rsidRPr="00AB4772">
        <w:t xml:space="preserve"> but not earlier than on date of publication of this Agreement in register of contracts pursuant to Act No. 340/2015 Coll., on register of contracts, as amended,</w:t>
      </w:r>
      <w:r w:rsidRPr="00AB4772">
        <w:t xml:space="preserve"> and shall expire on the completion of </w:t>
      </w:r>
      <w:r w:rsidR="00E4139B" w:rsidRPr="00AB4772">
        <w:t>all</w:t>
      </w:r>
      <w:r w:rsidRPr="00AB4772">
        <w:t xml:space="preserve"> obligations set forth in this SOW</w:t>
      </w:r>
    </w:p>
    <w:p w14:paraId="731B6614" w14:textId="0660EC6D" w:rsidR="00022CF9" w:rsidRPr="00AB4772" w:rsidRDefault="00022CF9" w:rsidP="00747EA5">
      <w:pPr>
        <w:ind w:left="720"/>
        <w:jc w:val="both"/>
      </w:pPr>
    </w:p>
    <w:p w14:paraId="111D8B3C" w14:textId="3F6778CC" w:rsidR="00022CF9" w:rsidRPr="00AB4772" w:rsidRDefault="00022CF9" w:rsidP="00025771">
      <w:pPr>
        <w:pStyle w:val="Nadpis2"/>
        <w:numPr>
          <w:ilvl w:val="0"/>
          <w:numId w:val="16"/>
        </w:numPr>
        <w:rPr>
          <w:u w:val="single"/>
        </w:rPr>
      </w:pPr>
      <w:r w:rsidRPr="00AB4772">
        <w:rPr>
          <w:u w:val="single"/>
        </w:rPr>
        <w:t>Data Processing.</w:t>
      </w:r>
    </w:p>
    <w:p w14:paraId="691CE7C7" w14:textId="467C8A9F" w:rsidR="00261454" w:rsidRPr="00AB4772" w:rsidRDefault="00022CF9" w:rsidP="00F204C7">
      <w:pPr>
        <w:ind w:left="720"/>
        <w:jc w:val="both"/>
      </w:pPr>
      <w:r w:rsidRPr="00AB4772">
        <w:t>For the purposes of Exhibit B of the Agreement, Schedule 1 of this Statement of Work (Data Processing Information Form) sets out the details of the data processing.</w:t>
      </w:r>
    </w:p>
    <w:p w14:paraId="726C0ECF" w14:textId="77777777" w:rsidR="00AB4772" w:rsidRPr="00AB4772" w:rsidRDefault="00AB4772" w:rsidP="00F204C7">
      <w:pPr>
        <w:ind w:left="720"/>
        <w:jc w:val="both"/>
      </w:pPr>
    </w:p>
    <w:p w14:paraId="483ABA9A" w14:textId="20F4D3B0" w:rsidR="00747EA5" w:rsidRPr="00AB4772" w:rsidRDefault="00FD4706" w:rsidP="00025771">
      <w:pPr>
        <w:pStyle w:val="Nadpis2"/>
        <w:numPr>
          <w:ilvl w:val="0"/>
          <w:numId w:val="16"/>
        </w:numPr>
        <w:rPr>
          <w:u w:val="single"/>
        </w:rPr>
      </w:pPr>
      <w:r w:rsidRPr="00AB4772">
        <w:rPr>
          <w:u w:val="single"/>
        </w:rPr>
        <w:t>Signatures</w:t>
      </w:r>
    </w:p>
    <w:tbl>
      <w:tblPr>
        <w:tblW w:w="0" w:type="auto"/>
        <w:tblLayout w:type="fixed"/>
        <w:tblLook w:val="0000" w:firstRow="0" w:lastRow="0" w:firstColumn="0" w:lastColumn="0" w:noHBand="0" w:noVBand="0"/>
      </w:tblPr>
      <w:tblGrid>
        <w:gridCol w:w="4428"/>
        <w:gridCol w:w="4428"/>
      </w:tblGrid>
      <w:tr w:rsidR="009A10EF" w:rsidRPr="00AB4772" w14:paraId="34D31FA6" w14:textId="77777777" w:rsidTr="00F204C7">
        <w:trPr>
          <w:trHeight w:val="3072"/>
        </w:trPr>
        <w:tc>
          <w:tcPr>
            <w:tcW w:w="4428" w:type="dxa"/>
          </w:tcPr>
          <w:p w14:paraId="7E7C3B9E" w14:textId="77777777" w:rsidR="009A10EF" w:rsidRPr="00AB4772" w:rsidRDefault="009A10EF" w:rsidP="00FF5D52">
            <w:pPr>
              <w:tabs>
                <w:tab w:val="left" w:pos="387"/>
                <w:tab w:val="right" w:pos="4158"/>
              </w:tabs>
            </w:pPr>
            <w:bookmarkStart w:id="0" w:name="_Hlk206085597"/>
            <w:proofErr w:type="spellStart"/>
            <w:r w:rsidRPr="00AB4772">
              <w:rPr>
                <w:b/>
                <w:bCs/>
              </w:rPr>
              <w:t>Masarykův</w:t>
            </w:r>
            <w:proofErr w:type="spellEnd"/>
            <w:r w:rsidRPr="00AB4772">
              <w:rPr>
                <w:b/>
                <w:bCs/>
              </w:rPr>
              <w:t xml:space="preserve"> </w:t>
            </w:r>
            <w:proofErr w:type="spellStart"/>
            <w:r w:rsidRPr="00AB4772">
              <w:rPr>
                <w:b/>
                <w:bCs/>
              </w:rPr>
              <w:t>onkologický</w:t>
            </w:r>
            <w:proofErr w:type="spellEnd"/>
            <w:r w:rsidRPr="00AB4772">
              <w:rPr>
                <w:b/>
                <w:bCs/>
              </w:rPr>
              <w:t xml:space="preserve"> </w:t>
            </w:r>
            <w:proofErr w:type="spellStart"/>
            <w:r w:rsidRPr="00AB4772">
              <w:rPr>
                <w:b/>
                <w:bCs/>
              </w:rPr>
              <w:t>ústav</w:t>
            </w:r>
            <w:proofErr w:type="spellEnd"/>
            <w:r w:rsidRPr="00AB4772">
              <w:br/>
            </w:r>
          </w:p>
          <w:bookmarkEnd w:id="0"/>
          <w:p w14:paraId="0ED1DE3C" w14:textId="63495BE6" w:rsidR="009A10EF" w:rsidRPr="00AB4772" w:rsidRDefault="009A10EF" w:rsidP="00FF5D52">
            <w:pPr>
              <w:tabs>
                <w:tab w:val="left" w:pos="387"/>
                <w:tab w:val="right" w:pos="4158"/>
              </w:tabs>
            </w:pPr>
            <w:r w:rsidRPr="00AB4772">
              <w:t>Signature:</w:t>
            </w:r>
            <w:r w:rsidR="009E7D9A">
              <w:t xml:space="preserve"> </w:t>
            </w:r>
          </w:p>
          <w:p w14:paraId="244750FB" w14:textId="77777777" w:rsidR="009A10EF" w:rsidRPr="00AB4772" w:rsidRDefault="009A10EF" w:rsidP="00FF5D52">
            <w:pPr>
              <w:tabs>
                <w:tab w:val="left" w:pos="387"/>
                <w:tab w:val="right" w:pos="4158"/>
              </w:tabs>
            </w:pPr>
          </w:p>
          <w:p w14:paraId="5EFA74F7" w14:textId="77777777" w:rsidR="009A10EF" w:rsidRPr="00AB4772" w:rsidRDefault="009A10EF" w:rsidP="00FF5D52">
            <w:pPr>
              <w:tabs>
                <w:tab w:val="left" w:pos="387"/>
                <w:tab w:val="right" w:pos="4158"/>
              </w:tabs>
            </w:pPr>
          </w:p>
          <w:p w14:paraId="51347F34" w14:textId="77777777" w:rsidR="00F204C7" w:rsidRPr="00AB4772" w:rsidRDefault="00F204C7" w:rsidP="00FF5D52">
            <w:pPr>
              <w:tabs>
                <w:tab w:val="left" w:pos="387"/>
                <w:tab w:val="right" w:pos="4158"/>
              </w:tabs>
            </w:pPr>
          </w:p>
          <w:p w14:paraId="49660205" w14:textId="121F2E00" w:rsidR="009A10EF" w:rsidRPr="00AB4772" w:rsidRDefault="009A10EF" w:rsidP="00FF5D52">
            <w:pPr>
              <w:tabs>
                <w:tab w:val="left" w:pos="387"/>
                <w:tab w:val="right" w:pos="4158"/>
              </w:tabs>
              <w:rPr>
                <w:lang w:val="cs-CZ"/>
              </w:rPr>
            </w:pPr>
            <w:r w:rsidRPr="00AB4772">
              <w:t>Name:</w:t>
            </w:r>
            <w:r w:rsidRPr="00AB4772">
              <w:rPr>
                <w:rFonts w:ascii="Segoe UI" w:hAnsi="Segoe UI" w:cs="Segoe UI"/>
                <w:color w:val="F04600"/>
                <w:lang w:val="cs-CZ" w:eastAsia="cs-CZ"/>
              </w:rPr>
              <w:t xml:space="preserve"> </w:t>
            </w:r>
            <w:r w:rsidRPr="00AB4772">
              <w:rPr>
                <w:lang w:val="cs-CZ"/>
              </w:rPr>
              <w:t>prof. MUDr. Marek Svoboda, Ph.D.</w:t>
            </w:r>
          </w:p>
          <w:p w14:paraId="59BA7817" w14:textId="3807C2FA" w:rsidR="00F204C7" w:rsidRPr="00AB4772" w:rsidRDefault="009A10EF" w:rsidP="00FF5D52">
            <w:pPr>
              <w:tabs>
                <w:tab w:val="left" w:pos="387"/>
                <w:tab w:val="right" w:pos="4158"/>
              </w:tabs>
            </w:pPr>
            <w:r w:rsidRPr="00AB4772">
              <w:br/>
              <w:t>Title: director</w:t>
            </w:r>
            <w:r w:rsidR="002C2304">
              <w:t xml:space="preserve"> general</w:t>
            </w:r>
          </w:p>
          <w:p w14:paraId="3CD99EEF" w14:textId="77777777" w:rsidR="00F204C7" w:rsidRPr="00AB4772" w:rsidRDefault="00F204C7" w:rsidP="00FF5D52">
            <w:pPr>
              <w:tabs>
                <w:tab w:val="left" w:pos="387"/>
                <w:tab w:val="right" w:pos="4158"/>
              </w:tabs>
            </w:pPr>
          </w:p>
          <w:p w14:paraId="2D8534AB" w14:textId="4D315024" w:rsidR="009A10EF" w:rsidRPr="00AB4772" w:rsidRDefault="009A10EF" w:rsidP="00FF5D52">
            <w:pPr>
              <w:tabs>
                <w:tab w:val="left" w:pos="387"/>
                <w:tab w:val="right" w:pos="4158"/>
              </w:tabs>
            </w:pPr>
            <w:r w:rsidRPr="00AB4772">
              <w:t>Date:</w:t>
            </w:r>
            <w:r w:rsidR="009E7D9A">
              <w:t xml:space="preserve"> 14. 11. 2025</w:t>
            </w:r>
            <w:r w:rsidRPr="00AB4772">
              <w:tab/>
            </w:r>
            <w:r w:rsidRPr="00AB4772">
              <w:tab/>
            </w:r>
          </w:p>
        </w:tc>
        <w:tc>
          <w:tcPr>
            <w:tcW w:w="4428" w:type="dxa"/>
          </w:tcPr>
          <w:p w14:paraId="6A42611B" w14:textId="2F506D34" w:rsidR="009A10EF" w:rsidRPr="00AB4772" w:rsidRDefault="009A10EF" w:rsidP="00FF5D52">
            <w:pPr>
              <w:pStyle w:val="Textvysvtlivek"/>
              <w:tabs>
                <w:tab w:val="left" w:pos="387"/>
                <w:tab w:val="right" w:pos="4158"/>
              </w:tabs>
            </w:pPr>
            <w:r w:rsidRPr="00AB4772">
              <w:rPr>
                <w:b/>
                <w:bCs/>
              </w:rPr>
              <w:t xml:space="preserve">IQVIA Technology Solutions </w:t>
            </w:r>
            <w:proofErr w:type="spellStart"/>
            <w:r w:rsidRPr="00AB4772">
              <w:rPr>
                <w:b/>
                <w:bCs/>
              </w:rPr>
              <w:t>s.r.o</w:t>
            </w:r>
            <w:proofErr w:type="spellEnd"/>
            <w:r w:rsidRPr="00AB4772">
              <w:rPr>
                <w:b/>
                <w:bCs/>
              </w:rPr>
              <w:t>.</w:t>
            </w:r>
            <w:r w:rsidRPr="00AB4772">
              <w:br/>
            </w:r>
            <w:r w:rsidRPr="00AB4772">
              <w:br/>
              <w:t>Signature:</w:t>
            </w:r>
            <w:r w:rsidR="009E7D9A">
              <w:t xml:space="preserve"> </w:t>
            </w:r>
          </w:p>
          <w:p w14:paraId="0F94329C" w14:textId="77777777" w:rsidR="009A10EF" w:rsidRPr="00AB4772" w:rsidRDefault="009A10EF" w:rsidP="00FF5D52">
            <w:pPr>
              <w:pStyle w:val="Textvysvtlivek"/>
              <w:tabs>
                <w:tab w:val="left" w:pos="387"/>
                <w:tab w:val="right" w:pos="4158"/>
              </w:tabs>
            </w:pPr>
          </w:p>
          <w:p w14:paraId="4366506E" w14:textId="77777777" w:rsidR="009A10EF" w:rsidRPr="00AB4772" w:rsidRDefault="009A10EF" w:rsidP="00FF5D52">
            <w:pPr>
              <w:pStyle w:val="Textvysvtlivek"/>
              <w:tabs>
                <w:tab w:val="left" w:pos="387"/>
                <w:tab w:val="right" w:pos="4158"/>
              </w:tabs>
            </w:pPr>
          </w:p>
          <w:p w14:paraId="74745407" w14:textId="3ED90689" w:rsidR="009A10EF" w:rsidRPr="00AB4772" w:rsidRDefault="009A10EF" w:rsidP="00FF5D52">
            <w:pPr>
              <w:pStyle w:val="Textvysvtlivek"/>
              <w:tabs>
                <w:tab w:val="left" w:pos="387"/>
                <w:tab w:val="right" w:pos="4158"/>
              </w:tabs>
            </w:pPr>
          </w:p>
          <w:p w14:paraId="2DC893D2" w14:textId="25920511" w:rsidR="009A10EF" w:rsidRPr="00AB4772" w:rsidRDefault="009A10EF" w:rsidP="00FF5D52">
            <w:pPr>
              <w:pStyle w:val="Textvysvtlivek"/>
              <w:tabs>
                <w:tab w:val="left" w:pos="387"/>
                <w:tab w:val="right" w:pos="4158"/>
              </w:tabs>
            </w:pPr>
            <w:r w:rsidRPr="00AB4772">
              <w:t>Name:</w:t>
            </w:r>
            <w:r w:rsidRPr="00AB4772">
              <w:rPr>
                <w:rFonts w:ascii="Verdana" w:hAnsi="Verdana"/>
                <w:color w:val="333333"/>
                <w:sz w:val="20"/>
                <w:szCs w:val="20"/>
                <w:shd w:val="clear" w:color="auto" w:fill="FFFFFF"/>
              </w:rPr>
              <w:t xml:space="preserve"> </w:t>
            </w:r>
            <w:r w:rsidR="002726FB">
              <w:t>XXXXXXX</w:t>
            </w:r>
            <w:bookmarkStart w:id="1" w:name="_GoBack"/>
            <w:bookmarkEnd w:id="1"/>
            <w:r w:rsidRPr="00AB4772">
              <w:tab/>
            </w:r>
            <w:r w:rsidRPr="00AB4772">
              <w:br/>
            </w:r>
            <w:r w:rsidRPr="00AB4772">
              <w:br/>
              <w:t>Title: managing director</w:t>
            </w:r>
            <w:r w:rsidRPr="00AB4772">
              <w:tab/>
            </w:r>
          </w:p>
          <w:p w14:paraId="02DB9BC3" w14:textId="77777777" w:rsidR="009A10EF" w:rsidRPr="00AB4772" w:rsidRDefault="009A10EF" w:rsidP="00FF5D52">
            <w:pPr>
              <w:pStyle w:val="Textvysvtlivek"/>
              <w:tabs>
                <w:tab w:val="left" w:pos="387"/>
                <w:tab w:val="right" w:pos="4158"/>
              </w:tabs>
            </w:pPr>
          </w:p>
          <w:p w14:paraId="3DF32B5B" w14:textId="74681348" w:rsidR="009A10EF" w:rsidRPr="00AB4772" w:rsidRDefault="009A10EF" w:rsidP="00FF5D52">
            <w:pPr>
              <w:pStyle w:val="Textvysvtlivek"/>
              <w:tabs>
                <w:tab w:val="left" w:pos="387"/>
                <w:tab w:val="right" w:pos="4158"/>
              </w:tabs>
            </w:pPr>
            <w:r w:rsidRPr="00AB4772">
              <w:t>Date:</w:t>
            </w:r>
            <w:r w:rsidR="009E7D9A">
              <w:t xml:space="preserve"> 19. 11. 2025</w:t>
            </w:r>
            <w:r w:rsidRPr="00AB4772">
              <w:tab/>
            </w:r>
          </w:p>
        </w:tc>
      </w:tr>
    </w:tbl>
    <w:p w14:paraId="17596E47" w14:textId="68A3D7BB" w:rsidR="0027392F" w:rsidRPr="00AB4772" w:rsidRDefault="0027392F" w:rsidP="0027392F">
      <w:pPr>
        <w:pStyle w:val="Zkladntextodsazen"/>
        <w:spacing w:before="0" w:after="0"/>
        <w:ind w:left="0" w:firstLine="720"/>
        <w:jc w:val="center"/>
        <w:rPr>
          <w:bCs/>
        </w:rPr>
      </w:pPr>
      <w:r w:rsidRPr="00AB4772">
        <w:rPr>
          <w:b/>
          <w:u w:val="single"/>
        </w:rPr>
        <w:t>Statement of Work</w:t>
      </w:r>
      <w:r w:rsidR="00261454" w:rsidRPr="00AB4772">
        <w:rPr>
          <w:b/>
          <w:u w:val="single"/>
        </w:rPr>
        <w:t xml:space="preserve"> 1</w:t>
      </w:r>
    </w:p>
    <w:p w14:paraId="5A6BA235" w14:textId="58249574" w:rsidR="0027392F" w:rsidRPr="00AB4772" w:rsidRDefault="0027392F" w:rsidP="0027392F">
      <w:pPr>
        <w:pStyle w:val="Zkladntextodsazen"/>
        <w:spacing w:before="0" w:after="0"/>
        <w:ind w:left="0" w:firstLine="720"/>
        <w:jc w:val="center"/>
        <w:rPr>
          <w:b/>
          <w:u w:val="single"/>
        </w:rPr>
      </w:pPr>
    </w:p>
    <w:p w14:paraId="4C2E9830" w14:textId="33157D10" w:rsidR="0027392F" w:rsidRPr="00AB4772" w:rsidRDefault="0027392F" w:rsidP="0027392F">
      <w:pPr>
        <w:pStyle w:val="Zkladntextodsazen"/>
        <w:spacing w:before="0" w:after="0"/>
        <w:ind w:left="0" w:firstLine="720"/>
        <w:jc w:val="center"/>
        <w:rPr>
          <w:rFonts w:eastAsia="Calibri"/>
          <w:b/>
          <w:lang w:val="en-GB"/>
        </w:rPr>
      </w:pPr>
      <w:r w:rsidRPr="00AB4772">
        <w:rPr>
          <w:rFonts w:eastAsia="Calibri"/>
          <w:b/>
          <w:lang w:val="en-GB"/>
        </w:rPr>
        <w:t xml:space="preserve">Schedule 1 </w:t>
      </w:r>
    </w:p>
    <w:p w14:paraId="32913FE8" w14:textId="77777777" w:rsidR="0027392F" w:rsidRPr="00AB4772" w:rsidRDefault="0027392F" w:rsidP="0027392F">
      <w:pPr>
        <w:keepNext/>
        <w:autoSpaceDE/>
        <w:autoSpaceDN/>
        <w:adjustRightInd/>
        <w:spacing w:after="240"/>
        <w:jc w:val="center"/>
        <w:rPr>
          <w:rFonts w:eastAsia="Calibri"/>
          <w:b/>
          <w:lang w:val="en-GB"/>
        </w:rPr>
      </w:pPr>
      <w:r w:rsidRPr="00AB4772">
        <w:rPr>
          <w:rFonts w:eastAsia="Calibri"/>
          <w:b/>
          <w:lang w:val="en-GB"/>
        </w:rPr>
        <w:t>Data Processing Information Form</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796"/>
      </w:tblGrid>
      <w:tr w:rsidR="0027392F" w:rsidRPr="00AB4772" w14:paraId="51EA1EC7" w14:textId="77777777" w:rsidTr="00FF5D52">
        <w:trPr>
          <w:trHeight w:val="305"/>
        </w:trPr>
        <w:tc>
          <w:tcPr>
            <w:tcW w:w="2014" w:type="dxa"/>
            <w:shd w:val="clear" w:color="auto" w:fill="DEEAF6"/>
            <w:vAlign w:val="center"/>
          </w:tcPr>
          <w:p w14:paraId="094D724A" w14:textId="77777777" w:rsidR="0027392F" w:rsidRPr="00AB4772" w:rsidRDefault="0027392F" w:rsidP="00FF5D52">
            <w:pPr>
              <w:autoSpaceDE/>
              <w:autoSpaceDN/>
              <w:adjustRightInd/>
              <w:spacing w:after="240"/>
              <w:jc w:val="both"/>
              <w:rPr>
                <w:rFonts w:eastAsia="Calibri"/>
                <w:b/>
                <w:bCs/>
                <w:lang w:val="en-GB"/>
              </w:rPr>
            </w:pPr>
            <w:r w:rsidRPr="00AB4772">
              <w:rPr>
                <w:rFonts w:eastAsia="Calibri"/>
                <w:b/>
                <w:bCs/>
                <w:lang w:val="en-GB"/>
              </w:rPr>
              <w:t>Categories of data subject</w:t>
            </w:r>
          </w:p>
        </w:tc>
        <w:tc>
          <w:tcPr>
            <w:tcW w:w="7796" w:type="dxa"/>
            <w:shd w:val="clear" w:color="auto" w:fill="auto"/>
            <w:vAlign w:val="center"/>
          </w:tcPr>
          <w:p w14:paraId="7B262D89" w14:textId="77777777" w:rsidR="0027392F" w:rsidRPr="00AB4772" w:rsidRDefault="0027392F" w:rsidP="00FF5D52">
            <w:pPr>
              <w:autoSpaceDE/>
              <w:autoSpaceDN/>
              <w:adjustRightInd/>
              <w:spacing w:after="240"/>
              <w:jc w:val="both"/>
              <w:rPr>
                <w:rFonts w:eastAsia="Calibri"/>
                <w:lang w:val="en-GB"/>
              </w:rPr>
            </w:pPr>
            <w:r w:rsidRPr="00AB4772">
              <w:rPr>
                <w:rFonts w:eastAsia="Calibri"/>
                <w:lang w:val="en-GB"/>
              </w:rPr>
              <w:t>Data Subjects may include (but are not limited to) the following categories of Data Subjects:</w:t>
            </w:r>
          </w:p>
          <w:p w14:paraId="6517F121" w14:textId="77777777" w:rsidR="0027392F" w:rsidRPr="00AB4772" w:rsidRDefault="0027392F" w:rsidP="00FF5D52">
            <w:pPr>
              <w:autoSpaceDE/>
              <w:autoSpaceDN/>
              <w:adjustRightInd/>
              <w:spacing w:line="259" w:lineRule="auto"/>
              <w:jc w:val="both"/>
              <w:rPr>
                <w:rFonts w:eastAsia="Calibri"/>
                <w:i/>
                <w:iCs/>
                <w:lang w:val="en-GB"/>
              </w:rPr>
            </w:pPr>
          </w:p>
          <w:p w14:paraId="628A7ED1" w14:textId="49FD4C91" w:rsidR="0027392F" w:rsidRPr="00AB4772" w:rsidRDefault="002726FB" w:rsidP="00FF5D52">
            <w:pPr>
              <w:tabs>
                <w:tab w:val="left" w:pos="457"/>
              </w:tabs>
              <w:autoSpaceDE/>
              <w:autoSpaceDN/>
              <w:adjustRightInd/>
              <w:spacing w:line="259" w:lineRule="auto"/>
              <w:ind w:left="457" w:hanging="426"/>
              <w:contextualSpacing/>
              <w:jc w:val="both"/>
              <w:rPr>
                <w:rFonts w:eastAsia="Calibri"/>
                <w:lang w:val="en-GB"/>
              </w:rPr>
            </w:pPr>
            <w:sdt>
              <w:sdtPr>
                <w:rPr>
                  <w:rFonts w:ascii="Segoe UI Symbol" w:eastAsia="MS Gothic" w:hAnsi="Segoe UI Symbol" w:cs="Segoe UI Symbol"/>
                  <w:b/>
                  <w:bCs/>
                  <w:lang w:val="en-GB"/>
                </w:rPr>
                <w:id w:val="-87008255"/>
                <w14:checkbox>
                  <w14:checked w14:val="1"/>
                  <w14:checkedState w14:val="2612" w14:font="MS Gothic"/>
                  <w14:uncheckedState w14:val="2610" w14:font="MS Gothic"/>
                </w14:checkbox>
              </w:sdtPr>
              <w:sdtEndPr/>
              <w:sdtContent>
                <w:r w:rsidR="00261454" w:rsidRPr="00AB4772">
                  <w:rPr>
                    <w:rFonts w:ascii="MS Gothic" w:eastAsia="MS Gothic" w:hAnsi="MS Gothic"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Patients.</w:t>
            </w:r>
            <w:r w:rsidR="0027392F" w:rsidRPr="00AB4772">
              <w:rPr>
                <w:rFonts w:eastAsia="Calibri"/>
                <w:lang w:val="en-GB"/>
              </w:rPr>
              <w:t xml:space="preserve"> Former, current or future subjects participating in clinical research or other forms of medical research and/or patients who have received medical treatment, medications or other relevant healthcare services and/or their relatives, friends and carers. </w:t>
            </w:r>
          </w:p>
          <w:p w14:paraId="7630041F" w14:textId="77777777" w:rsidR="0027392F" w:rsidRPr="00AB4772" w:rsidRDefault="0027392F" w:rsidP="00FF5D52">
            <w:pPr>
              <w:autoSpaceDE/>
              <w:autoSpaceDN/>
              <w:adjustRightInd/>
              <w:contextualSpacing/>
              <w:jc w:val="both"/>
              <w:rPr>
                <w:rFonts w:eastAsia="Calibri"/>
                <w:lang w:val="en-GB"/>
              </w:rPr>
            </w:pPr>
          </w:p>
          <w:p w14:paraId="2B1AFE31" w14:textId="77777777" w:rsidR="0027392F" w:rsidRPr="00AB4772" w:rsidRDefault="002726FB" w:rsidP="00FF5D52">
            <w:pPr>
              <w:tabs>
                <w:tab w:val="left" w:pos="457"/>
              </w:tabs>
              <w:autoSpaceDE/>
              <w:autoSpaceDN/>
              <w:adjustRightInd/>
              <w:spacing w:line="259" w:lineRule="auto"/>
              <w:ind w:left="457" w:hanging="426"/>
              <w:contextualSpacing/>
              <w:jc w:val="both"/>
              <w:rPr>
                <w:rFonts w:eastAsia="Calibri"/>
                <w:lang w:val="en-GB"/>
              </w:rPr>
            </w:pPr>
            <w:sdt>
              <w:sdtPr>
                <w:rPr>
                  <w:rFonts w:ascii="Segoe UI Symbol" w:eastAsia="MS Gothic" w:hAnsi="Segoe UI Symbol" w:cs="Segoe UI Symbol"/>
                  <w:b/>
                  <w:bCs/>
                  <w:lang w:val="en-GB"/>
                </w:rPr>
                <w:id w:val="2034536361"/>
                <w14:checkbox>
                  <w14:checked w14:val="0"/>
                  <w14:checkedState w14:val="2612" w14:font="MS Gothic"/>
                  <w14:uncheckedState w14:val="2610" w14:font="MS Gothic"/>
                </w14:checkbox>
              </w:sdtPr>
              <w:sdtEndPr/>
              <w:sdtContent>
                <w:r w:rsidR="0027392F" w:rsidRPr="00AB4772">
                  <w:rPr>
                    <w:rFonts w:ascii="Segoe UI Symbol" w:eastAsia="MS Gothic" w:hAnsi="Segoe UI Symbol"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Health Care Professionals</w:t>
            </w:r>
            <w:r w:rsidR="0027392F" w:rsidRPr="00AB4772">
              <w:rPr>
                <w:rFonts w:eastAsia="Calibri"/>
                <w:lang w:val="en-GB"/>
              </w:rPr>
              <w:t xml:space="preserve">. General medical practitioners and health care professionals, including staff of hospitals, pharmacies and other facilities or bodies concerned with the treatment of patients, development or </w:t>
            </w:r>
            <w:r w:rsidR="0027392F" w:rsidRPr="00AB4772">
              <w:rPr>
                <w:rFonts w:eastAsia="Calibri"/>
                <w:lang w:val="en-GB"/>
              </w:rPr>
              <w:lastRenderedPageBreak/>
              <w:t xml:space="preserve">dispensing of medicines or other aspects of the healthcare system, such as pharmacists, physicians, nurses and other health care professionals. </w:t>
            </w:r>
          </w:p>
          <w:p w14:paraId="45966B0D" w14:textId="77777777" w:rsidR="0027392F" w:rsidRPr="00AB4772" w:rsidRDefault="0027392F" w:rsidP="00FF5D52">
            <w:pPr>
              <w:autoSpaceDE/>
              <w:autoSpaceDN/>
              <w:adjustRightInd/>
              <w:contextualSpacing/>
              <w:jc w:val="both"/>
              <w:rPr>
                <w:rFonts w:eastAsia="Calibri"/>
                <w:lang w:val="en-GB"/>
              </w:rPr>
            </w:pPr>
          </w:p>
          <w:p w14:paraId="3695B5FA" w14:textId="77777777" w:rsidR="0027392F" w:rsidRPr="00AB4772" w:rsidRDefault="002726FB" w:rsidP="00FF5D52">
            <w:pPr>
              <w:tabs>
                <w:tab w:val="left" w:pos="457"/>
              </w:tabs>
              <w:autoSpaceDE/>
              <w:autoSpaceDN/>
              <w:adjustRightInd/>
              <w:spacing w:line="259" w:lineRule="auto"/>
              <w:ind w:left="457" w:hanging="426"/>
              <w:contextualSpacing/>
              <w:jc w:val="both"/>
              <w:rPr>
                <w:rFonts w:eastAsia="Calibri"/>
                <w:lang w:val="en-GB"/>
              </w:rPr>
            </w:pPr>
            <w:sdt>
              <w:sdtPr>
                <w:rPr>
                  <w:rFonts w:ascii="Segoe UI Symbol" w:eastAsia="MS Gothic" w:hAnsi="Segoe UI Symbol" w:cs="Segoe UI Symbol"/>
                  <w:b/>
                  <w:bCs/>
                  <w:lang w:val="en-GB"/>
                </w:rPr>
                <w:id w:val="1423533044"/>
                <w14:checkbox>
                  <w14:checked w14:val="0"/>
                  <w14:checkedState w14:val="2612" w14:font="MS Gothic"/>
                  <w14:uncheckedState w14:val="2610" w14:font="MS Gothic"/>
                </w14:checkbox>
              </w:sdtPr>
              <w:sdtEndPr/>
              <w:sdtContent>
                <w:r w:rsidR="0027392F" w:rsidRPr="00AB4772">
                  <w:rPr>
                    <w:rFonts w:ascii="Segoe UI Symbol" w:eastAsia="MS Gothic" w:hAnsi="Segoe UI Symbol"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Customer Personnel</w:t>
            </w:r>
            <w:r w:rsidR="0027392F" w:rsidRPr="00AB4772">
              <w:rPr>
                <w:rFonts w:eastAsia="Calibri"/>
                <w:lang w:val="en-GB"/>
              </w:rPr>
              <w:t>. Personnel of IQVIA’s customers (including former, current and future employees, contractors and agents).</w:t>
            </w:r>
          </w:p>
          <w:p w14:paraId="28731303" w14:textId="77777777" w:rsidR="0027392F" w:rsidRPr="00AB4772" w:rsidRDefault="0027392F" w:rsidP="00FF5D52">
            <w:pPr>
              <w:autoSpaceDE/>
              <w:autoSpaceDN/>
              <w:adjustRightInd/>
              <w:contextualSpacing/>
              <w:rPr>
                <w:rFonts w:eastAsia="Calibri"/>
                <w:b/>
                <w:bCs/>
                <w:lang w:val="en-GB"/>
              </w:rPr>
            </w:pPr>
          </w:p>
          <w:p w14:paraId="61AD0FBD" w14:textId="77777777" w:rsidR="0027392F" w:rsidRPr="00AB4772" w:rsidRDefault="002726FB" w:rsidP="00FF5D52">
            <w:pPr>
              <w:tabs>
                <w:tab w:val="left" w:pos="457"/>
              </w:tabs>
              <w:autoSpaceDE/>
              <w:autoSpaceDN/>
              <w:adjustRightInd/>
              <w:spacing w:line="259" w:lineRule="auto"/>
              <w:ind w:left="457" w:hanging="426"/>
              <w:contextualSpacing/>
              <w:jc w:val="both"/>
              <w:rPr>
                <w:rFonts w:eastAsia="Calibri"/>
                <w:lang w:val="en-GB"/>
              </w:rPr>
            </w:pPr>
            <w:sdt>
              <w:sdtPr>
                <w:rPr>
                  <w:rFonts w:ascii="Segoe UI Symbol" w:eastAsia="MS Gothic" w:hAnsi="Segoe UI Symbol" w:cs="Segoe UI Symbol"/>
                  <w:b/>
                  <w:bCs/>
                  <w:lang w:val="en-GB"/>
                </w:rPr>
                <w:id w:val="925922953"/>
                <w14:checkbox>
                  <w14:checked w14:val="0"/>
                  <w14:checkedState w14:val="2612" w14:font="MS Gothic"/>
                  <w14:uncheckedState w14:val="2610" w14:font="MS Gothic"/>
                </w14:checkbox>
              </w:sdtPr>
              <w:sdtEndPr/>
              <w:sdtContent>
                <w:r w:rsidR="0027392F" w:rsidRPr="00AB4772">
                  <w:rPr>
                    <w:rFonts w:ascii="Segoe UI Symbol" w:eastAsia="MS Gothic" w:hAnsi="Segoe UI Symbol"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IQVIA Personnel</w:t>
            </w:r>
            <w:r w:rsidR="0027392F" w:rsidRPr="00AB4772">
              <w:rPr>
                <w:rFonts w:eastAsia="Calibri"/>
                <w:lang w:val="en-GB"/>
              </w:rPr>
              <w:t>. Personnel of IQVIA (including former, current and future employees, contractors and agents).</w:t>
            </w:r>
          </w:p>
          <w:p w14:paraId="4741A199" w14:textId="77777777" w:rsidR="0027392F" w:rsidRPr="00AB4772" w:rsidRDefault="0027392F" w:rsidP="00FF5D52">
            <w:pPr>
              <w:autoSpaceDE/>
              <w:autoSpaceDN/>
              <w:adjustRightInd/>
              <w:contextualSpacing/>
              <w:rPr>
                <w:rFonts w:eastAsia="Calibri"/>
                <w:b/>
                <w:bCs/>
                <w:lang w:val="en-GB"/>
              </w:rPr>
            </w:pPr>
          </w:p>
          <w:p w14:paraId="3BE13F8D" w14:textId="77777777" w:rsidR="0027392F" w:rsidRPr="00AB4772" w:rsidRDefault="002726FB" w:rsidP="00FF5D52">
            <w:pPr>
              <w:tabs>
                <w:tab w:val="left" w:pos="457"/>
              </w:tabs>
              <w:autoSpaceDE/>
              <w:autoSpaceDN/>
              <w:adjustRightInd/>
              <w:spacing w:line="259" w:lineRule="auto"/>
              <w:ind w:left="457" w:hanging="426"/>
              <w:contextualSpacing/>
              <w:jc w:val="both"/>
              <w:rPr>
                <w:rFonts w:eastAsia="Calibri"/>
                <w:b/>
                <w:bCs/>
                <w:lang w:val="en-GB"/>
              </w:rPr>
            </w:pPr>
            <w:sdt>
              <w:sdtPr>
                <w:rPr>
                  <w:rFonts w:ascii="Segoe UI Symbol" w:eastAsia="Calibri" w:hAnsi="Segoe UI Symbol" w:cs="Segoe UI Symbol"/>
                  <w:b/>
                  <w:bCs/>
                  <w:lang w:val="en-GB"/>
                </w:rPr>
                <w:id w:val="1490979270"/>
                <w14:checkbox>
                  <w14:checked w14:val="0"/>
                  <w14:checkedState w14:val="2612" w14:font="MS Gothic"/>
                  <w14:uncheckedState w14:val="2610" w14:font="MS Gothic"/>
                </w14:checkbox>
              </w:sdtPr>
              <w:sdtEndPr/>
              <w:sdtContent>
                <w:r w:rsidR="0027392F" w:rsidRPr="00AB4772">
                  <w:rPr>
                    <w:rFonts w:ascii="Segoe UI Symbol" w:eastAsia="Calibri" w:hAnsi="Segoe UI Symbol" w:cs="Segoe UI Symbol"/>
                    <w:b/>
                    <w:bCs/>
                    <w:lang w:val="en-GB"/>
                  </w:rPr>
                  <w:t>☐</w:t>
                </w:r>
              </w:sdtContent>
            </w:sdt>
            <w:r w:rsidR="0027392F" w:rsidRPr="00AB4772">
              <w:rPr>
                <w:rFonts w:eastAsia="Calibri"/>
                <w:b/>
                <w:bCs/>
                <w:lang w:val="en-GB"/>
              </w:rPr>
              <w:tab/>
              <w:t xml:space="preserve">Other. </w:t>
            </w:r>
          </w:p>
          <w:p w14:paraId="4B4FDD50" w14:textId="77777777" w:rsidR="0027392F" w:rsidRPr="00AB4772" w:rsidRDefault="0027392F" w:rsidP="00FF5D52">
            <w:pPr>
              <w:autoSpaceDE/>
              <w:autoSpaceDN/>
              <w:adjustRightInd/>
              <w:spacing w:after="240" w:line="259" w:lineRule="auto"/>
              <w:ind w:left="716" w:hanging="286"/>
              <w:contextualSpacing/>
              <w:jc w:val="both"/>
              <w:rPr>
                <w:rFonts w:eastAsia="Calibri"/>
                <w:lang w:val="en-GB"/>
              </w:rPr>
            </w:pPr>
            <w:r w:rsidRPr="00AB4772">
              <w:rPr>
                <w:rFonts w:eastAsia="Calibri"/>
                <w:i/>
                <w:iCs/>
                <w:lang w:val="en-GB"/>
              </w:rPr>
              <w:t>[If other, please specify]</w:t>
            </w:r>
          </w:p>
        </w:tc>
      </w:tr>
      <w:tr w:rsidR="0027392F" w:rsidRPr="00AB4772" w14:paraId="40C37625" w14:textId="77777777" w:rsidTr="00FF5D52">
        <w:trPr>
          <w:trHeight w:val="305"/>
        </w:trPr>
        <w:tc>
          <w:tcPr>
            <w:tcW w:w="2014" w:type="dxa"/>
            <w:shd w:val="clear" w:color="auto" w:fill="DEEAF6"/>
            <w:vAlign w:val="center"/>
          </w:tcPr>
          <w:p w14:paraId="1DAB9488" w14:textId="77777777" w:rsidR="0027392F" w:rsidRPr="00AB4772" w:rsidRDefault="0027392F" w:rsidP="00FF5D52">
            <w:pPr>
              <w:autoSpaceDE/>
              <w:autoSpaceDN/>
              <w:adjustRightInd/>
              <w:spacing w:after="240"/>
              <w:jc w:val="both"/>
              <w:rPr>
                <w:rFonts w:eastAsia="Calibri"/>
                <w:b/>
                <w:bCs/>
                <w:lang w:val="en-GB"/>
              </w:rPr>
            </w:pPr>
            <w:r w:rsidRPr="00AB4772">
              <w:rPr>
                <w:rFonts w:eastAsia="Calibri"/>
                <w:b/>
                <w:bCs/>
                <w:lang w:val="en-GB"/>
              </w:rPr>
              <w:lastRenderedPageBreak/>
              <w:t>Categories of personal data</w:t>
            </w:r>
          </w:p>
        </w:tc>
        <w:tc>
          <w:tcPr>
            <w:tcW w:w="7796" w:type="dxa"/>
            <w:shd w:val="clear" w:color="auto" w:fill="auto"/>
            <w:vAlign w:val="center"/>
          </w:tcPr>
          <w:p w14:paraId="5A6DEFE2" w14:textId="77777777" w:rsidR="0027392F" w:rsidRPr="00AB4772" w:rsidRDefault="0027392F" w:rsidP="00FF5D52">
            <w:pPr>
              <w:autoSpaceDE/>
              <w:autoSpaceDN/>
              <w:adjustRightInd/>
              <w:spacing w:after="120"/>
              <w:jc w:val="both"/>
              <w:rPr>
                <w:rFonts w:eastAsia="Calibri"/>
                <w:lang w:val="en-GB"/>
              </w:rPr>
            </w:pPr>
            <w:r w:rsidRPr="00AB4772">
              <w:rPr>
                <w:rFonts w:eastAsia="Calibri"/>
                <w:lang w:val="en-GB"/>
              </w:rPr>
              <w:t>Categories of personal data may include (but are not limited to) the following categories of Personal Data:</w:t>
            </w:r>
          </w:p>
          <w:p w14:paraId="4698A012" w14:textId="77777777" w:rsidR="0027392F" w:rsidRPr="00AB4772" w:rsidRDefault="0027392F" w:rsidP="00FF5D52">
            <w:pPr>
              <w:autoSpaceDE/>
              <w:autoSpaceDN/>
              <w:adjustRightInd/>
              <w:spacing w:line="259" w:lineRule="auto"/>
              <w:jc w:val="both"/>
              <w:rPr>
                <w:rFonts w:eastAsia="Calibri"/>
                <w:i/>
                <w:iCs/>
                <w:lang w:val="en-GB"/>
              </w:rPr>
            </w:pPr>
            <w:r w:rsidRPr="00AB4772">
              <w:rPr>
                <w:rFonts w:eastAsia="Calibri"/>
                <w:i/>
                <w:iCs/>
                <w:lang w:val="en-GB"/>
              </w:rPr>
              <w:t>[Check the boxes to indicate relevant personal data categories. Edit details as applicable.]</w:t>
            </w:r>
          </w:p>
          <w:p w14:paraId="6841ACC0" w14:textId="77777777" w:rsidR="0027392F" w:rsidRPr="00AB4772" w:rsidRDefault="0027392F" w:rsidP="00FF5D52">
            <w:pPr>
              <w:autoSpaceDE/>
              <w:autoSpaceDN/>
              <w:adjustRightInd/>
              <w:spacing w:line="259" w:lineRule="auto"/>
              <w:jc w:val="both"/>
              <w:rPr>
                <w:rFonts w:eastAsia="Calibri"/>
                <w:i/>
                <w:iCs/>
                <w:lang w:val="en-GB"/>
              </w:rPr>
            </w:pPr>
          </w:p>
          <w:p w14:paraId="3A8D3644" w14:textId="67E3EFC2" w:rsidR="0027392F" w:rsidRPr="00AB4772" w:rsidRDefault="002726FB" w:rsidP="00FF5D52">
            <w:pPr>
              <w:autoSpaceDE/>
              <w:autoSpaceDN/>
              <w:adjustRightInd/>
              <w:spacing w:line="259" w:lineRule="auto"/>
              <w:ind w:left="457" w:hanging="426"/>
              <w:contextualSpacing/>
              <w:jc w:val="both"/>
              <w:rPr>
                <w:rFonts w:eastAsia="Calibri"/>
                <w:b/>
                <w:bCs/>
                <w:lang w:val="en-GB"/>
              </w:rPr>
            </w:pPr>
            <w:sdt>
              <w:sdtPr>
                <w:rPr>
                  <w:rFonts w:ascii="Segoe UI Symbol" w:eastAsia="MS Gothic" w:hAnsi="Segoe UI Symbol" w:cs="Segoe UI Symbol"/>
                  <w:b/>
                  <w:bCs/>
                  <w:lang w:val="en-GB"/>
                </w:rPr>
                <w:id w:val="-1615745071"/>
                <w14:checkbox>
                  <w14:checked w14:val="1"/>
                  <w14:checkedState w14:val="2612" w14:font="MS Gothic"/>
                  <w14:uncheckedState w14:val="2610" w14:font="MS Gothic"/>
                </w14:checkbox>
              </w:sdtPr>
              <w:sdtEndPr/>
              <w:sdtContent>
                <w:r w:rsidR="00261454" w:rsidRPr="00AB4772">
                  <w:rPr>
                    <w:rFonts w:ascii="MS Gothic" w:eastAsia="MS Gothic" w:hAnsi="MS Gothic"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 xml:space="preserve">Patients: </w:t>
            </w:r>
          </w:p>
          <w:p w14:paraId="201145BD" w14:textId="27E42408"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proofErr w:type="spellStart"/>
            <w:r w:rsidRPr="00AB4772">
              <w:rPr>
                <w:rFonts w:eastAsia="Calibri"/>
                <w:lang w:val="en-GB"/>
              </w:rPr>
              <w:t>pseudonymised</w:t>
            </w:r>
            <w:proofErr w:type="spellEnd"/>
            <w:r w:rsidR="00175527" w:rsidRPr="00AB4772">
              <w:rPr>
                <w:rFonts w:eastAsia="Calibri"/>
                <w:lang w:val="en-GB"/>
              </w:rPr>
              <w:t>/anonymised</w:t>
            </w:r>
            <w:r w:rsidR="00261454" w:rsidRPr="00AB4772">
              <w:rPr>
                <w:rFonts w:eastAsia="Calibri"/>
                <w:lang w:val="en-GB"/>
              </w:rPr>
              <w:t xml:space="preserve"> </w:t>
            </w:r>
            <w:r w:rsidRPr="00AB4772">
              <w:rPr>
                <w:rFonts w:eastAsia="Calibri"/>
                <w:lang w:val="en-GB"/>
              </w:rPr>
              <w:t>(key coded) demographic and medical data;</w:t>
            </w:r>
          </w:p>
          <w:p w14:paraId="51AD1556"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date of birth and/or age;</w:t>
            </w:r>
          </w:p>
          <w:p w14:paraId="78186E7D"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 xml:space="preserve">description of characteristics of physical features of the body; </w:t>
            </w:r>
          </w:p>
          <w:p w14:paraId="0F53827F" w14:textId="77777777" w:rsidR="0027392F" w:rsidRPr="00AB4772" w:rsidRDefault="0027392F" w:rsidP="00FF5D52">
            <w:pPr>
              <w:autoSpaceDE/>
              <w:autoSpaceDN/>
              <w:adjustRightInd/>
              <w:contextualSpacing/>
              <w:jc w:val="both"/>
              <w:rPr>
                <w:rFonts w:eastAsia="Calibri"/>
                <w:lang w:val="en-GB"/>
              </w:rPr>
            </w:pPr>
          </w:p>
          <w:p w14:paraId="11C1F64A" w14:textId="77777777" w:rsidR="0027392F" w:rsidRPr="00AB4772" w:rsidRDefault="002726FB" w:rsidP="00FF5D52">
            <w:pPr>
              <w:autoSpaceDE/>
              <w:autoSpaceDN/>
              <w:adjustRightInd/>
              <w:spacing w:line="259" w:lineRule="auto"/>
              <w:ind w:left="457" w:hanging="426"/>
              <w:contextualSpacing/>
              <w:jc w:val="both"/>
              <w:rPr>
                <w:rFonts w:eastAsia="Calibri"/>
                <w:b/>
                <w:bCs/>
                <w:lang w:val="en-GB"/>
              </w:rPr>
            </w:pPr>
            <w:sdt>
              <w:sdtPr>
                <w:rPr>
                  <w:rFonts w:ascii="Segoe UI Symbol" w:eastAsia="MS Gothic" w:hAnsi="Segoe UI Symbol" w:cs="Segoe UI Symbol"/>
                  <w:b/>
                  <w:bCs/>
                  <w:lang w:val="en-GB"/>
                </w:rPr>
                <w:id w:val="1558970191"/>
                <w14:checkbox>
                  <w14:checked w14:val="0"/>
                  <w14:checkedState w14:val="2612" w14:font="MS Gothic"/>
                  <w14:uncheckedState w14:val="2610" w14:font="MS Gothic"/>
                </w14:checkbox>
              </w:sdtPr>
              <w:sdtEndPr/>
              <w:sdtContent>
                <w:r w:rsidR="0027392F" w:rsidRPr="00AB4772">
                  <w:rPr>
                    <w:rFonts w:ascii="Segoe UI Symbol" w:eastAsia="MS Gothic" w:hAnsi="Segoe UI Symbol"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Health Care Professionals:</w:t>
            </w:r>
          </w:p>
          <w:p w14:paraId="5912388B"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name and contact details;</w:t>
            </w:r>
          </w:p>
          <w:p w14:paraId="2B100729"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personal identification number;</w:t>
            </w:r>
          </w:p>
          <w:p w14:paraId="20EF817E"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data regarding their experience and qualifications;</w:t>
            </w:r>
          </w:p>
          <w:p w14:paraId="1F479132"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data regarding expertise, interests and professional and academic affiliations, appointments, activities and publications;</w:t>
            </w:r>
          </w:p>
          <w:p w14:paraId="1799FD83"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data regarding their payments and/or transfer of values;</w:t>
            </w:r>
          </w:p>
          <w:p w14:paraId="099F55F9"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connection data (e.g., logs, IP address, cookies).</w:t>
            </w:r>
          </w:p>
          <w:p w14:paraId="40B1DA98" w14:textId="77777777" w:rsidR="0027392F" w:rsidRPr="00AB4772" w:rsidRDefault="0027392F" w:rsidP="00FF5D52">
            <w:pPr>
              <w:autoSpaceDE/>
              <w:autoSpaceDN/>
              <w:adjustRightInd/>
              <w:contextualSpacing/>
              <w:jc w:val="both"/>
              <w:rPr>
                <w:rFonts w:eastAsia="Calibri"/>
                <w:lang w:val="en-GB"/>
              </w:rPr>
            </w:pPr>
          </w:p>
          <w:p w14:paraId="021BC859" w14:textId="77777777" w:rsidR="0027392F" w:rsidRPr="00AB4772" w:rsidRDefault="002726FB" w:rsidP="00FF5D52">
            <w:pPr>
              <w:autoSpaceDE/>
              <w:autoSpaceDN/>
              <w:adjustRightInd/>
              <w:spacing w:line="259" w:lineRule="auto"/>
              <w:ind w:left="457" w:hanging="426"/>
              <w:contextualSpacing/>
              <w:jc w:val="both"/>
              <w:rPr>
                <w:rFonts w:eastAsia="Calibri"/>
                <w:b/>
                <w:bCs/>
                <w:lang w:val="en-GB"/>
              </w:rPr>
            </w:pPr>
            <w:sdt>
              <w:sdtPr>
                <w:rPr>
                  <w:rFonts w:ascii="Segoe UI Symbol" w:eastAsia="MS Gothic" w:hAnsi="Segoe UI Symbol" w:cs="Segoe UI Symbol"/>
                  <w:b/>
                  <w:bCs/>
                  <w:lang w:val="en-GB"/>
                </w:rPr>
                <w:id w:val="2045791805"/>
                <w14:checkbox>
                  <w14:checked w14:val="0"/>
                  <w14:checkedState w14:val="2612" w14:font="MS Gothic"/>
                  <w14:uncheckedState w14:val="2610" w14:font="MS Gothic"/>
                </w14:checkbox>
              </w:sdtPr>
              <w:sdtEndPr/>
              <w:sdtContent>
                <w:r w:rsidR="0027392F" w:rsidRPr="00AB4772">
                  <w:rPr>
                    <w:rFonts w:ascii="Segoe UI Symbol" w:eastAsia="MS Gothic" w:hAnsi="Segoe UI Symbol"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Customer Personnel:</w:t>
            </w:r>
          </w:p>
          <w:p w14:paraId="7EE1AA9C"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 xml:space="preserve">name and contact details; </w:t>
            </w:r>
          </w:p>
          <w:p w14:paraId="325B304A"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 xml:space="preserve">employment data (e.g. name and address of employer, job title / position, department); </w:t>
            </w:r>
          </w:p>
          <w:p w14:paraId="6F585CF9"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data regarding their experience and qualifications;</w:t>
            </w:r>
          </w:p>
          <w:p w14:paraId="2BF3B159"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connection data (e.g., logs, IP address, cookies).</w:t>
            </w:r>
          </w:p>
          <w:p w14:paraId="3EE76498" w14:textId="77777777" w:rsidR="0027392F" w:rsidRPr="00AB4772" w:rsidRDefault="0027392F" w:rsidP="00FF5D52">
            <w:pPr>
              <w:autoSpaceDE/>
              <w:autoSpaceDN/>
              <w:adjustRightInd/>
              <w:contextualSpacing/>
              <w:jc w:val="both"/>
              <w:rPr>
                <w:rFonts w:eastAsia="Calibri"/>
                <w:lang w:val="en-GB"/>
              </w:rPr>
            </w:pPr>
          </w:p>
          <w:p w14:paraId="4E0AFD13" w14:textId="77777777" w:rsidR="0027392F" w:rsidRPr="00AB4772" w:rsidRDefault="002726FB" w:rsidP="00FF5D52">
            <w:pPr>
              <w:autoSpaceDE/>
              <w:autoSpaceDN/>
              <w:adjustRightInd/>
              <w:spacing w:line="259" w:lineRule="auto"/>
              <w:ind w:left="457" w:hanging="426"/>
              <w:contextualSpacing/>
              <w:jc w:val="both"/>
              <w:rPr>
                <w:rFonts w:eastAsia="Calibri"/>
                <w:b/>
                <w:bCs/>
                <w:lang w:val="en-GB"/>
              </w:rPr>
            </w:pPr>
            <w:sdt>
              <w:sdtPr>
                <w:rPr>
                  <w:rFonts w:ascii="Segoe UI Symbol" w:eastAsia="MS Gothic" w:hAnsi="Segoe UI Symbol" w:cs="Segoe UI Symbol"/>
                  <w:b/>
                  <w:bCs/>
                  <w:lang w:val="en-GB"/>
                </w:rPr>
                <w:id w:val="-368456989"/>
                <w14:checkbox>
                  <w14:checked w14:val="0"/>
                  <w14:checkedState w14:val="2612" w14:font="MS Gothic"/>
                  <w14:uncheckedState w14:val="2610" w14:font="MS Gothic"/>
                </w14:checkbox>
              </w:sdtPr>
              <w:sdtEndPr/>
              <w:sdtContent>
                <w:r w:rsidR="0027392F" w:rsidRPr="00AB4772">
                  <w:rPr>
                    <w:rFonts w:ascii="Segoe UI Symbol" w:eastAsia="MS Gothic" w:hAnsi="Segoe UI Symbol"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IQVIA Personnel:</w:t>
            </w:r>
          </w:p>
          <w:p w14:paraId="169BA449"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name and contact details;</w:t>
            </w:r>
          </w:p>
          <w:p w14:paraId="6BFA4AF3"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identification data (e.g. gender, date of birth, tax identification number, photographs);</w:t>
            </w:r>
          </w:p>
          <w:p w14:paraId="7C1A4296"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lastRenderedPageBreak/>
              <w:t>employment data (e.g. job title, job category, location/department, employee number, date of joining, employment history, training and work experience, performance, reward, training, development and disciplinary data, system usage, duration and nature of leave of absence);</w:t>
            </w:r>
          </w:p>
          <w:p w14:paraId="16796D81"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financial data (e.g. salary, bonus, tax details).</w:t>
            </w:r>
          </w:p>
          <w:p w14:paraId="4B6AAED3" w14:textId="77777777" w:rsidR="0027392F" w:rsidRPr="00AB4772" w:rsidRDefault="0027392F" w:rsidP="00FF5D52">
            <w:pPr>
              <w:autoSpaceDE/>
              <w:autoSpaceDN/>
              <w:adjustRightInd/>
              <w:spacing w:after="240" w:line="259" w:lineRule="auto"/>
              <w:ind w:left="740"/>
              <w:contextualSpacing/>
              <w:jc w:val="both"/>
              <w:rPr>
                <w:rFonts w:eastAsia="Calibri"/>
                <w:lang w:val="en-GB"/>
              </w:rPr>
            </w:pPr>
          </w:p>
          <w:p w14:paraId="56C1C0FF" w14:textId="77777777" w:rsidR="0027392F" w:rsidRPr="00AB4772" w:rsidRDefault="002726FB" w:rsidP="00FF5D52">
            <w:pPr>
              <w:autoSpaceDE/>
              <w:autoSpaceDN/>
              <w:adjustRightInd/>
              <w:spacing w:line="259" w:lineRule="auto"/>
              <w:ind w:left="457" w:hanging="426"/>
              <w:contextualSpacing/>
              <w:jc w:val="both"/>
              <w:rPr>
                <w:lang w:val="en-GB"/>
              </w:rPr>
            </w:pPr>
            <w:sdt>
              <w:sdtPr>
                <w:rPr>
                  <w:rFonts w:ascii="Segoe UI Symbol" w:eastAsia="MS Gothic" w:hAnsi="Segoe UI Symbol" w:cs="Segoe UI Symbol"/>
                  <w:b/>
                  <w:bCs/>
                  <w:lang w:val="en-GB"/>
                </w:rPr>
                <w:id w:val="-2085596670"/>
                <w14:checkbox>
                  <w14:checked w14:val="0"/>
                  <w14:checkedState w14:val="2612" w14:font="MS Gothic"/>
                  <w14:uncheckedState w14:val="2610" w14:font="MS Gothic"/>
                </w14:checkbox>
              </w:sdtPr>
              <w:sdtEndPr/>
              <w:sdtContent>
                <w:r w:rsidR="0027392F" w:rsidRPr="00AB4772">
                  <w:rPr>
                    <w:rFonts w:ascii="Segoe UI Symbol" w:eastAsia="MS Gothic" w:hAnsi="Segoe UI Symbol"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Other</w:t>
            </w:r>
            <w:r w:rsidR="0027392F" w:rsidRPr="00AB4772">
              <w:rPr>
                <w:lang w:val="en-GB"/>
              </w:rPr>
              <w:t xml:space="preserve">. </w:t>
            </w:r>
          </w:p>
          <w:p w14:paraId="6215E980" w14:textId="77777777" w:rsidR="0027392F" w:rsidRPr="00AB4772" w:rsidRDefault="0027392F" w:rsidP="00FF5D52">
            <w:pPr>
              <w:autoSpaceDE/>
              <w:autoSpaceDN/>
              <w:adjustRightInd/>
              <w:spacing w:line="259" w:lineRule="auto"/>
              <w:ind w:left="457"/>
              <w:jc w:val="both"/>
              <w:rPr>
                <w:rFonts w:eastAsia="Calibri"/>
                <w:i/>
                <w:iCs/>
                <w:lang w:val="en-GB"/>
              </w:rPr>
            </w:pPr>
            <w:r w:rsidRPr="00AB4772">
              <w:rPr>
                <w:rFonts w:eastAsia="Calibri"/>
                <w:i/>
                <w:iCs/>
                <w:lang w:val="en-GB"/>
              </w:rPr>
              <w:t>[If other, please specify]</w:t>
            </w:r>
          </w:p>
          <w:p w14:paraId="7DABBECB" w14:textId="77777777" w:rsidR="0027392F" w:rsidRPr="00AB4772" w:rsidRDefault="0027392F" w:rsidP="00FF5D52">
            <w:pPr>
              <w:autoSpaceDE/>
              <w:autoSpaceDN/>
              <w:adjustRightInd/>
              <w:spacing w:after="120"/>
              <w:contextualSpacing/>
              <w:jc w:val="both"/>
              <w:rPr>
                <w:rFonts w:eastAsia="Calibri"/>
                <w:lang w:val="en-GB"/>
              </w:rPr>
            </w:pPr>
          </w:p>
        </w:tc>
      </w:tr>
      <w:tr w:rsidR="0027392F" w:rsidRPr="00AB4772" w14:paraId="39609F2F" w14:textId="77777777" w:rsidTr="00FF5D52">
        <w:trPr>
          <w:trHeight w:val="305"/>
        </w:trPr>
        <w:tc>
          <w:tcPr>
            <w:tcW w:w="2014" w:type="dxa"/>
            <w:shd w:val="clear" w:color="auto" w:fill="DEEAF6"/>
            <w:vAlign w:val="center"/>
          </w:tcPr>
          <w:p w14:paraId="259841C9" w14:textId="77777777" w:rsidR="0027392F" w:rsidRPr="00AB4772" w:rsidRDefault="0027392F" w:rsidP="00FF5D52">
            <w:pPr>
              <w:autoSpaceDE/>
              <w:autoSpaceDN/>
              <w:adjustRightInd/>
              <w:spacing w:after="240"/>
              <w:jc w:val="both"/>
              <w:rPr>
                <w:rFonts w:eastAsia="Calibri"/>
                <w:b/>
                <w:bCs/>
                <w:lang w:val="en-GB"/>
              </w:rPr>
            </w:pPr>
            <w:r w:rsidRPr="00AB4772">
              <w:rPr>
                <w:rFonts w:eastAsia="Calibri"/>
                <w:b/>
                <w:bCs/>
                <w:lang w:val="en-GB"/>
              </w:rPr>
              <w:lastRenderedPageBreak/>
              <w:t xml:space="preserve">Categories of sensitive data (if applicable) </w:t>
            </w:r>
          </w:p>
        </w:tc>
        <w:tc>
          <w:tcPr>
            <w:tcW w:w="7796" w:type="dxa"/>
            <w:shd w:val="clear" w:color="auto" w:fill="auto"/>
          </w:tcPr>
          <w:p w14:paraId="5D20756A" w14:textId="77777777" w:rsidR="0027392F" w:rsidRPr="00AB4772" w:rsidRDefault="0027392F" w:rsidP="00FF5D52">
            <w:pPr>
              <w:autoSpaceDE/>
              <w:autoSpaceDN/>
              <w:adjustRightInd/>
              <w:spacing w:after="240"/>
              <w:jc w:val="both"/>
              <w:rPr>
                <w:rFonts w:eastAsia="Calibri"/>
                <w:lang w:val="en-GB"/>
              </w:rPr>
            </w:pPr>
            <w:r w:rsidRPr="00AB4772">
              <w:rPr>
                <w:rFonts w:eastAsia="Calibri"/>
                <w:lang w:val="en-GB"/>
              </w:rPr>
              <w:t>Categories of sensitive data may include (but are not limited to) the following categories of sensitive data:</w:t>
            </w:r>
          </w:p>
          <w:p w14:paraId="41454298" w14:textId="77777777" w:rsidR="0027392F" w:rsidRPr="00AB4772" w:rsidRDefault="0027392F" w:rsidP="00FF5D52">
            <w:pPr>
              <w:autoSpaceDE/>
              <w:autoSpaceDN/>
              <w:adjustRightInd/>
              <w:spacing w:line="259" w:lineRule="auto"/>
              <w:jc w:val="both"/>
              <w:rPr>
                <w:rFonts w:eastAsia="Calibri"/>
                <w:i/>
                <w:iCs/>
                <w:lang w:val="en-GB"/>
              </w:rPr>
            </w:pPr>
            <w:r w:rsidRPr="00AB4772">
              <w:rPr>
                <w:rFonts w:eastAsia="Calibri"/>
                <w:i/>
                <w:iCs/>
                <w:lang w:val="en-GB"/>
              </w:rPr>
              <w:t>[Check the boxes to indicate relevant sensitive personal data categories. Edit details as applicable.]</w:t>
            </w:r>
          </w:p>
          <w:p w14:paraId="191887F4" w14:textId="77777777" w:rsidR="0027392F" w:rsidRPr="00AB4772" w:rsidRDefault="0027392F" w:rsidP="00FF5D52">
            <w:pPr>
              <w:autoSpaceDE/>
              <w:autoSpaceDN/>
              <w:adjustRightInd/>
              <w:spacing w:line="259" w:lineRule="auto"/>
              <w:contextualSpacing/>
              <w:jc w:val="both"/>
              <w:rPr>
                <w:rFonts w:eastAsia="Calibri"/>
                <w:b/>
                <w:bCs/>
                <w:lang w:val="en-GB"/>
              </w:rPr>
            </w:pPr>
          </w:p>
          <w:p w14:paraId="5D246119" w14:textId="5FAAF6BB" w:rsidR="0027392F" w:rsidRPr="00AB4772" w:rsidRDefault="002726FB" w:rsidP="00FF5D52">
            <w:pPr>
              <w:autoSpaceDE/>
              <w:autoSpaceDN/>
              <w:adjustRightInd/>
              <w:spacing w:line="259" w:lineRule="auto"/>
              <w:ind w:left="457" w:hanging="426"/>
              <w:contextualSpacing/>
              <w:jc w:val="both"/>
              <w:rPr>
                <w:rFonts w:eastAsia="Calibri"/>
                <w:b/>
                <w:bCs/>
                <w:lang w:val="en-GB"/>
              </w:rPr>
            </w:pPr>
            <w:sdt>
              <w:sdtPr>
                <w:rPr>
                  <w:rFonts w:ascii="Segoe UI Symbol" w:eastAsia="MS Gothic" w:hAnsi="Segoe UI Symbol" w:cs="Segoe UI Symbol"/>
                  <w:b/>
                  <w:bCs/>
                  <w:lang w:val="en-GB"/>
                </w:rPr>
                <w:id w:val="1809130290"/>
                <w14:checkbox>
                  <w14:checked w14:val="1"/>
                  <w14:checkedState w14:val="2612" w14:font="MS Gothic"/>
                  <w14:uncheckedState w14:val="2610" w14:font="MS Gothic"/>
                </w14:checkbox>
              </w:sdtPr>
              <w:sdtEndPr/>
              <w:sdtContent>
                <w:r w:rsidR="00261454" w:rsidRPr="00AB4772">
                  <w:rPr>
                    <w:rFonts w:ascii="MS Gothic" w:eastAsia="MS Gothic" w:hAnsi="MS Gothic"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 xml:space="preserve">Patients: </w:t>
            </w:r>
          </w:p>
          <w:p w14:paraId="57ADE488"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 xml:space="preserve">(relevant elements of) medical history; </w:t>
            </w:r>
          </w:p>
          <w:p w14:paraId="45251730" w14:textId="6F7A49D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 xml:space="preserve">health data including clinical test results; </w:t>
            </w:r>
          </w:p>
          <w:p w14:paraId="0655F554" w14:textId="77777777" w:rsidR="0027392F" w:rsidRPr="00AB4772" w:rsidRDefault="0027392F" w:rsidP="00FF5D52">
            <w:pPr>
              <w:autoSpaceDE/>
              <w:autoSpaceDN/>
              <w:adjustRightInd/>
              <w:contextualSpacing/>
              <w:jc w:val="both"/>
              <w:rPr>
                <w:rFonts w:eastAsia="Calibri"/>
                <w:b/>
                <w:bCs/>
                <w:lang w:val="en-GB"/>
              </w:rPr>
            </w:pPr>
          </w:p>
          <w:p w14:paraId="2AB1473F" w14:textId="77777777" w:rsidR="0027392F" w:rsidRPr="00AB4772" w:rsidRDefault="002726FB" w:rsidP="00FF5D52">
            <w:pPr>
              <w:autoSpaceDE/>
              <w:autoSpaceDN/>
              <w:adjustRightInd/>
              <w:spacing w:line="259" w:lineRule="auto"/>
              <w:ind w:left="457" w:hanging="426"/>
              <w:contextualSpacing/>
              <w:jc w:val="both"/>
              <w:rPr>
                <w:rFonts w:eastAsia="Calibri"/>
                <w:b/>
                <w:bCs/>
                <w:lang w:val="en-GB"/>
              </w:rPr>
            </w:pPr>
            <w:sdt>
              <w:sdtPr>
                <w:rPr>
                  <w:rFonts w:ascii="Segoe UI Symbol" w:eastAsia="MS Gothic" w:hAnsi="Segoe UI Symbol" w:cs="Segoe UI Symbol"/>
                  <w:b/>
                  <w:bCs/>
                  <w:lang w:val="en-GB"/>
                </w:rPr>
                <w:id w:val="522138542"/>
                <w14:checkbox>
                  <w14:checked w14:val="0"/>
                  <w14:checkedState w14:val="2612" w14:font="MS Gothic"/>
                  <w14:uncheckedState w14:val="2610" w14:font="MS Gothic"/>
                </w14:checkbox>
              </w:sdtPr>
              <w:sdtEndPr/>
              <w:sdtContent>
                <w:r w:rsidR="0027392F" w:rsidRPr="00AB4772">
                  <w:rPr>
                    <w:rFonts w:ascii="Segoe UI Symbol" w:eastAsia="MS Gothic" w:hAnsi="Segoe UI Symbol"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IQVIA Personnel:</w:t>
            </w:r>
          </w:p>
          <w:p w14:paraId="6E070A69"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only where required and lawfully permitted, race, ethnicity, religion, disability information;</w:t>
            </w:r>
          </w:p>
          <w:p w14:paraId="1F2745C6"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 xml:space="preserve">leave of absence information; </w:t>
            </w:r>
          </w:p>
          <w:p w14:paraId="40AC787F" w14:textId="77777777" w:rsidR="0027392F" w:rsidRPr="00AB4772" w:rsidRDefault="0027392F" w:rsidP="00025771">
            <w:pPr>
              <w:numPr>
                <w:ilvl w:val="1"/>
                <w:numId w:val="17"/>
              </w:numPr>
              <w:autoSpaceDE/>
              <w:autoSpaceDN/>
              <w:adjustRightInd/>
              <w:spacing w:after="240" w:line="259" w:lineRule="auto"/>
              <w:ind w:left="740" w:hanging="283"/>
              <w:contextualSpacing/>
              <w:jc w:val="both"/>
              <w:rPr>
                <w:rFonts w:eastAsia="Calibri"/>
                <w:lang w:val="en-GB"/>
              </w:rPr>
            </w:pPr>
            <w:r w:rsidRPr="00AB4772">
              <w:rPr>
                <w:rFonts w:eastAsia="Calibri"/>
                <w:lang w:val="en-GB"/>
              </w:rPr>
              <w:t>maternity / paternity information.</w:t>
            </w:r>
          </w:p>
          <w:p w14:paraId="3397897D" w14:textId="77777777" w:rsidR="0027392F" w:rsidRPr="00AB4772" w:rsidRDefault="0027392F" w:rsidP="00FF5D52">
            <w:pPr>
              <w:autoSpaceDE/>
              <w:autoSpaceDN/>
              <w:adjustRightInd/>
              <w:spacing w:line="259" w:lineRule="auto"/>
              <w:contextualSpacing/>
              <w:jc w:val="both"/>
              <w:rPr>
                <w:rFonts w:eastAsia="Calibri"/>
                <w:lang w:val="en-GB"/>
              </w:rPr>
            </w:pPr>
          </w:p>
          <w:p w14:paraId="578242B8" w14:textId="77777777" w:rsidR="0027392F" w:rsidRPr="00AB4772" w:rsidRDefault="002726FB" w:rsidP="00FF5D52">
            <w:pPr>
              <w:autoSpaceDE/>
              <w:autoSpaceDN/>
              <w:adjustRightInd/>
              <w:spacing w:line="259" w:lineRule="auto"/>
              <w:ind w:left="457" w:hanging="426"/>
              <w:contextualSpacing/>
              <w:jc w:val="both"/>
              <w:rPr>
                <w:lang w:val="en-GB"/>
              </w:rPr>
            </w:pPr>
            <w:sdt>
              <w:sdtPr>
                <w:rPr>
                  <w:rFonts w:ascii="Segoe UI Symbol" w:eastAsia="MS Gothic" w:hAnsi="Segoe UI Symbol" w:cs="Segoe UI Symbol"/>
                  <w:b/>
                  <w:bCs/>
                  <w:lang w:val="en-GB"/>
                </w:rPr>
                <w:id w:val="-769239584"/>
                <w14:checkbox>
                  <w14:checked w14:val="0"/>
                  <w14:checkedState w14:val="2612" w14:font="MS Gothic"/>
                  <w14:uncheckedState w14:val="2610" w14:font="MS Gothic"/>
                </w14:checkbox>
              </w:sdtPr>
              <w:sdtEndPr/>
              <w:sdtContent>
                <w:r w:rsidR="0027392F" w:rsidRPr="00AB4772">
                  <w:rPr>
                    <w:rFonts w:ascii="Segoe UI Symbol" w:eastAsia="MS Gothic" w:hAnsi="Segoe UI Symbol"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Other</w:t>
            </w:r>
            <w:r w:rsidR="0027392F" w:rsidRPr="00AB4772">
              <w:rPr>
                <w:lang w:val="en-GB"/>
              </w:rPr>
              <w:t xml:space="preserve">. </w:t>
            </w:r>
          </w:p>
          <w:p w14:paraId="3B468388" w14:textId="77777777" w:rsidR="0027392F" w:rsidRPr="00AB4772" w:rsidRDefault="0027392F" w:rsidP="00FF5D52">
            <w:pPr>
              <w:autoSpaceDE/>
              <w:autoSpaceDN/>
              <w:adjustRightInd/>
              <w:spacing w:line="259" w:lineRule="auto"/>
              <w:ind w:left="457"/>
              <w:jc w:val="both"/>
              <w:rPr>
                <w:rFonts w:eastAsia="Calibri"/>
                <w:i/>
                <w:iCs/>
                <w:lang w:val="en-GB"/>
              </w:rPr>
            </w:pPr>
            <w:r w:rsidRPr="00AB4772">
              <w:rPr>
                <w:rFonts w:eastAsia="Calibri"/>
                <w:i/>
                <w:iCs/>
                <w:lang w:val="en-GB"/>
              </w:rPr>
              <w:t>[If other, please specify]</w:t>
            </w:r>
          </w:p>
          <w:p w14:paraId="1B30C775" w14:textId="77777777" w:rsidR="0027392F" w:rsidRPr="00AB4772" w:rsidRDefault="0027392F" w:rsidP="00FF5D52">
            <w:pPr>
              <w:autoSpaceDE/>
              <w:autoSpaceDN/>
              <w:adjustRightInd/>
              <w:spacing w:after="120"/>
              <w:ind w:left="1283"/>
              <w:contextualSpacing/>
              <w:jc w:val="both"/>
              <w:rPr>
                <w:rFonts w:eastAsia="Calibri"/>
                <w:b/>
                <w:bCs/>
                <w:lang w:val="en-GB"/>
              </w:rPr>
            </w:pPr>
          </w:p>
        </w:tc>
      </w:tr>
      <w:tr w:rsidR="0027392F" w:rsidRPr="00AB4772" w14:paraId="2CC142CB" w14:textId="77777777" w:rsidTr="00FF5D52">
        <w:trPr>
          <w:trHeight w:val="305"/>
        </w:trPr>
        <w:tc>
          <w:tcPr>
            <w:tcW w:w="2014" w:type="dxa"/>
            <w:shd w:val="clear" w:color="auto" w:fill="DEEAF6"/>
            <w:vAlign w:val="center"/>
          </w:tcPr>
          <w:p w14:paraId="4AC79315" w14:textId="77777777" w:rsidR="0027392F" w:rsidRPr="00AB4772" w:rsidRDefault="0027392F" w:rsidP="00FF5D52">
            <w:pPr>
              <w:autoSpaceDE/>
              <w:autoSpaceDN/>
              <w:adjustRightInd/>
              <w:spacing w:after="240"/>
              <w:jc w:val="both"/>
              <w:rPr>
                <w:rFonts w:eastAsia="Calibri"/>
                <w:b/>
                <w:bCs/>
                <w:lang w:val="en-GB"/>
              </w:rPr>
            </w:pPr>
            <w:r w:rsidRPr="00AB4772">
              <w:rPr>
                <w:rFonts w:eastAsia="Calibri"/>
                <w:b/>
                <w:bCs/>
                <w:lang w:val="en-GB"/>
              </w:rPr>
              <w:t>Nature and purpose of the processing</w:t>
            </w:r>
          </w:p>
        </w:tc>
        <w:tc>
          <w:tcPr>
            <w:tcW w:w="7796" w:type="dxa"/>
            <w:shd w:val="clear" w:color="auto" w:fill="auto"/>
          </w:tcPr>
          <w:p w14:paraId="656271A1" w14:textId="77777777" w:rsidR="0027392F" w:rsidRPr="00AB4772" w:rsidRDefault="0027392F" w:rsidP="00FF5D52">
            <w:pPr>
              <w:autoSpaceDE/>
              <w:autoSpaceDN/>
              <w:adjustRightInd/>
              <w:spacing w:line="259" w:lineRule="auto"/>
              <w:jc w:val="both"/>
              <w:rPr>
                <w:rFonts w:eastAsia="Calibri"/>
                <w:i/>
                <w:iCs/>
                <w:lang w:val="en-GB"/>
              </w:rPr>
            </w:pPr>
            <w:r w:rsidRPr="00AB4772">
              <w:rPr>
                <w:rFonts w:eastAsia="Calibri"/>
                <w:i/>
                <w:iCs/>
                <w:lang w:val="en-GB"/>
              </w:rPr>
              <w:t>[Check boxes below to describe the nature and purpose of the processing].</w:t>
            </w:r>
          </w:p>
          <w:p w14:paraId="0CAE2800" w14:textId="77777777" w:rsidR="0027392F" w:rsidRPr="00AB4772" w:rsidRDefault="0027392F" w:rsidP="00FF5D52">
            <w:pPr>
              <w:autoSpaceDE/>
              <w:autoSpaceDN/>
              <w:adjustRightInd/>
              <w:spacing w:before="120" w:line="259" w:lineRule="auto"/>
              <w:jc w:val="both"/>
              <w:rPr>
                <w:rFonts w:eastAsia="Calibri"/>
                <w:lang w:val="en-GB"/>
              </w:rPr>
            </w:pPr>
          </w:p>
          <w:p w14:paraId="10413ACE" w14:textId="74966A46" w:rsidR="0027392F" w:rsidRPr="00AB4772" w:rsidRDefault="002726FB" w:rsidP="00FF5D52">
            <w:pPr>
              <w:autoSpaceDE/>
              <w:autoSpaceDN/>
              <w:adjustRightInd/>
              <w:spacing w:line="259" w:lineRule="auto"/>
              <w:ind w:left="457" w:hanging="426"/>
              <w:contextualSpacing/>
              <w:jc w:val="both"/>
              <w:rPr>
                <w:rFonts w:eastAsia="Calibri"/>
                <w:lang w:val="en-GB"/>
              </w:rPr>
            </w:pPr>
            <w:sdt>
              <w:sdtPr>
                <w:rPr>
                  <w:rFonts w:ascii="Segoe UI Symbol" w:eastAsia="MS Gothic" w:hAnsi="Segoe UI Symbol" w:cs="Segoe UI Symbol"/>
                  <w:b/>
                  <w:bCs/>
                  <w:lang w:val="en-GB"/>
                </w:rPr>
                <w:id w:val="-595792658"/>
                <w14:checkbox>
                  <w14:checked w14:val="1"/>
                  <w14:checkedState w14:val="2612" w14:font="MS Gothic"/>
                  <w14:uncheckedState w14:val="2610" w14:font="MS Gothic"/>
                </w14:checkbox>
              </w:sdtPr>
              <w:sdtEndPr/>
              <w:sdtContent>
                <w:r w:rsidR="00261454" w:rsidRPr="00AB4772">
                  <w:rPr>
                    <w:rFonts w:ascii="MS Gothic" w:eastAsia="MS Gothic" w:hAnsi="MS Gothic"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r>
            <w:r w:rsidR="0027392F" w:rsidRPr="00AB4772">
              <w:rPr>
                <w:rFonts w:eastAsia="Calibri"/>
                <w:lang w:val="en-GB"/>
              </w:rPr>
              <w:t>As necessary, in connection with the provision of the Services.</w:t>
            </w:r>
          </w:p>
          <w:p w14:paraId="3179AA28" w14:textId="77777777" w:rsidR="0027392F" w:rsidRPr="00AB4772" w:rsidRDefault="0027392F" w:rsidP="00FF5D52">
            <w:pPr>
              <w:autoSpaceDE/>
              <w:autoSpaceDN/>
              <w:adjustRightInd/>
              <w:spacing w:line="259" w:lineRule="auto"/>
              <w:ind w:left="457" w:hanging="426"/>
              <w:contextualSpacing/>
              <w:jc w:val="both"/>
              <w:rPr>
                <w:rFonts w:eastAsia="Calibri"/>
                <w:b/>
                <w:bCs/>
                <w:lang w:val="en-GB"/>
              </w:rPr>
            </w:pPr>
          </w:p>
          <w:p w14:paraId="238198A6" w14:textId="77777777" w:rsidR="0027392F" w:rsidRPr="00AB4772" w:rsidRDefault="002726FB" w:rsidP="00FF5D52">
            <w:pPr>
              <w:autoSpaceDE/>
              <w:autoSpaceDN/>
              <w:adjustRightInd/>
              <w:spacing w:line="259" w:lineRule="auto"/>
              <w:ind w:left="457" w:hanging="426"/>
              <w:contextualSpacing/>
              <w:jc w:val="both"/>
              <w:rPr>
                <w:rFonts w:eastAsia="Calibri"/>
                <w:lang w:val="en-GB"/>
              </w:rPr>
            </w:pPr>
            <w:sdt>
              <w:sdtPr>
                <w:rPr>
                  <w:rFonts w:ascii="Segoe UI Symbol" w:eastAsia="MS Gothic" w:hAnsi="Segoe UI Symbol" w:cs="Segoe UI Symbol"/>
                  <w:b/>
                  <w:bCs/>
                  <w:lang w:val="en-GB"/>
                </w:rPr>
                <w:id w:val="-1500183703"/>
                <w14:checkbox>
                  <w14:checked w14:val="0"/>
                  <w14:checkedState w14:val="2612" w14:font="MS Gothic"/>
                  <w14:uncheckedState w14:val="2610" w14:font="MS Gothic"/>
                </w14:checkbox>
              </w:sdtPr>
              <w:sdtEndPr/>
              <w:sdtContent>
                <w:r w:rsidR="0027392F" w:rsidRPr="00AB4772">
                  <w:rPr>
                    <w:rFonts w:ascii="Segoe UI Symbol" w:eastAsia="MS Gothic" w:hAnsi="Segoe UI Symbol"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Other</w:t>
            </w:r>
            <w:r w:rsidR="0027392F" w:rsidRPr="00AB4772">
              <w:rPr>
                <w:rFonts w:eastAsia="Calibri"/>
                <w:lang w:val="en-GB"/>
              </w:rPr>
              <w:t xml:space="preserve"> </w:t>
            </w:r>
          </w:p>
          <w:p w14:paraId="3DC9E329" w14:textId="77777777" w:rsidR="0027392F" w:rsidRPr="00AB4772" w:rsidRDefault="0027392F" w:rsidP="00FF5D52">
            <w:pPr>
              <w:autoSpaceDE/>
              <w:autoSpaceDN/>
              <w:adjustRightInd/>
              <w:spacing w:line="259" w:lineRule="auto"/>
              <w:ind w:left="457"/>
              <w:jc w:val="both"/>
              <w:rPr>
                <w:rFonts w:eastAsia="Calibri"/>
                <w:i/>
                <w:iCs/>
                <w:lang w:val="en-GB"/>
              </w:rPr>
            </w:pPr>
            <w:r w:rsidRPr="00AB4772">
              <w:rPr>
                <w:rFonts w:eastAsia="Calibri"/>
                <w:i/>
                <w:iCs/>
                <w:lang w:val="en-GB"/>
              </w:rPr>
              <w:t>[If other, please specify.]</w:t>
            </w:r>
          </w:p>
          <w:p w14:paraId="051C60FB" w14:textId="77777777" w:rsidR="0027392F" w:rsidRPr="00AB4772" w:rsidRDefault="0027392F" w:rsidP="00FF5D52">
            <w:pPr>
              <w:autoSpaceDE/>
              <w:autoSpaceDN/>
              <w:adjustRightInd/>
              <w:spacing w:after="240"/>
              <w:jc w:val="both"/>
              <w:rPr>
                <w:rFonts w:eastAsia="Calibri"/>
                <w:lang w:val="en-GB"/>
              </w:rPr>
            </w:pPr>
          </w:p>
        </w:tc>
      </w:tr>
      <w:tr w:rsidR="0027392F" w:rsidRPr="00AB4772" w14:paraId="6AEE400E" w14:textId="77777777" w:rsidTr="00FF5D52">
        <w:trPr>
          <w:trHeight w:val="305"/>
        </w:trPr>
        <w:tc>
          <w:tcPr>
            <w:tcW w:w="2014" w:type="dxa"/>
            <w:shd w:val="clear" w:color="auto" w:fill="DEEAF6"/>
            <w:vAlign w:val="center"/>
          </w:tcPr>
          <w:p w14:paraId="0D2C35C6" w14:textId="77777777" w:rsidR="0027392F" w:rsidRPr="00AB4772" w:rsidRDefault="0027392F" w:rsidP="00FF5D52">
            <w:pPr>
              <w:autoSpaceDE/>
              <w:autoSpaceDN/>
              <w:adjustRightInd/>
              <w:spacing w:after="240"/>
              <w:jc w:val="both"/>
              <w:rPr>
                <w:rFonts w:eastAsia="Calibri"/>
                <w:b/>
                <w:bCs/>
                <w:lang w:val="en-GB"/>
              </w:rPr>
            </w:pPr>
            <w:r w:rsidRPr="00AB4772">
              <w:rPr>
                <w:rFonts w:eastAsia="Calibri"/>
                <w:b/>
                <w:bCs/>
                <w:lang w:val="en-GB"/>
              </w:rPr>
              <w:t>Subject matter of the processing</w:t>
            </w:r>
          </w:p>
        </w:tc>
        <w:tc>
          <w:tcPr>
            <w:tcW w:w="7796" w:type="dxa"/>
            <w:shd w:val="clear" w:color="auto" w:fill="auto"/>
          </w:tcPr>
          <w:p w14:paraId="7417A01A" w14:textId="77777777" w:rsidR="0027392F" w:rsidRPr="00AB4772" w:rsidRDefault="0027392F" w:rsidP="00FF5D52">
            <w:pPr>
              <w:autoSpaceDE/>
              <w:autoSpaceDN/>
              <w:adjustRightInd/>
              <w:spacing w:line="259" w:lineRule="auto"/>
              <w:jc w:val="both"/>
              <w:rPr>
                <w:rFonts w:eastAsia="Calibri"/>
                <w:i/>
                <w:iCs/>
                <w:lang w:val="en-GB"/>
              </w:rPr>
            </w:pPr>
            <w:r w:rsidRPr="00AB4772">
              <w:rPr>
                <w:rFonts w:eastAsia="Calibri"/>
                <w:i/>
                <w:iCs/>
                <w:lang w:val="en-GB"/>
              </w:rPr>
              <w:t>[Check boxes below to describe the subject matter of the processing].</w:t>
            </w:r>
          </w:p>
          <w:p w14:paraId="496607F8" w14:textId="77777777" w:rsidR="0027392F" w:rsidRPr="00AB4772" w:rsidRDefault="0027392F" w:rsidP="00FF5D52">
            <w:pPr>
              <w:autoSpaceDE/>
              <w:autoSpaceDN/>
              <w:adjustRightInd/>
              <w:spacing w:before="120" w:line="259" w:lineRule="auto"/>
              <w:jc w:val="both"/>
              <w:rPr>
                <w:rFonts w:eastAsia="Calibri"/>
                <w:lang w:val="en-GB"/>
              </w:rPr>
            </w:pPr>
          </w:p>
          <w:p w14:paraId="6A4C9F1D" w14:textId="1A68E941" w:rsidR="0027392F" w:rsidRPr="00AB4772" w:rsidRDefault="002726FB" w:rsidP="00FF5D52">
            <w:pPr>
              <w:autoSpaceDE/>
              <w:autoSpaceDN/>
              <w:adjustRightInd/>
              <w:spacing w:line="259" w:lineRule="auto"/>
              <w:ind w:left="457" w:hanging="426"/>
              <w:contextualSpacing/>
              <w:jc w:val="both"/>
              <w:rPr>
                <w:rFonts w:eastAsia="Calibri"/>
                <w:lang w:val="en-GB"/>
              </w:rPr>
            </w:pPr>
            <w:sdt>
              <w:sdtPr>
                <w:rPr>
                  <w:rFonts w:ascii="Segoe UI Symbol" w:eastAsia="MS Gothic" w:hAnsi="Segoe UI Symbol" w:cs="Segoe UI Symbol"/>
                  <w:b/>
                  <w:bCs/>
                  <w:lang w:val="en-GB"/>
                </w:rPr>
                <w:id w:val="-1752652952"/>
                <w14:checkbox>
                  <w14:checked w14:val="1"/>
                  <w14:checkedState w14:val="2612" w14:font="MS Gothic"/>
                  <w14:uncheckedState w14:val="2610" w14:font="MS Gothic"/>
                </w14:checkbox>
              </w:sdtPr>
              <w:sdtEndPr/>
              <w:sdtContent>
                <w:r w:rsidR="00261454" w:rsidRPr="00AB4772">
                  <w:rPr>
                    <w:rFonts w:ascii="MS Gothic" w:eastAsia="MS Gothic" w:hAnsi="MS Gothic"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r>
            <w:r w:rsidR="0027392F" w:rsidRPr="00AB4772">
              <w:rPr>
                <w:rFonts w:eastAsia="Calibri"/>
                <w:lang w:val="en-GB"/>
              </w:rPr>
              <w:t>The Processing of Personal Information (as defined).</w:t>
            </w:r>
          </w:p>
          <w:p w14:paraId="18811C90" w14:textId="77777777" w:rsidR="0027392F" w:rsidRPr="00AB4772" w:rsidRDefault="0027392F" w:rsidP="00FF5D52">
            <w:pPr>
              <w:autoSpaceDE/>
              <w:autoSpaceDN/>
              <w:adjustRightInd/>
              <w:spacing w:line="259" w:lineRule="auto"/>
              <w:ind w:left="457" w:hanging="426"/>
              <w:contextualSpacing/>
              <w:jc w:val="both"/>
              <w:rPr>
                <w:rFonts w:eastAsia="Calibri"/>
                <w:lang w:val="en-GB"/>
              </w:rPr>
            </w:pPr>
          </w:p>
          <w:p w14:paraId="2C3191E9" w14:textId="77777777" w:rsidR="0027392F" w:rsidRPr="00AB4772" w:rsidRDefault="002726FB" w:rsidP="00FF5D52">
            <w:pPr>
              <w:autoSpaceDE/>
              <w:autoSpaceDN/>
              <w:adjustRightInd/>
              <w:spacing w:line="259" w:lineRule="auto"/>
              <w:ind w:left="457" w:hanging="426"/>
              <w:contextualSpacing/>
              <w:jc w:val="both"/>
              <w:rPr>
                <w:rFonts w:eastAsia="Calibri"/>
                <w:lang w:val="en-GB"/>
              </w:rPr>
            </w:pPr>
            <w:sdt>
              <w:sdtPr>
                <w:rPr>
                  <w:rFonts w:ascii="Segoe UI Symbol" w:eastAsia="MS Gothic" w:hAnsi="Segoe UI Symbol" w:cs="Segoe UI Symbol"/>
                  <w:b/>
                  <w:bCs/>
                  <w:lang w:val="en-GB"/>
                </w:rPr>
                <w:id w:val="-1235093256"/>
                <w14:checkbox>
                  <w14:checked w14:val="0"/>
                  <w14:checkedState w14:val="2612" w14:font="MS Gothic"/>
                  <w14:uncheckedState w14:val="2610" w14:font="MS Gothic"/>
                </w14:checkbox>
              </w:sdtPr>
              <w:sdtEndPr/>
              <w:sdtContent>
                <w:r w:rsidR="0027392F" w:rsidRPr="00AB4772">
                  <w:rPr>
                    <w:rFonts w:ascii="Segoe UI Symbol" w:eastAsia="MS Gothic" w:hAnsi="Segoe UI Symbol"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Other</w:t>
            </w:r>
            <w:r w:rsidR="0027392F" w:rsidRPr="00AB4772">
              <w:rPr>
                <w:rFonts w:eastAsia="Calibri"/>
                <w:lang w:val="en-GB"/>
              </w:rPr>
              <w:t xml:space="preserve"> </w:t>
            </w:r>
          </w:p>
          <w:p w14:paraId="04B76A12" w14:textId="77777777" w:rsidR="0027392F" w:rsidRPr="00AB4772" w:rsidRDefault="0027392F" w:rsidP="00FF5D52">
            <w:pPr>
              <w:autoSpaceDE/>
              <w:autoSpaceDN/>
              <w:adjustRightInd/>
              <w:spacing w:line="259" w:lineRule="auto"/>
              <w:ind w:left="457"/>
              <w:jc w:val="both"/>
              <w:rPr>
                <w:rFonts w:eastAsia="Calibri"/>
                <w:i/>
                <w:iCs/>
                <w:lang w:val="en-GB"/>
              </w:rPr>
            </w:pPr>
            <w:r w:rsidRPr="00AB4772">
              <w:rPr>
                <w:rFonts w:eastAsia="Calibri"/>
                <w:i/>
                <w:iCs/>
                <w:lang w:val="en-GB"/>
              </w:rPr>
              <w:t>[If other, please specify.]</w:t>
            </w:r>
          </w:p>
          <w:p w14:paraId="0B6CE087" w14:textId="77777777" w:rsidR="0027392F" w:rsidRPr="00AB4772" w:rsidRDefault="0027392F" w:rsidP="00FF5D52">
            <w:pPr>
              <w:autoSpaceDE/>
              <w:autoSpaceDN/>
              <w:adjustRightInd/>
              <w:spacing w:after="240"/>
              <w:jc w:val="both"/>
              <w:rPr>
                <w:rFonts w:eastAsia="Calibri"/>
                <w:lang w:val="en-GB"/>
              </w:rPr>
            </w:pPr>
          </w:p>
        </w:tc>
      </w:tr>
      <w:tr w:rsidR="0027392F" w:rsidRPr="0027392F" w14:paraId="743192AD" w14:textId="77777777" w:rsidTr="00FF5D52">
        <w:trPr>
          <w:trHeight w:val="305"/>
        </w:trPr>
        <w:tc>
          <w:tcPr>
            <w:tcW w:w="2014" w:type="dxa"/>
            <w:shd w:val="clear" w:color="auto" w:fill="DEEAF6"/>
            <w:vAlign w:val="center"/>
          </w:tcPr>
          <w:p w14:paraId="511C4EF3" w14:textId="77777777" w:rsidR="0027392F" w:rsidRPr="00AB4772" w:rsidRDefault="0027392F" w:rsidP="00FF5D52">
            <w:pPr>
              <w:autoSpaceDE/>
              <w:autoSpaceDN/>
              <w:adjustRightInd/>
              <w:spacing w:after="240"/>
              <w:jc w:val="both"/>
              <w:rPr>
                <w:rFonts w:eastAsia="Calibri"/>
                <w:b/>
                <w:bCs/>
                <w:lang w:val="en-GB"/>
              </w:rPr>
            </w:pPr>
            <w:r w:rsidRPr="00AB4772">
              <w:rPr>
                <w:rFonts w:eastAsia="Calibri"/>
                <w:b/>
                <w:bCs/>
                <w:lang w:val="en-GB"/>
              </w:rPr>
              <w:lastRenderedPageBreak/>
              <w:t>Duration of the processing</w:t>
            </w:r>
          </w:p>
        </w:tc>
        <w:tc>
          <w:tcPr>
            <w:tcW w:w="7796" w:type="dxa"/>
            <w:shd w:val="clear" w:color="auto" w:fill="auto"/>
          </w:tcPr>
          <w:p w14:paraId="460D8F7A" w14:textId="77777777" w:rsidR="0027392F" w:rsidRPr="00AB4772" w:rsidRDefault="0027392F" w:rsidP="00FF5D52">
            <w:pPr>
              <w:autoSpaceDE/>
              <w:autoSpaceDN/>
              <w:adjustRightInd/>
              <w:spacing w:line="259" w:lineRule="auto"/>
              <w:jc w:val="both"/>
              <w:rPr>
                <w:rFonts w:eastAsia="Calibri"/>
                <w:i/>
                <w:iCs/>
                <w:lang w:val="en-GB"/>
              </w:rPr>
            </w:pPr>
            <w:r w:rsidRPr="00AB4772">
              <w:rPr>
                <w:rFonts w:eastAsia="Calibri"/>
                <w:i/>
                <w:iCs/>
                <w:lang w:val="en-GB"/>
              </w:rPr>
              <w:t>[Check boxes below to describe the duration of the processing].</w:t>
            </w:r>
          </w:p>
          <w:p w14:paraId="114614F0" w14:textId="77777777" w:rsidR="0027392F" w:rsidRPr="00AB4772" w:rsidRDefault="0027392F" w:rsidP="00FF5D52">
            <w:pPr>
              <w:autoSpaceDE/>
              <w:autoSpaceDN/>
              <w:adjustRightInd/>
              <w:spacing w:before="120" w:line="259" w:lineRule="auto"/>
              <w:jc w:val="both"/>
              <w:rPr>
                <w:rFonts w:eastAsia="Calibri"/>
                <w:lang w:val="en-GB"/>
              </w:rPr>
            </w:pPr>
          </w:p>
          <w:p w14:paraId="489DF7F4" w14:textId="5201B841" w:rsidR="0027392F" w:rsidRPr="00AB4772" w:rsidRDefault="002726FB" w:rsidP="00FF5D52">
            <w:pPr>
              <w:autoSpaceDE/>
              <w:autoSpaceDN/>
              <w:adjustRightInd/>
              <w:spacing w:line="259" w:lineRule="auto"/>
              <w:ind w:left="457" w:hanging="426"/>
              <w:contextualSpacing/>
              <w:jc w:val="both"/>
              <w:rPr>
                <w:rFonts w:eastAsia="Calibri"/>
                <w:b/>
                <w:bCs/>
                <w:lang w:val="en-GB"/>
              </w:rPr>
            </w:pPr>
            <w:sdt>
              <w:sdtPr>
                <w:rPr>
                  <w:rFonts w:ascii="Segoe UI Symbol" w:eastAsia="MS Gothic" w:hAnsi="Segoe UI Symbol" w:cs="Segoe UI Symbol"/>
                  <w:b/>
                  <w:bCs/>
                  <w:lang w:val="en-GB"/>
                </w:rPr>
                <w:id w:val="1440645695"/>
                <w14:checkbox>
                  <w14:checked w14:val="1"/>
                  <w14:checkedState w14:val="2612" w14:font="MS Gothic"/>
                  <w14:uncheckedState w14:val="2610" w14:font="MS Gothic"/>
                </w14:checkbox>
              </w:sdtPr>
              <w:sdtEndPr/>
              <w:sdtContent>
                <w:r w:rsidR="00261454" w:rsidRPr="00AB4772">
                  <w:rPr>
                    <w:rFonts w:ascii="MS Gothic" w:eastAsia="MS Gothic" w:hAnsi="MS Gothic"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r>
            <w:r w:rsidR="0027392F" w:rsidRPr="00AB4772">
              <w:rPr>
                <w:rFonts w:eastAsia="Calibri"/>
                <w:lang w:val="en-GB"/>
              </w:rPr>
              <w:t>The term of the Service Agreement.</w:t>
            </w:r>
          </w:p>
          <w:p w14:paraId="6F3E3164" w14:textId="77777777" w:rsidR="0027392F" w:rsidRPr="00AB4772" w:rsidRDefault="0027392F" w:rsidP="00FF5D52">
            <w:pPr>
              <w:autoSpaceDE/>
              <w:autoSpaceDN/>
              <w:adjustRightInd/>
              <w:spacing w:line="259" w:lineRule="auto"/>
              <w:ind w:left="457" w:hanging="426"/>
              <w:contextualSpacing/>
              <w:jc w:val="both"/>
              <w:rPr>
                <w:rFonts w:eastAsia="Calibri"/>
                <w:b/>
                <w:bCs/>
                <w:lang w:val="en-GB"/>
              </w:rPr>
            </w:pPr>
          </w:p>
          <w:p w14:paraId="3FF9BCCB" w14:textId="77777777" w:rsidR="0027392F" w:rsidRPr="00AB4772" w:rsidRDefault="002726FB" w:rsidP="00FF5D52">
            <w:pPr>
              <w:autoSpaceDE/>
              <w:autoSpaceDN/>
              <w:adjustRightInd/>
              <w:spacing w:line="259" w:lineRule="auto"/>
              <w:ind w:left="457" w:hanging="426"/>
              <w:contextualSpacing/>
              <w:jc w:val="both"/>
              <w:rPr>
                <w:rFonts w:eastAsia="Calibri"/>
                <w:lang w:val="en-GB"/>
              </w:rPr>
            </w:pPr>
            <w:sdt>
              <w:sdtPr>
                <w:rPr>
                  <w:rFonts w:ascii="MS Gothic" w:eastAsia="MS Gothic" w:hAnsi="MS Gothic" w:cs="Segoe UI Symbol" w:hint="eastAsia"/>
                  <w:b/>
                  <w:bCs/>
                  <w:lang w:val="en-GB"/>
                </w:rPr>
                <w:id w:val="-884473681"/>
                <w14:checkbox>
                  <w14:checked w14:val="0"/>
                  <w14:checkedState w14:val="2612" w14:font="MS Gothic"/>
                  <w14:uncheckedState w14:val="2610" w14:font="MS Gothic"/>
                </w14:checkbox>
              </w:sdtPr>
              <w:sdtEndPr/>
              <w:sdtContent>
                <w:r w:rsidR="0027392F" w:rsidRPr="00AB4772">
                  <w:rPr>
                    <w:rFonts w:ascii="MS Gothic" w:eastAsia="MS Gothic" w:hAnsi="MS Gothic" w:cs="Segoe UI Symbol" w:hint="eastAsia"/>
                    <w:b/>
                    <w:bCs/>
                    <w:lang w:val="en-GB"/>
                  </w:rPr>
                  <w:t>☐</w:t>
                </w:r>
              </w:sdtContent>
            </w:sdt>
            <w:r w:rsidR="0027392F" w:rsidRPr="00AB4772">
              <w:rPr>
                <w:rFonts w:eastAsia="Calibri"/>
                <w:b/>
                <w:bCs/>
                <w:lang w:val="en-GB"/>
              </w:rPr>
              <w:t xml:space="preserve"> </w:t>
            </w:r>
            <w:r w:rsidR="0027392F" w:rsidRPr="00AB4772">
              <w:rPr>
                <w:rFonts w:eastAsia="Calibri"/>
                <w:b/>
                <w:bCs/>
                <w:lang w:val="en-GB"/>
              </w:rPr>
              <w:tab/>
              <w:t>Other</w:t>
            </w:r>
            <w:r w:rsidR="0027392F" w:rsidRPr="00AB4772">
              <w:rPr>
                <w:rFonts w:eastAsia="Calibri"/>
                <w:lang w:val="en-GB"/>
              </w:rPr>
              <w:t xml:space="preserve"> </w:t>
            </w:r>
          </w:p>
          <w:p w14:paraId="6ACC8E23" w14:textId="77777777" w:rsidR="0027392F" w:rsidRPr="0027392F" w:rsidRDefault="0027392F" w:rsidP="00FF5D52">
            <w:pPr>
              <w:autoSpaceDE/>
              <w:autoSpaceDN/>
              <w:adjustRightInd/>
              <w:spacing w:line="259" w:lineRule="auto"/>
              <w:ind w:left="457"/>
              <w:jc w:val="both"/>
              <w:rPr>
                <w:rFonts w:eastAsia="Calibri"/>
                <w:i/>
                <w:iCs/>
                <w:lang w:val="en-GB"/>
              </w:rPr>
            </w:pPr>
            <w:r w:rsidRPr="00AB4772">
              <w:rPr>
                <w:rFonts w:eastAsia="Calibri"/>
                <w:i/>
                <w:iCs/>
                <w:lang w:val="en-GB"/>
              </w:rPr>
              <w:t>[If other, please specify.]</w:t>
            </w:r>
          </w:p>
          <w:p w14:paraId="4475BF1D" w14:textId="77777777" w:rsidR="0027392F" w:rsidRPr="0027392F" w:rsidRDefault="0027392F" w:rsidP="00FF5D52">
            <w:pPr>
              <w:autoSpaceDE/>
              <w:autoSpaceDN/>
              <w:adjustRightInd/>
              <w:spacing w:after="240"/>
              <w:jc w:val="both"/>
              <w:rPr>
                <w:rFonts w:eastAsia="Calibri"/>
                <w:lang w:val="en-GB"/>
              </w:rPr>
            </w:pPr>
          </w:p>
        </w:tc>
      </w:tr>
    </w:tbl>
    <w:p w14:paraId="20C67CD0" w14:textId="04D9C0D8" w:rsidR="0027392F" w:rsidRDefault="0027392F">
      <w:pPr>
        <w:autoSpaceDE/>
        <w:autoSpaceDN/>
        <w:adjustRightInd/>
        <w:rPr>
          <w:bCs/>
        </w:rPr>
      </w:pPr>
    </w:p>
    <w:p w14:paraId="401470B0" w14:textId="67F8C87F" w:rsidR="00F44D67" w:rsidRPr="009373A6" w:rsidRDefault="00F44D67" w:rsidP="003E3AF6">
      <w:pPr>
        <w:autoSpaceDE/>
        <w:autoSpaceDN/>
        <w:adjustRightInd/>
        <w:rPr>
          <w:bCs/>
        </w:rPr>
      </w:pPr>
    </w:p>
    <w:sectPr w:rsidR="00F44D67" w:rsidRPr="009373A6" w:rsidSect="00313E01">
      <w:footerReference w:type="even" r:id="rId11"/>
      <w:footerReference w:type="default" r:id="rId12"/>
      <w:headerReference w:type="first" r:id="rId13"/>
      <w:footerReference w:type="first" r:id="rId14"/>
      <w:pgSz w:w="12240" w:h="15840" w:code="1"/>
      <w:pgMar w:top="1440" w:right="1800" w:bottom="1440" w:left="1800" w:header="43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75D25" w14:textId="77777777" w:rsidR="00FF2812" w:rsidRDefault="00FF2812">
      <w:r>
        <w:separator/>
      </w:r>
    </w:p>
  </w:endnote>
  <w:endnote w:type="continuationSeparator" w:id="0">
    <w:p w14:paraId="3B73E2D8" w14:textId="77777777" w:rsidR="00FF2812" w:rsidRDefault="00FF2812">
      <w:r>
        <w:continuationSeparator/>
      </w:r>
    </w:p>
  </w:endnote>
  <w:endnote w:type="continuationNotice" w:id="1">
    <w:p w14:paraId="08F4A629" w14:textId="77777777" w:rsidR="00FF2812" w:rsidRDefault="00FF2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10 Pitch">
    <w:panose1 w:val="00000000000000000000"/>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BEF0D" w14:textId="77777777" w:rsidR="00361CF0" w:rsidRDefault="00361C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F5EC686" w14:textId="77777777" w:rsidR="00361CF0" w:rsidRDefault="00361C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71BF3" w14:textId="1AE61581" w:rsidR="00361CF0" w:rsidRDefault="00361C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726FB">
      <w:rPr>
        <w:rStyle w:val="slostrnky"/>
        <w:noProof/>
      </w:rPr>
      <w:t>3</w:t>
    </w:r>
    <w:r>
      <w:rPr>
        <w:rStyle w:val="slostrnky"/>
      </w:rPr>
      <w:fldChar w:fldCharType="end"/>
    </w:r>
  </w:p>
  <w:p w14:paraId="34A82CBF" w14:textId="77777777" w:rsidR="00361CF0" w:rsidRDefault="00361CF0">
    <w:pPr>
      <w:pStyle w:val="Zpat"/>
      <w:jc w:val="center"/>
    </w:pPr>
  </w:p>
  <w:p w14:paraId="32C96258" w14:textId="77777777" w:rsidR="00361CF0" w:rsidRDefault="00361CF0">
    <w:pPr>
      <w:pStyle w:val="Zpat"/>
      <w:rPr>
        <w:sz w:val="16"/>
      </w:rPr>
    </w:pPr>
    <w:r>
      <w:rPr>
        <w:sz w:val="16"/>
      </w:rPr>
      <w:t xml:space="preserve"> </w:t>
    </w:r>
  </w:p>
  <w:p w14:paraId="72CEA454" w14:textId="77777777" w:rsidR="00361CF0" w:rsidRDefault="00361CF0">
    <w:pPr>
      <w:pStyle w:val="Zpat"/>
      <w:jc w:val="center"/>
      <w:rPr>
        <w:sz w:val="16"/>
      </w:rPr>
    </w:pPr>
  </w:p>
  <w:p w14:paraId="7C832CF6" w14:textId="77777777" w:rsidR="00361CF0" w:rsidRDefault="00361CF0">
    <w:pPr>
      <w:pStyle w:val="Zpat"/>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62E15" w14:textId="77777777" w:rsidR="00361CF0" w:rsidRDefault="00361CF0">
    <w:pPr>
      <w:pStyle w:val="Zpat"/>
    </w:pPr>
  </w:p>
  <w:p w14:paraId="3D22A01D" w14:textId="77777777" w:rsidR="00361CF0" w:rsidRDefault="00361CF0">
    <w:pPr>
      <w:pStyle w:val="Zpa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AF395" w14:textId="77777777" w:rsidR="00FF2812" w:rsidRDefault="00FF2812">
      <w:r>
        <w:separator/>
      </w:r>
    </w:p>
  </w:footnote>
  <w:footnote w:type="continuationSeparator" w:id="0">
    <w:p w14:paraId="644B940E" w14:textId="77777777" w:rsidR="00FF2812" w:rsidRDefault="00FF2812">
      <w:r>
        <w:continuationSeparator/>
      </w:r>
    </w:p>
  </w:footnote>
  <w:footnote w:type="continuationNotice" w:id="1">
    <w:p w14:paraId="206A4528" w14:textId="77777777" w:rsidR="00FF2812" w:rsidRDefault="00FF28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63802" w14:textId="2886D50D" w:rsidR="00361CF0" w:rsidRDefault="00361CF0">
    <w:pPr>
      <w:pStyle w:val="Zhlav"/>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EFC043D0"/>
    <w:lvl w:ilvl="0">
      <w:start w:val="1"/>
      <w:numFmt w:val="decimal"/>
      <w:pStyle w:val="XHeading8"/>
      <w:lvlText w:val="%1."/>
      <w:lvlJc w:val="left"/>
      <w:pPr>
        <w:tabs>
          <w:tab w:val="num" w:pos="1800"/>
        </w:tabs>
        <w:ind w:left="1800" w:hanging="360"/>
      </w:pPr>
      <w:rPr>
        <w:spacing w:val="0"/>
      </w:rPr>
    </w:lvl>
  </w:abstractNum>
  <w:abstractNum w:abstractNumId="1" w15:restartNumberingAfterBreak="0">
    <w:nsid w:val="00000002"/>
    <w:multiLevelType w:val="singleLevel"/>
    <w:tmpl w:val="AE64ACD8"/>
    <w:lvl w:ilvl="0">
      <w:start w:val="1"/>
      <w:numFmt w:val="decimal"/>
      <w:pStyle w:val="XHeading6"/>
      <w:lvlText w:val="%1."/>
      <w:lvlJc w:val="left"/>
      <w:pPr>
        <w:tabs>
          <w:tab w:val="num" w:pos="1440"/>
        </w:tabs>
        <w:ind w:left="1440" w:hanging="360"/>
      </w:pPr>
      <w:rPr>
        <w:spacing w:val="0"/>
      </w:rPr>
    </w:lvl>
  </w:abstractNum>
  <w:abstractNum w:abstractNumId="2" w15:restartNumberingAfterBreak="0">
    <w:nsid w:val="00000003"/>
    <w:multiLevelType w:val="singleLevel"/>
    <w:tmpl w:val="4A447FE0"/>
    <w:lvl w:ilvl="0">
      <w:start w:val="1"/>
      <w:numFmt w:val="decimal"/>
      <w:pStyle w:val="XHeading4"/>
      <w:lvlText w:val="%1."/>
      <w:lvlJc w:val="left"/>
      <w:pPr>
        <w:tabs>
          <w:tab w:val="num" w:pos="1080"/>
        </w:tabs>
        <w:ind w:left="1080" w:hanging="360"/>
      </w:pPr>
      <w:rPr>
        <w:spacing w:val="0"/>
      </w:rPr>
    </w:lvl>
  </w:abstractNum>
  <w:abstractNum w:abstractNumId="3" w15:restartNumberingAfterBreak="0">
    <w:nsid w:val="00000004"/>
    <w:multiLevelType w:val="singleLevel"/>
    <w:tmpl w:val="3196C51A"/>
    <w:lvl w:ilvl="0">
      <w:start w:val="1"/>
      <w:numFmt w:val="decimal"/>
      <w:pStyle w:val="XHeading2"/>
      <w:lvlText w:val="%1."/>
      <w:lvlJc w:val="left"/>
      <w:pPr>
        <w:tabs>
          <w:tab w:val="num" w:pos="720"/>
        </w:tabs>
        <w:ind w:left="720" w:hanging="360"/>
      </w:pPr>
      <w:rPr>
        <w:spacing w:val="0"/>
      </w:rPr>
    </w:lvl>
  </w:abstractNum>
  <w:abstractNum w:abstractNumId="4" w15:restartNumberingAfterBreak="0">
    <w:nsid w:val="00000009"/>
    <w:multiLevelType w:val="singleLevel"/>
    <w:tmpl w:val="6F163C44"/>
    <w:lvl w:ilvl="0">
      <w:start w:val="1"/>
      <w:numFmt w:val="decimal"/>
      <w:pStyle w:val="XHeading9"/>
      <w:lvlText w:val="%1."/>
      <w:lvlJc w:val="left"/>
      <w:pPr>
        <w:tabs>
          <w:tab w:val="num" w:pos="720"/>
        </w:tabs>
        <w:ind w:left="720" w:hanging="720"/>
      </w:pPr>
      <w:rPr>
        <w:spacing w:val="0"/>
      </w:rPr>
    </w:lvl>
  </w:abstractNum>
  <w:abstractNum w:abstractNumId="5" w15:restartNumberingAfterBreak="0">
    <w:nsid w:val="0000000C"/>
    <w:multiLevelType w:val="hybridMultilevel"/>
    <w:tmpl w:val="2A5E9C5A"/>
    <w:lvl w:ilvl="0" w:tplc="AA701BA0">
      <w:start w:val="1"/>
      <w:numFmt w:val="bullet"/>
      <w:pStyle w:val="Seznamsodrkami4"/>
      <w:lvlText w:val=""/>
      <w:lvlJc w:val="left"/>
      <w:pPr>
        <w:tabs>
          <w:tab w:val="num" w:pos="2880"/>
        </w:tabs>
        <w:ind w:left="2880" w:hanging="720"/>
      </w:pPr>
      <w:rPr>
        <w:rFonts w:ascii="Symbol" w:hAnsi="Symbol" w:cs="Times New Roman"/>
        <w:spacing w:val="0"/>
      </w:rPr>
    </w:lvl>
    <w:lvl w:ilvl="1" w:tplc="1576D000">
      <w:start w:val="1"/>
      <w:numFmt w:val="bullet"/>
      <w:lvlText w:val="o"/>
      <w:lvlJc w:val="left"/>
      <w:pPr>
        <w:tabs>
          <w:tab w:val="num" w:pos="1440"/>
        </w:tabs>
        <w:ind w:left="1440" w:hanging="360"/>
      </w:pPr>
      <w:rPr>
        <w:rFonts w:ascii="Courier New" w:hAnsi="Courier New" w:cs="Courier New"/>
        <w:spacing w:val="0"/>
      </w:rPr>
    </w:lvl>
    <w:lvl w:ilvl="2" w:tplc="30B85A26">
      <w:start w:val="1"/>
      <w:numFmt w:val="bullet"/>
      <w:lvlText w:val=""/>
      <w:lvlJc w:val="left"/>
      <w:pPr>
        <w:tabs>
          <w:tab w:val="num" w:pos="2160"/>
        </w:tabs>
        <w:ind w:left="2160" w:hanging="360"/>
      </w:pPr>
      <w:rPr>
        <w:rFonts w:ascii="Wingdings" w:hAnsi="Wingdings" w:cs="Times New Roman"/>
        <w:spacing w:val="0"/>
      </w:rPr>
    </w:lvl>
    <w:lvl w:ilvl="3" w:tplc="C69C0198">
      <w:start w:val="1"/>
      <w:numFmt w:val="bullet"/>
      <w:lvlText w:val=""/>
      <w:lvlJc w:val="left"/>
      <w:pPr>
        <w:tabs>
          <w:tab w:val="num" w:pos="2880"/>
        </w:tabs>
        <w:ind w:left="2880" w:hanging="360"/>
      </w:pPr>
      <w:rPr>
        <w:rFonts w:ascii="Symbol" w:hAnsi="Symbol" w:cs="Times New Roman"/>
        <w:spacing w:val="0"/>
      </w:rPr>
    </w:lvl>
    <w:lvl w:ilvl="4" w:tplc="9684DE5C">
      <w:start w:val="1"/>
      <w:numFmt w:val="bullet"/>
      <w:lvlText w:val="o"/>
      <w:lvlJc w:val="left"/>
      <w:pPr>
        <w:tabs>
          <w:tab w:val="num" w:pos="3600"/>
        </w:tabs>
        <w:ind w:left="3600" w:hanging="360"/>
      </w:pPr>
      <w:rPr>
        <w:rFonts w:ascii="Courier New" w:hAnsi="Courier New" w:cs="Courier New"/>
        <w:spacing w:val="0"/>
      </w:rPr>
    </w:lvl>
    <w:lvl w:ilvl="5" w:tplc="17406D68">
      <w:start w:val="1"/>
      <w:numFmt w:val="bullet"/>
      <w:lvlText w:val=""/>
      <w:lvlJc w:val="left"/>
      <w:pPr>
        <w:tabs>
          <w:tab w:val="num" w:pos="4320"/>
        </w:tabs>
        <w:ind w:left="4320" w:hanging="360"/>
      </w:pPr>
      <w:rPr>
        <w:rFonts w:ascii="Wingdings" w:hAnsi="Wingdings" w:cs="Times New Roman"/>
        <w:spacing w:val="0"/>
      </w:rPr>
    </w:lvl>
    <w:lvl w:ilvl="6" w:tplc="C47436E6">
      <w:start w:val="1"/>
      <w:numFmt w:val="bullet"/>
      <w:lvlText w:val=""/>
      <w:lvlJc w:val="left"/>
      <w:pPr>
        <w:tabs>
          <w:tab w:val="num" w:pos="5040"/>
        </w:tabs>
        <w:ind w:left="5040" w:hanging="360"/>
      </w:pPr>
      <w:rPr>
        <w:rFonts w:ascii="Symbol" w:hAnsi="Symbol" w:cs="Times New Roman"/>
        <w:spacing w:val="0"/>
      </w:rPr>
    </w:lvl>
    <w:lvl w:ilvl="7" w:tplc="84424B90">
      <w:start w:val="1"/>
      <w:numFmt w:val="bullet"/>
      <w:lvlText w:val="o"/>
      <w:lvlJc w:val="left"/>
      <w:pPr>
        <w:tabs>
          <w:tab w:val="num" w:pos="5760"/>
        </w:tabs>
        <w:ind w:left="5760" w:hanging="360"/>
      </w:pPr>
      <w:rPr>
        <w:rFonts w:ascii="Courier New" w:hAnsi="Courier New" w:cs="Courier New"/>
        <w:spacing w:val="0"/>
      </w:rPr>
    </w:lvl>
    <w:lvl w:ilvl="8" w:tplc="4460A948">
      <w:start w:val="1"/>
      <w:numFmt w:val="bullet"/>
      <w:lvlText w:val=""/>
      <w:lvlJc w:val="left"/>
      <w:pPr>
        <w:tabs>
          <w:tab w:val="num" w:pos="6480"/>
        </w:tabs>
        <w:ind w:left="6480" w:hanging="360"/>
      </w:pPr>
      <w:rPr>
        <w:rFonts w:ascii="Wingdings" w:hAnsi="Wingdings" w:cs="Times New Roman"/>
        <w:spacing w:val="0"/>
      </w:rPr>
    </w:lvl>
  </w:abstractNum>
  <w:abstractNum w:abstractNumId="6" w15:restartNumberingAfterBreak="0">
    <w:nsid w:val="0000000E"/>
    <w:multiLevelType w:val="hybridMultilevel"/>
    <w:tmpl w:val="C4B02ACA"/>
    <w:lvl w:ilvl="0" w:tplc="D0980362">
      <w:start w:val="1"/>
      <w:numFmt w:val="bullet"/>
      <w:pStyle w:val="Seznamsodrkami2"/>
      <w:lvlText w:val=""/>
      <w:lvlJc w:val="left"/>
      <w:pPr>
        <w:tabs>
          <w:tab w:val="num" w:pos="1080"/>
        </w:tabs>
        <w:ind w:left="1080" w:hanging="360"/>
      </w:pPr>
      <w:rPr>
        <w:rFonts w:ascii="Symbol" w:hAnsi="Symbol" w:cs="Times New Roman"/>
        <w:spacing w:val="0"/>
      </w:rPr>
    </w:lvl>
    <w:lvl w:ilvl="1" w:tplc="471A25AE">
      <w:start w:val="1"/>
      <w:numFmt w:val="bullet"/>
      <w:lvlText w:val="o"/>
      <w:lvlJc w:val="left"/>
      <w:pPr>
        <w:tabs>
          <w:tab w:val="num" w:pos="1440"/>
        </w:tabs>
        <w:ind w:left="1440" w:hanging="360"/>
      </w:pPr>
      <w:rPr>
        <w:rFonts w:ascii="Courier New" w:hAnsi="Courier New" w:cs="Courier New"/>
        <w:spacing w:val="0"/>
      </w:rPr>
    </w:lvl>
    <w:lvl w:ilvl="2" w:tplc="F6DAAE5A">
      <w:start w:val="1"/>
      <w:numFmt w:val="bullet"/>
      <w:lvlText w:val=""/>
      <w:lvlJc w:val="left"/>
      <w:pPr>
        <w:tabs>
          <w:tab w:val="num" w:pos="2160"/>
        </w:tabs>
        <w:ind w:left="2160" w:hanging="360"/>
      </w:pPr>
      <w:rPr>
        <w:rFonts w:ascii="Wingdings" w:hAnsi="Wingdings" w:cs="Times New Roman"/>
        <w:spacing w:val="0"/>
      </w:rPr>
    </w:lvl>
    <w:lvl w:ilvl="3" w:tplc="35A8D2FA">
      <w:start w:val="1"/>
      <w:numFmt w:val="bullet"/>
      <w:lvlText w:val=""/>
      <w:lvlJc w:val="left"/>
      <w:pPr>
        <w:tabs>
          <w:tab w:val="num" w:pos="2880"/>
        </w:tabs>
        <w:ind w:left="2880" w:hanging="360"/>
      </w:pPr>
      <w:rPr>
        <w:rFonts w:ascii="Symbol" w:hAnsi="Symbol" w:cs="Times New Roman"/>
        <w:spacing w:val="0"/>
      </w:rPr>
    </w:lvl>
    <w:lvl w:ilvl="4" w:tplc="6778E0D2">
      <w:start w:val="1"/>
      <w:numFmt w:val="bullet"/>
      <w:lvlText w:val="o"/>
      <w:lvlJc w:val="left"/>
      <w:pPr>
        <w:tabs>
          <w:tab w:val="num" w:pos="3600"/>
        </w:tabs>
        <w:ind w:left="3600" w:hanging="360"/>
      </w:pPr>
      <w:rPr>
        <w:rFonts w:ascii="Courier New" w:hAnsi="Courier New" w:cs="Courier New"/>
        <w:spacing w:val="0"/>
      </w:rPr>
    </w:lvl>
    <w:lvl w:ilvl="5" w:tplc="79288262">
      <w:start w:val="1"/>
      <w:numFmt w:val="bullet"/>
      <w:lvlText w:val=""/>
      <w:lvlJc w:val="left"/>
      <w:pPr>
        <w:tabs>
          <w:tab w:val="num" w:pos="4320"/>
        </w:tabs>
        <w:ind w:left="4320" w:hanging="360"/>
      </w:pPr>
      <w:rPr>
        <w:rFonts w:ascii="Wingdings" w:hAnsi="Wingdings" w:cs="Times New Roman"/>
        <w:spacing w:val="0"/>
      </w:rPr>
    </w:lvl>
    <w:lvl w:ilvl="6" w:tplc="65DE76C0">
      <w:start w:val="1"/>
      <w:numFmt w:val="bullet"/>
      <w:lvlText w:val=""/>
      <w:lvlJc w:val="left"/>
      <w:pPr>
        <w:tabs>
          <w:tab w:val="num" w:pos="5040"/>
        </w:tabs>
        <w:ind w:left="5040" w:hanging="360"/>
      </w:pPr>
      <w:rPr>
        <w:rFonts w:ascii="Symbol" w:hAnsi="Symbol" w:cs="Times New Roman"/>
        <w:spacing w:val="0"/>
      </w:rPr>
    </w:lvl>
    <w:lvl w:ilvl="7" w:tplc="0AB2CE54">
      <w:start w:val="1"/>
      <w:numFmt w:val="bullet"/>
      <w:lvlText w:val="o"/>
      <w:lvlJc w:val="left"/>
      <w:pPr>
        <w:tabs>
          <w:tab w:val="num" w:pos="5760"/>
        </w:tabs>
        <w:ind w:left="5760" w:hanging="360"/>
      </w:pPr>
      <w:rPr>
        <w:rFonts w:ascii="Courier New" w:hAnsi="Courier New" w:cs="Courier New"/>
        <w:spacing w:val="0"/>
      </w:rPr>
    </w:lvl>
    <w:lvl w:ilvl="8" w:tplc="21FC1EFC">
      <w:start w:val="1"/>
      <w:numFmt w:val="bullet"/>
      <w:lvlText w:val=""/>
      <w:lvlJc w:val="left"/>
      <w:pPr>
        <w:tabs>
          <w:tab w:val="num" w:pos="6480"/>
        </w:tabs>
        <w:ind w:left="6480" w:hanging="360"/>
      </w:pPr>
      <w:rPr>
        <w:rFonts w:ascii="Wingdings" w:hAnsi="Wingdings" w:cs="Times New Roman"/>
        <w:spacing w:val="0"/>
      </w:rPr>
    </w:lvl>
  </w:abstractNum>
  <w:abstractNum w:abstractNumId="7" w15:restartNumberingAfterBreak="0">
    <w:nsid w:val="0000000F"/>
    <w:multiLevelType w:val="hybridMultilevel"/>
    <w:tmpl w:val="27DEC040"/>
    <w:lvl w:ilvl="0" w:tplc="ECD2D55C">
      <w:start w:val="1"/>
      <w:numFmt w:val="bullet"/>
      <w:pStyle w:val="Seznamsodrkami"/>
      <w:lvlText w:val=""/>
      <w:lvlJc w:val="left"/>
      <w:pPr>
        <w:tabs>
          <w:tab w:val="num" w:pos="720"/>
        </w:tabs>
        <w:ind w:left="720" w:hanging="720"/>
      </w:pPr>
      <w:rPr>
        <w:rFonts w:ascii="Symbol" w:hAnsi="Symbol" w:cs="Times New Roman"/>
        <w:spacing w:val="0"/>
      </w:rPr>
    </w:lvl>
    <w:lvl w:ilvl="1" w:tplc="BEEAC2FC">
      <w:start w:val="1"/>
      <w:numFmt w:val="bullet"/>
      <w:lvlText w:val="o"/>
      <w:lvlJc w:val="left"/>
      <w:pPr>
        <w:tabs>
          <w:tab w:val="num" w:pos="1440"/>
        </w:tabs>
        <w:ind w:left="1440" w:hanging="360"/>
      </w:pPr>
      <w:rPr>
        <w:rFonts w:ascii="Courier New" w:hAnsi="Courier New" w:cs="Courier New"/>
        <w:spacing w:val="0"/>
      </w:rPr>
    </w:lvl>
    <w:lvl w:ilvl="2" w:tplc="BF44275A">
      <w:start w:val="1"/>
      <w:numFmt w:val="bullet"/>
      <w:lvlText w:val=""/>
      <w:lvlJc w:val="left"/>
      <w:pPr>
        <w:tabs>
          <w:tab w:val="num" w:pos="2160"/>
        </w:tabs>
        <w:ind w:left="2160" w:hanging="360"/>
      </w:pPr>
      <w:rPr>
        <w:rFonts w:ascii="Wingdings" w:hAnsi="Wingdings" w:cs="Times New Roman"/>
        <w:spacing w:val="0"/>
      </w:rPr>
    </w:lvl>
    <w:lvl w:ilvl="3" w:tplc="1EFC28CC">
      <w:start w:val="1"/>
      <w:numFmt w:val="bullet"/>
      <w:lvlText w:val=""/>
      <w:lvlJc w:val="left"/>
      <w:pPr>
        <w:tabs>
          <w:tab w:val="num" w:pos="2880"/>
        </w:tabs>
        <w:ind w:left="2880" w:hanging="360"/>
      </w:pPr>
      <w:rPr>
        <w:rFonts w:ascii="Symbol" w:hAnsi="Symbol" w:cs="Times New Roman"/>
        <w:spacing w:val="0"/>
      </w:rPr>
    </w:lvl>
    <w:lvl w:ilvl="4" w:tplc="6456D060">
      <w:start w:val="1"/>
      <w:numFmt w:val="bullet"/>
      <w:lvlText w:val="o"/>
      <w:lvlJc w:val="left"/>
      <w:pPr>
        <w:tabs>
          <w:tab w:val="num" w:pos="3600"/>
        </w:tabs>
        <w:ind w:left="3600" w:hanging="360"/>
      </w:pPr>
      <w:rPr>
        <w:rFonts w:ascii="Courier New" w:hAnsi="Courier New" w:cs="Courier New"/>
        <w:spacing w:val="0"/>
      </w:rPr>
    </w:lvl>
    <w:lvl w:ilvl="5" w:tplc="737A7316">
      <w:start w:val="1"/>
      <w:numFmt w:val="bullet"/>
      <w:lvlText w:val=""/>
      <w:lvlJc w:val="left"/>
      <w:pPr>
        <w:tabs>
          <w:tab w:val="num" w:pos="4320"/>
        </w:tabs>
        <w:ind w:left="4320" w:hanging="360"/>
      </w:pPr>
      <w:rPr>
        <w:rFonts w:ascii="Wingdings" w:hAnsi="Wingdings" w:cs="Times New Roman"/>
        <w:spacing w:val="0"/>
      </w:rPr>
    </w:lvl>
    <w:lvl w:ilvl="6" w:tplc="955C99B2">
      <w:start w:val="1"/>
      <w:numFmt w:val="bullet"/>
      <w:lvlText w:val=""/>
      <w:lvlJc w:val="left"/>
      <w:pPr>
        <w:tabs>
          <w:tab w:val="num" w:pos="5040"/>
        </w:tabs>
        <w:ind w:left="5040" w:hanging="360"/>
      </w:pPr>
      <w:rPr>
        <w:rFonts w:ascii="Symbol" w:hAnsi="Symbol" w:cs="Times New Roman"/>
        <w:spacing w:val="0"/>
      </w:rPr>
    </w:lvl>
    <w:lvl w:ilvl="7" w:tplc="C23ADDDC">
      <w:start w:val="1"/>
      <w:numFmt w:val="bullet"/>
      <w:lvlText w:val="o"/>
      <w:lvlJc w:val="left"/>
      <w:pPr>
        <w:tabs>
          <w:tab w:val="num" w:pos="5760"/>
        </w:tabs>
        <w:ind w:left="5760" w:hanging="360"/>
      </w:pPr>
      <w:rPr>
        <w:rFonts w:ascii="Courier New" w:hAnsi="Courier New" w:cs="Courier New"/>
        <w:spacing w:val="0"/>
      </w:rPr>
    </w:lvl>
    <w:lvl w:ilvl="8" w:tplc="DE5274D2">
      <w:start w:val="1"/>
      <w:numFmt w:val="bullet"/>
      <w:lvlText w:val=""/>
      <w:lvlJc w:val="left"/>
      <w:pPr>
        <w:tabs>
          <w:tab w:val="num" w:pos="6480"/>
        </w:tabs>
        <w:ind w:left="6480" w:hanging="360"/>
      </w:pPr>
      <w:rPr>
        <w:rFonts w:ascii="Wingdings" w:hAnsi="Wingdings" w:cs="Times New Roman"/>
        <w:spacing w:val="0"/>
      </w:rPr>
    </w:lvl>
  </w:abstractNum>
  <w:abstractNum w:abstractNumId="8" w15:restartNumberingAfterBreak="0">
    <w:nsid w:val="00000010"/>
    <w:multiLevelType w:val="hybridMultilevel"/>
    <w:tmpl w:val="A41E868A"/>
    <w:lvl w:ilvl="0" w:tplc="D4463022">
      <w:start w:val="1"/>
      <w:numFmt w:val="bullet"/>
      <w:pStyle w:val="Seznamsodrkami3"/>
      <w:lvlText w:val=""/>
      <w:lvlJc w:val="left"/>
      <w:pPr>
        <w:tabs>
          <w:tab w:val="num" w:pos="2160"/>
        </w:tabs>
        <w:ind w:left="2160" w:hanging="720"/>
      </w:pPr>
      <w:rPr>
        <w:rFonts w:ascii="Symbol" w:hAnsi="Symbol" w:cs="Times New Roman"/>
        <w:spacing w:val="0"/>
      </w:rPr>
    </w:lvl>
    <w:lvl w:ilvl="1" w:tplc="DDDCFAB4">
      <w:start w:val="1"/>
      <w:numFmt w:val="bullet"/>
      <w:lvlText w:val="o"/>
      <w:lvlJc w:val="left"/>
      <w:pPr>
        <w:tabs>
          <w:tab w:val="num" w:pos="1440"/>
        </w:tabs>
        <w:ind w:left="1440" w:hanging="360"/>
      </w:pPr>
      <w:rPr>
        <w:rFonts w:ascii="Courier New" w:hAnsi="Courier New" w:cs="Courier New"/>
        <w:spacing w:val="0"/>
      </w:rPr>
    </w:lvl>
    <w:lvl w:ilvl="2" w:tplc="899EDA5A">
      <w:start w:val="1"/>
      <w:numFmt w:val="bullet"/>
      <w:lvlText w:val=""/>
      <w:lvlJc w:val="left"/>
      <w:pPr>
        <w:tabs>
          <w:tab w:val="num" w:pos="2160"/>
        </w:tabs>
        <w:ind w:left="2160" w:hanging="360"/>
      </w:pPr>
      <w:rPr>
        <w:rFonts w:ascii="Wingdings" w:hAnsi="Wingdings" w:cs="Times New Roman"/>
        <w:spacing w:val="0"/>
      </w:rPr>
    </w:lvl>
    <w:lvl w:ilvl="3" w:tplc="3174B6BA">
      <w:start w:val="1"/>
      <w:numFmt w:val="bullet"/>
      <w:lvlText w:val=""/>
      <w:lvlJc w:val="left"/>
      <w:pPr>
        <w:tabs>
          <w:tab w:val="num" w:pos="2880"/>
        </w:tabs>
        <w:ind w:left="2880" w:hanging="360"/>
      </w:pPr>
      <w:rPr>
        <w:rFonts w:ascii="Symbol" w:hAnsi="Symbol" w:cs="Times New Roman"/>
        <w:spacing w:val="0"/>
      </w:rPr>
    </w:lvl>
    <w:lvl w:ilvl="4" w:tplc="B538AD54">
      <w:start w:val="1"/>
      <w:numFmt w:val="bullet"/>
      <w:lvlText w:val="o"/>
      <w:lvlJc w:val="left"/>
      <w:pPr>
        <w:tabs>
          <w:tab w:val="num" w:pos="3600"/>
        </w:tabs>
        <w:ind w:left="3600" w:hanging="360"/>
      </w:pPr>
      <w:rPr>
        <w:rFonts w:ascii="Courier New" w:hAnsi="Courier New" w:cs="Courier New"/>
        <w:spacing w:val="0"/>
      </w:rPr>
    </w:lvl>
    <w:lvl w:ilvl="5" w:tplc="143455BC">
      <w:start w:val="1"/>
      <w:numFmt w:val="bullet"/>
      <w:lvlText w:val=""/>
      <w:lvlJc w:val="left"/>
      <w:pPr>
        <w:tabs>
          <w:tab w:val="num" w:pos="4320"/>
        </w:tabs>
        <w:ind w:left="4320" w:hanging="360"/>
      </w:pPr>
      <w:rPr>
        <w:rFonts w:ascii="Wingdings" w:hAnsi="Wingdings" w:cs="Times New Roman"/>
        <w:spacing w:val="0"/>
      </w:rPr>
    </w:lvl>
    <w:lvl w:ilvl="6" w:tplc="75129E60">
      <w:start w:val="1"/>
      <w:numFmt w:val="bullet"/>
      <w:lvlText w:val=""/>
      <w:lvlJc w:val="left"/>
      <w:pPr>
        <w:tabs>
          <w:tab w:val="num" w:pos="5040"/>
        </w:tabs>
        <w:ind w:left="5040" w:hanging="360"/>
      </w:pPr>
      <w:rPr>
        <w:rFonts w:ascii="Symbol" w:hAnsi="Symbol" w:cs="Times New Roman"/>
        <w:spacing w:val="0"/>
      </w:rPr>
    </w:lvl>
    <w:lvl w:ilvl="7" w:tplc="58FC345E">
      <w:start w:val="1"/>
      <w:numFmt w:val="bullet"/>
      <w:lvlText w:val="o"/>
      <w:lvlJc w:val="left"/>
      <w:pPr>
        <w:tabs>
          <w:tab w:val="num" w:pos="5760"/>
        </w:tabs>
        <w:ind w:left="5760" w:hanging="360"/>
      </w:pPr>
      <w:rPr>
        <w:rFonts w:ascii="Courier New" w:hAnsi="Courier New" w:cs="Courier New"/>
        <w:spacing w:val="0"/>
      </w:rPr>
    </w:lvl>
    <w:lvl w:ilvl="8" w:tplc="46E063CC">
      <w:start w:val="1"/>
      <w:numFmt w:val="bullet"/>
      <w:lvlText w:val=""/>
      <w:lvlJc w:val="left"/>
      <w:pPr>
        <w:tabs>
          <w:tab w:val="num" w:pos="6480"/>
        </w:tabs>
        <w:ind w:left="6480" w:hanging="360"/>
      </w:pPr>
      <w:rPr>
        <w:rFonts w:ascii="Wingdings" w:hAnsi="Wingdings" w:cs="Times New Roman"/>
        <w:spacing w:val="0"/>
      </w:rPr>
    </w:lvl>
  </w:abstractNum>
  <w:abstractNum w:abstractNumId="9" w15:restartNumberingAfterBreak="0">
    <w:nsid w:val="00000013"/>
    <w:multiLevelType w:val="hybridMultilevel"/>
    <w:tmpl w:val="97F87E44"/>
    <w:lvl w:ilvl="0" w:tplc="7C30D13E">
      <w:start w:val="1"/>
      <w:numFmt w:val="bullet"/>
      <w:pStyle w:val="Seznamsodrkami5"/>
      <w:lvlText w:val=""/>
      <w:lvlJc w:val="left"/>
      <w:pPr>
        <w:tabs>
          <w:tab w:val="num" w:pos="3600"/>
        </w:tabs>
        <w:ind w:left="3600" w:hanging="720"/>
      </w:pPr>
      <w:rPr>
        <w:rFonts w:ascii="Symbol" w:hAnsi="Symbol" w:cs="Times New Roman"/>
        <w:spacing w:val="0"/>
      </w:rPr>
    </w:lvl>
    <w:lvl w:ilvl="1" w:tplc="CE0C407A">
      <w:start w:val="1"/>
      <w:numFmt w:val="bullet"/>
      <w:lvlText w:val="o"/>
      <w:lvlJc w:val="left"/>
      <w:pPr>
        <w:tabs>
          <w:tab w:val="num" w:pos="1440"/>
        </w:tabs>
        <w:ind w:left="1440" w:hanging="360"/>
      </w:pPr>
      <w:rPr>
        <w:rFonts w:ascii="Courier New" w:hAnsi="Courier New" w:cs="Courier New"/>
        <w:spacing w:val="0"/>
      </w:rPr>
    </w:lvl>
    <w:lvl w:ilvl="2" w:tplc="17B286DE">
      <w:start w:val="1"/>
      <w:numFmt w:val="bullet"/>
      <w:lvlText w:val=""/>
      <w:lvlJc w:val="left"/>
      <w:pPr>
        <w:tabs>
          <w:tab w:val="num" w:pos="2160"/>
        </w:tabs>
        <w:ind w:left="2160" w:hanging="360"/>
      </w:pPr>
      <w:rPr>
        <w:rFonts w:ascii="Wingdings" w:hAnsi="Wingdings" w:cs="Times New Roman"/>
        <w:spacing w:val="0"/>
      </w:rPr>
    </w:lvl>
    <w:lvl w:ilvl="3" w:tplc="6D665F86">
      <w:start w:val="1"/>
      <w:numFmt w:val="bullet"/>
      <w:lvlText w:val=""/>
      <w:lvlJc w:val="left"/>
      <w:pPr>
        <w:tabs>
          <w:tab w:val="num" w:pos="2880"/>
        </w:tabs>
        <w:ind w:left="2880" w:hanging="360"/>
      </w:pPr>
      <w:rPr>
        <w:rFonts w:ascii="Symbol" w:hAnsi="Symbol" w:cs="Times New Roman"/>
        <w:spacing w:val="0"/>
      </w:rPr>
    </w:lvl>
    <w:lvl w:ilvl="4" w:tplc="3264B34A">
      <w:start w:val="1"/>
      <w:numFmt w:val="bullet"/>
      <w:lvlText w:val="o"/>
      <w:lvlJc w:val="left"/>
      <w:pPr>
        <w:tabs>
          <w:tab w:val="num" w:pos="3600"/>
        </w:tabs>
        <w:ind w:left="3600" w:hanging="360"/>
      </w:pPr>
      <w:rPr>
        <w:rFonts w:ascii="Courier New" w:hAnsi="Courier New" w:cs="Courier New"/>
        <w:spacing w:val="0"/>
      </w:rPr>
    </w:lvl>
    <w:lvl w:ilvl="5" w:tplc="D3CCEB9C">
      <w:start w:val="1"/>
      <w:numFmt w:val="bullet"/>
      <w:lvlText w:val=""/>
      <w:lvlJc w:val="left"/>
      <w:pPr>
        <w:tabs>
          <w:tab w:val="num" w:pos="4320"/>
        </w:tabs>
        <w:ind w:left="4320" w:hanging="360"/>
      </w:pPr>
      <w:rPr>
        <w:rFonts w:ascii="Wingdings" w:hAnsi="Wingdings" w:cs="Times New Roman"/>
        <w:spacing w:val="0"/>
      </w:rPr>
    </w:lvl>
    <w:lvl w:ilvl="6" w:tplc="74D0D0F6">
      <w:start w:val="1"/>
      <w:numFmt w:val="bullet"/>
      <w:lvlText w:val=""/>
      <w:lvlJc w:val="left"/>
      <w:pPr>
        <w:tabs>
          <w:tab w:val="num" w:pos="5040"/>
        </w:tabs>
        <w:ind w:left="5040" w:hanging="360"/>
      </w:pPr>
      <w:rPr>
        <w:rFonts w:ascii="Symbol" w:hAnsi="Symbol" w:cs="Times New Roman"/>
        <w:spacing w:val="0"/>
      </w:rPr>
    </w:lvl>
    <w:lvl w:ilvl="7" w:tplc="0DA8225E">
      <w:start w:val="1"/>
      <w:numFmt w:val="bullet"/>
      <w:lvlText w:val="o"/>
      <w:lvlJc w:val="left"/>
      <w:pPr>
        <w:tabs>
          <w:tab w:val="num" w:pos="5760"/>
        </w:tabs>
        <w:ind w:left="5760" w:hanging="360"/>
      </w:pPr>
      <w:rPr>
        <w:rFonts w:ascii="Courier New" w:hAnsi="Courier New" w:cs="Courier New"/>
        <w:spacing w:val="0"/>
      </w:rPr>
    </w:lvl>
    <w:lvl w:ilvl="8" w:tplc="C292FB1C">
      <w:start w:val="1"/>
      <w:numFmt w:val="bullet"/>
      <w:lvlText w:val=""/>
      <w:lvlJc w:val="left"/>
      <w:pPr>
        <w:tabs>
          <w:tab w:val="num" w:pos="6480"/>
        </w:tabs>
        <w:ind w:left="6480" w:hanging="360"/>
      </w:pPr>
      <w:rPr>
        <w:rFonts w:ascii="Wingdings" w:hAnsi="Wingdings" w:cs="Times New Roman"/>
        <w:spacing w:val="0"/>
      </w:rPr>
    </w:lvl>
  </w:abstractNum>
  <w:abstractNum w:abstractNumId="10" w15:restartNumberingAfterBreak="0">
    <w:nsid w:val="00000014"/>
    <w:multiLevelType w:val="multilevel"/>
    <w:tmpl w:val="740ED62C"/>
    <w:lvl w:ilvl="0">
      <w:start w:val="1"/>
      <w:numFmt w:val="upperRoman"/>
      <w:pStyle w:val="XHeading1"/>
      <w:suff w:val="nothing"/>
      <w:lvlText w:val="Article %1"/>
      <w:lvlJc w:val="left"/>
      <w:rPr>
        <w:caps/>
        <w:color w:val="auto"/>
        <w:spacing w:val="0"/>
        <w:u w:val="none"/>
      </w:rPr>
    </w:lvl>
    <w:lvl w:ilvl="1">
      <w:start w:val="1"/>
      <w:numFmt w:val="decimal"/>
      <w:isLgl/>
      <w:suff w:val="nothing"/>
      <w:lvlText w:val="Section %2.%1  "/>
      <w:lvlJc w:val="left"/>
      <w:pPr>
        <w:ind w:firstLine="1440"/>
      </w:pPr>
      <w:rPr>
        <w:color w:val="auto"/>
        <w:spacing w:val="0"/>
      </w:rPr>
    </w:lvl>
    <w:lvl w:ilvl="2">
      <w:start w:val="1"/>
      <w:numFmt w:val="lowerLetter"/>
      <w:suff w:val="nothing"/>
      <w:lvlText w:val="(%3)  "/>
      <w:lvlJc w:val="left"/>
      <w:pPr>
        <w:ind w:left="720" w:firstLine="720"/>
      </w:pPr>
      <w:rPr>
        <w:color w:val="auto"/>
        <w:spacing w:val="0"/>
      </w:rPr>
    </w:lvl>
    <w:lvl w:ilvl="3">
      <w:start w:val="1"/>
      <w:numFmt w:val="lowerRoman"/>
      <w:suff w:val="nothing"/>
      <w:lvlText w:val="(%4)  "/>
      <w:lvlJc w:val="left"/>
      <w:pPr>
        <w:ind w:left="1440" w:firstLine="720"/>
      </w:pPr>
      <w:rPr>
        <w:color w:val="auto"/>
        <w:spacing w:val="0"/>
      </w:rPr>
    </w:lvl>
    <w:lvl w:ilvl="4">
      <w:start w:val="1"/>
      <w:numFmt w:val="decimal"/>
      <w:suff w:val="nothing"/>
      <w:lvlText w:val="(%5)  "/>
      <w:lvlJc w:val="left"/>
      <w:pPr>
        <w:ind w:left="2160" w:firstLine="720"/>
      </w:pPr>
      <w:rPr>
        <w:color w:val="auto"/>
        <w:spacing w:val="0"/>
      </w:rPr>
    </w:lvl>
    <w:lvl w:ilvl="5">
      <w:start w:val="1"/>
      <w:numFmt w:val="upperLetter"/>
      <w:suff w:val="nothing"/>
      <w:lvlText w:val="%6."/>
      <w:lvlJc w:val="left"/>
      <w:pPr>
        <w:ind w:left="4320" w:hanging="720"/>
      </w:pPr>
      <w:rPr>
        <w:spacing w:val="0"/>
      </w:rPr>
    </w:lvl>
    <w:lvl w:ilvl="6">
      <w:start w:val="1"/>
      <w:numFmt w:val="lowerLetter"/>
      <w:suff w:val="nothing"/>
      <w:lvlText w:val="%7."/>
      <w:lvlJc w:val="left"/>
      <w:pPr>
        <w:ind w:left="4320" w:hanging="720"/>
      </w:pPr>
      <w:rPr>
        <w:spacing w:val="0"/>
      </w:rPr>
    </w:lvl>
    <w:lvl w:ilvl="7">
      <w:start w:val="1"/>
      <w:numFmt w:val="lowerRoman"/>
      <w:suff w:val="nothing"/>
      <w:lvlText w:val="%8."/>
      <w:lvlJc w:val="left"/>
      <w:pPr>
        <w:ind w:left="4320" w:hanging="720"/>
      </w:pPr>
      <w:rPr>
        <w:spacing w:val="0"/>
      </w:rPr>
    </w:lvl>
    <w:lvl w:ilvl="8">
      <w:start w:val="1"/>
      <w:numFmt w:val="lowerLetter"/>
      <w:suff w:val="nothing"/>
      <w:lvlText w:val="%9)"/>
      <w:lvlJc w:val="left"/>
      <w:pPr>
        <w:ind w:left="4320" w:hanging="720"/>
      </w:pPr>
      <w:rPr>
        <w:spacing w:val="0"/>
      </w:rPr>
    </w:lvl>
  </w:abstractNum>
  <w:abstractNum w:abstractNumId="11" w15:restartNumberingAfterBreak="0">
    <w:nsid w:val="08D469C5"/>
    <w:multiLevelType w:val="multilevel"/>
    <w:tmpl w:val="FA50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D672D9"/>
    <w:multiLevelType w:val="hybridMultilevel"/>
    <w:tmpl w:val="630E8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C183144">
      <w:numFmt w:val="bullet"/>
      <w:lvlText w:val="-"/>
      <w:lvlJc w:val="left"/>
      <w:pPr>
        <w:ind w:left="2160" w:hanging="360"/>
      </w:pPr>
      <w:rPr>
        <w:rFonts w:ascii="Georgia" w:eastAsia="Calibri" w:hAnsi="Georgia"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626EB2"/>
    <w:multiLevelType w:val="multilevel"/>
    <w:tmpl w:val="C448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2C763D"/>
    <w:multiLevelType w:val="multilevel"/>
    <w:tmpl w:val="AC00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374FC7"/>
    <w:multiLevelType w:val="multilevel"/>
    <w:tmpl w:val="88D2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304445"/>
    <w:multiLevelType w:val="multilevel"/>
    <w:tmpl w:val="0809001F"/>
    <w:lvl w:ilvl="0">
      <w:start w:val="1"/>
      <w:numFmt w:val="decimal"/>
      <w:lvlText w:val="%1."/>
      <w:lvlJc w:val="left"/>
      <w:pPr>
        <w:ind w:left="360" w:hanging="360"/>
      </w:pPr>
      <w:rPr>
        <w:b w:val="0"/>
        <w:i w:val="0"/>
        <w:caps w:val="0"/>
        <w:strike w:val="0"/>
        <w:dstrike w:val="0"/>
        <w:vanish w:val="0"/>
        <w:color w:val="auto"/>
        <w:spacing w:val="0"/>
        <w:w w:val="100"/>
        <w:kern w:val="0"/>
        <w:position w:val="0"/>
        <w:u w:val="none"/>
        <w:effect w:val="none"/>
        <w:vertAlign w:val="baseline"/>
      </w:rPr>
    </w:lvl>
    <w:lvl w:ilvl="1">
      <w:start w:val="1"/>
      <w:numFmt w:val="decimal"/>
      <w:lvlText w:val="%1.%2."/>
      <w:lvlJc w:val="left"/>
      <w:pPr>
        <w:ind w:left="792" w:hanging="432"/>
      </w:pPr>
      <w:rPr>
        <w:b w:val="0"/>
        <w:i w:val="0"/>
        <w:caps w:val="0"/>
        <w:strike w:val="0"/>
        <w:dstrike w:val="0"/>
        <w:vanish w:val="0"/>
        <w:color w:val="auto"/>
        <w:spacing w:val="0"/>
        <w:w w:val="100"/>
        <w:kern w:val="0"/>
        <w:position w:val="0"/>
        <w:u w:val="none"/>
        <w:effect w:val="none"/>
        <w:vertAlign w:val="baseline"/>
      </w:rPr>
    </w:lvl>
    <w:lvl w:ilvl="2">
      <w:start w:val="1"/>
      <w:numFmt w:val="decimal"/>
      <w:lvlText w:val="%1.%2.%3."/>
      <w:lvlJc w:val="left"/>
      <w:pPr>
        <w:ind w:left="1224" w:hanging="504"/>
      </w:pPr>
      <w:rPr>
        <w:b w:val="0"/>
        <w:i w:val="0"/>
        <w:caps w:val="0"/>
        <w:strike w:val="0"/>
        <w:dstrike w:val="0"/>
        <w:vanish w:val="0"/>
        <w:color w:val="auto"/>
        <w:spacing w:val="0"/>
        <w:w w:val="100"/>
        <w:kern w:val="0"/>
        <w:position w:val="0"/>
        <w:u w:val="none"/>
        <w:effect w:val="none"/>
        <w:vertAlign w:val="baseline"/>
      </w:rPr>
    </w:lvl>
    <w:lvl w:ilvl="3">
      <w:start w:val="1"/>
      <w:numFmt w:val="decimal"/>
      <w:lvlText w:val="%1.%2.%3.%4."/>
      <w:lvlJc w:val="left"/>
      <w:pPr>
        <w:ind w:left="1728" w:hanging="648"/>
      </w:pPr>
      <w:rPr>
        <w:b w:val="0"/>
        <w:i w:val="0"/>
        <w:caps w:val="0"/>
        <w:strike w:val="0"/>
        <w:dstrike w:val="0"/>
        <w:vanish w:val="0"/>
        <w:color w:val="auto"/>
        <w:spacing w:val="0"/>
        <w:w w:val="100"/>
        <w:kern w:val="0"/>
        <w:position w:val="0"/>
        <w:u w:val="none"/>
        <w:effect w:val="none"/>
        <w:vertAlign w:val="baseline"/>
      </w:rPr>
    </w:lvl>
    <w:lvl w:ilvl="4">
      <w:start w:val="1"/>
      <w:numFmt w:val="decimal"/>
      <w:lvlText w:val="%1.%2.%3.%4.%5."/>
      <w:lvlJc w:val="left"/>
      <w:pPr>
        <w:ind w:left="2232" w:hanging="792"/>
      </w:pPr>
      <w:rPr>
        <w:spacing w:val="0"/>
      </w:rPr>
    </w:lvl>
    <w:lvl w:ilvl="5">
      <w:start w:val="1"/>
      <w:numFmt w:val="decimal"/>
      <w:lvlText w:val="%1.%2.%3.%4.%5.%6."/>
      <w:lvlJc w:val="left"/>
      <w:pPr>
        <w:ind w:left="2736" w:hanging="936"/>
      </w:pPr>
      <w:rPr>
        <w:spacing w:val="0"/>
      </w:rPr>
    </w:lvl>
    <w:lvl w:ilvl="6">
      <w:start w:val="1"/>
      <w:numFmt w:val="decimal"/>
      <w:lvlText w:val="%1.%2.%3.%4.%5.%6.%7."/>
      <w:lvlJc w:val="left"/>
      <w:pPr>
        <w:ind w:left="3240" w:hanging="1080"/>
      </w:pPr>
      <w:rPr>
        <w:spacing w:val="0"/>
      </w:rPr>
    </w:lvl>
    <w:lvl w:ilvl="7">
      <w:start w:val="1"/>
      <w:numFmt w:val="decimal"/>
      <w:lvlText w:val="%1.%2.%3.%4.%5.%6.%7.%8."/>
      <w:lvlJc w:val="left"/>
      <w:pPr>
        <w:ind w:left="3744" w:hanging="1224"/>
      </w:pPr>
      <w:rPr>
        <w:spacing w:val="0"/>
      </w:rPr>
    </w:lvl>
    <w:lvl w:ilvl="8">
      <w:start w:val="1"/>
      <w:numFmt w:val="decimal"/>
      <w:lvlText w:val="%1.%2.%3.%4.%5.%6.%7.%8.%9."/>
      <w:lvlJc w:val="left"/>
      <w:pPr>
        <w:ind w:left="4320" w:hanging="1440"/>
      </w:pPr>
      <w:rPr>
        <w:spacing w:val="0"/>
      </w:rPr>
    </w:lvl>
  </w:abstractNum>
  <w:abstractNum w:abstractNumId="17" w15:restartNumberingAfterBreak="0">
    <w:nsid w:val="304329FD"/>
    <w:multiLevelType w:val="multilevel"/>
    <w:tmpl w:val="2B40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F174D0"/>
    <w:multiLevelType w:val="multilevel"/>
    <w:tmpl w:val="2A5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132667"/>
    <w:multiLevelType w:val="hybridMultilevel"/>
    <w:tmpl w:val="ED3A6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9841A7"/>
    <w:multiLevelType w:val="multilevel"/>
    <w:tmpl w:val="FFD4F8B8"/>
    <w:lvl w:ilvl="0">
      <w:start w:val="1"/>
      <w:numFmt w:val="decimal"/>
      <w:pStyle w:val="RecitalsGER"/>
      <w:lvlText w:val="(%1)"/>
      <w:lvlJc w:val="left"/>
      <w:pPr>
        <w:tabs>
          <w:tab w:val="num" w:pos="567"/>
        </w:tabs>
        <w:ind w:left="567" w:hanging="567"/>
      </w:pPr>
      <w:rPr>
        <w:rFonts w:hint="default"/>
      </w:rPr>
    </w:lvl>
    <w:lvl w:ilvl="1">
      <w:start w:val="1"/>
      <w:numFmt w:val="none"/>
      <w:lvlText w:val=""/>
      <w:lvlJc w:val="left"/>
      <w:pPr>
        <w:ind w:left="1418" w:hanging="709"/>
      </w:pPr>
      <w:rPr>
        <w:rFonts w:hint="default"/>
      </w:rPr>
    </w:lvl>
    <w:lvl w:ilvl="2">
      <w:start w:val="1"/>
      <w:numFmt w:val="none"/>
      <w:lvlText w:val=""/>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21" w15:restartNumberingAfterBreak="0">
    <w:nsid w:val="75D65DE7"/>
    <w:multiLevelType w:val="multilevel"/>
    <w:tmpl w:val="4114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9"/>
  </w:num>
  <w:num w:numId="4">
    <w:abstractNumId w:val="7"/>
  </w:num>
  <w:num w:numId="5">
    <w:abstractNumId w:val="3"/>
  </w:num>
  <w:num w:numId="6">
    <w:abstractNumId w:val="2"/>
  </w:num>
  <w:num w:numId="7">
    <w:abstractNumId w:val="2"/>
  </w:num>
  <w:num w:numId="8">
    <w:abstractNumId w:val="1"/>
  </w:num>
  <w:num w:numId="9">
    <w:abstractNumId w:val="1"/>
  </w:num>
  <w:num w:numId="10">
    <w:abstractNumId w:val="0"/>
  </w:num>
  <w:num w:numId="11">
    <w:abstractNumId w:val="0"/>
  </w:num>
  <w:num w:numId="12">
    <w:abstractNumId w:val="4"/>
  </w:num>
  <w:num w:numId="13">
    <w:abstractNumId w:val="10"/>
  </w:num>
  <w:num w:numId="14">
    <w:abstractNumId w:val="6"/>
  </w:num>
  <w:num w:numId="15">
    <w:abstractNumId w:val="20"/>
  </w:num>
  <w:num w:numId="16">
    <w:abstractNumId w:val="16"/>
  </w:num>
  <w:num w:numId="17">
    <w:abstractNumId w:val="12"/>
  </w:num>
  <w:num w:numId="18">
    <w:abstractNumId w:val="13"/>
  </w:num>
  <w:num w:numId="19">
    <w:abstractNumId w:val="15"/>
  </w:num>
  <w:num w:numId="20">
    <w:abstractNumId w:val="18"/>
  </w:num>
  <w:num w:numId="21">
    <w:abstractNumId w:val="14"/>
  </w:num>
  <w:num w:numId="22">
    <w:abstractNumId w:val="21"/>
  </w:num>
  <w:num w:numId="23">
    <w:abstractNumId w:val="17"/>
  </w:num>
  <w:num w:numId="24">
    <w:abstractNumId w:val="11"/>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doNotTrackFormatting/>
  <w:documentProtection w:edit="readOnly" w:enforcement="0"/>
  <w:defaultTabStop w:val="720"/>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Number" w:val="21303249v2"/>
    <w:docVar w:name="SWAllFollowNumberWith" w:val="3|3|3|3|"/>
    <w:docVar w:name="SWAllLegalNumbering" w:val="0|0|0|0|"/>
    <w:docVar w:name="SWAllNumberFont" w:val="1|||00000000000000~~0|0|0|100|0|0|@@2|||00000000000000~~0|0|0|100|0|0|@@3|||00000000000000~~0|0|0|100|0|0|@@4|||00000000000000~~0|0|0|100|0|0|@@"/>
    <w:docVar w:name="SWAllNumberStyle" w:val="1|9|5|3|"/>
    <w:docVar w:name="SWAllRestartAfterHigher" w:val="1|1|1|1|"/>
    <w:docVar w:name="SWAllStyleThatFollows" w:val="Normal|Normal|Normal|Normal|"/>
    <w:docVar w:name="SWAllTextAfter" w:val=".|.|)|)|"/>
    <w:docVar w:name="SWAllTextBefore" w:val="||(|(|"/>
    <w:docVar w:name="SWConformFont" w:val="1|Times New Roman|12"/>
  </w:docVars>
  <w:rsids>
    <w:rsidRoot w:val="00417E49"/>
    <w:rsid w:val="000009EB"/>
    <w:rsid w:val="000022C4"/>
    <w:rsid w:val="00002C4C"/>
    <w:rsid w:val="00002DA0"/>
    <w:rsid w:val="00007F5C"/>
    <w:rsid w:val="00011748"/>
    <w:rsid w:val="00011CDB"/>
    <w:rsid w:val="00013EE7"/>
    <w:rsid w:val="000144F2"/>
    <w:rsid w:val="00015E82"/>
    <w:rsid w:val="000205BD"/>
    <w:rsid w:val="0002280E"/>
    <w:rsid w:val="00022CF9"/>
    <w:rsid w:val="00025771"/>
    <w:rsid w:val="0002582C"/>
    <w:rsid w:val="0003147B"/>
    <w:rsid w:val="00035B00"/>
    <w:rsid w:val="00040FB3"/>
    <w:rsid w:val="00045BEA"/>
    <w:rsid w:val="00053194"/>
    <w:rsid w:val="00063432"/>
    <w:rsid w:val="000724C0"/>
    <w:rsid w:val="00077555"/>
    <w:rsid w:val="00077D1B"/>
    <w:rsid w:val="00077EB4"/>
    <w:rsid w:val="0008168F"/>
    <w:rsid w:val="000859E9"/>
    <w:rsid w:val="00094700"/>
    <w:rsid w:val="00094758"/>
    <w:rsid w:val="00097D5A"/>
    <w:rsid w:val="000A08E0"/>
    <w:rsid w:val="000A3ABF"/>
    <w:rsid w:val="000A4ADC"/>
    <w:rsid w:val="000B6BCE"/>
    <w:rsid w:val="000B7F7B"/>
    <w:rsid w:val="000C6C8F"/>
    <w:rsid w:val="000D158E"/>
    <w:rsid w:val="000D3955"/>
    <w:rsid w:val="000D6033"/>
    <w:rsid w:val="000F0CD6"/>
    <w:rsid w:val="000F1ECA"/>
    <w:rsid w:val="000F5D29"/>
    <w:rsid w:val="00101F55"/>
    <w:rsid w:val="001045D2"/>
    <w:rsid w:val="00111E67"/>
    <w:rsid w:val="001177DF"/>
    <w:rsid w:val="00131EFC"/>
    <w:rsid w:val="001379BB"/>
    <w:rsid w:val="00141A3F"/>
    <w:rsid w:val="00152537"/>
    <w:rsid w:val="00152DE4"/>
    <w:rsid w:val="00154497"/>
    <w:rsid w:val="001574F5"/>
    <w:rsid w:val="00157B4F"/>
    <w:rsid w:val="0016677B"/>
    <w:rsid w:val="00166A9F"/>
    <w:rsid w:val="00166BCB"/>
    <w:rsid w:val="00175527"/>
    <w:rsid w:val="001770A4"/>
    <w:rsid w:val="0017776C"/>
    <w:rsid w:val="00181517"/>
    <w:rsid w:val="00182FD2"/>
    <w:rsid w:val="00187DD3"/>
    <w:rsid w:val="00191DAA"/>
    <w:rsid w:val="001A055B"/>
    <w:rsid w:val="001A0B70"/>
    <w:rsid w:val="001A13C3"/>
    <w:rsid w:val="001B41DF"/>
    <w:rsid w:val="001B4AC4"/>
    <w:rsid w:val="001B5986"/>
    <w:rsid w:val="001B7526"/>
    <w:rsid w:val="001C0172"/>
    <w:rsid w:val="001C08F2"/>
    <w:rsid w:val="001C21BA"/>
    <w:rsid w:val="001C2463"/>
    <w:rsid w:val="001D5146"/>
    <w:rsid w:val="001D70A1"/>
    <w:rsid w:val="001E0C7B"/>
    <w:rsid w:val="001E1264"/>
    <w:rsid w:val="001E164F"/>
    <w:rsid w:val="001E344B"/>
    <w:rsid w:val="001F717B"/>
    <w:rsid w:val="0020131A"/>
    <w:rsid w:val="00204219"/>
    <w:rsid w:val="00205CC7"/>
    <w:rsid w:val="00207838"/>
    <w:rsid w:val="002129AC"/>
    <w:rsid w:val="00212A3F"/>
    <w:rsid w:val="00220A39"/>
    <w:rsid w:val="00221568"/>
    <w:rsid w:val="00222B8F"/>
    <w:rsid w:val="002353D7"/>
    <w:rsid w:val="00241D1C"/>
    <w:rsid w:val="00246CA6"/>
    <w:rsid w:val="00246E82"/>
    <w:rsid w:val="00247897"/>
    <w:rsid w:val="00250FF8"/>
    <w:rsid w:val="00254051"/>
    <w:rsid w:val="0025411C"/>
    <w:rsid w:val="0025670F"/>
    <w:rsid w:val="00256E1A"/>
    <w:rsid w:val="00257080"/>
    <w:rsid w:val="00261454"/>
    <w:rsid w:val="0026217E"/>
    <w:rsid w:val="0027246F"/>
    <w:rsid w:val="002726FB"/>
    <w:rsid w:val="0027392F"/>
    <w:rsid w:val="00274F92"/>
    <w:rsid w:val="0027501A"/>
    <w:rsid w:val="00281A73"/>
    <w:rsid w:val="00282DBF"/>
    <w:rsid w:val="002903D0"/>
    <w:rsid w:val="002909A1"/>
    <w:rsid w:val="0029353B"/>
    <w:rsid w:val="002947D6"/>
    <w:rsid w:val="0029684C"/>
    <w:rsid w:val="00296A97"/>
    <w:rsid w:val="002A23D0"/>
    <w:rsid w:val="002A29DD"/>
    <w:rsid w:val="002A5612"/>
    <w:rsid w:val="002B5D4C"/>
    <w:rsid w:val="002B6B6B"/>
    <w:rsid w:val="002C2304"/>
    <w:rsid w:val="002C41D0"/>
    <w:rsid w:val="002C7D32"/>
    <w:rsid w:val="002D10C1"/>
    <w:rsid w:val="002D4896"/>
    <w:rsid w:val="002D73BA"/>
    <w:rsid w:val="002D7DEC"/>
    <w:rsid w:val="002E14DB"/>
    <w:rsid w:val="0030184D"/>
    <w:rsid w:val="003036D3"/>
    <w:rsid w:val="00304F42"/>
    <w:rsid w:val="00307D26"/>
    <w:rsid w:val="0031135C"/>
    <w:rsid w:val="003115D6"/>
    <w:rsid w:val="00311D43"/>
    <w:rsid w:val="00313E01"/>
    <w:rsid w:val="003167A2"/>
    <w:rsid w:val="00316D90"/>
    <w:rsid w:val="0032150D"/>
    <w:rsid w:val="00334B94"/>
    <w:rsid w:val="003410BC"/>
    <w:rsid w:val="00345B1C"/>
    <w:rsid w:val="003611FD"/>
    <w:rsid w:val="00361CF0"/>
    <w:rsid w:val="0036724A"/>
    <w:rsid w:val="0037119C"/>
    <w:rsid w:val="003761CA"/>
    <w:rsid w:val="00380F9A"/>
    <w:rsid w:val="00382026"/>
    <w:rsid w:val="003862A4"/>
    <w:rsid w:val="00387205"/>
    <w:rsid w:val="0039071C"/>
    <w:rsid w:val="003929D9"/>
    <w:rsid w:val="00392B6B"/>
    <w:rsid w:val="00395E52"/>
    <w:rsid w:val="003970A5"/>
    <w:rsid w:val="003A03E0"/>
    <w:rsid w:val="003A31CE"/>
    <w:rsid w:val="003A380F"/>
    <w:rsid w:val="003A5383"/>
    <w:rsid w:val="003A6815"/>
    <w:rsid w:val="003B47DE"/>
    <w:rsid w:val="003C7F58"/>
    <w:rsid w:val="003D157B"/>
    <w:rsid w:val="003D1E2F"/>
    <w:rsid w:val="003D21B3"/>
    <w:rsid w:val="003D4520"/>
    <w:rsid w:val="003E07D0"/>
    <w:rsid w:val="003E3AF6"/>
    <w:rsid w:val="003E5FE0"/>
    <w:rsid w:val="003E63B5"/>
    <w:rsid w:val="003F2C6D"/>
    <w:rsid w:val="003F3DFC"/>
    <w:rsid w:val="003F5664"/>
    <w:rsid w:val="003F741B"/>
    <w:rsid w:val="00403A92"/>
    <w:rsid w:val="00404D7E"/>
    <w:rsid w:val="00405266"/>
    <w:rsid w:val="00410BC0"/>
    <w:rsid w:val="00412B53"/>
    <w:rsid w:val="0041330E"/>
    <w:rsid w:val="00416FC8"/>
    <w:rsid w:val="00417B54"/>
    <w:rsid w:val="00417E49"/>
    <w:rsid w:val="004271C4"/>
    <w:rsid w:val="00431C89"/>
    <w:rsid w:val="00432FBE"/>
    <w:rsid w:val="00434EB3"/>
    <w:rsid w:val="0043739B"/>
    <w:rsid w:val="00437E4F"/>
    <w:rsid w:val="00440A26"/>
    <w:rsid w:val="00444E5F"/>
    <w:rsid w:val="00452D73"/>
    <w:rsid w:val="0045769D"/>
    <w:rsid w:val="004668D8"/>
    <w:rsid w:val="00467750"/>
    <w:rsid w:val="00474B24"/>
    <w:rsid w:val="00475E4D"/>
    <w:rsid w:val="00487663"/>
    <w:rsid w:val="00491E76"/>
    <w:rsid w:val="004940F4"/>
    <w:rsid w:val="00494CCA"/>
    <w:rsid w:val="004A102D"/>
    <w:rsid w:val="004A5945"/>
    <w:rsid w:val="004A683B"/>
    <w:rsid w:val="004B0D2C"/>
    <w:rsid w:val="004B2CAF"/>
    <w:rsid w:val="004B2E7F"/>
    <w:rsid w:val="004B3FAC"/>
    <w:rsid w:val="004B3FEA"/>
    <w:rsid w:val="004B57F9"/>
    <w:rsid w:val="004B5ACC"/>
    <w:rsid w:val="004C1C68"/>
    <w:rsid w:val="004C75C4"/>
    <w:rsid w:val="004C7BB5"/>
    <w:rsid w:val="004D087D"/>
    <w:rsid w:val="004D2320"/>
    <w:rsid w:val="004D72E6"/>
    <w:rsid w:val="004D767E"/>
    <w:rsid w:val="004E3995"/>
    <w:rsid w:val="004E3FAE"/>
    <w:rsid w:val="004E4702"/>
    <w:rsid w:val="004E73DA"/>
    <w:rsid w:val="004F0794"/>
    <w:rsid w:val="0050407A"/>
    <w:rsid w:val="00504B5E"/>
    <w:rsid w:val="00505CA9"/>
    <w:rsid w:val="0050656A"/>
    <w:rsid w:val="0051203A"/>
    <w:rsid w:val="00515837"/>
    <w:rsid w:val="00524221"/>
    <w:rsid w:val="005246BA"/>
    <w:rsid w:val="00526A37"/>
    <w:rsid w:val="005318AD"/>
    <w:rsid w:val="005320E8"/>
    <w:rsid w:val="00532471"/>
    <w:rsid w:val="00534518"/>
    <w:rsid w:val="00546355"/>
    <w:rsid w:val="00547469"/>
    <w:rsid w:val="0055047A"/>
    <w:rsid w:val="00552EBA"/>
    <w:rsid w:val="005537D8"/>
    <w:rsid w:val="00553AD1"/>
    <w:rsid w:val="005542E0"/>
    <w:rsid w:val="00555461"/>
    <w:rsid w:val="00556AD8"/>
    <w:rsid w:val="005603E4"/>
    <w:rsid w:val="00561DF9"/>
    <w:rsid w:val="00561FE2"/>
    <w:rsid w:val="00563017"/>
    <w:rsid w:val="00563390"/>
    <w:rsid w:val="005661EA"/>
    <w:rsid w:val="005736AA"/>
    <w:rsid w:val="00573BCA"/>
    <w:rsid w:val="00573F0E"/>
    <w:rsid w:val="00574B98"/>
    <w:rsid w:val="00575E49"/>
    <w:rsid w:val="00576C57"/>
    <w:rsid w:val="00592C17"/>
    <w:rsid w:val="005936B5"/>
    <w:rsid w:val="0059506E"/>
    <w:rsid w:val="00596B13"/>
    <w:rsid w:val="00597BF4"/>
    <w:rsid w:val="005A05CA"/>
    <w:rsid w:val="005A29D1"/>
    <w:rsid w:val="005A4AB0"/>
    <w:rsid w:val="005A78DB"/>
    <w:rsid w:val="005B2BF2"/>
    <w:rsid w:val="005B2E7A"/>
    <w:rsid w:val="005C1826"/>
    <w:rsid w:val="005C29D4"/>
    <w:rsid w:val="005C2BAA"/>
    <w:rsid w:val="005C35FE"/>
    <w:rsid w:val="005C3FA9"/>
    <w:rsid w:val="005C5717"/>
    <w:rsid w:val="005C7AFE"/>
    <w:rsid w:val="005D042D"/>
    <w:rsid w:val="005D3435"/>
    <w:rsid w:val="005D4500"/>
    <w:rsid w:val="005D533B"/>
    <w:rsid w:val="005D72D8"/>
    <w:rsid w:val="005E0FD3"/>
    <w:rsid w:val="005E3877"/>
    <w:rsid w:val="005E4999"/>
    <w:rsid w:val="005E65D9"/>
    <w:rsid w:val="005E7ED2"/>
    <w:rsid w:val="005F09D9"/>
    <w:rsid w:val="005F29A2"/>
    <w:rsid w:val="005F3532"/>
    <w:rsid w:val="005F613B"/>
    <w:rsid w:val="005F7EE5"/>
    <w:rsid w:val="00600E16"/>
    <w:rsid w:val="00601C4B"/>
    <w:rsid w:val="00602C39"/>
    <w:rsid w:val="0060459E"/>
    <w:rsid w:val="00606E27"/>
    <w:rsid w:val="00610747"/>
    <w:rsid w:val="00611C37"/>
    <w:rsid w:val="006137B7"/>
    <w:rsid w:val="00616FE7"/>
    <w:rsid w:val="0062000A"/>
    <w:rsid w:val="00620625"/>
    <w:rsid w:val="00620C1C"/>
    <w:rsid w:val="006340CA"/>
    <w:rsid w:val="00640680"/>
    <w:rsid w:val="006439B4"/>
    <w:rsid w:val="00643A49"/>
    <w:rsid w:val="006445DE"/>
    <w:rsid w:val="006449FD"/>
    <w:rsid w:val="00650342"/>
    <w:rsid w:val="00651CB0"/>
    <w:rsid w:val="00651FE0"/>
    <w:rsid w:val="00654340"/>
    <w:rsid w:val="00654F97"/>
    <w:rsid w:val="0066482B"/>
    <w:rsid w:val="006753FD"/>
    <w:rsid w:val="006765A6"/>
    <w:rsid w:val="006805B1"/>
    <w:rsid w:val="00692E09"/>
    <w:rsid w:val="006951B3"/>
    <w:rsid w:val="006954FD"/>
    <w:rsid w:val="00696F22"/>
    <w:rsid w:val="006976FB"/>
    <w:rsid w:val="006A079D"/>
    <w:rsid w:val="006A3321"/>
    <w:rsid w:val="006A34F7"/>
    <w:rsid w:val="006A7BB3"/>
    <w:rsid w:val="006B13FD"/>
    <w:rsid w:val="006B52C5"/>
    <w:rsid w:val="006B7CCF"/>
    <w:rsid w:val="006C03CA"/>
    <w:rsid w:val="006C63F3"/>
    <w:rsid w:val="006D0C91"/>
    <w:rsid w:val="006D286C"/>
    <w:rsid w:val="006E75B9"/>
    <w:rsid w:val="006E7905"/>
    <w:rsid w:val="006F0443"/>
    <w:rsid w:val="006F1217"/>
    <w:rsid w:val="006F142B"/>
    <w:rsid w:val="006F4AE1"/>
    <w:rsid w:val="006F576E"/>
    <w:rsid w:val="00706FD7"/>
    <w:rsid w:val="00710E54"/>
    <w:rsid w:val="00717EE1"/>
    <w:rsid w:val="007274D7"/>
    <w:rsid w:val="0073432B"/>
    <w:rsid w:val="00735236"/>
    <w:rsid w:val="00737B79"/>
    <w:rsid w:val="0074121F"/>
    <w:rsid w:val="00747EA5"/>
    <w:rsid w:val="00760CD9"/>
    <w:rsid w:val="00761766"/>
    <w:rsid w:val="00765F73"/>
    <w:rsid w:val="0077398D"/>
    <w:rsid w:val="0077578C"/>
    <w:rsid w:val="00775B93"/>
    <w:rsid w:val="00781470"/>
    <w:rsid w:val="00784F44"/>
    <w:rsid w:val="00784FA0"/>
    <w:rsid w:val="00785B85"/>
    <w:rsid w:val="00785C00"/>
    <w:rsid w:val="007924EC"/>
    <w:rsid w:val="00796F2B"/>
    <w:rsid w:val="007A007E"/>
    <w:rsid w:val="007A3603"/>
    <w:rsid w:val="007A399B"/>
    <w:rsid w:val="007A79E0"/>
    <w:rsid w:val="007B09E8"/>
    <w:rsid w:val="007B3A85"/>
    <w:rsid w:val="007B52AE"/>
    <w:rsid w:val="007B785B"/>
    <w:rsid w:val="007C633E"/>
    <w:rsid w:val="007D0FE9"/>
    <w:rsid w:val="007D1000"/>
    <w:rsid w:val="007D1536"/>
    <w:rsid w:val="007D3987"/>
    <w:rsid w:val="007D4E65"/>
    <w:rsid w:val="007D776F"/>
    <w:rsid w:val="007D77EC"/>
    <w:rsid w:val="007D7AE6"/>
    <w:rsid w:val="007E00EB"/>
    <w:rsid w:val="007E6763"/>
    <w:rsid w:val="007E7E89"/>
    <w:rsid w:val="007F45EE"/>
    <w:rsid w:val="007F4867"/>
    <w:rsid w:val="00804B19"/>
    <w:rsid w:val="00807EE7"/>
    <w:rsid w:val="00810EA8"/>
    <w:rsid w:val="008149F3"/>
    <w:rsid w:val="00814B08"/>
    <w:rsid w:val="00824EF3"/>
    <w:rsid w:val="00825C1A"/>
    <w:rsid w:val="00833FE6"/>
    <w:rsid w:val="00837FC5"/>
    <w:rsid w:val="008407F3"/>
    <w:rsid w:val="008475AD"/>
    <w:rsid w:val="0085238B"/>
    <w:rsid w:val="00855B01"/>
    <w:rsid w:val="00874B9C"/>
    <w:rsid w:val="00877156"/>
    <w:rsid w:val="00887552"/>
    <w:rsid w:val="00887AC9"/>
    <w:rsid w:val="008902BC"/>
    <w:rsid w:val="00892DD4"/>
    <w:rsid w:val="008936B0"/>
    <w:rsid w:val="0089541D"/>
    <w:rsid w:val="008A30A5"/>
    <w:rsid w:val="008A7817"/>
    <w:rsid w:val="008A7B68"/>
    <w:rsid w:val="008B4D22"/>
    <w:rsid w:val="008B513C"/>
    <w:rsid w:val="008B5D23"/>
    <w:rsid w:val="008C2ED5"/>
    <w:rsid w:val="008C346B"/>
    <w:rsid w:val="008D00E0"/>
    <w:rsid w:val="008D023D"/>
    <w:rsid w:val="008D03E1"/>
    <w:rsid w:val="008E4A75"/>
    <w:rsid w:val="008E6EE3"/>
    <w:rsid w:val="008F2B94"/>
    <w:rsid w:val="00903B13"/>
    <w:rsid w:val="009102C2"/>
    <w:rsid w:val="00914E29"/>
    <w:rsid w:val="00931E9B"/>
    <w:rsid w:val="00932BDD"/>
    <w:rsid w:val="0093443D"/>
    <w:rsid w:val="00936E17"/>
    <w:rsid w:val="009373A6"/>
    <w:rsid w:val="00941C96"/>
    <w:rsid w:val="00943AEC"/>
    <w:rsid w:val="00945BA9"/>
    <w:rsid w:val="009462F9"/>
    <w:rsid w:val="00952E90"/>
    <w:rsid w:val="00953501"/>
    <w:rsid w:val="00957BEE"/>
    <w:rsid w:val="00971EFF"/>
    <w:rsid w:val="00973F63"/>
    <w:rsid w:val="0097418B"/>
    <w:rsid w:val="009805BB"/>
    <w:rsid w:val="00985B02"/>
    <w:rsid w:val="00993428"/>
    <w:rsid w:val="00995C7C"/>
    <w:rsid w:val="009A0DDA"/>
    <w:rsid w:val="009A10EF"/>
    <w:rsid w:val="009B063D"/>
    <w:rsid w:val="009B2070"/>
    <w:rsid w:val="009B24ED"/>
    <w:rsid w:val="009B38D4"/>
    <w:rsid w:val="009C3D36"/>
    <w:rsid w:val="009C4A2E"/>
    <w:rsid w:val="009C661B"/>
    <w:rsid w:val="009D147D"/>
    <w:rsid w:val="009D168C"/>
    <w:rsid w:val="009D37BA"/>
    <w:rsid w:val="009E7D9A"/>
    <w:rsid w:val="009F3148"/>
    <w:rsid w:val="009F32FE"/>
    <w:rsid w:val="009F70D5"/>
    <w:rsid w:val="00A1038E"/>
    <w:rsid w:val="00A1326E"/>
    <w:rsid w:val="00A1385C"/>
    <w:rsid w:val="00A14F9C"/>
    <w:rsid w:val="00A27A22"/>
    <w:rsid w:val="00A307BE"/>
    <w:rsid w:val="00A319C4"/>
    <w:rsid w:val="00A335F6"/>
    <w:rsid w:val="00A33DCD"/>
    <w:rsid w:val="00A35449"/>
    <w:rsid w:val="00A35CC9"/>
    <w:rsid w:val="00A36CDE"/>
    <w:rsid w:val="00A37CB4"/>
    <w:rsid w:val="00A43CC0"/>
    <w:rsid w:val="00A528F2"/>
    <w:rsid w:val="00A62586"/>
    <w:rsid w:val="00A6340B"/>
    <w:rsid w:val="00A65505"/>
    <w:rsid w:val="00A76A10"/>
    <w:rsid w:val="00A829AF"/>
    <w:rsid w:val="00A835FD"/>
    <w:rsid w:val="00A8428F"/>
    <w:rsid w:val="00A846E3"/>
    <w:rsid w:val="00A8537C"/>
    <w:rsid w:val="00A905FB"/>
    <w:rsid w:val="00A97E0B"/>
    <w:rsid w:val="00AA178D"/>
    <w:rsid w:val="00AA4E4F"/>
    <w:rsid w:val="00AA5932"/>
    <w:rsid w:val="00AA6EFA"/>
    <w:rsid w:val="00AA76F5"/>
    <w:rsid w:val="00AB0C92"/>
    <w:rsid w:val="00AB4772"/>
    <w:rsid w:val="00AC06D0"/>
    <w:rsid w:val="00AC30EA"/>
    <w:rsid w:val="00AC48FE"/>
    <w:rsid w:val="00AC7084"/>
    <w:rsid w:val="00AD17BD"/>
    <w:rsid w:val="00AD7294"/>
    <w:rsid w:val="00AE5CD5"/>
    <w:rsid w:val="00AF44AC"/>
    <w:rsid w:val="00AF5ABB"/>
    <w:rsid w:val="00B0243F"/>
    <w:rsid w:val="00B04EF6"/>
    <w:rsid w:val="00B0589F"/>
    <w:rsid w:val="00B10F15"/>
    <w:rsid w:val="00B1173F"/>
    <w:rsid w:val="00B12B22"/>
    <w:rsid w:val="00B1401F"/>
    <w:rsid w:val="00B16F2A"/>
    <w:rsid w:val="00B21446"/>
    <w:rsid w:val="00B27D10"/>
    <w:rsid w:val="00B3463B"/>
    <w:rsid w:val="00B35564"/>
    <w:rsid w:val="00B474A4"/>
    <w:rsid w:val="00B5181A"/>
    <w:rsid w:val="00B5227A"/>
    <w:rsid w:val="00B52943"/>
    <w:rsid w:val="00B63680"/>
    <w:rsid w:val="00B63CEA"/>
    <w:rsid w:val="00B70228"/>
    <w:rsid w:val="00B71521"/>
    <w:rsid w:val="00B80017"/>
    <w:rsid w:val="00B82A9C"/>
    <w:rsid w:val="00B82ADF"/>
    <w:rsid w:val="00B838EF"/>
    <w:rsid w:val="00BB13AD"/>
    <w:rsid w:val="00BB6D0C"/>
    <w:rsid w:val="00BC0C56"/>
    <w:rsid w:val="00BC3B1B"/>
    <w:rsid w:val="00BC4C70"/>
    <w:rsid w:val="00BC538D"/>
    <w:rsid w:val="00BC546E"/>
    <w:rsid w:val="00BD2FFC"/>
    <w:rsid w:val="00BD4ED9"/>
    <w:rsid w:val="00BD7D4C"/>
    <w:rsid w:val="00BF1AF4"/>
    <w:rsid w:val="00BF1B6A"/>
    <w:rsid w:val="00BF2365"/>
    <w:rsid w:val="00BF2D3B"/>
    <w:rsid w:val="00BF3D61"/>
    <w:rsid w:val="00BF7AFE"/>
    <w:rsid w:val="00C02EAB"/>
    <w:rsid w:val="00C12EC8"/>
    <w:rsid w:val="00C142C1"/>
    <w:rsid w:val="00C1697F"/>
    <w:rsid w:val="00C20696"/>
    <w:rsid w:val="00C27DC5"/>
    <w:rsid w:val="00C3194F"/>
    <w:rsid w:val="00C31AFB"/>
    <w:rsid w:val="00C339EC"/>
    <w:rsid w:val="00C35367"/>
    <w:rsid w:val="00C366B7"/>
    <w:rsid w:val="00C401E5"/>
    <w:rsid w:val="00C41935"/>
    <w:rsid w:val="00C41EEA"/>
    <w:rsid w:val="00C44ABB"/>
    <w:rsid w:val="00C5172E"/>
    <w:rsid w:val="00C5302B"/>
    <w:rsid w:val="00C62A00"/>
    <w:rsid w:val="00C66066"/>
    <w:rsid w:val="00C71EDF"/>
    <w:rsid w:val="00C724AA"/>
    <w:rsid w:val="00C83822"/>
    <w:rsid w:val="00C938DA"/>
    <w:rsid w:val="00C949F4"/>
    <w:rsid w:val="00C96948"/>
    <w:rsid w:val="00C96983"/>
    <w:rsid w:val="00C9759C"/>
    <w:rsid w:val="00CA0A30"/>
    <w:rsid w:val="00CA22D5"/>
    <w:rsid w:val="00CA3B43"/>
    <w:rsid w:val="00CA4DFC"/>
    <w:rsid w:val="00CA5EC4"/>
    <w:rsid w:val="00CB2E8E"/>
    <w:rsid w:val="00CC02E9"/>
    <w:rsid w:val="00CC2891"/>
    <w:rsid w:val="00CC6790"/>
    <w:rsid w:val="00CD56B1"/>
    <w:rsid w:val="00CD612A"/>
    <w:rsid w:val="00CD68BC"/>
    <w:rsid w:val="00CE1E07"/>
    <w:rsid w:val="00CE448B"/>
    <w:rsid w:val="00D0134F"/>
    <w:rsid w:val="00D04FE4"/>
    <w:rsid w:val="00D063C3"/>
    <w:rsid w:val="00D06C24"/>
    <w:rsid w:val="00D07A38"/>
    <w:rsid w:val="00D07BAC"/>
    <w:rsid w:val="00D1384D"/>
    <w:rsid w:val="00D15C29"/>
    <w:rsid w:val="00D179FF"/>
    <w:rsid w:val="00D17DB7"/>
    <w:rsid w:val="00D33B71"/>
    <w:rsid w:val="00D34759"/>
    <w:rsid w:val="00D37C73"/>
    <w:rsid w:val="00D419FF"/>
    <w:rsid w:val="00D41B5D"/>
    <w:rsid w:val="00D429D7"/>
    <w:rsid w:val="00D448E6"/>
    <w:rsid w:val="00D51215"/>
    <w:rsid w:val="00D576AE"/>
    <w:rsid w:val="00D57773"/>
    <w:rsid w:val="00D60422"/>
    <w:rsid w:val="00D610CA"/>
    <w:rsid w:val="00D6182A"/>
    <w:rsid w:val="00D61F1D"/>
    <w:rsid w:val="00D73403"/>
    <w:rsid w:val="00D75503"/>
    <w:rsid w:val="00D8693E"/>
    <w:rsid w:val="00D877F4"/>
    <w:rsid w:val="00D97F01"/>
    <w:rsid w:val="00DA463A"/>
    <w:rsid w:val="00DA6E71"/>
    <w:rsid w:val="00DA7C80"/>
    <w:rsid w:val="00DC4D1A"/>
    <w:rsid w:val="00DC5027"/>
    <w:rsid w:val="00DD681B"/>
    <w:rsid w:val="00DD7239"/>
    <w:rsid w:val="00DE6069"/>
    <w:rsid w:val="00DE6164"/>
    <w:rsid w:val="00DE7785"/>
    <w:rsid w:val="00DF07E3"/>
    <w:rsid w:val="00DF15C9"/>
    <w:rsid w:val="00DF61A8"/>
    <w:rsid w:val="00DF6241"/>
    <w:rsid w:val="00DF7E49"/>
    <w:rsid w:val="00E0289D"/>
    <w:rsid w:val="00E079C4"/>
    <w:rsid w:val="00E10958"/>
    <w:rsid w:val="00E113C4"/>
    <w:rsid w:val="00E209CE"/>
    <w:rsid w:val="00E225BF"/>
    <w:rsid w:val="00E27CE1"/>
    <w:rsid w:val="00E3125A"/>
    <w:rsid w:val="00E31659"/>
    <w:rsid w:val="00E360E5"/>
    <w:rsid w:val="00E40021"/>
    <w:rsid w:val="00E4139B"/>
    <w:rsid w:val="00E44933"/>
    <w:rsid w:val="00E449C3"/>
    <w:rsid w:val="00E45385"/>
    <w:rsid w:val="00E51D50"/>
    <w:rsid w:val="00E5224B"/>
    <w:rsid w:val="00E52887"/>
    <w:rsid w:val="00E57BD9"/>
    <w:rsid w:val="00E6142E"/>
    <w:rsid w:val="00E6350D"/>
    <w:rsid w:val="00E64DD2"/>
    <w:rsid w:val="00E6645B"/>
    <w:rsid w:val="00E70D54"/>
    <w:rsid w:val="00E72113"/>
    <w:rsid w:val="00E7491A"/>
    <w:rsid w:val="00E778EE"/>
    <w:rsid w:val="00E802F2"/>
    <w:rsid w:val="00E8357E"/>
    <w:rsid w:val="00E95A93"/>
    <w:rsid w:val="00E9624A"/>
    <w:rsid w:val="00EA0392"/>
    <w:rsid w:val="00EA0941"/>
    <w:rsid w:val="00EA245E"/>
    <w:rsid w:val="00EB447E"/>
    <w:rsid w:val="00EB50CD"/>
    <w:rsid w:val="00EC1104"/>
    <w:rsid w:val="00EC1810"/>
    <w:rsid w:val="00EC252B"/>
    <w:rsid w:val="00EC4302"/>
    <w:rsid w:val="00EC7676"/>
    <w:rsid w:val="00ED0A45"/>
    <w:rsid w:val="00ED52CB"/>
    <w:rsid w:val="00ED56B4"/>
    <w:rsid w:val="00EE521F"/>
    <w:rsid w:val="00EF05C8"/>
    <w:rsid w:val="00EF24DA"/>
    <w:rsid w:val="00EF7F47"/>
    <w:rsid w:val="00F033CA"/>
    <w:rsid w:val="00F063C3"/>
    <w:rsid w:val="00F123E8"/>
    <w:rsid w:val="00F125C4"/>
    <w:rsid w:val="00F14697"/>
    <w:rsid w:val="00F204C7"/>
    <w:rsid w:val="00F207E3"/>
    <w:rsid w:val="00F208A1"/>
    <w:rsid w:val="00F215CB"/>
    <w:rsid w:val="00F221AB"/>
    <w:rsid w:val="00F24586"/>
    <w:rsid w:val="00F30AEE"/>
    <w:rsid w:val="00F30D0C"/>
    <w:rsid w:val="00F338A5"/>
    <w:rsid w:val="00F4151B"/>
    <w:rsid w:val="00F41DAD"/>
    <w:rsid w:val="00F44D67"/>
    <w:rsid w:val="00F461A1"/>
    <w:rsid w:val="00F4675D"/>
    <w:rsid w:val="00F55638"/>
    <w:rsid w:val="00F62ED1"/>
    <w:rsid w:val="00F62F33"/>
    <w:rsid w:val="00F63711"/>
    <w:rsid w:val="00F63C37"/>
    <w:rsid w:val="00F67B82"/>
    <w:rsid w:val="00F70D0A"/>
    <w:rsid w:val="00F7645D"/>
    <w:rsid w:val="00F86603"/>
    <w:rsid w:val="00F9293A"/>
    <w:rsid w:val="00F96D01"/>
    <w:rsid w:val="00FA0625"/>
    <w:rsid w:val="00FA07FF"/>
    <w:rsid w:val="00FA2F06"/>
    <w:rsid w:val="00FA3A8B"/>
    <w:rsid w:val="00FA430A"/>
    <w:rsid w:val="00FB0234"/>
    <w:rsid w:val="00FB27A2"/>
    <w:rsid w:val="00FB2E0A"/>
    <w:rsid w:val="00FB6706"/>
    <w:rsid w:val="00FC16DA"/>
    <w:rsid w:val="00FD2F67"/>
    <w:rsid w:val="00FD3572"/>
    <w:rsid w:val="00FD4706"/>
    <w:rsid w:val="00FD7AB3"/>
    <w:rsid w:val="00FE0682"/>
    <w:rsid w:val="00FE28DE"/>
    <w:rsid w:val="00FE3706"/>
    <w:rsid w:val="00FE3D5C"/>
    <w:rsid w:val="00FE6466"/>
    <w:rsid w:val="00FE6D26"/>
    <w:rsid w:val="00FE7250"/>
    <w:rsid w:val="00FE76D3"/>
    <w:rsid w:val="00FF025F"/>
    <w:rsid w:val="00FF046C"/>
    <w:rsid w:val="00FF2812"/>
    <w:rsid w:val="00FF540F"/>
    <w:rsid w:val="00FF5D52"/>
    <w:rsid w:val="00FF6FF5"/>
    <w:rsid w:val="00FF7EBE"/>
    <w:rsid w:val="31655ABA"/>
    <w:rsid w:val="74086C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374D1"/>
  <w15:docId w15:val="{740A54AB-940F-4FC9-BFB9-4FAC2DDD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1454"/>
    <w:pPr>
      <w:autoSpaceDE w:val="0"/>
      <w:autoSpaceDN w:val="0"/>
      <w:adjustRightInd w:val="0"/>
    </w:pPr>
    <w:rPr>
      <w:sz w:val="24"/>
      <w:szCs w:val="24"/>
    </w:rPr>
  </w:style>
  <w:style w:type="paragraph" w:styleId="Nadpis1">
    <w:name w:val="heading 1"/>
    <w:basedOn w:val="Normln"/>
    <w:next w:val="Normln"/>
    <w:qFormat/>
    <w:rsid w:val="00E5224B"/>
    <w:pPr>
      <w:spacing w:after="240"/>
      <w:jc w:val="both"/>
      <w:outlineLvl w:val="0"/>
    </w:pPr>
  </w:style>
  <w:style w:type="paragraph" w:styleId="Nadpis2">
    <w:name w:val="heading 2"/>
    <w:basedOn w:val="Normln"/>
    <w:next w:val="Normln"/>
    <w:qFormat/>
    <w:rsid w:val="00E5224B"/>
    <w:pPr>
      <w:spacing w:after="240"/>
      <w:jc w:val="both"/>
      <w:outlineLvl w:val="1"/>
    </w:pPr>
  </w:style>
  <w:style w:type="paragraph" w:styleId="Nadpis3">
    <w:name w:val="heading 3"/>
    <w:basedOn w:val="Normln"/>
    <w:next w:val="Normln"/>
    <w:qFormat/>
    <w:rsid w:val="00E5224B"/>
    <w:pPr>
      <w:spacing w:after="240"/>
      <w:jc w:val="both"/>
      <w:outlineLvl w:val="2"/>
    </w:pPr>
  </w:style>
  <w:style w:type="paragraph" w:styleId="Nadpis4">
    <w:name w:val="heading 4"/>
    <w:basedOn w:val="Normln"/>
    <w:next w:val="Normln"/>
    <w:qFormat/>
    <w:rsid w:val="00E5224B"/>
    <w:pPr>
      <w:spacing w:after="240"/>
      <w:jc w:val="both"/>
      <w:outlineLvl w:val="3"/>
    </w:pPr>
  </w:style>
  <w:style w:type="paragraph" w:styleId="Nadpis5">
    <w:name w:val="heading 5"/>
    <w:basedOn w:val="Normln"/>
    <w:qFormat/>
    <w:rsid w:val="00E5224B"/>
    <w:pPr>
      <w:spacing w:after="240"/>
      <w:outlineLvl w:val="4"/>
    </w:pPr>
  </w:style>
  <w:style w:type="paragraph" w:styleId="Nadpis6">
    <w:name w:val="heading 6"/>
    <w:basedOn w:val="Normln"/>
    <w:next w:val="Zkladntext"/>
    <w:qFormat/>
    <w:rsid w:val="00E5224B"/>
    <w:pPr>
      <w:spacing w:after="240"/>
      <w:outlineLvl w:val="5"/>
    </w:pPr>
  </w:style>
  <w:style w:type="paragraph" w:styleId="Nadpis7">
    <w:name w:val="heading 7"/>
    <w:basedOn w:val="Normln"/>
    <w:next w:val="Zkladntext"/>
    <w:qFormat/>
    <w:rsid w:val="00E5224B"/>
    <w:pPr>
      <w:spacing w:after="240"/>
      <w:outlineLvl w:val="6"/>
    </w:pPr>
  </w:style>
  <w:style w:type="paragraph" w:styleId="Nadpis8">
    <w:name w:val="heading 8"/>
    <w:basedOn w:val="Normln"/>
    <w:next w:val="Zkladntext"/>
    <w:qFormat/>
    <w:rsid w:val="00E5224B"/>
    <w:pPr>
      <w:spacing w:after="240"/>
      <w:outlineLvl w:val="7"/>
    </w:pPr>
  </w:style>
  <w:style w:type="paragraph" w:styleId="Nadpis9">
    <w:name w:val="heading 9"/>
    <w:basedOn w:val="Normln"/>
    <w:next w:val="Zkladntext"/>
    <w:qFormat/>
    <w:rsid w:val="00E5224B"/>
    <w:pPr>
      <w:spacing w:after="24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rsid w:val="00E5224B"/>
    <w:rPr>
      <w:spacing w:val="0"/>
      <w:sz w:val="16"/>
      <w:szCs w:val="16"/>
    </w:rPr>
  </w:style>
  <w:style w:type="paragraph" w:styleId="Textkomente">
    <w:name w:val="annotation text"/>
    <w:basedOn w:val="Normln"/>
    <w:link w:val="TextkomenteChar"/>
    <w:semiHidden/>
    <w:rsid w:val="00E5224B"/>
    <w:rPr>
      <w:sz w:val="20"/>
      <w:szCs w:val="20"/>
    </w:rPr>
  </w:style>
  <w:style w:type="paragraph" w:styleId="Textvbloku">
    <w:name w:val="Block Text"/>
    <w:aliases w:val="blk"/>
    <w:basedOn w:val="Normln"/>
    <w:semiHidden/>
    <w:rsid w:val="00E5224B"/>
    <w:pPr>
      <w:spacing w:before="240" w:after="240"/>
      <w:ind w:left="1440" w:right="1440"/>
    </w:pPr>
  </w:style>
  <w:style w:type="paragraph" w:styleId="Zkladntext">
    <w:name w:val="Body Text"/>
    <w:aliases w:val="bt"/>
    <w:basedOn w:val="Normln"/>
    <w:semiHidden/>
    <w:rsid w:val="00E5224B"/>
    <w:rPr>
      <w:sz w:val="18"/>
      <w:szCs w:val="18"/>
    </w:rPr>
  </w:style>
  <w:style w:type="paragraph" w:styleId="Zkladntextodsazen">
    <w:name w:val="Body Text Indent"/>
    <w:aliases w:val="bti"/>
    <w:basedOn w:val="Normln"/>
    <w:semiHidden/>
    <w:rsid w:val="00E5224B"/>
    <w:pPr>
      <w:spacing w:before="240" w:after="240"/>
      <w:ind w:left="720"/>
    </w:pPr>
  </w:style>
  <w:style w:type="paragraph" w:styleId="Zkladntext3">
    <w:name w:val="Body Text 3"/>
    <w:aliases w:val="bt3"/>
    <w:basedOn w:val="Normln"/>
    <w:semiHidden/>
    <w:rsid w:val="00E5224B"/>
    <w:pPr>
      <w:spacing w:before="240" w:after="240"/>
    </w:pPr>
  </w:style>
  <w:style w:type="paragraph" w:styleId="Zkladntext-prvnodsazen2">
    <w:name w:val="Body Text First Indent 2"/>
    <w:basedOn w:val="Zkladntext"/>
    <w:semiHidden/>
    <w:rsid w:val="00E5224B"/>
    <w:pPr>
      <w:spacing w:before="240" w:line="480" w:lineRule="auto"/>
      <w:ind w:left="720" w:firstLine="720"/>
      <w:jc w:val="both"/>
    </w:pPr>
    <w:rPr>
      <w:sz w:val="24"/>
      <w:szCs w:val="24"/>
    </w:rPr>
  </w:style>
  <w:style w:type="paragraph" w:styleId="Zkladntext-prvnodsazen">
    <w:name w:val="Body Text First Indent"/>
    <w:aliases w:val="btf"/>
    <w:basedOn w:val="Zkladntext"/>
    <w:semiHidden/>
    <w:rsid w:val="00E5224B"/>
    <w:pPr>
      <w:spacing w:before="240" w:after="240"/>
      <w:ind w:left="720" w:firstLine="720"/>
      <w:jc w:val="both"/>
    </w:pPr>
    <w:rPr>
      <w:sz w:val="24"/>
      <w:szCs w:val="24"/>
    </w:rPr>
  </w:style>
  <w:style w:type="paragraph" w:customStyle="1" w:styleId="BodyTextFlush">
    <w:name w:val="Body Text Flush"/>
    <w:aliases w:val="bth"/>
    <w:basedOn w:val="Normln"/>
    <w:rsid w:val="00E5224B"/>
    <w:pPr>
      <w:spacing w:before="240" w:after="240"/>
      <w:jc w:val="both"/>
    </w:pPr>
  </w:style>
  <w:style w:type="paragraph" w:styleId="Zkladntextodsazen2">
    <w:name w:val="Body Text Indent 2"/>
    <w:basedOn w:val="Normln"/>
    <w:semiHidden/>
    <w:rsid w:val="00E5224B"/>
    <w:pPr>
      <w:spacing w:line="480" w:lineRule="auto"/>
      <w:ind w:left="720"/>
    </w:pPr>
  </w:style>
  <w:style w:type="paragraph" w:styleId="Zkladntextodsazen3">
    <w:name w:val="Body Text Indent 3"/>
    <w:basedOn w:val="Normln"/>
    <w:semiHidden/>
    <w:rsid w:val="00E5224B"/>
    <w:pPr>
      <w:spacing w:before="240" w:after="240"/>
      <w:ind w:left="720"/>
    </w:pPr>
  </w:style>
  <w:style w:type="paragraph" w:customStyle="1" w:styleId="Center">
    <w:name w:val="Center"/>
    <w:aliases w:val="ct"/>
    <w:basedOn w:val="Normln"/>
    <w:rsid w:val="00E5224B"/>
    <w:pPr>
      <w:spacing w:before="240" w:after="240"/>
      <w:jc w:val="center"/>
    </w:pPr>
  </w:style>
  <w:style w:type="paragraph" w:styleId="Zvr">
    <w:name w:val="Closing"/>
    <w:aliases w:val="cl"/>
    <w:basedOn w:val="Normln"/>
    <w:semiHidden/>
    <w:rsid w:val="00E5224B"/>
    <w:pPr>
      <w:tabs>
        <w:tab w:val="right" w:leader="underscore" w:pos="8640"/>
      </w:tabs>
      <w:ind w:left="4320"/>
    </w:pPr>
  </w:style>
  <w:style w:type="paragraph" w:customStyle="1" w:styleId="DPComment">
    <w:name w:val="DP Comment"/>
    <w:aliases w:val="dpc"/>
    <w:basedOn w:val="Zkladntext"/>
    <w:next w:val="Zkladntext"/>
    <w:rsid w:val="00E5224B"/>
    <w:pPr>
      <w:spacing w:before="240" w:after="240"/>
      <w:ind w:firstLine="720"/>
      <w:jc w:val="both"/>
    </w:pPr>
    <w:rPr>
      <w:vanish/>
      <w:color w:val="FF0000"/>
      <w:sz w:val="24"/>
      <w:szCs w:val="24"/>
    </w:rPr>
  </w:style>
  <w:style w:type="character" w:styleId="Zdraznn">
    <w:name w:val="Emphasis"/>
    <w:basedOn w:val="Standardnpsmoodstavce"/>
    <w:qFormat/>
    <w:rsid w:val="00E5224B"/>
    <w:rPr>
      <w:i/>
      <w:iCs/>
      <w:spacing w:val="0"/>
    </w:rPr>
  </w:style>
  <w:style w:type="paragraph" w:styleId="Textvysvtlivek">
    <w:name w:val="endnote text"/>
    <w:basedOn w:val="Normln"/>
    <w:semiHidden/>
    <w:rsid w:val="00E5224B"/>
  </w:style>
  <w:style w:type="paragraph" w:styleId="Adresanaoblku">
    <w:name w:val="envelope address"/>
    <w:basedOn w:val="Normln"/>
    <w:semiHidden/>
    <w:rsid w:val="00E5224B"/>
    <w:pPr>
      <w:framePr w:w="7920" w:h="1980" w:hRule="exact" w:hSpace="180" w:wrap="auto" w:hAnchor="page" w:xAlign="center" w:yAlign="bottom"/>
      <w:ind w:left="2880"/>
    </w:pPr>
  </w:style>
  <w:style w:type="paragraph" w:styleId="Zptenadresanaoblku">
    <w:name w:val="envelope return"/>
    <w:basedOn w:val="Normln"/>
    <w:semiHidden/>
    <w:rsid w:val="00E5224B"/>
    <w:rPr>
      <w:sz w:val="20"/>
      <w:szCs w:val="20"/>
    </w:rPr>
  </w:style>
  <w:style w:type="paragraph" w:customStyle="1" w:styleId="FlushRight">
    <w:name w:val="Flush Right"/>
    <w:aliases w:val="fr"/>
    <w:basedOn w:val="Normln"/>
    <w:rsid w:val="00E5224B"/>
    <w:pPr>
      <w:spacing w:before="240" w:after="240"/>
      <w:jc w:val="right"/>
    </w:pPr>
  </w:style>
  <w:style w:type="paragraph" w:styleId="Zpat">
    <w:name w:val="footer"/>
    <w:basedOn w:val="Normln"/>
    <w:semiHidden/>
    <w:rsid w:val="00E5224B"/>
    <w:pPr>
      <w:tabs>
        <w:tab w:val="center" w:pos="4320"/>
        <w:tab w:val="right" w:pos="8640"/>
      </w:tabs>
    </w:pPr>
  </w:style>
  <w:style w:type="character" w:styleId="Znakapoznpodarou">
    <w:name w:val="footnote reference"/>
    <w:basedOn w:val="Standardnpsmoodstavce"/>
    <w:semiHidden/>
    <w:rsid w:val="00E5224B"/>
    <w:rPr>
      <w:spacing w:val="0"/>
      <w:vertAlign w:val="superscript"/>
    </w:rPr>
  </w:style>
  <w:style w:type="paragraph" w:styleId="Textpoznpodarou">
    <w:name w:val="footnote text"/>
    <w:basedOn w:val="Normln"/>
    <w:semiHidden/>
    <w:rsid w:val="00E5224B"/>
    <w:pPr>
      <w:tabs>
        <w:tab w:val="left" w:pos="432"/>
      </w:tabs>
      <w:spacing w:after="240"/>
      <w:ind w:left="432" w:hanging="432"/>
    </w:pPr>
  </w:style>
  <w:style w:type="paragraph" w:styleId="Zhlav">
    <w:name w:val="header"/>
    <w:basedOn w:val="Normln"/>
    <w:semiHidden/>
    <w:rsid w:val="00E5224B"/>
    <w:pPr>
      <w:tabs>
        <w:tab w:val="center" w:pos="4320"/>
        <w:tab w:val="right" w:pos="8640"/>
      </w:tabs>
    </w:pPr>
  </w:style>
  <w:style w:type="paragraph" w:styleId="Rejstk1">
    <w:name w:val="index 1"/>
    <w:basedOn w:val="Normln"/>
    <w:autoRedefine/>
    <w:semiHidden/>
    <w:rsid w:val="00E5224B"/>
    <w:pPr>
      <w:ind w:left="360" w:hanging="360"/>
    </w:pPr>
  </w:style>
  <w:style w:type="paragraph" w:styleId="Rejstk2">
    <w:name w:val="index 2"/>
    <w:basedOn w:val="Normln"/>
    <w:autoRedefine/>
    <w:semiHidden/>
    <w:rsid w:val="00E5224B"/>
    <w:pPr>
      <w:ind w:left="720" w:hanging="360"/>
    </w:pPr>
  </w:style>
  <w:style w:type="paragraph" w:styleId="Rejstk3">
    <w:name w:val="index 3"/>
    <w:basedOn w:val="Normln"/>
    <w:autoRedefine/>
    <w:semiHidden/>
    <w:rsid w:val="00E5224B"/>
    <w:pPr>
      <w:ind w:left="1080" w:hanging="360"/>
    </w:pPr>
  </w:style>
  <w:style w:type="paragraph" w:styleId="Rejstk4">
    <w:name w:val="index 4"/>
    <w:basedOn w:val="Normln"/>
    <w:autoRedefine/>
    <w:semiHidden/>
    <w:rsid w:val="00E5224B"/>
    <w:pPr>
      <w:ind w:left="1440" w:hanging="360"/>
    </w:pPr>
  </w:style>
  <w:style w:type="paragraph" w:styleId="Rejstk5">
    <w:name w:val="index 5"/>
    <w:basedOn w:val="Normln"/>
    <w:autoRedefine/>
    <w:semiHidden/>
    <w:rsid w:val="00E5224B"/>
    <w:pPr>
      <w:ind w:left="1800" w:hanging="360"/>
    </w:pPr>
  </w:style>
  <w:style w:type="paragraph" w:styleId="Rejstk6">
    <w:name w:val="index 6"/>
    <w:basedOn w:val="Normln"/>
    <w:autoRedefine/>
    <w:semiHidden/>
    <w:rsid w:val="00E5224B"/>
    <w:pPr>
      <w:ind w:left="2160" w:hanging="360"/>
    </w:pPr>
  </w:style>
  <w:style w:type="paragraph" w:styleId="Rejstk7">
    <w:name w:val="index 7"/>
    <w:basedOn w:val="Normln"/>
    <w:autoRedefine/>
    <w:semiHidden/>
    <w:rsid w:val="00E5224B"/>
    <w:pPr>
      <w:ind w:left="2520" w:hanging="360"/>
    </w:pPr>
  </w:style>
  <w:style w:type="paragraph" w:styleId="Rejstk8">
    <w:name w:val="index 8"/>
    <w:basedOn w:val="Normln"/>
    <w:autoRedefine/>
    <w:semiHidden/>
    <w:rsid w:val="00E5224B"/>
    <w:pPr>
      <w:ind w:left="2880" w:hanging="360"/>
    </w:pPr>
  </w:style>
  <w:style w:type="paragraph" w:styleId="Rejstk9">
    <w:name w:val="index 9"/>
    <w:basedOn w:val="Normln"/>
    <w:autoRedefine/>
    <w:semiHidden/>
    <w:rsid w:val="00E5224B"/>
    <w:pPr>
      <w:ind w:left="3240" w:hanging="360"/>
    </w:pPr>
  </w:style>
  <w:style w:type="paragraph" w:styleId="Hlavikarejstku">
    <w:name w:val="index heading"/>
    <w:basedOn w:val="Normln"/>
    <w:next w:val="Rejstk1"/>
    <w:semiHidden/>
    <w:rsid w:val="00E5224B"/>
    <w:rPr>
      <w:b/>
      <w:bCs/>
    </w:rPr>
  </w:style>
  <w:style w:type="paragraph" w:styleId="Seznam">
    <w:name w:val="List"/>
    <w:basedOn w:val="Normln"/>
    <w:semiHidden/>
    <w:rsid w:val="00E5224B"/>
    <w:pPr>
      <w:spacing w:before="240" w:after="240"/>
      <w:ind w:left="360" w:hanging="360"/>
    </w:pPr>
  </w:style>
  <w:style w:type="paragraph" w:styleId="Seznam2">
    <w:name w:val="List 2"/>
    <w:aliases w:val="l2"/>
    <w:basedOn w:val="Normln"/>
    <w:semiHidden/>
    <w:rsid w:val="00E5224B"/>
    <w:pPr>
      <w:spacing w:before="240" w:after="240"/>
      <w:ind w:left="720" w:hanging="360"/>
    </w:pPr>
  </w:style>
  <w:style w:type="paragraph" w:styleId="Seznam3">
    <w:name w:val="List 3"/>
    <w:aliases w:val="l3"/>
    <w:basedOn w:val="Normln"/>
    <w:semiHidden/>
    <w:rsid w:val="00E5224B"/>
    <w:pPr>
      <w:spacing w:before="240" w:after="240"/>
      <w:ind w:left="1080" w:hanging="360"/>
    </w:pPr>
  </w:style>
  <w:style w:type="paragraph" w:styleId="Seznam4">
    <w:name w:val="List 4"/>
    <w:aliases w:val="l4"/>
    <w:basedOn w:val="Normln"/>
    <w:semiHidden/>
    <w:rsid w:val="00E5224B"/>
    <w:pPr>
      <w:spacing w:before="240" w:after="240"/>
      <w:ind w:left="1440" w:hanging="360"/>
    </w:pPr>
  </w:style>
  <w:style w:type="paragraph" w:styleId="Seznam5">
    <w:name w:val="List 5"/>
    <w:aliases w:val="l5"/>
    <w:basedOn w:val="Normln"/>
    <w:semiHidden/>
    <w:rsid w:val="00E5224B"/>
    <w:pPr>
      <w:spacing w:before="240" w:after="240"/>
      <w:ind w:left="1800" w:hanging="360"/>
    </w:pPr>
  </w:style>
  <w:style w:type="paragraph" w:styleId="Seznamsodrkami2">
    <w:name w:val="List Bullet 2"/>
    <w:aliases w:val="lb2"/>
    <w:basedOn w:val="Normln"/>
    <w:autoRedefine/>
    <w:semiHidden/>
    <w:rsid w:val="00E5224B"/>
    <w:pPr>
      <w:numPr>
        <w:numId w:val="14"/>
      </w:numPr>
      <w:spacing w:before="240" w:after="240"/>
    </w:pPr>
  </w:style>
  <w:style w:type="paragraph" w:styleId="Seznamsodrkami3">
    <w:name w:val="List Bullet 3"/>
    <w:aliases w:val="lb3"/>
    <w:basedOn w:val="Normln"/>
    <w:autoRedefine/>
    <w:semiHidden/>
    <w:rsid w:val="00E5224B"/>
    <w:pPr>
      <w:numPr>
        <w:numId w:val="1"/>
      </w:numPr>
      <w:spacing w:before="240" w:after="240"/>
    </w:pPr>
  </w:style>
  <w:style w:type="paragraph" w:styleId="Seznamsodrkami4">
    <w:name w:val="List Bullet 4"/>
    <w:aliases w:val="lb4"/>
    <w:basedOn w:val="Normln"/>
    <w:autoRedefine/>
    <w:semiHidden/>
    <w:rsid w:val="00E5224B"/>
    <w:pPr>
      <w:numPr>
        <w:numId w:val="2"/>
      </w:numPr>
      <w:spacing w:before="240" w:after="240"/>
    </w:pPr>
  </w:style>
  <w:style w:type="paragraph" w:styleId="Seznamsodrkami5">
    <w:name w:val="List Bullet 5"/>
    <w:aliases w:val="lb5"/>
    <w:basedOn w:val="Normln"/>
    <w:autoRedefine/>
    <w:semiHidden/>
    <w:rsid w:val="00E5224B"/>
    <w:pPr>
      <w:numPr>
        <w:numId w:val="3"/>
      </w:numPr>
      <w:spacing w:before="240" w:after="240"/>
    </w:pPr>
  </w:style>
  <w:style w:type="paragraph" w:styleId="Seznamsodrkami">
    <w:name w:val="List Bullet"/>
    <w:aliases w:val="lb"/>
    <w:basedOn w:val="Normln"/>
    <w:autoRedefine/>
    <w:semiHidden/>
    <w:rsid w:val="00E5224B"/>
    <w:pPr>
      <w:numPr>
        <w:numId w:val="4"/>
      </w:numPr>
      <w:spacing w:before="240" w:after="240"/>
    </w:pPr>
  </w:style>
  <w:style w:type="paragraph" w:styleId="Pokraovnseznamu2">
    <w:name w:val="List Continue 2"/>
    <w:aliases w:val="lc2"/>
    <w:basedOn w:val="Normln"/>
    <w:semiHidden/>
    <w:rsid w:val="00E5224B"/>
    <w:pPr>
      <w:spacing w:after="240"/>
      <w:ind w:left="720"/>
    </w:pPr>
  </w:style>
  <w:style w:type="paragraph" w:styleId="Pokraovnseznamu3">
    <w:name w:val="List Continue 3"/>
    <w:aliases w:val="lc3"/>
    <w:basedOn w:val="Normln"/>
    <w:semiHidden/>
    <w:rsid w:val="00E5224B"/>
    <w:pPr>
      <w:spacing w:after="240"/>
      <w:ind w:left="1080"/>
    </w:pPr>
  </w:style>
  <w:style w:type="paragraph" w:styleId="Pokraovnseznamu4">
    <w:name w:val="List Continue 4"/>
    <w:aliases w:val="lc4"/>
    <w:basedOn w:val="Normln"/>
    <w:semiHidden/>
    <w:rsid w:val="00E5224B"/>
    <w:pPr>
      <w:spacing w:after="240"/>
      <w:ind w:left="1440"/>
    </w:pPr>
  </w:style>
  <w:style w:type="paragraph" w:styleId="Pokraovnseznamu5">
    <w:name w:val="List Continue 5"/>
    <w:aliases w:val="lc5"/>
    <w:basedOn w:val="Normln"/>
    <w:semiHidden/>
    <w:rsid w:val="00E5224B"/>
    <w:pPr>
      <w:spacing w:after="240"/>
      <w:ind w:left="1800"/>
    </w:pPr>
  </w:style>
  <w:style w:type="paragraph" w:styleId="Pokraovnseznamu">
    <w:name w:val="List Continue"/>
    <w:aliases w:val="lc"/>
    <w:basedOn w:val="Normln"/>
    <w:semiHidden/>
    <w:rsid w:val="00E5224B"/>
    <w:pPr>
      <w:spacing w:after="240"/>
      <w:ind w:left="360"/>
    </w:pPr>
  </w:style>
  <w:style w:type="paragraph" w:styleId="slovanseznam2">
    <w:name w:val="List Number 2"/>
    <w:aliases w:val="ln2"/>
    <w:basedOn w:val="Normln"/>
    <w:semiHidden/>
    <w:rsid w:val="00E5224B"/>
    <w:pPr>
      <w:tabs>
        <w:tab w:val="num" w:pos="1440"/>
      </w:tabs>
      <w:spacing w:before="240" w:after="240"/>
      <w:ind w:left="1440" w:hanging="720"/>
    </w:pPr>
  </w:style>
  <w:style w:type="paragraph" w:styleId="slovanseznam3">
    <w:name w:val="List Number 3"/>
    <w:aliases w:val="ln3"/>
    <w:basedOn w:val="Normln"/>
    <w:semiHidden/>
    <w:rsid w:val="00E5224B"/>
    <w:pPr>
      <w:tabs>
        <w:tab w:val="num" w:pos="2160"/>
      </w:tabs>
      <w:spacing w:before="240" w:after="240"/>
      <w:ind w:left="2160" w:hanging="720"/>
    </w:pPr>
  </w:style>
  <w:style w:type="paragraph" w:styleId="slovanseznam4">
    <w:name w:val="List Number 4"/>
    <w:aliases w:val="ln4"/>
    <w:basedOn w:val="Normln"/>
    <w:semiHidden/>
    <w:rsid w:val="00E5224B"/>
    <w:pPr>
      <w:tabs>
        <w:tab w:val="num" w:pos="2880"/>
      </w:tabs>
      <w:spacing w:before="240" w:after="240"/>
      <w:ind w:left="2880" w:hanging="720"/>
    </w:pPr>
  </w:style>
  <w:style w:type="paragraph" w:styleId="slovanseznam5">
    <w:name w:val="List Number 5"/>
    <w:aliases w:val="ln5"/>
    <w:basedOn w:val="Normln"/>
    <w:semiHidden/>
    <w:rsid w:val="00E5224B"/>
    <w:pPr>
      <w:tabs>
        <w:tab w:val="num" w:pos="3600"/>
      </w:tabs>
      <w:spacing w:before="240" w:after="240"/>
      <w:ind w:left="3600" w:hanging="720"/>
    </w:pPr>
  </w:style>
  <w:style w:type="paragraph" w:styleId="slovanseznam">
    <w:name w:val="List Number"/>
    <w:aliases w:val="ln"/>
    <w:basedOn w:val="Normln"/>
    <w:semiHidden/>
    <w:rsid w:val="00E5224B"/>
    <w:pPr>
      <w:tabs>
        <w:tab w:val="num" w:pos="720"/>
      </w:tabs>
      <w:spacing w:before="240" w:after="240"/>
      <w:ind w:left="720" w:hanging="720"/>
      <w:jc w:val="both"/>
    </w:pPr>
  </w:style>
  <w:style w:type="paragraph" w:styleId="Textmakra">
    <w:name w:val="macro"/>
    <w:semiHidden/>
    <w:rsid w:val="00E5224B"/>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NoNumber">
    <w:name w:val="NoNumber"/>
    <w:basedOn w:val="Standardnpsmoodstavce"/>
    <w:rsid w:val="00E5224B"/>
    <w:rPr>
      <w:rFonts w:ascii="Arial" w:hAnsi="Arial" w:cs="Arial"/>
      <w:spacing w:val="0"/>
      <w:sz w:val="17"/>
      <w:szCs w:val="17"/>
    </w:rPr>
  </w:style>
  <w:style w:type="paragraph" w:styleId="Normlnodsazen">
    <w:name w:val="Normal Indent"/>
    <w:aliases w:val="ni"/>
    <w:basedOn w:val="Normln"/>
    <w:semiHidden/>
    <w:rsid w:val="00E5224B"/>
    <w:pPr>
      <w:ind w:left="864"/>
    </w:pPr>
  </w:style>
  <w:style w:type="paragraph" w:styleId="Nadpispoznmky">
    <w:name w:val="Note Heading"/>
    <w:basedOn w:val="Normln"/>
    <w:next w:val="Normln"/>
    <w:semiHidden/>
    <w:rsid w:val="00E5224B"/>
  </w:style>
  <w:style w:type="character" w:styleId="slostrnky">
    <w:name w:val="page number"/>
    <w:basedOn w:val="Standardnpsmoodstavce"/>
    <w:semiHidden/>
    <w:rsid w:val="00E5224B"/>
    <w:rPr>
      <w:rFonts w:ascii="Times New Roman" w:hAnsi="Times New Roman" w:cs="Times New Roman"/>
      <w:spacing w:val="0"/>
      <w:sz w:val="24"/>
      <w:szCs w:val="24"/>
    </w:rPr>
  </w:style>
  <w:style w:type="paragraph" w:styleId="Prosttext">
    <w:name w:val="Plain Text"/>
    <w:basedOn w:val="Normln"/>
    <w:semiHidden/>
    <w:rsid w:val="00E5224B"/>
  </w:style>
  <w:style w:type="paragraph" w:styleId="Osloven">
    <w:name w:val="Salutation"/>
    <w:basedOn w:val="Normln"/>
    <w:next w:val="Normln"/>
    <w:semiHidden/>
    <w:rsid w:val="00E5224B"/>
  </w:style>
  <w:style w:type="paragraph" w:styleId="Podpis">
    <w:name w:val="Signature"/>
    <w:aliases w:val="sg"/>
    <w:basedOn w:val="Normln"/>
    <w:semiHidden/>
    <w:rsid w:val="00E5224B"/>
    <w:pPr>
      <w:keepLines/>
      <w:tabs>
        <w:tab w:val="left" w:pos="4860"/>
        <w:tab w:val="right" w:pos="8640"/>
      </w:tabs>
      <w:spacing w:before="480" w:after="480"/>
      <w:ind w:left="4320"/>
    </w:pPr>
  </w:style>
  <w:style w:type="paragraph" w:styleId="Podtitul">
    <w:name w:val="Subtitle"/>
    <w:aliases w:val="sub"/>
    <w:basedOn w:val="Normln"/>
    <w:next w:val="Zkladntext"/>
    <w:qFormat/>
    <w:rsid w:val="00E5224B"/>
    <w:pPr>
      <w:keepNext/>
      <w:spacing w:before="240" w:after="240"/>
      <w:jc w:val="center"/>
    </w:pPr>
    <w:rPr>
      <w:u w:val="single"/>
    </w:rPr>
  </w:style>
  <w:style w:type="character" w:styleId="Siln">
    <w:name w:val="Strong"/>
    <w:basedOn w:val="Standardnpsmoodstavce"/>
    <w:qFormat/>
    <w:rsid w:val="00E5224B"/>
    <w:rPr>
      <w:b/>
      <w:bCs/>
      <w:spacing w:val="0"/>
    </w:rPr>
  </w:style>
  <w:style w:type="paragraph" w:customStyle="1" w:styleId="Signature2">
    <w:name w:val="Signature 2"/>
    <w:aliases w:val="sg2"/>
    <w:basedOn w:val="Normln"/>
    <w:rsid w:val="00E5224B"/>
    <w:pPr>
      <w:keepLines/>
      <w:tabs>
        <w:tab w:val="left" w:pos="540"/>
        <w:tab w:val="right" w:pos="4320"/>
      </w:tabs>
      <w:spacing w:before="480" w:after="480"/>
    </w:pPr>
  </w:style>
  <w:style w:type="paragraph" w:styleId="Seznamcitac">
    <w:name w:val="table of authorities"/>
    <w:basedOn w:val="Normln"/>
    <w:next w:val="Normln"/>
    <w:semiHidden/>
    <w:rsid w:val="00E5224B"/>
    <w:pPr>
      <w:ind w:left="240" w:hanging="240"/>
    </w:pPr>
  </w:style>
  <w:style w:type="paragraph" w:styleId="Seznamobrzk">
    <w:name w:val="table of figures"/>
    <w:basedOn w:val="Normln"/>
    <w:next w:val="Normln"/>
    <w:semiHidden/>
    <w:rsid w:val="00E5224B"/>
    <w:pPr>
      <w:ind w:left="432" w:hanging="432"/>
    </w:pPr>
  </w:style>
  <w:style w:type="paragraph" w:styleId="Nzev">
    <w:name w:val="Title"/>
    <w:basedOn w:val="Normln"/>
    <w:next w:val="Podtitul"/>
    <w:qFormat/>
    <w:rsid w:val="00E5224B"/>
    <w:pPr>
      <w:keepNext/>
      <w:spacing w:before="240" w:after="240"/>
      <w:jc w:val="center"/>
    </w:pPr>
    <w:rPr>
      <w:rFonts w:ascii="Times New Roman Bold" w:hAnsi="Times New Roman Bold" w:cs="Times New Roman Bold"/>
      <w:b/>
      <w:bCs/>
      <w:kern w:val="28"/>
    </w:rPr>
  </w:style>
  <w:style w:type="paragraph" w:styleId="Hlavikaobsahu">
    <w:name w:val="toa heading"/>
    <w:basedOn w:val="Normln"/>
    <w:next w:val="Normln"/>
    <w:semiHidden/>
    <w:rsid w:val="00E5224B"/>
    <w:pPr>
      <w:spacing w:after="240"/>
    </w:pPr>
    <w:rPr>
      <w:b/>
      <w:bCs/>
    </w:rPr>
  </w:style>
  <w:style w:type="paragraph" w:styleId="Obsah1">
    <w:name w:val="toc 1"/>
    <w:basedOn w:val="Normln"/>
    <w:next w:val="Normln"/>
    <w:autoRedefine/>
    <w:semiHidden/>
    <w:rsid w:val="00E5224B"/>
  </w:style>
  <w:style w:type="paragraph" w:styleId="Obsah9">
    <w:name w:val="toc 9"/>
    <w:basedOn w:val="Normln"/>
    <w:next w:val="Normln"/>
    <w:autoRedefine/>
    <w:semiHidden/>
    <w:rsid w:val="00E5224B"/>
    <w:pPr>
      <w:ind w:left="1920"/>
    </w:pPr>
  </w:style>
  <w:style w:type="paragraph" w:customStyle="1" w:styleId="XHeading1">
    <w:name w:val="XHeading 1"/>
    <w:basedOn w:val="Normln"/>
    <w:next w:val="Normln"/>
    <w:rsid w:val="00E5224B"/>
    <w:pPr>
      <w:keepNext/>
      <w:numPr>
        <w:numId w:val="13"/>
      </w:numPr>
      <w:spacing w:after="240"/>
      <w:jc w:val="center"/>
      <w:outlineLvl w:val="0"/>
    </w:pPr>
    <w:rPr>
      <w:caps/>
      <w:u w:val="single"/>
    </w:rPr>
  </w:style>
  <w:style w:type="paragraph" w:customStyle="1" w:styleId="XHeading2">
    <w:name w:val="XHeading 2"/>
    <w:basedOn w:val="Normln"/>
    <w:next w:val="Zkladntext"/>
    <w:rsid w:val="00E5224B"/>
    <w:pPr>
      <w:numPr>
        <w:ilvl w:val="1"/>
        <w:numId w:val="5"/>
      </w:numPr>
      <w:spacing w:after="240"/>
      <w:ind w:firstLine="720"/>
      <w:outlineLvl w:val="1"/>
    </w:pPr>
  </w:style>
  <w:style w:type="paragraph" w:customStyle="1" w:styleId="XHeading3">
    <w:name w:val="XHeading 3"/>
    <w:basedOn w:val="Normln"/>
    <w:next w:val="Zkladntext"/>
    <w:rsid w:val="00E5224B"/>
    <w:pPr>
      <w:numPr>
        <w:ilvl w:val="2"/>
        <w:numId w:val="6"/>
      </w:numPr>
      <w:spacing w:after="240"/>
      <w:ind w:left="720" w:firstLine="720"/>
      <w:outlineLvl w:val="2"/>
    </w:pPr>
  </w:style>
  <w:style w:type="paragraph" w:customStyle="1" w:styleId="XHeading4">
    <w:name w:val="XHeading 4"/>
    <w:basedOn w:val="Normln"/>
    <w:next w:val="Zkladntext"/>
    <w:rsid w:val="00E5224B"/>
    <w:pPr>
      <w:numPr>
        <w:ilvl w:val="3"/>
        <w:numId w:val="7"/>
      </w:numPr>
      <w:spacing w:after="240"/>
      <w:ind w:left="1440" w:firstLine="720"/>
      <w:outlineLvl w:val="3"/>
    </w:pPr>
  </w:style>
  <w:style w:type="paragraph" w:customStyle="1" w:styleId="XHeading5">
    <w:name w:val="XHeading 5"/>
    <w:basedOn w:val="Normln"/>
    <w:next w:val="Zkladntext"/>
    <w:rsid w:val="00E5224B"/>
    <w:pPr>
      <w:numPr>
        <w:ilvl w:val="4"/>
        <w:numId w:val="8"/>
      </w:numPr>
      <w:spacing w:after="240"/>
      <w:ind w:left="2160" w:firstLine="720"/>
      <w:outlineLvl w:val="4"/>
    </w:pPr>
  </w:style>
  <w:style w:type="paragraph" w:customStyle="1" w:styleId="XHeading6">
    <w:name w:val="XHeading 6"/>
    <w:basedOn w:val="Normln"/>
    <w:next w:val="Zkladntext"/>
    <w:rsid w:val="00E5224B"/>
    <w:pPr>
      <w:numPr>
        <w:ilvl w:val="5"/>
        <w:numId w:val="9"/>
      </w:numPr>
      <w:spacing w:after="240"/>
      <w:ind w:left="4320" w:hanging="720"/>
      <w:outlineLvl w:val="5"/>
    </w:pPr>
  </w:style>
  <w:style w:type="paragraph" w:customStyle="1" w:styleId="XHeading7">
    <w:name w:val="XHeading 7"/>
    <w:basedOn w:val="Normln"/>
    <w:next w:val="Zkladntext"/>
    <w:rsid w:val="00E5224B"/>
    <w:pPr>
      <w:numPr>
        <w:ilvl w:val="6"/>
        <w:numId w:val="10"/>
      </w:numPr>
      <w:spacing w:after="240"/>
      <w:ind w:left="4320" w:hanging="720"/>
      <w:outlineLvl w:val="6"/>
    </w:pPr>
  </w:style>
  <w:style w:type="paragraph" w:customStyle="1" w:styleId="XHeading8">
    <w:name w:val="XHeading 8"/>
    <w:basedOn w:val="Normln"/>
    <w:next w:val="Zkladntext"/>
    <w:rsid w:val="00E5224B"/>
    <w:pPr>
      <w:numPr>
        <w:ilvl w:val="7"/>
        <w:numId w:val="11"/>
      </w:numPr>
      <w:spacing w:after="240"/>
      <w:ind w:left="4320" w:hanging="720"/>
      <w:outlineLvl w:val="7"/>
    </w:pPr>
  </w:style>
  <w:style w:type="paragraph" w:customStyle="1" w:styleId="XHeading9">
    <w:name w:val="XHeading 9"/>
    <w:basedOn w:val="Normln"/>
    <w:next w:val="Zkladntext"/>
    <w:rsid w:val="00E5224B"/>
    <w:pPr>
      <w:numPr>
        <w:ilvl w:val="8"/>
        <w:numId w:val="12"/>
      </w:numPr>
      <w:spacing w:after="240"/>
      <w:ind w:left="4320"/>
      <w:outlineLvl w:val="8"/>
    </w:pPr>
  </w:style>
  <w:style w:type="paragraph" w:customStyle="1" w:styleId="Address">
    <w:name w:val="Address"/>
    <w:aliases w:val="ad"/>
    <w:basedOn w:val="Normln"/>
    <w:rsid w:val="00E5224B"/>
    <w:pPr>
      <w:keepLines/>
      <w:spacing w:before="240" w:after="240"/>
      <w:ind w:left="2304" w:hanging="1584"/>
    </w:pPr>
  </w:style>
  <w:style w:type="paragraph" w:styleId="Obsah2">
    <w:name w:val="toc 2"/>
    <w:basedOn w:val="Normln"/>
    <w:next w:val="Normln"/>
    <w:autoRedefine/>
    <w:semiHidden/>
    <w:rsid w:val="00E5224B"/>
    <w:pPr>
      <w:ind w:left="240"/>
    </w:pPr>
  </w:style>
  <w:style w:type="paragraph" w:styleId="Obsah3">
    <w:name w:val="toc 3"/>
    <w:basedOn w:val="Normln"/>
    <w:next w:val="Normln"/>
    <w:autoRedefine/>
    <w:semiHidden/>
    <w:rsid w:val="00E5224B"/>
    <w:pPr>
      <w:ind w:left="480"/>
    </w:pPr>
  </w:style>
  <w:style w:type="paragraph" w:styleId="Obsah4">
    <w:name w:val="toc 4"/>
    <w:basedOn w:val="Normln"/>
    <w:next w:val="Normln"/>
    <w:autoRedefine/>
    <w:semiHidden/>
    <w:rsid w:val="00E5224B"/>
    <w:pPr>
      <w:ind w:left="720"/>
    </w:pPr>
  </w:style>
  <w:style w:type="paragraph" w:styleId="Obsah5">
    <w:name w:val="toc 5"/>
    <w:basedOn w:val="Normln"/>
    <w:next w:val="Normln"/>
    <w:autoRedefine/>
    <w:semiHidden/>
    <w:rsid w:val="00E5224B"/>
    <w:pPr>
      <w:ind w:left="960"/>
    </w:pPr>
  </w:style>
  <w:style w:type="paragraph" w:styleId="Obsah6">
    <w:name w:val="toc 6"/>
    <w:basedOn w:val="Normln"/>
    <w:next w:val="Normln"/>
    <w:autoRedefine/>
    <w:semiHidden/>
    <w:rsid w:val="00E5224B"/>
    <w:pPr>
      <w:ind w:left="1200"/>
    </w:pPr>
  </w:style>
  <w:style w:type="paragraph" w:styleId="Obsah7">
    <w:name w:val="toc 7"/>
    <w:basedOn w:val="Normln"/>
    <w:next w:val="Normln"/>
    <w:autoRedefine/>
    <w:semiHidden/>
    <w:rsid w:val="00E5224B"/>
    <w:pPr>
      <w:ind w:left="1440"/>
    </w:pPr>
  </w:style>
  <w:style w:type="paragraph" w:styleId="Obsah8">
    <w:name w:val="toc 8"/>
    <w:basedOn w:val="Normln"/>
    <w:next w:val="Normln"/>
    <w:autoRedefine/>
    <w:semiHidden/>
    <w:rsid w:val="00E5224B"/>
    <w:pPr>
      <w:ind w:left="1680"/>
    </w:pPr>
  </w:style>
  <w:style w:type="paragraph" w:customStyle="1" w:styleId="DeltaViewTableHeading">
    <w:name w:val="DeltaView Table Heading"/>
    <w:basedOn w:val="Normln"/>
    <w:rsid w:val="00E5224B"/>
    <w:pPr>
      <w:spacing w:after="120"/>
    </w:pPr>
    <w:rPr>
      <w:rFonts w:ascii="Arial" w:hAnsi="Arial" w:cs="Arial"/>
      <w:b/>
      <w:bCs/>
    </w:rPr>
  </w:style>
  <w:style w:type="paragraph" w:customStyle="1" w:styleId="DeltaViewTableBody">
    <w:name w:val="DeltaView Table Body"/>
    <w:basedOn w:val="Normln"/>
    <w:rsid w:val="00E5224B"/>
    <w:rPr>
      <w:rFonts w:ascii="Arial" w:hAnsi="Arial" w:cs="Arial"/>
    </w:rPr>
  </w:style>
  <w:style w:type="paragraph" w:customStyle="1" w:styleId="DeltaViewAnnounce">
    <w:name w:val="DeltaView Announce"/>
    <w:rsid w:val="00E5224B"/>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Insertion">
    <w:name w:val="DeltaView Insertion"/>
    <w:rsid w:val="00E5224B"/>
    <w:rPr>
      <w:color w:val="000000"/>
      <w:spacing w:val="0"/>
      <w:u w:val="double"/>
    </w:rPr>
  </w:style>
  <w:style w:type="character" w:customStyle="1" w:styleId="DeltaViewDeletion">
    <w:name w:val="DeltaView Deletion"/>
    <w:rsid w:val="00E5224B"/>
    <w:rPr>
      <w:strike/>
      <w:color w:val="000000"/>
      <w:spacing w:val="0"/>
    </w:rPr>
  </w:style>
  <w:style w:type="character" w:customStyle="1" w:styleId="DeltaViewMoveSource">
    <w:name w:val="DeltaView Move Source"/>
    <w:rsid w:val="00E5224B"/>
    <w:rPr>
      <w:strike/>
      <w:color w:val="000000"/>
      <w:spacing w:val="0"/>
    </w:rPr>
  </w:style>
  <w:style w:type="character" w:customStyle="1" w:styleId="DeltaViewMoveDestination">
    <w:name w:val="DeltaView Move Destination"/>
    <w:rsid w:val="00E5224B"/>
    <w:rPr>
      <w:color w:val="000000"/>
      <w:spacing w:val="0"/>
      <w:u w:val="double"/>
    </w:rPr>
  </w:style>
  <w:style w:type="character" w:customStyle="1" w:styleId="DeltaViewChangeNumber">
    <w:name w:val="DeltaView Change Number"/>
    <w:rsid w:val="00E5224B"/>
    <w:rPr>
      <w:color w:val="000000"/>
      <w:spacing w:val="0"/>
      <w:vertAlign w:val="superscript"/>
    </w:rPr>
  </w:style>
  <w:style w:type="character" w:customStyle="1" w:styleId="DeltaViewDelimiter">
    <w:name w:val="DeltaView Delimiter"/>
    <w:rsid w:val="00E5224B"/>
    <w:rPr>
      <w:spacing w:val="0"/>
    </w:rPr>
  </w:style>
  <w:style w:type="paragraph" w:styleId="Rozloendokumentu">
    <w:name w:val="Document Map"/>
    <w:basedOn w:val="Normln"/>
    <w:semiHidden/>
    <w:rsid w:val="00E5224B"/>
    <w:pPr>
      <w:shd w:val="clear" w:color="auto" w:fill="000080"/>
    </w:pPr>
    <w:rPr>
      <w:rFonts w:ascii="Tahoma" w:hAnsi="Tahoma" w:cs="Tahoma"/>
    </w:rPr>
  </w:style>
  <w:style w:type="character" w:customStyle="1" w:styleId="DeltaViewFormatChange">
    <w:name w:val="DeltaView Format Change"/>
    <w:rsid w:val="00E5224B"/>
    <w:rPr>
      <w:color w:val="000000"/>
      <w:spacing w:val="0"/>
    </w:rPr>
  </w:style>
  <w:style w:type="paragraph" w:customStyle="1" w:styleId="Courier">
    <w:name w:val="Courier"/>
    <w:basedOn w:val="Normln"/>
    <w:rsid w:val="00E5224B"/>
    <w:pPr>
      <w:overflowPunct w:val="0"/>
      <w:jc w:val="both"/>
      <w:textAlignment w:val="baseline"/>
    </w:pPr>
    <w:rPr>
      <w:rFonts w:ascii="Courier 10 Pitch" w:hAnsi="Courier 10 Pitch"/>
      <w:szCs w:val="20"/>
    </w:rPr>
  </w:style>
  <w:style w:type="paragraph" w:styleId="Zkladntext2">
    <w:name w:val="Body Text 2"/>
    <w:basedOn w:val="Normln"/>
    <w:semiHidden/>
    <w:rsid w:val="00E5224B"/>
    <w:pPr>
      <w:tabs>
        <w:tab w:val="left" w:pos="792"/>
      </w:tabs>
      <w:overflowPunct w:val="0"/>
      <w:ind w:left="792" w:hanging="432"/>
      <w:textAlignment w:val="baseline"/>
    </w:pPr>
    <w:rPr>
      <w:rFonts w:ascii="Arial" w:hAnsi="Arial"/>
      <w:sz w:val="18"/>
      <w:szCs w:val="20"/>
    </w:rPr>
  </w:style>
  <w:style w:type="paragraph" w:styleId="Textbubliny">
    <w:name w:val="Balloon Text"/>
    <w:basedOn w:val="Normln"/>
    <w:semiHidden/>
    <w:rsid w:val="00E5224B"/>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D147D"/>
    <w:rPr>
      <w:b/>
      <w:bCs/>
    </w:rPr>
  </w:style>
  <w:style w:type="character" w:customStyle="1" w:styleId="TextkomenteChar">
    <w:name w:val="Text komentáře Char"/>
    <w:basedOn w:val="Standardnpsmoodstavce"/>
    <w:link w:val="Textkomente"/>
    <w:semiHidden/>
    <w:rsid w:val="009D147D"/>
  </w:style>
  <w:style w:type="character" w:customStyle="1" w:styleId="PedmtkomenteChar">
    <w:name w:val="Předmět komentáře Char"/>
    <w:basedOn w:val="TextkomenteChar"/>
    <w:link w:val="Pedmtkomente"/>
    <w:rsid w:val="009D147D"/>
  </w:style>
  <w:style w:type="paragraph" w:styleId="Odstavecseseznamem">
    <w:name w:val="List Paragraph"/>
    <w:basedOn w:val="Normln"/>
    <w:uiPriority w:val="34"/>
    <w:qFormat/>
    <w:rsid w:val="007B3A85"/>
    <w:pPr>
      <w:ind w:left="720"/>
      <w:contextualSpacing/>
    </w:pPr>
  </w:style>
  <w:style w:type="paragraph" w:customStyle="1" w:styleId="RecitalsGER">
    <w:name w:val="Recitals GER"/>
    <w:basedOn w:val="Normln"/>
    <w:uiPriority w:val="2"/>
    <w:rsid w:val="00785C00"/>
    <w:pPr>
      <w:numPr>
        <w:numId w:val="15"/>
      </w:numPr>
      <w:autoSpaceDE/>
      <w:autoSpaceDN/>
      <w:adjustRightInd/>
      <w:spacing w:after="220"/>
      <w:jc w:val="both"/>
    </w:pPr>
    <w:rPr>
      <w:sz w:val="22"/>
      <w:szCs w:val="20"/>
      <w:lang w:val="en-GB"/>
    </w:rPr>
  </w:style>
  <w:style w:type="paragraph" w:customStyle="1" w:styleId="Default">
    <w:name w:val="Default"/>
    <w:rsid w:val="004940F4"/>
    <w:pPr>
      <w:autoSpaceDE w:val="0"/>
      <w:autoSpaceDN w:val="0"/>
      <w:adjustRightInd w:val="0"/>
    </w:pPr>
    <w:rPr>
      <w:color w:val="000000"/>
      <w:sz w:val="24"/>
      <w:szCs w:val="24"/>
      <w:lang w:val="en-GB"/>
    </w:rPr>
  </w:style>
  <w:style w:type="character" w:styleId="Zstupntext">
    <w:name w:val="Placeholder Text"/>
    <w:basedOn w:val="Standardnpsmoodstavce"/>
    <w:uiPriority w:val="99"/>
    <w:semiHidden/>
    <w:rsid w:val="0025670F"/>
    <w:rPr>
      <w:color w:val="808080"/>
    </w:rPr>
  </w:style>
  <w:style w:type="paragraph" w:styleId="Revize">
    <w:name w:val="Revision"/>
    <w:hidden/>
    <w:uiPriority w:val="99"/>
    <w:semiHidden/>
    <w:rsid w:val="007A007E"/>
    <w:rPr>
      <w:sz w:val="24"/>
      <w:szCs w:val="24"/>
    </w:rPr>
  </w:style>
  <w:style w:type="character" w:styleId="Hypertextovodkaz">
    <w:name w:val="Hyperlink"/>
    <w:basedOn w:val="Standardnpsmoodstavce"/>
    <w:uiPriority w:val="99"/>
    <w:unhideWhenUsed/>
    <w:rsid w:val="008D03E1"/>
    <w:rPr>
      <w:color w:val="0000FF" w:themeColor="hyperlink"/>
      <w:u w:val="single"/>
    </w:rPr>
  </w:style>
  <w:style w:type="character" w:customStyle="1" w:styleId="NichtaufgelsteErwhnung1">
    <w:name w:val="Nicht aufgelöste Erwähnung1"/>
    <w:basedOn w:val="Standardnpsmoodstavce"/>
    <w:uiPriority w:val="99"/>
    <w:semiHidden/>
    <w:unhideWhenUsed/>
    <w:rsid w:val="00A307BE"/>
    <w:rPr>
      <w:color w:val="605E5C"/>
      <w:shd w:val="clear" w:color="auto" w:fill="E1DFDD"/>
    </w:rPr>
  </w:style>
  <w:style w:type="character" w:customStyle="1" w:styleId="normaltextrun">
    <w:name w:val="normaltextrun"/>
    <w:basedOn w:val="Standardnpsmoodstavce"/>
    <w:rsid w:val="00274F92"/>
  </w:style>
  <w:style w:type="paragraph" w:customStyle="1" w:styleId="paragraph">
    <w:name w:val="paragraph"/>
    <w:basedOn w:val="Normln"/>
    <w:rsid w:val="00274F92"/>
    <w:pPr>
      <w:autoSpaceDE/>
      <w:autoSpaceDN/>
      <w:adjustRightInd/>
      <w:spacing w:before="100" w:beforeAutospacing="1" w:after="100" w:afterAutospacing="1"/>
    </w:pPr>
    <w:rPr>
      <w:lang w:val="de-DE" w:eastAsia="zh-TW"/>
    </w:rPr>
  </w:style>
  <w:style w:type="character" w:customStyle="1" w:styleId="contentcontrolboundarysink">
    <w:name w:val="contentcontrolboundarysink"/>
    <w:basedOn w:val="Standardnpsmoodstavce"/>
    <w:rsid w:val="00274F92"/>
  </w:style>
  <w:style w:type="character" w:customStyle="1" w:styleId="eop">
    <w:name w:val="eop"/>
    <w:basedOn w:val="Standardnpsmoodstavce"/>
    <w:rsid w:val="00274F92"/>
  </w:style>
  <w:style w:type="character" w:customStyle="1" w:styleId="bcx0">
    <w:name w:val="bcx0"/>
    <w:basedOn w:val="Standardnpsmoodstavce"/>
    <w:rsid w:val="001770A4"/>
  </w:style>
  <w:style w:type="character" w:customStyle="1" w:styleId="superscript">
    <w:name w:val="superscript"/>
    <w:basedOn w:val="Standardnpsmoodstavce"/>
    <w:rsid w:val="001770A4"/>
  </w:style>
  <w:style w:type="table" w:styleId="Mkatabulky">
    <w:name w:val="Table Grid"/>
    <w:basedOn w:val="Normlntabulka"/>
    <w:uiPriority w:val="59"/>
    <w:rsid w:val="006A7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5234">
      <w:bodyDiv w:val="1"/>
      <w:marLeft w:val="0"/>
      <w:marRight w:val="0"/>
      <w:marTop w:val="0"/>
      <w:marBottom w:val="0"/>
      <w:divBdr>
        <w:top w:val="none" w:sz="0" w:space="0" w:color="auto"/>
        <w:left w:val="none" w:sz="0" w:space="0" w:color="auto"/>
        <w:bottom w:val="none" w:sz="0" w:space="0" w:color="auto"/>
        <w:right w:val="none" w:sz="0" w:space="0" w:color="auto"/>
      </w:divBdr>
      <w:divsChild>
        <w:div w:id="597563755">
          <w:marLeft w:val="0"/>
          <w:marRight w:val="0"/>
          <w:marTop w:val="0"/>
          <w:marBottom w:val="0"/>
          <w:divBdr>
            <w:top w:val="none" w:sz="0" w:space="0" w:color="auto"/>
            <w:left w:val="none" w:sz="0" w:space="0" w:color="auto"/>
            <w:bottom w:val="none" w:sz="0" w:space="0" w:color="auto"/>
            <w:right w:val="none" w:sz="0" w:space="0" w:color="auto"/>
          </w:divBdr>
        </w:div>
        <w:div w:id="478427433">
          <w:marLeft w:val="0"/>
          <w:marRight w:val="0"/>
          <w:marTop w:val="0"/>
          <w:marBottom w:val="0"/>
          <w:divBdr>
            <w:top w:val="none" w:sz="0" w:space="0" w:color="auto"/>
            <w:left w:val="none" w:sz="0" w:space="0" w:color="auto"/>
            <w:bottom w:val="none" w:sz="0" w:space="0" w:color="auto"/>
            <w:right w:val="none" w:sz="0" w:space="0" w:color="auto"/>
          </w:divBdr>
        </w:div>
        <w:div w:id="1900283710">
          <w:marLeft w:val="0"/>
          <w:marRight w:val="0"/>
          <w:marTop w:val="0"/>
          <w:marBottom w:val="0"/>
          <w:divBdr>
            <w:top w:val="none" w:sz="0" w:space="0" w:color="auto"/>
            <w:left w:val="none" w:sz="0" w:space="0" w:color="auto"/>
            <w:bottom w:val="none" w:sz="0" w:space="0" w:color="auto"/>
            <w:right w:val="none" w:sz="0" w:space="0" w:color="auto"/>
          </w:divBdr>
        </w:div>
        <w:div w:id="1829982971">
          <w:marLeft w:val="0"/>
          <w:marRight w:val="0"/>
          <w:marTop w:val="0"/>
          <w:marBottom w:val="0"/>
          <w:divBdr>
            <w:top w:val="none" w:sz="0" w:space="0" w:color="auto"/>
            <w:left w:val="none" w:sz="0" w:space="0" w:color="auto"/>
            <w:bottom w:val="none" w:sz="0" w:space="0" w:color="auto"/>
            <w:right w:val="none" w:sz="0" w:space="0" w:color="auto"/>
          </w:divBdr>
        </w:div>
        <w:div w:id="7949399">
          <w:marLeft w:val="0"/>
          <w:marRight w:val="0"/>
          <w:marTop w:val="0"/>
          <w:marBottom w:val="0"/>
          <w:divBdr>
            <w:top w:val="none" w:sz="0" w:space="0" w:color="auto"/>
            <w:left w:val="none" w:sz="0" w:space="0" w:color="auto"/>
            <w:bottom w:val="none" w:sz="0" w:space="0" w:color="auto"/>
            <w:right w:val="none" w:sz="0" w:space="0" w:color="auto"/>
          </w:divBdr>
        </w:div>
        <w:div w:id="986275357">
          <w:marLeft w:val="0"/>
          <w:marRight w:val="0"/>
          <w:marTop w:val="0"/>
          <w:marBottom w:val="0"/>
          <w:divBdr>
            <w:top w:val="none" w:sz="0" w:space="0" w:color="auto"/>
            <w:left w:val="none" w:sz="0" w:space="0" w:color="auto"/>
            <w:bottom w:val="none" w:sz="0" w:space="0" w:color="auto"/>
            <w:right w:val="none" w:sz="0" w:space="0" w:color="auto"/>
          </w:divBdr>
        </w:div>
        <w:div w:id="600989356">
          <w:marLeft w:val="0"/>
          <w:marRight w:val="0"/>
          <w:marTop w:val="0"/>
          <w:marBottom w:val="0"/>
          <w:divBdr>
            <w:top w:val="none" w:sz="0" w:space="0" w:color="auto"/>
            <w:left w:val="none" w:sz="0" w:space="0" w:color="auto"/>
            <w:bottom w:val="none" w:sz="0" w:space="0" w:color="auto"/>
            <w:right w:val="none" w:sz="0" w:space="0" w:color="auto"/>
          </w:divBdr>
        </w:div>
      </w:divsChild>
    </w:div>
    <w:div w:id="405617188">
      <w:bodyDiv w:val="1"/>
      <w:marLeft w:val="0"/>
      <w:marRight w:val="0"/>
      <w:marTop w:val="0"/>
      <w:marBottom w:val="0"/>
      <w:divBdr>
        <w:top w:val="none" w:sz="0" w:space="0" w:color="auto"/>
        <w:left w:val="none" w:sz="0" w:space="0" w:color="auto"/>
        <w:bottom w:val="none" w:sz="0" w:space="0" w:color="auto"/>
        <w:right w:val="none" w:sz="0" w:space="0" w:color="auto"/>
      </w:divBdr>
    </w:div>
    <w:div w:id="448014085">
      <w:bodyDiv w:val="1"/>
      <w:marLeft w:val="0"/>
      <w:marRight w:val="0"/>
      <w:marTop w:val="0"/>
      <w:marBottom w:val="0"/>
      <w:divBdr>
        <w:top w:val="none" w:sz="0" w:space="0" w:color="auto"/>
        <w:left w:val="none" w:sz="0" w:space="0" w:color="auto"/>
        <w:bottom w:val="none" w:sz="0" w:space="0" w:color="auto"/>
        <w:right w:val="none" w:sz="0" w:space="0" w:color="auto"/>
      </w:divBdr>
    </w:div>
    <w:div w:id="591088060">
      <w:bodyDiv w:val="1"/>
      <w:marLeft w:val="0"/>
      <w:marRight w:val="0"/>
      <w:marTop w:val="0"/>
      <w:marBottom w:val="0"/>
      <w:divBdr>
        <w:top w:val="none" w:sz="0" w:space="0" w:color="auto"/>
        <w:left w:val="none" w:sz="0" w:space="0" w:color="auto"/>
        <w:bottom w:val="none" w:sz="0" w:space="0" w:color="auto"/>
        <w:right w:val="none" w:sz="0" w:space="0" w:color="auto"/>
      </w:divBdr>
    </w:div>
    <w:div w:id="644579281">
      <w:bodyDiv w:val="1"/>
      <w:marLeft w:val="0"/>
      <w:marRight w:val="0"/>
      <w:marTop w:val="0"/>
      <w:marBottom w:val="0"/>
      <w:divBdr>
        <w:top w:val="none" w:sz="0" w:space="0" w:color="auto"/>
        <w:left w:val="none" w:sz="0" w:space="0" w:color="auto"/>
        <w:bottom w:val="none" w:sz="0" w:space="0" w:color="auto"/>
        <w:right w:val="none" w:sz="0" w:space="0" w:color="auto"/>
      </w:divBdr>
      <w:divsChild>
        <w:div w:id="734743238">
          <w:marLeft w:val="0"/>
          <w:marRight w:val="0"/>
          <w:marTop w:val="0"/>
          <w:marBottom w:val="0"/>
          <w:divBdr>
            <w:top w:val="none" w:sz="0" w:space="0" w:color="auto"/>
            <w:left w:val="none" w:sz="0" w:space="0" w:color="auto"/>
            <w:bottom w:val="none" w:sz="0" w:space="0" w:color="auto"/>
            <w:right w:val="none" w:sz="0" w:space="0" w:color="auto"/>
          </w:divBdr>
        </w:div>
        <w:div w:id="463276968">
          <w:marLeft w:val="0"/>
          <w:marRight w:val="0"/>
          <w:marTop w:val="0"/>
          <w:marBottom w:val="0"/>
          <w:divBdr>
            <w:top w:val="none" w:sz="0" w:space="0" w:color="auto"/>
            <w:left w:val="none" w:sz="0" w:space="0" w:color="auto"/>
            <w:bottom w:val="none" w:sz="0" w:space="0" w:color="auto"/>
            <w:right w:val="none" w:sz="0" w:space="0" w:color="auto"/>
          </w:divBdr>
        </w:div>
      </w:divsChild>
    </w:div>
    <w:div w:id="713431521">
      <w:bodyDiv w:val="1"/>
      <w:marLeft w:val="0"/>
      <w:marRight w:val="0"/>
      <w:marTop w:val="0"/>
      <w:marBottom w:val="0"/>
      <w:divBdr>
        <w:top w:val="none" w:sz="0" w:space="0" w:color="auto"/>
        <w:left w:val="none" w:sz="0" w:space="0" w:color="auto"/>
        <w:bottom w:val="none" w:sz="0" w:space="0" w:color="auto"/>
        <w:right w:val="none" w:sz="0" w:space="0" w:color="auto"/>
      </w:divBdr>
    </w:div>
    <w:div w:id="737245044">
      <w:bodyDiv w:val="1"/>
      <w:marLeft w:val="0"/>
      <w:marRight w:val="0"/>
      <w:marTop w:val="0"/>
      <w:marBottom w:val="0"/>
      <w:divBdr>
        <w:top w:val="none" w:sz="0" w:space="0" w:color="auto"/>
        <w:left w:val="none" w:sz="0" w:space="0" w:color="auto"/>
        <w:bottom w:val="none" w:sz="0" w:space="0" w:color="auto"/>
        <w:right w:val="none" w:sz="0" w:space="0" w:color="auto"/>
      </w:divBdr>
      <w:divsChild>
        <w:div w:id="962886403">
          <w:marLeft w:val="0"/>
          <w:marRight w:val="0"/>
          <w:marTop w:val="0"/>
          <w:marBottom w:val="0"/>
          <w:divBdr>
            <w:top w:val="none" w:sz="0" w:space="0" w:color="auto"/>
            <w:left w:val="none" w:sz="0" w:space="0" w:color="auto"/>
            <w:bottom w:val="none" w:sz="0" w:space="0" w:color="auto"/>
            <w:right w:val="none" w:sz="0" w:space="0" w:color="auto"/>
          </w:divBdr>
          <w:divsChild>
            <w:div w:id="1651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0579">
      <w:bodyDiv w:val="1"/>
      <w:marLeft w:val="0"/>
      <w:marRight w:val="0"/>
      <w:marTop w:val="0"/>
      <w:marBottom w:val="0"/>
      <w:divBdr>
        <w:top w:val="none" w:sz="0" w:space="0" w:color="auto"/>
        <w:left w:val="none" w:sz="0" w:space="0" w:color="auto"/>
        <w:bottom w:val="none" w:sz="0" w:space="0" w:color="auto"/>
        <w:right w:val="none" w:sz="0" w:space="0" w:color="auto"/>
      </w:divBdr>
    </w:div>
    <w:div w:id="1267352077">
      <w:bodyDiv w:val="1"/>
      <w:marLeft w:val="0"/>
      <w:marRight w:val="0"/>
      <w:marTop w:val="0"/>
      <w:marBottom w:val="0"/>
      <w:divBdr>
        <w:top w:val="none" w:sz="0" w:space="0" w:color="auto"/>
        <w:left w:val="none" w:sz="0" w:space="0" w:color="auto"/>
        <w:bottom w:val="none" w:sz="0" w:space="0" w:color="auto"/>
        <w:right w:val="none" w:sz="0" w:space="0" w:color="auto"/>
      </w:divBdr>
      <w:divsChild>
        <w:div w:id="254830977">
          <w:marLeft w:val="0"/>
          <w:marRight w:val="0"/>
          <w:marTop w:val="0"/>
          <w:marBottom w:val="0"/>
          <w:divBdr>
            <w:top w:val="none" w:sz="0" w:space="0" w:color="auto"/>
            <w:left w:val="none" w:sz="0" w:space="0" w:color="auto"/>
            <w:bottom w:val="none" w:sz="0" w:space="0" w:color="auto"/>
            <w:right w:val="none" w:sz="0" w:space="0" w:color="auto"/>
          </w:divBdr>
        </w:div>
        <w:div w:id="715397644">
          <w:marLeft w:val="0"/>
          <w:marRight w:val="0"/>
          <w:marTop w:val="0"/>
          <w:marBottom w:val="0"/>
          <w:divBdr>
            <w:top w:val="none" w:sz="0" w:space="0" w:color="auto"/>
            <w:left w:val="none" w:sz="0" w:space="0" w:color="auto"/>
            <w:bottom w:val="none" w:sz="0" w:space="0" w:color="auto"/>
            <w:right w:val="none" w:sz="0" w:space="0" w:color="auto"/>
          </w:divBdr>
        </w:div>
      </w:divsChild>
    </w:div>
    <w:div w:id="1528445841">
      <w:bodyDiv w:val="1"/>
      <w:marLeft w:val="0"/>
      <w:marRight w:val="0"/>
      <w:marTop w:val="0"/>
      <w:marBottom w:val="0"/>
      <w:divBdr>
        <w:top w:val="none" w:sz="0" w:space="0" w:color="auto"/>
        <w:left w:val="none" w:sz="0" w:space="0" w:color="auto"/>
        <w:bottom w:val="none" w:sz="0" w:space="0" w:color="auto"/>
        <w:right w:val="none" w:sz="0" w:space="0" w:color="auto"/>
      </w:divBdr>
      <w:divsChild>
        <w:div w:id="819611256">
          <w:marLeft w:val="0"/>
          <w:marRight w:val="0"/>
          <w:marTop w:val="0"/>
          <w:marBottom w:val="0"/>
          <w:divBdr>
            <w:top w:val="none" w:sz="0" w:space="0" w:color="auto"/>
            <w:left w:val="none" w:sz="0" w:space="0" w:color="auto"/>
            <w:bottom w:val="none" w:sz="0" w:space="0" w:color="auto"/>
            <w:right w:val="none" w:sz="0" w:space="0" w:color="auto"/>
          </w:divBdr>
        </w:div>
        <w:div w:id="472062191">
          <w:marLeft w:val="0"/>
          <w:marRight w:val="0"/>
          <w:marTop w:val="0"/>
          <w:marBottom w:val="0"/>
          <w:divBdr>
            <w:top w:val="none" w:sz="0" w:space="0" w:color="auto"/>
            <w:left w:val="none" w:sz="0" w:space="0" w:color="auto"/>
            <w:bottom w:val="none" w:sz="0" w:space="0" w:color="auto"/>
            <w:right w:val="none" w:sz="0" w:space="0" w:color="auto"/>
          </w:divBdr>
        </w:div>
        <w:div w:id="670763884">
          <w:marLeft w:val="0"/>
          <w:marRight w:val="0"/>
          <w:marTop w:val="0"/>
          <w:marBottom w:val="0"/>
          <w:divBdr>
            <w:top w:val="none" w:sz="0" w:space="0" w:color="auto"/>
            <w:left w:val="none" w:sz="0" w:space="0" w:color="auto"/>
            <w:bottom w:val="none" w:sz="0" w:space="0" w:color="auto"/>
            <w:right w:val="none" w:sz="0" w:space="0" w:color="auto"/>
          </w:divBdr>
        </w:div>
        <w:div w:id="767119720">
          <w:marLeft w:val="0"/>
          <w:marRight w:val="0"/>
          <w:marTop w:val="0"/>
          <w:marBottom w:val="0"/>
          <w:divBdr>
            <w:top w:val="none" w:sz="0" w:space="0" w:color="auto"/>
            <w:left w:val="none" w:sz="0" w:space="0" w:color="auto"/>
            <w:bottom w:val="none" w:sz="0" w:space="0" w:color="auto"/>
            <w:right w:val="none" w:sz="0" w:space="0" w:color="auto"/>
          </w:divBdr>
        </w:div>
        <w:div w:id="1513377127">
          <w:marLeft w:val="0"/>
          <w:marRight w:val="0"/>
          <w:marTop w:val="0"/>
          <w:marBottom w:val="0"/>
          <w:divBdr>
            <w:top w:val="none" w:sz="0" w:space="0" w:color="auto"/>
            <w:left w:val="none" w:sz="0" w:space="0" w:color="auto"/>
            <w:bottom w:val="none" w:sz="0" w:space="0" w:color="auto"/>
            <w:right w:val="none" w:sz="0" w:space="0" w:color="auto"/>
          </w:divBdr>
        </w:div>
        <w:div w:id="830635939">
          <w:marLeft w:val="0"/>
          <w:marRight w:val="0"/>
          <w:marTop w:val="0"/>
          <w:marBottom w:val="0"/>
          <w:divBdr>
            <w:top w:val="none" w:sz="0" w:space="0" w:color="auto"/>
            <w:left w:val="none" w:sz="0" w:space="0" w:color="auto"/>
            <w:bottom w:val="none" w:sz="0" w:space="0" w:color="auto"/>
            <w:right w:val="none" w:sz="0" w:space="0" w:color="auto"/>
          </w:divBdr>
        </w:div>
        <w:div w:id="456418024">
          <w:marLeft w:val="0"/>
          <w:marRight w:val="0"/>
          <w:marTop w:val="0"/>
          <w:marBottom w:val="0"/>
          <w:divBdr>
            <w:top w:val="none" w:sz="0" w:space="0" w:color="auto"/>
            <w:left w:val="none" w:sz="0" w:space="0" w:color="auto"/>
            <w:bottom w:val="none" w:sz="0" w:space="0" w:color="auto"/>
            <w:right w:val="none" w:sz="0" w:space="0" w:color="auto"/>
          </w:divBdr>
        </w:div>
        <w:div w:id="466436852">
          <w:marLeft w:val="0"/>
          <w:marRight w:val="0"/>
          <w:marTop w:val="0"/>
          <w:marBottom w:val="0"/>
          <w:divBdr>
            <w:top w:val="none" w:sz="0" w:space="0" w:color="auto"/>
            <w:left w:val="none" w:sz="0" w:space="0" w:color="auto"/>
            <w:bottom w:val="none" w:sz="0" w:space="0" w:color="auto"/>
            <w:right w:val="none" w:sz="0" w:space="0" w:color="auto"/>
          </w:divBdr>
        </w:div>
        <w:div w:id="857159621">
          <w:marLeft w:val="0"/>
          <w:marRight w:val="0"/>
          <w:marTop w:val="0"/>
          <w:marBottom w:val="0"/>
          <w:divBdr>
            <w:top w:val="none" w:sz="0" w:space="0" w:color="auto"/>
            <w:left w:val="none" w:sz="0" w:space="0" w:color="auto"/>
            <w:bottom w:val="none" w:sz="0" w:space="0" w:color="auto"/>
            <w:right w:val="none" w:sz="0" w:space="0" w:color="auto"/>
          </w:divBdr>
        </w:div>
        <w:div w:id="532769635">
          <w:marLeft w:val="0"/>
          <w:marRight w:val="0"/>
          <w:marTop w:val="0"/>
          <w:marBottom w:val="0"/>
          <w:divBdr>
            <w:top w:val="none" w:sz="0" w:space="0" w:color="auto"/>
            <w:left w:val="none" w:sz="0" w:space="0" w:color="auto"/>
            <w:bottom w:val="none" w:sz="0" w:space="0" w:color="auto"/>
            <w:right w:val="none" w:sz="0" w:space="0" w:color="auto"/>
          </w:divBdr>
        </w:div>
      </w:divsChild>
    </w:div>
    <w:div w:id="1799448932">
      <w:bodyDiv w:val="1"/>
      <w:marLeft w:val="0"/>
      <w:marRight w:val="0"/>
      <w:marTop w:val="0"/>
      <w:marBottom w:val="0"/>
      <w:divBdr>
        <w:top w:val="none" w:sz="0" w:space="0" w:color="auto"/>
        <w:left w:val="none" w:sz="0" w:space="0" w:color="auto"/>
        <w:bottom w:val="none" w:sz="0" w:space="0" w:color="auto"/>
        <w:right w:val="none" w:sz="0" w:space="0" w:color="auto"/>
      </w:divBdr>
      <w:divsChild>
        <w:div w:id="1572034071">
          <w:marLeft w:val="0"/>
          <w:marRight w:val="0"/>
          <w:marTop w:val="0"/>
          <w:marBottom w:val="0"/>
          <w:divBdr>
            <w:top w:val="none" w:sz="0" w:space="0" w:color="auto"/>
            <w:left w:val="none" w:sz="0" w:space="0" w:color="auto"/>
            <w:bottom w:val="none" w:sz="0" w:space="0" w:color="auto"/>
            <w:right w:val="none" w:sz="0" w:space="0" w:color="auto"/>
          </w:divBdr>
          <w:divsChild>
            <w:div w:id="1393770358">
              <w:marLeft w:val="0"/>
              <w:marRight w:val="0"/>
              <w:marTop w:val="0"/>
              <w:marBottom w:val="0"/>
              <w:divBdr>
                <w:top w:val="none" w:sz="0" w:space="0" w:color="auto"/>
                <w:left w:val="none" w:sz="0" w:space="0" w:color="auto"/>
                <w:bottom w:val="none" w:sz="0" w:space="0" w:color="auto"/>
                <w:right w:val="none" w:sz="0" w:space="0" w:color="auto"/>
              </w:divBdr>
            </w:div>
            <w:div w:id="1026756422">
              <w:marLeft w:val="0"/>
              <w:marRight w:val="0"/>
              <w:marTop w:val="0"/>
              <w:marBottom w:val="0"/>
              <w:divBdr>
                <w:top w:val="none" w:sz="0" w:space="0" w:color="auto"/>
                <w:left w:val="none" w:sz="0" w:space="0" w:color="auto"/>
                <w:bottom w:val="none" w:sz="0" w:space="0" w:color="auto"/>
                <w:right w:val="none" w:sz="0" w:space="0" w:color="auto"/>
              </w:divBdr>
            </w:div>
            <w:div w:id="730690932">
              <w:marLeft w:val="0"/>
              <w:marRight w:val="0"/>
              <w:marTop w:val="0"/>
              <w:marBottom w:val="0"/>
              <w:divBdr>
                <w:top w:val="none" w:sz="0" w:space="0" w:color="auto"/>
                <w:left w:val="none" w:sz="0" w:space="0" w:color="auto"/>
                <w:bottom w:val="none" w:sz="0" w:space="0" w:color="auto"/>
                <w:right w:val="none" w:sz="0" w:space="0" w:color="auto"/>
              </w:divBdr>
            </w:div>
            <w:div w:id="372080210">
              <w:marLeft w:val="0"/>
              <w:marRight w:val="0"/>
              <w:marTop w:val="0"/>
              <w:marBottom w:val="0"/>
              <w:divBdr>
                <w:top w:val="none" w:sz="0" w:space="0" w:color="auto"/>
                <w:left w:val="none" w:sz="0" w:space="0" w:color="auto"/>
                <w:bottom w:val="none" w:sz="0" w:space="0" w:color="auto"/>
                <w:right w:val="none" w:sz="0" w:space="0" w:color="auto"/>
              </w:divBdr>
            </w:div>
            <w:div w:id="364987318">
              <w:marLeft w:val="0"/>
              <w:marRight w:val="0"/>
              <w:marTop w:val="0"/>
              <w:marBottom w:val="0"/>
              <w:divBdr>
                <w:top w:val="none" w:sz="0" w:space="0" w:color="auto"/>
                <w:left w:val="none" w:sz="0" w:space="0" w:color="auto"/>
                <w:bottom w:val="none" w:sz="0" w:space="0" w:color="auto"/>
                <w:right w:val="none" w:sz="0" w:space="0" w:color="auto"/>
              </w:divBdr>
            </w:div>
            <w:div w:id="1941916099">
              <w:marLeft w:val="0"/>
              <w:marRight w:val="0"/>
              <w:marTop w:val="0"/>
              <w:marBottom w:val="0"/>
              <w:divBdr>
                <w:top w:val="none" w:sz="0" w:space="0" w:color="auto"/>
                <w:left w:val="none" w:sz="0" w:space="0" w:color="auto"/>
                <w:bottom w:val="none" w:sz="0" w:space="0" w:color="auto"/>
                <w:right w:val="none" w:sz="0" w:space="0" w:color="auto"/>
              </w:divBdr>
            </w:div>
            <w:div w:id="1489862149">
              <w:marLeft w:val="0"/>
              <w:marRight w:val="0"/>
              <w:marTop w:val="0"/>
              <w:marBottom w:val="0"/>
              <w:divBdr>
                <w:top w:val="none" w:sz="0" w:space="0" w:color="auto"/>
                <w:left w:val="none" w:sz="0" w:space="0" w:color="auto"/>
                <w:bottom w:val="none" w:sz="0" w:space="0" w:color="auto"/>
                <w:right w:val="none" w:sz="0" w:space="0" w:color="auto"/>
              </w:divBdr>
            </w:div>
            <w:div w:id="1503929679">
              <w:marLeft w:val="0"/>
              <w:marRight w:val="0"/>
              <w:marTop w:val="0"/>
              <w:marBottom w:val="0"/>
              <w:divBdr>
                <w:top w:val="none" w:sz="0" w:space="0" w:color="auto"/>
                <w:left w:val="none" w:sz="0" w:space="0" w:color="auto"/>
                <w:bottom w:val="none" w:sz="0" w:space="0" w:color="auto"/>
                <w:right w:val="none" w:sz="0" w:space="0" w:color="auto"/>
              </w:divBdr>
            </w:div>
          </w:divsChild>
        </w:div>
        <w:div w:id="544829068">
          <w:marLeft w:val="0"/>
          <w:marRight w:val="0"/>
          <w:marTop w:val="0"/>
          <w:marBottom w:val="0"/>
          <w:divBdr>
            <w:top w:val="none" w:sz="0" w:space="0" w:color="auto"/>
            <w:left w:val="none" w:sz="0" w:space="0" w:color="auto"/>
            <w:bottom w:val="none" w:sz="0" w:space="0" w:color="auto"/>
            <w:right w:val="none" w:sz="0" w:space="0" w:color="auto"/>
          </w:divBdr>
          <w:divsChild>
            <w:div w:id="1744329792">
              <w:marLeft w:val="0"/>
              <w:marRight w:val="0"/>
              <w:marTop w:val="0"/>
              <w:marBottom w:val="0"/>
              <w:divBdr>
                <w:top w:val="none" w:sz="0" w:space="0" w:color="auto"/>
                <w:left w:val="none" w:sz="0" w:space="0" w:color="auto"/>
                <w:bottom w:val="none" w:sz="0" w:space="0" w:color="auto"/>
                <w:right w:val="none" w:sz="0" w:space="0" w:color="auto"/>
              </w:divBdr>
            </w:div>
            <w:div w:id="1444960048">
              <w:marLeft w:val="0"/>
              <w:marRight w:val="0"/>
              <w:marTop w:val="0"/>
              <w:marBottom w:val="0"/>
              <w:divBdr>
                <w:top w:val="none" w:sz="0" w:space="0" w:color="auto"/>
                <w:left w:val="none" w:sz="0" w:space="0" w:color="auto"/>
                <w:bottom w:val="none" w:sz="0" w:space="0" w:color="auto"/>
                <w:right w:val="none" w:sz="0" w:space="0" w:color="auto"/>
              </w:divBdr>
            </w:div>
            <w:div w:id="656613068">
              <w:marLeft w:val="0"/>
              <w:marRight w:val="0"/>
              <w:marTop w:val="0"/>
              <w:marBottom w:val="0"/>
              <w:divBdr>
                <w:top w:val="none" w:sz="0" w:space="0" w:color="auto"/>
                <w:left w:val="none" w:sz="0" w:space="0" w:color="auto"/>
                <w:bottom w:val="none" w:sz="0" w:space="0" w:color="auto"/>
                <w:right w:val="none" w:sz="0" w:space="0" w:color="auto"/>
              </w:divBdr>
            </w:div>
            <w:div w:id="975642300">
              <w:marLeft w:val="0"/>
              <w:marRight w:val="0"/>
              <w:marTop w:val="0"/>
              <w:marBottom w:val="0"/>
              <w:divBdr>
                <w:top w:val="none" w:sz="0" w:space="0" w:color="auto"/>
                <w:left w:val="none" w:sz="0" w:space="0" w:color="auto"/>
                <w:bottom w:val="none" w:sz="0" w:space="0" w:color="auto"/>
                <w:right w:val="none" w:sz="0" w:space="0" w:color="auto"/>
              </w:divBdr>
            </w:div>
            <w:div w:id="1237276047">
              <w:marLeft w:val="0"/>
              <w:marRight w:val="0"/>
              <w:marTop w:val="0"/>
              <w:marBottom w:val="0"/>
              <w:divBdr>
                <w:top w:val="none" w:sz="0" w:space="0" w:color="auto"/>
                <w:left w:val="none" w:sz="0" w:space="0" w:color="auto"/>
                <w:bottom w:val="none" w:sz="0" w:space="0" w:color="auto"/>
                <w:right w:val="none" w:sz="0" w:space="0" w:color="auto"/>
              </w:divBdr>
            </w:div>
            <w:div w:id="1599942439">
              <w:marLeft w:val="0"/>
              <w:marRight w:val="0"/>
              <w:marTop w:val="0"/>
              <w:marBottom w:val="0"/>
              <w:divBdr>
                <w:top w:val="none" w:sz="0" w:space="0" w:color="auto"/>
                <w:left w:val="none" w:sz="0" w:space="0" w:color="auto"/>
                <w:bottom w:val="none" w:sz="0" w:space="0" w:color="auto"/>
                <w:right w:val="none" w:sz="0" w:space="0" w:color="auto"/>
              </w:divBdr>
            </w:div>
            <w:div w:id="1012676">
              <w:marLeft w:val="0"/>
              <w:marRight w:val="0"/>
              <w:marTop w:val="0"/>
              <w:marBottom w:val="0"/>
              <w:divBdr>
                <w:top w:val="none" w:sz="0" w:space="0" w:color="auto"/>
                <w:left w:val="none" w:sz="0" w:space="0" w:color="auto"/>
                <w:bottom w:val="none" w:sz="0" w:space="0" w:color="auto"/>
                <w:right w:val="none" w:sz="0" w:space="0" w:color="auto"/>
              </w:divBdr>
            </w:div>
            <w:div w:id="534852851">
              <w:marLeft w:val="0"/>
              <w:marRight w:val="0"/>
              <w:marTop w:val="0"/>
              <w:marBottom w:val="0"/>
              <w:divBdr>
                <w:top w:val="none" w:sz="0" w:space="0" w:color="auto"/>
                <w:left w:val="none" w:sz="0" w:space="0" w:color="auto"/>
                <w:bottom w:val="none" w:sz="0" w:space="0" w:color="auto"/>
                <w:right w:val="none" w:sz="0" w:space="0" w:color="auto"/>
              </w:divBdr>
            </w:div>
            <w:div w:id="272253451">
              <w:marLeft w:val="0"/>
              <w:marRight w:val="0"/>
              <w:marTop w:val="0"/>
              <w:marBottom w:val="0"/>
              <w:divBdr>
                <w:top w:val="none" w:sz="0" w:space="0" w:color="auto"/>
                <w:left w:val="none" w:sz="0" w:space="0" w:color="auto"/>
                <w:bottom w:val="none" w:sz="0" w:space="0" w:color="auto"/>
                <w:right w:val="none" w:sz="0" w:space="0" w:color="auto"/>
              </w:divBdr>
            </w:div>
            <w:div w:id="1069037300">
              <w:marLeft w:val="0"/>
              <w:marRight w:val="0"/>
              <w:marTop w:val="0"/>
              <w:marBottom w:val="0"/>
              <w:divBdr>
                <w:top w:val="none" w:sz="0" w:space="0" w:color="auto"/>
                <w:left w:val="none" w:sz="0" w:space="0" w:color="auto"/>
                <w:bottom w:val="none" w:sz="0" w:space="0" w:color="auto"/>
                <w:right w:val="none" w:sz="0" w:space="0" w:color="auto"/>
              </w:divBdr>
            </w:div>
            <w:div w:id="1438678457">
              <w:marLeft w:val="0"/>
              <w:marRight w:val="0"/>
              <w:marTop w:val="0"/>
              <w:marBottom w:val="0"/>
              <w:divBdr>
                <w:top w:val="none" w:sz="0" w:space="0" w:color="auto"/>
                <w:left w:val="none" w:sz="0" w:space="0" w:color="auto"/>
                <w:bottom w:val="none" w:sz="0" w:space="0" w:color="auto"/>
                <w:right w:val="none" w:sz="0" w:space="0" w:color="auto"/>
              </w:divBdr>
            </w:div>
            <w:div w:id="1131366688">
              <w:marLeft w:val="0"/>
              <w:marRight w:val="0"/>
              <w:marTop w:val="0"/>
              <w:marBottom w:val="0"/>
              <w:divBdr>
                <w:top w:val="none" w:sz="0" w:space="0" w:color="auto"/>
                <w:left w:val="none" w:sz="0" w:space="0" w:color="auto"/>
                <w:bottom w:val="none" w:sz="0" w:space="0" w:color="auto"/>
                <w:right w:val="none" w:sz="0" w:space="0" w:color="auto"/>
              </w:divBdr>
            </w:div>
            <w:div w:id="968316991">
              <w:marLeft w:val="0"/>
              <w:marRight w:val="0"/>
              <w:marTop w:val="0"/>
              <w:marBottom w:val="0"/>
              <w:divBdr>
                <w:top w:val="none" w:sz="0" w:space="0" w:color="auto"/>
                <w:left w:val="none" w:sz="0" w:space="0" w:color="auto"/>
                <w:bottom w:val="none" w:sz="0" w:space="0" w:color="auto"/>
                <w:right w:val="none" w:sz="0" w:space="0" w:color="auto"/>
              </w:divBdr>
            </w:div>
            <w:div w:id="1663922865">
              <w:marLeft w:val="0"/>
              <w:marRight w:val="0"/>
              <w:marTop w:val="0"/>
              <w:marBottom w:val="0"/>
              <w:divBdr>
                <w:top w:val="none" w:sz="0" w:space="0" w:color="auto"/>
                <w:left w:val="none" w:sz="0" w:space="0" w:color="auto"/>
                <w:bottom w:val="none" w:sz="0" w:space="0" w:color="auto"/>
                <w:right w:val="none" w:sz="0" w:space="0" w:color="auto"/>
              </w:divBdr>
            </w:div>
            <w:div w:id="1764036564">
              <w:marLeft w:val="0"/>
              <w:marRight w:val="0"/>
              <w:marTop w:val="0"/>
              <w:marBottom w:val="0"/>
              <w:divBdr>
                <w:top w:val="none" w:sz="0" w:space="0" w:color="auto"/>
                <w:left w:val="none" w:sz="0" w:space="0" w:color="auto"/>
                <w:bottom w:val="none" w:sz="0" w:space="0" w:color="auto"/>
                <w:right w:val="none" w:sz="0" w:space="0" w:color="auto"/>
              </w:divBdr>
            </w:div>
            <w:div w:id="561140059">
              <w:marLeft w:val="0"/>
              <w:marRight w:val="0"/>
              <w:marTop w:val="0"/>
              <w:marBottom w:val="0"/>
              <w:divBdr>
                <w:top w:val="none" w:sz="0" w:space="0" w:color="auto"/>
                <w:left w:val="none" w:sz="0" w:space="0" w:color="auto"/>
                <w:bottom w:val="none" w:sz="0" w:space="0" w:color="auto"/>
                <w:right w:val="none" w:sz="0" w:space="0" w:color="auto"/>
              </w:divBdr>
            </w:div>
            <w:div w:id="1369065808">
              <w:marLeft w:val="0"/>
              <w:marRight w:val="0"/>
              <w:marTop w:val="0"/>
              <w:marBottom w:val="0"/>
              <w:divBdr>
                <w:top w:val="none" w:sz="0" w:space="0" w:color="auto"/>
                <w:left w:val="none" w:sz="0" w:space="0" w:color="auto"/>
                <w:bottom w:val="none" w:sz="0" w:space="0" w:color="auto"/>
                <w:right w:val="none" w:sz="0" w:space="0" w:color="auto"/>
              </w:divBdr>
            </w:div>
            <w:div w:id="1635940660">
              <w:marLeft w:val="0"/>
              <w:marRight w:val="0"/>
              <w:marTop w:val="0"/>
              <w:marBottom w:val="0"/>
              <w:divBdr>
                <w:top w:val="none" w:sz="0" w:space="0" w:color="auto"/>
                <w:left w:val="none" w:sz="0" w:space="0" w:color="auto"/>
                <w:bottom w:val="none" w:sz="0" w:space="0" w:color="auto"/>
                <w:right w:val="none" w:sz="0" w:space="0" w:color="auto"/>
              </w:divBdr>
            </w:div>
            <w:div w:id="1075277407">
              <w:marLeft w:val="0"/>
              <w:marRight w:val="0"/>
              <w:marTop w:val="0"/>
              <w:marBottom w:val="0"/>
              <w:divBdr>
                <w:top w:val="none" w:sz="0" w:space="0" w:color="auto"/>
                <w:left w:val="none" w:sz="0" w:space="0" w:color="auto"/>
                <w:bottom w:val="none" w:sz="0" w:space="0" w:color="auto"/>
                <w:right w:val="none" w:sz="0" w:space="0" w:color="auto"/>
              </w:divBdr>
            </w:div>
            <w:div w:id="2064208986">
              <w:marLeft w:val="0"/>
              <w:marRight w:val="0"/>
              <w:marTop w:val="0"/>
              <w:marBottom w:val="0"/>
              <w:divBdr>
                <w:top w:val="none" w:sz="0" w:space="0" w:color="auto"/>
                <w:left w:val="none" w:sz="0" w:space="0" w:color="auto"/>
                <w:bottom w:val="none" w:sz="0" w:space="0" w:color="auto"/>
                <w:right w:val="none" w:sz="0" w:space="0" w:color="auto"/>
              </w:divBdr>
            </w:div>
          </w:divsChild>
        </w:div>
        <w:div w:id="1426537955">
          <w:marLeft w:val="0"/>
          <w:marRight w:val="0"/>
          <w:marTop w:val="0"/>
          <w:marBottom w:val="0"/>
          <w:divBdr>
            <w:top w:val="none" w:sz="0" w:space="0" w:color="auto"/>
            <w:left w:val="none" w:sz="0" w:space="0" w:color="auto"/>
            <w:bottom w:val="none" w:sz="0" w:space="0" w:color="auto"/>
            <w:right w:val="none" w:sz="0" w:space="0" w:color="auto"/>
          </w:divBdr>
          <w:divsChild>
            <w:div w:id="1291327524">
              <w:marLeft w:val="0"/>
              <w:marRight w:val="0"/>
              <w:marTop w:val="0"/>
              <w:marBottom w:val="0"/>
              <w:divBdr>
                <w:top w:val="none" w:sz="0" w:space="0" w:color="auto"/>
                <w:left w:val="none" w:sz="0" w:space="0" w:color="auto"/>
                <w:bottom w:val="none" w:sz="0" w:space="0" w:color="auto"/>
                <w:right w:val="none" w:sz="0" w:space="0" w:color="auto"/>
              </w:divBdr>
            </w:div>
            <w:div w:id="1502357050">
              <w:marLeft w:val="0"/>
              <w:marRight w:val="0"/>
              <w:marTop w:val="0"/>
              <w:marBottom w:val="0"/>
              <w:divBdr>
                <w:top w:val="none" w:sz="0" w:space="0" w:color="auto"/>
                <w:left w:val="none" w:sz="0" w:space="0" w:color="auto"/>
                <w:bottom w:val="none" w:sz="0" w:space="0" w:color="auto"/>
                <w:right w:val="none" w:sz="0" w:space="0" w:color="auto"/>
              </w:divBdr>
            </w:div>
            <w:div w:id="1014844519">
              <w:marLeft w:val="0"/>
              <w:marRight w:val="0"/>
              <w:marTop w:val="0"/>
              <w:marBottom w:val="0"/>
              <w:divBdr>
                <w:top w:val="none" w:sz="0" w:space="0" w:color="auto"/>
                <w:left w:val="none" w:sz="0" w:space="0" w:color="auto"/>
                <w:bottom w:val="none" w:sz="0" w:space="0" w:color="auto"/>
                <w:right w:val="none" w:sz="0" w:space="0" w:color="auto"/>
              </w:divBdr>
            </w:div>
            <w:div w:id="2014061611">
              <w:marLeft w:val="0"/>
              <w:marRight w:val="0"/>
              <w:marTop w:val="0"/>
              <w:marBottom w:val="0"/>
              <w:divBdr>
                <w:top w:val="none" w:sz="0" w:space="0" w:color="auto"/>
                <w:left w:val="none" w:sz="0" w:space="0" w:color="auto"/>
                <w:bottom w:val="none" w:sz="0" w:space="0" w:color="auto"/>
                <w:right w:val="none" w:sz="0" w:space="0" w:color="auto"/>
              </w:divBdr>
            </w:div>
            <w:div w:id="1681854533">
              <w:marLeft w:val="0"/>
              <w:marRight w:val="0"/>
              <w:marTop w:val="0"/>
              <w:marBottom w:val="0"/>
              <w:divBdr>
                <w:top w:val="none" w:sz="0" w:space="0" w:color="auto"/>
                <w:left w:val="none" w:sz="0" w:space="0" w:color="auto"/>
                <w:bottom w:val="none" w:sz="0" w:space="0" w:color="auto"/>
                <w:right w:val="none" w:sz="0" w:space="0" w:color="auto"/>
              </w:divBdr>
            </w:div>
            <w:div w:id="512650143">
              <w:marLeft w:val="0"/>
              <w:marRight w:val="0"/>
              <w:marTop w:val="0"/>
              <w:marBottom w:val="0"/>
              <w:divBdr>
                <w:top w:val="none" w:sz="0" w:space="0" w:color="auto"/>
                <w:left w:val="none" w:sz="0" w:space="0" w:color="auto"/>
                <w:bottom w:val="none" w:sz="0" w:space="0" w:color="auto"/>
                <w:right w:val="none" w:sz="0" w:space="0" w:color="auto"/>
              </w:divBdr>
            </w:div>
            <w:div w:id="907763449">
              <w:marLeft w:val="0"/>
              <w:marRight w:val="0"/>
              <w:marTop w:val="0"/>
              <w:marBottom w:val="0"/>
              <w:divBdr>
                <w:top w:val="none" w:sz="0" w:space="0" w:color="auto"/>
                <w:left w:val="none" w:sz="0" w:space="0" w:color="auto"/>
                <w:bottom w:val="none" w:sz="0" w:space="0" w:color="auto"/>
                <w:right w:val="none" w:sz="0" w:space="0" w:color="auto"/>
              </w:divBdr>
            </w:div>
            <w:div w:id="912737654">
              <w:marLeft w:val="0"/>
              <w:marRight w:val="0"/>
              <w:marTop w:val="0"/>
              <w:marBottom w:val="0"/>
              <w:divBdr>
                <w:top w:val="none" w:sz="0" w:space="0" w:color="auto"/>
                <w:left w:val="none" w:sz="0" w:space="0" w:color="auto"/>
                <w:bottom w:val="none" w:sz="0" w:space="0" w:color="auto"/>
                <w:right w:val="none" w:sz="0" w:space="0" w:color="auto"/>
              </w:divBdr>
            </w:div>
            <w:div w:id="615217902">
              <w:marLeft w:val="0"/>
              <w:marRight w:val="0"/>
              <w:marTop w:val="0"/>
              <w:marBottom w:val="0"/>
              <w:divBdr>
                <w:top w:val="none" w:sz="0" w:space="0" w:color="auto"/>
                <w:left w:val="none" w:sz="0" w:space="0" w:color="auto"/>
                <w:bottom w:val="none" w:sz="0" w:space="0" w:color="auto"/>
                <w:right w:val="none" w:sz="0" w:space="0" w:color="auto"/>
              </w:divBdr>
            </w:div>
            <w:div w:id="520826738">
              <w:marLeft w:val="0"/>
              <w:marRight w:val="0"/>
              <w:marTop w:val="0"/>
              <w:marBottom w:val="0"/>
              <w:divBdr>
                <w:top w:val="none" w:sz="0" w:space="0" w:color="auto"/>
                <w:left w:val="none" w:sz="0" w:space="0" w:color="auto"/>
                <w:bottom w:val="none" w:sz="0" w:space="0" w:color="auto"/>
                <w:right w:val="none" w:sz="0" w:space="0" w:color="auto"/>
              </w:divBdr>
            </w:div>
            <w:div w:id="382295054">
              <w:marLeft w:val="0"/>
              <w:marRight w:val="0"/>
              <w:marTop w:val="0"/>
              <w:marBottom w:val="0"/>
              <w:divBdr>
                <w:top w:val="none" w:sz="0" w:space="0" w:color="auto"/>
                <w:left w:val="none" w:sz="0" w:space="0" w:color="auto"/>
                <w:bottom w:val="none" w:sz="0" w:space="0" w:color="auto"/>
                <w:right w:val="none" w:sz="0" w:space="0" w:color="auto"/>
              </w:divBdr>
            </w:div>
            <w:div w:id="724375637">
              <w:marLeft w:val="0"/>
              <w:marRight w:val="0"/>
              <w:marTop w:val="0"/>
              <w:marBottom w:val="0"/>
              <w:divBdr>
                <w:top w:val="none" w:sz="0" w:space="0" w:color="auto"/>
                <w:left w:val="none" w:sz="0" w:space="0" w:color="auto"/>
                <w:bottom w:val="none" w:sz="0" w:space="0" w:color="auto"/>
                <w:right w:val="none" w:sz="0" w:space="0" w:color="auto"/>
              </w:divBdr>
            </w:div>
            <w:div w:id="1792895036">
              <w:marLeft w:val="0"/>
              <w:marRight w:val="0"/>
              <w:marTop w:val="0"/>
              <w:marBottom w:val="0"/>
              <w:divBdr>
                <w:top w:val="none" w:sz="0" w:space="0" w:color="auto"/>
                <w:left w:val="none" w:sz="0" w:space="0" w:color="auto"/>
                <w:bottom w:val="none" w:sz="0" w:space="0" w:color="auto"/>
                <w:right w:val="none" w:sz="0" w:space="0" w:color="auto"/>
              </w:divBdr>
            </w:div>
            <w:div w:id="355927727">
              <w:marLeft w:val="0"/>
              <w:marRight w:val="0"/>
              <w:marTop w:val="0"/>
              <w:marBottom w:val="0"/>
              <w:divBdr>
                <w:top w:val="none" w:sz="0" w:space="0" w:color="auto"/>
                <w:left w:val="none" w:sz="0" w:space="0" w:color="auto"/>
                <w:bottom w:val="none" w:sz="0" w:space="0" w:color="auto"/>
                <w:right w:val="none" w:sz="0" w:space="0" w:color="auto"/>
              </w:divBdr>
            </w:div>
            <w:div w:id="902759579">
              <w:marLeft w:val="0"/>
              <w:marRight w:val="0"/>
              <w:marTop w:val="0"/>
              <w:marBottom w:val="0"/>
              <w:divBdr>
                <w:top w:val="none" w:sz="0" w:space="0" w:color="auto"/>
                <w:left w:val="none" w:sz="0" w:space="0" w:color="auto"/>
                <w:bottom w:val="none" w:sz="0" w:space="0" w:color="auto"/>
                <w:right w:val="none" w:sz="0" w:space="0" w:color="auto"/>
              </w:divBdr>
            </w:div>
            <w:div w:id="12343029">
              <w:marLeft w:val="0"/>
              <w:marRight w:val="0"/>
              <w:marTop w:val="0"/>
              <w:marBottom w:val="0"/>
              <w:divBdr>
                <w:top w:val="none" w:sz="0" w:space="0" w:color="auto"/>
                <w:left w:val="none" w:sz="0" w:space="0" w:color="auto"/>
                <w:bottom w:val="none" w:sz="0" w:space="0" w:color="auto"/>
                <w:right w:val="none" w:sz="0" w:space="0" w:color="auto"/>
              </w:divBdr>
            </w:div>
            <w:div w:id="1336572571">
              <w:marLeft w:val="0"/>
              <w:marRight w:val="0"/>
              <w:marTop w:val="0"/>
              <w:marBottom w:val="0"/>
              <w:divBdr>
                <w:top w:val="none" w:sz="0" w:space="0" w:color="auto"/>
                <w:left w:val="none" w:sz="0" w:space="0" w:color="auto"/>
                <w:bottom w:val="none" w:sz="0" w:space="0" w:color="auto"/>
                <w:right w:val="none" w:sz="0" w:space="0" w:color="auto"/>
              </w:divBdr>
            </w:div>
            <w:div w:id="1091856583">
              <w:marLeft w:val="0"/>
              <w:marRight w:val="0"/>
              <w:marTop w:val="0"/>
              <w:marBottom w:val="0"/>
              <w:divBdr>
                <w:top w:val="none" w:sz="0" w:space="0" w:color="auto"/>
                <w:left w:val="none" w:sz="0" w:space="0" w:color="auto"/>
                <w:bottom w:val="none" w:sz="0" w:space="0" w:color="auto"/>
                <w:right w:val="none" w:sz="0" w:space="0" w:color="auto"/>
              </w:divBdr>
            </w:div>
            <w:div w:id="846485072">
              <w:marLeft w:val="0"/>
              <w:marRight w:val="0"/>
              <w:marTop w:val="0"/>
              <w:marBottom w:val="0"/>
              <w:divBdr>
                <w:top w:val="none" w:sz="0" w:space="0" w:color="auto"/>
                <w:left w:val="none" w:sz="0" w:space="0" w:color="auto"/>
                <w:bottom w:val="none" w:sz="0" w:space="0" w:color="auto"/>
                <w:right w:val="none" w:sz="0" w:space="0" w:color="auto"/>
              </w:divBdr>
            </w:div>
            <w:div w:id="169099361">
              <w:marLeft w:val="0"/>
              <w:marRight w:val="0"/>
              <w:marTop w:val="0"/>
              <w:marBottom w:val="0"/>
              <w:divBdr>
                <w:top w:val="none" w:sz="0" w:space="0" w:color="auto"/>
                <w:left w:val="none" w:sz="0" w:space="0" w:color="auto"/>
                <w:bottom w:val="none" w:sz="0" w:space="0" w:color="auto"/>
                <w:right w:val="none" w:sz="0" w:space="0" w:color="auto"/>
              </w:divBdr>
            </w:div>
          </w:divsChild>
        </w:div>
        <w:div w:id="1709842195">
          <w:marLeft w:val="0"/>
          <w:marRight w:val="0"/>
          <w:marTop w:val="0"/>
          <w:marBottom w:val="0"/>
          <w:divBdr>
            <w:top w:val="none" w:sz="0" w:space="0" w:color="auto"/>
            <w:left w:val="none" w:sz="0" w:space="0" w:color="auto"/>
            <w:bottom w:val="none" w:sz="0" w:space="0" w:color="auto"/>
            <w:right w:val="none" w:sz="0" w:space="0" w:color="auto"/>
          </w:divBdr>
          <w:divsChild>
            <w:div w:id="1332835626">
              <w:marLeft w:val="0"/>
              <w:marRight w:val="0"/>
              <w:marTop w:val="0"/>
              <w:marBottom w:val="0"/>
              <w:divBdr>
                <w:top w:val="none" w:sz="0" w:space="0" w:color="auto"/>
                <w:left w:val="none" w:sz="0" w:space="0" w:color="auto"/>
                <w:bottom w:val="none" w:sz="0" w:space="0" w:color="auto"/>
                <w:right w:val="none" w:sz="0" w:space="0" w:color="auto"/>
              </w:divBdr>
            </w:div>
            <w:div w:id="1879924817">
              <w:marLeft w:val="0"/>
              <w:marRight w:val="0"/>
              <w:marTop w:val="0"/>
              <w:marBottom w:val="0"/>
              <w:divBdr>
                <w:top w:val="none" w:sz="0" w:space="0" w:color="auto"/>
                <w:left w:val="none" w:sz="0" w:space="0" w:color="auto"/>
                <w:bottom w:val="none" w:sz="0" w:space="0" w:color="auto"/>
                <w:right w:val="none" w:sz="0" w:space="0" w:color="auto"/>
              </w:divBdr>
            </w:div>
            <w:div w:id="1504541644">
              <w:marLeft w:val="0"/>
              <w:marRight w:val="0"/>
              <w:marTop w:val="0"/>
              <w:marBottom w:val="0"/>
              <w:divBdr>
                <w:top w:val="none" w:sz="0" w:space="0" w:color="auto"/>
                <w:left w:val="none" w:sz="0" w:space="0" w:color="auto"/>
                <w:bottom w:val="none" w:sz="0" w:space="0" w:color="auto"/>
                <w:right w:val="none" w:sz="0" w:space="0" w:color="auto"/>
              </w:divBdr>
            </w:div>
            <w:div w:id="1263034072">
              <w:marLeft w:val="0"/>
              <w:marRight w:val="0"/>
              <w:marTop w:val="0"/>
              <w:marBottom w:val="0"/>
              <w:divBdr>
                <w:top w:val="none" w:sz="0" w:space="0" w:color="auto"/>
                <w:left w:val="none" w:sz="0" w:space="0" w:color="auto"/>
                <w:bottom w:val="none" w:sz="0" w:space="0" w:color="auto"/>
                <w:right w:val="none" w:sz="0" w:space="0" w:color="auto"/>
              </w:divBdr>
            </w:div>
            <w:div w:id="1705784363">
              <w:marLeft w:val="0"/>
              <w:marRight w:val="0"/>
              <w:marTop w:val="0"/>
              <w:marBottom w:val="0"/>
              <w:divBdr>
                <w:top w:val="none" w:sz="0" w:space="0" w:color="auto"/>
                <w:left w:val="none" w:sz="0" w:space="0" w:color="auto"/>
                <w:bottom w:val="none" w:sz="0" w:space="0" w:color="auto"/>
                <w:right w:val="none" w:sz="0" w:space="0" w:color="auto"/>
              </w:divBdr>
            </w:div>
            <w:div w:id="1810317773">
              <w:marLeft w:val="0"/>
              <w:marRight w:val="0"/>
              <w:marTop w:val="0"/>
              <w:marBottom w:val="0"/>
              <w:divBdr>
                <w:top w:val="none" w:sz="0" w:space="0" w:color="auto"/>
                <w:left w:val="none" w:sz="0" w:space="0" w:color="auto"/>
                <w:bottom w:val="none" w:sz="0" w:space="0" w:color="auto"/>
                <w:right w:val="none" w:sz="0" w:space="0" w:color="auto"/>
              </w:divBdr>
            </w:div>
            <w:div w:id="295918380">
              <w:marLeft w:val="0"/>
              <w:marRight w:val="0"/>
              <w:marTop w:val="0"/>
              <w:marBottom w:val="0"/>
              <w:divBdr>
                <w:top w:val="none" w:sz="0" w:space="0" w:color="auto"/>
                <w:left w:val="none" w:sz="0" w:space="0" w:color="auto"/>
                <w:bottom w:val="none" w:sz="0" w:space="0" w:color="auto"/>
                <w:right w:val="none" w:sz="0" w:space="0" w:color="auto"/>
              </w:divBdr>
            </w:div>
            <w:div w:id="776364152">
              <w:marLeft w:val="0"/>
              <w:marRight w:val="0"/>
              <w:marTop w:val="0"/>
              <w:marBottom w:val="0"/>
              <w:divBdr>
                <w:top w:val="none" w:sz="0" w:space="0" w:color="auto"/>
                <w:left w:val="none" w:sz="0" w:space="0" w:color="auto"/>
                <w:bottom w:val="none" w:sz="0" w:space="0" w:color="auto"/>
                <w:right w:val="none" w:sz="0" w:space="0" w:color="auto"/>
              </w:divBdr>
            </w:div>
            <w:div w:id="272716071">
              <w:marLeft w:val="0"/>
              <w:marRight w:val="0"/>
              <w:marTop w:val="0"/>
              <w:marBottom w:val="0"/>
              <w:divBdr>
                <w:top w:val="none" w:sz="0" w:space="0" w:color="auto"/>
                <w:left w:val="none" w:sz="0" w:space="0" w:color="auto"/>
                <w:bottom w:val="none" w:sz="0" w:space="0" w:color="auto"/>
                <w:right w:val="none" w:sz="0" w:space="0" w:color="auto"/>
              </w:divBdr>
            </w:div>
            <w:div w:id="1858930557">
              <w:marLeft w:val="0"/>
              <w:marRight w:val="0"/>
              <w:marTop w:val="0"/>
              <w:marBottom w:val="0"/>
              <w:divBdr>
                <w:top w:val="none" w:sz="0" w:space="0" w:color="auto"/>
                <w:left w:val="none" w:sz="0" w:space="0" w:color="auto"/>
                <w:bottom w:val="none" w:sz="0" w:space="0" w:color="auto"/>
                <w:right w:val="none" w:sz="0" w:space="0" w:color="auto"/>
              </w:divBdr>
            </w:div>
            <w:div w:id="1562911909">
              <w:marLeft w:val="0"/>
              <w:marRight w:val="0"/>
              <w:marTop w:val="0"/>
              <w:marBottom w:val="0"/>
              <w:divBdr>
                <w:top w:val="none" w:sz="0" w:space="0" w:color="auto"/>
                <w:left w:val="none" w:sz="0" w:space="0" w:color="auto"/>
                <w:bottom w:val="none" w:sz="0" w:space="0" w:color="auto"/>
                <w:right w:val="none" w:sz="0" w:space="0" w:color="auto"/>
              </w:divBdr>
            </w:div>
            <w:div w:id="1306549746">
              <w:marLeft w:val="0"/>
              <w:marRight w:val="0"/>
              <w:marTop w:val="0"/>
              <w:marBottom w:val="0"/>
              <w:divBdr>
                <w:top w:val="none" w:sz="0" w:space="0" w:color="auto"/>
                <w:left w:val="none" w:sz="0" w:space="0" w:color="auto"/>
                <w:bottom w:val="none" w:sz="0" w:space="0" w:color="auto"/>
                <w:right w:val="none" w:sz="0" w:space="0" w:color="auto"/>
              </w:divBdr>
            </w:div>
            <w:div w:id="1391885084">
              <w:marLeft w:val="0"/>
              <w:marRight w:val="0"/>
              <w:marTop w:val="0"/>
              <w:marBottom w:val="0"/>
              <w:divBdr>
                <w:top w:val="none" w:sz="0" w:space="0" w:color="auto"/>
                <w:left w:val="none" w:sz="0" w:space="0" w:color="auto"/>
                <w:bottom w:val="none" w:sz="0" w:space="0" w:color="auto"/>
                <w:right w:val="none" w:sz="0" w:space="0" w:color="auto"/>
              </w:divBdr>
            </w:div>
            <w:div w:id="854196378">
              <w:marLeft w:val="0"/>
              <w:marRight w:val="0"/>
              <w:marTop w:val="0"/>
              <w:marBottom w:val="0"/>
              <w:divBdr>
                <w:top w:val="none" w:sz="0" w:space="0" w:color="auto"/>
                <w:left w:val="none" w:sz="0" w:space="0" w:color="auto"/>
                <w:bottom w:val="none" w:sz="0" w:space="0" w:color="auto"/>
                <w:right w:val="none" w:sz="0" w:space="0" w:color="auto"/>
              </w:divBdr>
            </w:div>
            <w:div w:id="973363498">
              <w:marLeft w:val="0"/>
              <w:marRight w:val="0"/>
              <w:marTop w:val="0"/>
              <w:marBottom w:val="0"/>
              <w:divBdr>
                <w:top w:val="none" w:sz="0" w:space="0" w:color="auto"/>
                <w:left w:val="none" w:sz="0" w:space="0" w:color="auto"/>
                <w:bottom w:val="none" w:sz="0" w:space="0" w:color="auto"/>
                <w:right w:val="none" w:sz="0" w:space="0" w:color="auto"/>
              </w:divBdr>
            </w:div>
            <w:div w:id="1561791541">
              <w:marLeft w:val="0"/>
              <w:marRight w:val="0"/>
              <w:marTop w:val="0"/>
              <w:marBottom w:val="0"/>
              <w:divBdr>
                <w:top w:val="none" w:sz="0" w:space="0" w:color="auto"/>
                <w:left w:val="none" w:sz="0" w:space="0" w:color="auto"/>
                <w:bottom w:val="none" w:sz="0" w:space="0" w:color="auto"/>
                <w:right w:val="none" w:sz="0" w:space="0" w:color="auto"/>
              </w:divBdr>
            </w:div>
            <w:div w:id="1396009343">
              <w:marLeft w:val="0"/>
              <w:marRight w:val="0"/>
              <w:marTop w:val="0"/>
              <w:marBottom w:val="0"/>
              <w:divBdr>
                <w:top w:val="none" w:sz="0" w:space="0" w:color="auto"/>
                <w:left w:val="none" w:sz="0" w:space="0" w:color="auto"/>
                <w:bottom w:val="none" w:sz="0" w:space="0" w:color="auto"/>
                <w:right w:val="none" w:sz="0" w:space="0" w:color="auto"/>
              </w:divBdr>
            </w:div>
            <w:div w:id="1414887094">
              <w:marLeft w:val="0"/>
              <w:marRight w:val="0"/>
              <w:marTop w:val="0"/>
              <w:marBottom w:val="0"/>
              <w:divBdr>
                <w:top w:val="none" w:sz="0" w:space="0" w:color="auto"/>
                <w:left w:val="none" w:sz="0" w:space="0" w:color="auto"/>
                <w:bottom w:val="none" w:sz="0" w:space="0" w:color="auto"/>
                <w:right w:val="none" w:sz="0" w:space="0" w:color="auto"/>
              </w:divBdr>
            </w:div>
            <w:div w:id="1043603831">
              <w:marLeft w:val="0"/>
              <w:marRight w:val="0"/>
              <w:marTop w:val="0"/>
              <w:marBottom w:val="0"/>
              <w:divBdr>
                <w:top w:val="none" w:sz="0" w:space="0" w:color="auto"/>
                <w:left w:val="none" w:sz="0" w:space="0" w:color="auto"/>
                <w:bottom w:val="none" w:sz="0" w:space="0" w:color="auto"/>
                <w:right w:val="none" w:sz="0" w:space="0" w:color="auto"/>
              </w:divBdr>
            </w:div>
            <w:div w:id="653410211">
              <w:marLeft w:val="0"/>
              <w:marRight w:val="0"/>
              <w:marTop w:val="0"/>
              <w:marBottom w:val="0"/>
              <w:divBdr>
                <w:top w:val="none" w:sz="0" w:space="0" w:color="auto"/>
                <w:left w:val="none" w:sz="0" w:space="0" w:color="auto"/>
                <w:bottom w:val="none" w:sz="0" w:space="0" w:color="auto"/>
                <w:right w:val="none" w:sz="0" w:space="0" w:color="auto"/>
              </w:divBdr>
            </w:div>
          </w:divsChild>
        </w:div>
        <w:div w:id="1395395354">
          <w:marLeft w:val="0"/>
          <w:marRight w:val="0"/>
          <w:marTop w:val="0"/>
          <w:marBottom w:val="0"/>
          <w:divBdr>
            <w:top w:val="none" w:sz="0" w:space="0" w:color="auto"/>
            <w:left w:val="none" w:sz="0" w:space="0" w:color="auto"/>
            <w:bottom w:val="none" w:sz="0" w:space="0" w:color="auto"/>
            <w:right w:val="none" w:sz="0" w:space="0" w:color="auto"/>
          </w:divBdr>
          <w:divsChild>
            <w:div w:id="1329791163">
              <w:marLeft w:val="0"/>
              <w:marRight w:val="0"/>
              <w:marTop w:val="0"/>
              <w:marBottom w:val="0"/>
              <w:divBdr>
                <w:top w:val="none" w:sz="0" w:space="0" w:color="auto"/>
                <w:left w:val="none" w:sz="0" w:space="0" w:color="auto"/>
                <w:bottom w:val="none" w:sz="0" w:space="0" w:color="auto"/>
                <w:right w:val="none" w:sz="0" w:space="0" w:color="auto"/>
              </w:divBdr>
            </w:div>
            <w:div w:id="2013335261">
              <w:marLeft w:val="0"/>
              <w:marRight w:val="0"/>
              <w:marTop w:val="0"/>
              <w:marBottom w:val="0"/>
              <w:divBdr>
                <w:top w:val="none" w:sz="0" w:space="0" w:color="auto"/>
                <w:left w:val="none" w:sz="0" w:space="0" w:color="auto"/>
                <w:bottom w:val="none" w:sz="0" w:space="0" w:color="auto"/>
                <w:right w:val="none" w:sz="0" w:space="0" w:color="auto"/>
              </w:divBdr>
            </w:div>
            <w:div w:id="1616596010">
              <w:marLeft w:val="0"/>
              <w:marRight w:val="0"/>
              <w:marTop w:val="0"/>
              <w:marBottom w:val="0"/>
              <w:divBdr>
                <w:top w:val="none" w:sz="0" w:space="0" w:color="auto"/>
                <w:left w:val="none" w:sz="0" w:space="0" w:color="auto"/>
                <w:bottom w:val="none" w:sz="0" w:space="0" w:color="auto"/>
                <w:right w:val="none" w:sz="0" w:space="0" w:color="auto"/>
              </w:divBdr>
            </w:div>
            <w:div w:id="1386875723">
              <w:marLeft w:val="0"/>
              <w:marRight w:val="0"/>
              <w:marTop w:val="0"/>
              <w:marBottom w:val="0"/>
              <w:divBdr>
                <w:top w:val="none" w:sz="0" w:space="0" w:color="auto"/>
                <w:left w:val="none" w:sz="0" w:space="0" w:color="auto"/>
                <w:bottom w:val="none" w:sz="0" w:space="0" w:color="auto"/>
                <w:right w:val="none" w:sz="0" w:space="0" w:color="auto"/>
              </w:divBdr>
            </w:div>
            <w:div w:id="10154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08054">
      <w:bodyDiv w:val="1"/>
      <w:marLeft w:val="0"/>
      <w:marRight w:val="0"/>
      <w:marTop w:val="0"/>
      <w:marBottom w:val="0"/>
      <w:divBdr>
        <w:top w:val="none" w:sz="0" w:space="0" w:color="auto"/>
        <w:left w:val="none" w:sz="0" w:space="0" w:color="auto"/>
        <w:bottom w:val="none" w:sz="0" w:space="0" w:color="auto"/>
        <w:right w:val="none" w:sz="0" w:space="0" w:color="auto"/>
      </w:divBdr>
    </w:div>
    <w:div w:id="21218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964FE504324145B94752400FCB6827"/>
        <w:category>
          <w:name w:val="General"/>
          <w:gallery w:val="placeholder"/>
        </w:category>
        <w:types>
          <w:type w:val="bbPlcHdr"/>
        </w:types>
        <w:behaviors>
          <w:behavior w:val="content"/>
        </w:behaviors>
        <w:guid w:val="{9B98C5D7-82F8-432E-8830-8C12684459A3}"/>
      </w:docPartPr>
      <w:docPartBody>
        <w:p w:rsidR="005F6CD0" w:rsidRDefault="00187DD3" w:rsidP="00187DD3">
          <w:pPr>
            <w:pStyle w:val="19964FE504324145B94752400FCB6827"/>
          </w:pPr>
          <w:r w:rsidRPr="00E26275">
            <w:rPr>
              <w:rStyle w:val="Zstupntext"/>
            </w:rPr>
            <w:t>Choose an item.</w:t>
          </w:r>
        </w:p>
      </w:docPartBody>
    </w:docPart>
    <w:docPart>
      <w:docPartPr>
        <w:name w:val="2A93879C28D1488C961393D78143B52F"/>
        <w:category>
          <w:name w:val="General"/>
          <w:gallery w:val="placeholder"/>
        </w:category>
        <w:types>
          <w:type w:val="bbPlcHdr"/>
        </w:types>
        <w:behaviors>
          <w:behavior w:val="content"/>
        </w:behaviors>
        <w:guid w:val="{CA2273ED-754A-42D7-A42A-FB189D42FB18}"/>
      </w:docPartPr>
      <w:docPartBody>
        <w:p w:rsidR="005F6CD0" w:rsidRDefault="00187DD3" w:rsidP="00187DD3">
          <w:pPr>
            <w:pStyle w:val="2A93879C28D1488C961393D78143B52F"/>
          </w:pPr>
          <w:r w:rsidRPr="00E26275">
            <w:rPr>
              <w:rStyle w:val="Zstupntext"/>
            </w:rPr>
            <w:t>Choose an item.</w:t>
          </w:r>
        </w:p>
      </w:docPartBody>
    </w:docPart>
    <w:docPart>
      <w:docPartPr>
        <w:name w:val="D9615782A4474F8296E3D20A7963E4DF"/>
        <w:category>
          <w:name w:val="General"/>
          <w:gallery w:val="placeholder"/>
        </w:category>
        <w:types>
          <w:type w:val="bbPlcHdr"/>
        </w:types>
        <w:behaviors>
          <w:behavior w:val="content"/>
        </w:behaviors>
        <w:guid w:val="{2D911B05-9BFA-43A7-BA2D-466DA5335752}"/>
      </w:docPartPr>
      <w:docPartBody>
        <w:p w:rsidR="005F6CD0" w:rsidRDefault="00187DD3" w:rsidP="00187DD3">
          <w:pPr>
            <w:pStyle w:val="D9615782A4474F8296E3D20A7963E4DF"/>
          </w:pPr>
          <w:r w:rsidRPr="00E26275">
            <w:rPr>
              <w:rStyle w:val="Zstupntext"/>
            </w:rPr>
            <w:t>Choose an item.</w:t>
          </w:r>
        </w:p>
      </w:docPartBody>
    </w:docPart>
    <w:docPart>
      <w:docPartPr>
        <w:name w:val="163269308F6B473DA2E636468B07DC59"/>
        <w:category>
          <w:name w:val="Allgemein"/>
          <w:gallery w:val="placeholder"/>
        </w:category>
        <w:types>
          <w:type w:val="bbPlcHdr"/>
        </w:types>
        <w:behaviors>
          <w:behavior w:val="content"/>
        </w:behaviors>
        <w:guid w:val="{17B28BBC-0A21-43FF-9C25-420E282453AF}"/>
      </w:docPartPr>
      <w:docPartBody>
        <w:p w:rsidR="00F41241" w:rsidRDefault="00933F66" w:rsidP="00933F66">
          <w:pPr>
            <w:pStyle w:val="163269308F6B473DA2E636468B07DC59"/>
          </w:pPr>
          <w:r w:rsidRPr="00E26275">
            <w:rPr>
              <w:rStyle w:val="Zstupntext"/>
            </w:rPr>
            <w:t>Choose an item.</w:t>
          </w:r>
        </w:p>
      </w:docPartBody>
    </w:docPart>
    <w:docPart>
      <w:docPartPr>
        <w:name w:val="DBCA16EAB5B94EF590772FAE5C2B624D"/>
        <w:category>
          <w:name w:val="Allgemein"/>
          <w:gallery w:val="placeholder"/>
        </w:category>
        <w:types>
          <w:type w:val="bbPlcHdr"/>
        </w:types>
        <w:behaviors>
          <w:behavior w:val="content"/>
        </w:behaviors>
        <w:guid w:val="{7CADF46C-266F-4EF1-B05E-743162D7D671}"/>
      </w:docPartPr>
      <w:docPartBody>
        <w:p w:rsidR="00F41241" w:rsidRDefault="00933F66" w:rsidP="00933F66">
          <w:pPr>
            <w:pStyle w:val="DBCA16EAB5B94EF590772FAE5C2B624D"/>
          </w:pPr>
          <w:r w:rsidRPr="00E26275">
            <w:rPr>
              <w:rStyle w:val="Zstupntext"/>
            </w:rPr>
            <w:t>Choose an item.</w:t>
          </w:r>
        </w:p>
      </w:docPartBody>
    </w:docPart>
    <w:docPart>
      <w:docPartPr>
        <w:name w:val="4E8FE3B119FE4A46906DBD65B8053702"/>
        <w:category>
          <w:name w:val="Allgemein"/>
          <w:gallery w:val="placeholder"/>
        </w:category>
        <w:types>
          <w:type w:val="bbPlcHdr"/>
        </w:types>
        <w:behaviors>
          <w:behavior w:val="content"/>
        </w:behaviors>
        <w:guid w:val="{F20DA4D5-55C4-4778-B2E7-54FA17EB0CED}"/>
      </w:docPartPr>
      <w:docPartBody>
        <w:p w:rsidR="00F41241" w:rsidRDefault="00933F66" w:rsidP="00933F66">
          <w:pPr>
            <w:pStyle w:val="4E8FE3B119FE4A46906DBD65B8053702"/>
          </w:pPr>
          <w:r w:rsidRPr="00E26275">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10 Pitch">
    <w:panose1 w:val="00000000000000000000"/>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D3"/>
    <w:rsid w:val="00016D7A"/>
    <w:rsid w:val="00032A07"/>
    <w:rsid w:val="00094700"/>
    <w:rsid w:val="000C640C"/>
    <w:rsid w:val="000D4DF2"/>
    <w:rsid w:val="001759E0"/>
    <w:rsid w:val="0018327C"/>
    <w:rsid w:val="00187DD3"/>
    <w:rsid w:val="001F5D80"/>
    <w:rsid w:val="00260CAD"/>
    <w:rsid w:val="002B0E2E"/>
    <w:rsid w:val="00306F55"/>
    <w:rsid w:val="00372632"/>
    <w:rsid w:val="003B3CCF"/>
    <w:rsid w:val="003D4590"/>
    <w:rsid w:val="004115A1"/>
    <w:rsid w:val="00506C15"/>
    <w:rsid w:val="00516897"/>
    <w:rsid w:val="005262CF"/>
    <w:rsid w:val="005E1554"/>
    <w:rsid w:val="005F6CD0"/>
    <w:rsid w:val="00627924"/>
    <w:rsid w:val="0064244E"/>
    <w:rsid w:val="00762962"/>
    <w:rsid w:val="00764D34"/>
    <w:rsid w:val="00785F9D"/>
    <w:rsid w:val="00841E0F"/>
    <w:rsid w:val="00853503"/>
    <w:rsid w:val="00885D45"/>
    <w:rsid w:val="0089718F"/>
    <w:rsid w:val="00931164"/>
    <w:rsid w:val="00933F66"/>
    <w:rsid w:val="00AD0875"/>
    <w:rsid w:val="00B64009"/>
    <w:rsid w:val="00B81180"/>
    <w:rsid w:val="00B9308A"/>
    <w:rsid w:val="00BE21AC"/>
    <w:rsid w:val="00C12EC8"/>
    <w:rsid w:val="00C47EAC"/>
    <w:rsid w:val="00C55BE6"/>
    <w:rsid w:val="00DA463A"/>
    <w:rsid w:val="00DF6AD7"/>
    <w:rsid w:val="00E22479"/>
    <w:rsid w:val="00F065B2"/>
    <w:rsid w:val="00F0687E"/>
    <w:rsid w:val="00F30AF2"/>
    <w:rsid w:val="00F4124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33F66"/>
    <w:rPr>
      <w:color w:val="808080"/>
    </w:rPr>
  </w:style>
  <w:style w:type="paragraph" w:customStyle="1" w:styleId="19964FE504324145B94752400FCB6827">
    <w:name w:val="19964FE504324145B94752400FCB6827"/>
    <w:rsid w:val="00187DD3"/>
  </w:style>
  <w:style w:type="paragraph" w:customStyle="1" w:styleId="2A93879C28D1488C961393D78143B52F">
    <w:name w:val="2A93879C28D1488C961393D78143B52F"/>
    <w:rsid w:val="00187DD3"/>
  </w:style>
  <w:style w:type="paragraph" w:customStyle="1" w:styleId="D9615782A4474F8296E3D20A7963E4DF">
    <w:name w:val="D9615782A4474F8296E3D20A7963E4DF"/>
    <w:rsid w:val="00187DD3"/>
  </w:style>
  <w:style w:type="paragraph" w:customStyle="1" w:styleId="163269308F6B473DA2E636468B07DC59">
    <w:name w:val="163269308F6B473DA2E636468B07DC59"/>
    <w:rsid w:val="00933F66"/>
    <w:rPr>
      <w:kern w:val="2"/>
      <w:lang w:val="de-DE" w:eastAsia="zh-TW"/>
      <w14:ligatures w14:val="standardContextual"/>
    </w:rPr>
  </w:style>
  <w:style w:type="paragraph" w:customStyle="1" w:styleId="DBCA16EAB5B94EF590772FAE5C2B624D">
    <w:name w:val="DBCA16EAB5B94EF590772FAE5C2B624D"/>
    <w:rsid w:val="00933F66"/>
    <w:rPr>
      <w:kern w:val="2"/>
      <w:lang w:val="de-DE" w:eastAsia="zh-TW"/>
      <w14:ligatures w14:val="standardContextual"/>
    </w:rPr>
  </w:style>
  <w:style w:type="paragraph" w:customStyle="1" w:styleId="4E8FE3B119FE4A46906DBD65B8053702">
    <w:name w:val="4E8FE3B119FE4A46906DBD65B8053702"/>
    <w:rsid w:val="00933F66"/>
    <w:rPr>
      <w:kern w:val="2"/>
      <w:lang w:val="de-DE" w:eastAsia="zh-TW"/>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175a5c-b3de-408a-a9f5-3691b04145f0">
      <Terms xmlns="http://schemas.microsoft.com/office/infopath/2007/PartnerControls"/>
    </lcf76f155ced4ddcb4097134ff3c332f>
    <TaxCatchAll xmlns="9b923433-be21-40a5-9be3-05e0caa621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5FBF7463A03E4F87DCC517887A3A47" ma:contentTypeVersion="15" ma:contentTypeDescription="Een nieuw document maken." ma:contentTypeScope="" ma:versionID="9f288cb24bd657d3261c0154965eea8d">
  <xsd:schema xmlns:xsd="http://www.w3.org/2001/XMLSchema" xmlns:xs="http://www.w3.org/2001/XMLSchema" xmlns:p="http://schemas.microsoft.com/office/2006/metadata/properties" xmlns:ns2="9b923433-be21-40a5-9be3-05e0caa62128" xmlns:ns3="8a175a5c-b3de-408a-a9f5-3691b04145f0" targetNamespace="http://schemas.microsoft.com/office/2006/metadata/properties" ma:root="true" ma:fieldsID="a3a24d1b32383a59dcdd181b37277584" ns2:_="" ns3:_="">
    <xsd:import namespace="9b923433-be21-40a5-9be3-05e0caa62128"/>
    <xsd:import namespace="8a175a5c-b3de-408a-a9f5-3691b04145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ocTag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23433-be21-40a5-9be3-05e0caa6212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acf8a2f-711b-40c5-8b94-26f3f198a817}" ma:internalName="TaxCatchAll" ma:showField="CatchAllData" ma:web="9b923433-be21-40a5-9be3-05e0caa621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175a5c-b3de-408a-a9f5-3691b04145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68784c8-5187-4d12-af89-ac967a8112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ocTags" ma:index="18" nillable="true" ma:displayName="MediaServiceDocTags" ma:hidden="true" ma:internalName="MediaServiceDocTag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0EC6-897D-4AFB-A0BC-5FC5987DBC1C}">
  <ds:schemaRefs>
    <ds:schemaRef ds:uri="9b923433-be21-40a5-9be3-05e0caa62128"/>
    <ds:schemaRef ds:uri="http://purl.org/dc/elements/1.1/"/>
    <ds:schemaRef ds:uri="http://schemas.microsoft.com/office/infopath/2007/PartnerControls"/>
    <ds:schemaRef ds:uri="http://purl.org/dc/terms/"/>
    <ds:schemaRef ds:uri="http://schemas.openxmlformats.org/package/2006/metadata/core-properties"/>
    <ds:schemaRef ds:uri="8a175a5c-b3de-408a-a9f5-3691b04145f0"/>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FD4947B-257E-4A9A-AA0A-6E0BD0DD5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23433-be21-40a5-9be3-05e0caa62128"/>
    <ds:schemaRef ds:uri="8a175a5c-b3de-408a-a9f5-3691b0414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30D26-3EF9-4CFC-B613-B429D579C678}">
  <ds:schemaRefs>
    <ds:schemaRef ds:uri="http://schemas.microsoft.com/sharepoint/v3/contenttype/forms"/>
  </ds:schemaRefs>
</ds:datastoreItem>
</file>

<file path=customXml/itemProps4.xml><?xml version="1.0" encoding="utf-8"?>
<ds:datastoreItem xmlns:ds="http://schemas.openxmlformats.org/officeDocument/2006/customXml" ds:itemID="{9DBCF5F3-2243-4626-A762-5BA7E4DF1CC5}">
  <ds:schemaRefs>
    <ds:schemaRef ds:uri="http://schemas.openxmlformats.org/officeDocument/2006/bibliography"/>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1178</Words>
  <Characters>6952</Characters>
  <Application>Microsoft Office Word</Application>
  <DocSecurity>0</DocSecurity>
  <PresentationFormat/>
  <Lines>57</Lines>
  <Paragraphs>16</Paragraphs>
  <Slides>0</Slides>
  <Notes>0</Notes>
  <HiddenSlides>0</HiddenSlides>
  <MMClips>0</MMClips>
  <ScaleCrop>false</ScaleCrop>
  <HeadingPairs>
    <vt:vector size="6" baseType="variant">
      <vt:variant>
        <vt:lpstr>Název</vt:lpstr>
      </vt:variant>
      <vt:variant>
        <vt:i4>1</vt:i4>
      </vt:variant>
      <vt:variant>
        <vt:lpstr>Titel</vt:lpstr>
      </vt:variant>
      <vt:variant>
        <vt:i4>1</vt:i4>
      </vt:variant>
      <vt:variant>
        <vt:lpstr>Titre</vt:lpstr>
      </vt:variant>
      <vt:variant>
        <vt:i4>1</vt:i4>
      </vt:variant>
    </vt:vector>
  </HeadingPairs>
  <TitlesOfParts>
    <vt:vector size="3" baseType="lpstr">
      <vt:lpstr>Master Collaboration Agreement</vt:lpstr>
      <vt:lpstr>Master Collaboration Agreement</vt:lpstr>
      <vt:lpstr>Master Collaboration Agreement</vt:lpstr>
    </vt:vector>
  </TitlesOfParts>
  <Company>Toshiba</Company>
  <LinksUpToDate>false</LinksUpToDate>
  <CharactersWithSpaces>8114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Collaboration Agreement</dc:title>
  <dc:creator>IQVIA</dc:creator>
  <cp:lastModifiedBy>Mgr. Jan Kuráň</cp:lastModifiedBy>
  <cp:revision>6</cp:revision>
  <cp:lastPrinted>2024-10-21T11:54:00Z</cp:lastPrinted>
  <dcterms:created xsi:type="dcterms:W3CDTF">2025-11-21T14:53:00Z</dcterms:created>
  <dcterms:modified xsi:type="dcterms:W3CDTF">2025-12-04T08:20:00Z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ABAAVOAfoSrQoyzPuzneof6sVIkSQbDn5BFBXlu93xOtoyomjct5KtSm5KXOew+Bzwcb</vt:lpwstr>
  </property>
  <property fmtid="{D5CDD505-2E9C-101B-9397-08002B2CF9AE}" pid="3" name="MAIL_MSG_ID2">
    <vt:lpwstr>orebTE8P0do7cCdmcV90O7gyVuqBGwL7dW8ylyHm2JBZ41NUAkn7u2KgU2+_x000d_
TG3rAve91JOxNBcJG0yaKMhM9pAX7y7arUJ2+W530WXi+V16Rn0CHAylKRY=</vt:lpwstr>
  </property>
  <property fmtid="{D5CDD505-2E9C-101B-9397-08002B2CF9AE}" pid="4" name="RESPONSE_SENDER_NAME">
    <vt:lpwstr>gAAAdya76B99d4hLGUR1rQ+8TxTv0GGEPdix</vt:lpwstr>
  </property>
  <property fmtid="{D5CDD505-2E9C-101B-9397-08002B2CF9AE}" pid="5" name="EMAIL_OWNER_ADDRESS">
    <vt:lpwstr>4AAA6DouqOs9baFkU0hoebF4cGTYFlvvXWn+vCu6xu3MDW0qfg5KeMFb9g==</vt:lpwstr>
  </property>
  <property fmtid="{D5CDD505-2E9C-101B-9397-08002B2CF9AE}" pid="6" name="ContentTypeId">
    <vt:lpwstr>0x0101002E5FBF7463A03E4F87DCC517887A3A47</vt:lpwstr>
  </property>
  <property fmtid="{D5CDD505-2E9C-101B-9397-08002B2CF9AE}" pid="7" name="MediaServiceImageTags">
    <vt:lpwstr/>
  </property>
</Properties>
</file>