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F34E" w14:textId="77777777" w:rsidR="009A4592" w:rsidRPr="00FA2B39" w:rsidRDefault="00C7753A" w:rsidP="00B04AF2">
      <w:pPr>
        <w:pStyle w:val="Prosttext1"/>
        <w:spacing w:before="200" w:line="312" w:lineRule="auto"/>
        <w:jc w:val="center"/>
        <w:rPr>
          <w:rFonts w:ascii="Verdana" w:hAnsi="Verdana"/>
          <w:b/>
          <w:sz w:val="28"/>
          <w:szCs w:val="28"/>
        </w:rPr>
      </w:pPr>
      <w:r w:rsidRPr="00FA2B39">
        <w:rPr>
          <w:rFonts w:ascii="Verdana" w:hAnsi="Verdana"/>
          <w:b/>
          <w:sz w:val="28"/>
          <w:szCs w:val="28"/>
        </w:rPr>
        <w:t>DODATEK č.</w:t>
      </w:r>
      <w:r w:rsidR="009A4592" w:rsidRPr="00FA2B39">
        <w:rPr>
          <w:rFonts w:ascii="Verdana" w:hAnsi="Verdana"/>
          <w:b/>
          <w:sz w:val="28"/>
          <w:szCs w:val="28"/>
        </w:rPr>
        <w:t xml:space="preserve"> </w:t>
      </w:r>
      <w:r w:rsidR="00E34C99">
        <w:rPr>
          <w:rFonts w:ascii="Verdana" w:hAnsi="Verdana"/>
          <w:b/>
          <w:sz w:val="28"/>
          <w:szCs w:val="28"/>
        </w:rPr>
        <w:t>1</w:t>
      </w:r>
    </w:p>
    <w:p w14:paraId="6E2BF363" w14:textId="2A1E0F27" w:rsidR="00AB5B7C" w:rsidRDefault="009A4592" w:rsidP="00D966AE">
      <w:pPr>
        <w:pStyle w:val="Prosttext1"/>
        <w:spacing w:line="319" w:lineRule="auto"/>
        <w:jc w:val="center"/>
        <w:rPr>
          <w:rFonts w:ascii="Verdana" w:hAnsi="Verdana"/>
        </w:rPr>
      </w:pPr>
      <w:r w:rsidRPr="00FA2B39">
        <w:rPr>
          <w:rFonts w:ascii="Verdana" w:hAnsi="Verdana"/>
        </w:rPr>
        <w:t>k</w:t>
      </w:r>
      <w:r w:rsidR="004A07DD">
        <w:rPr>
          <w:rFonts w:ascii="Verdana" w:hAnsi="Verdana"/>
        </w:rPr>
        <w:t>e smlouvě</w:t>
      </w:r>
      <w:r w:rsidR="002C0BA3">
        <w:rPr>
          <w:rFonts w:ascii="Verdana" w:hAnsi="Verdana"/>
        </w:rPr>
        <w:t xml:space="preserve"> o dílo</w:t>
      </w:r>
      <w:r w:rsidR="00C649C0">
        <w:rPr>
          <w:rFonts w:ascii="Verdana" w:hAnsi="Verdana"/>
        </w:rPr>
        <w:t xml:space="preserve">, </w:t>
      </w:r>
      <w:r w:rsidR="00705AE6" w:rsidRPr="00FA2B39">
        <w:rPr>
          <w:rFonts w:ascii="Verdana" w:hAnsi="Verdana"/>
        </w:rPr>
        <w:t xml:space="preserve">uzavřené </w:t>
      </w:r>
      <w:r w:rsidR="00520C0F" w:rsidRPr="00FA2B39">
        <w:rPr>
          <w:rFonts w:ascii="Verdana" w:hAnsi="Verdana"/>
        </w:rPr>
        <w:t xml:space="preserve">dne </w:t>
      </w:r>
      <w:r w:rsidR="00EC184D">
        <w:rPr>
          <w:rFonts w:ascii="Verdana" w:hAnsi="Verdana"/>
        </w:rPr>
        <w:t>05</w:t>
      </w:r>
      <w:r w:rsidR="004A07DD">
        <w:rPr>
          <w:rFonts w:ascii="Verdana" w:hAnsi="Verdana"/>
        </w:rPr>
        <w:t xml:space="preserve">. </w:t>
      </w:r>
      <w:r w:rsidR="00737CB4">
        <w:rPr>
          <w:rFonts w:ascii="Verdana" w:hAnsi="Verdana"/>
        </w:rPr>
        <w:t>0</w:t>
      </w:r>
      <w:r w:rsidR="00EC184D">
        <w:rPr>
          <w:rFonts w:ascii="Verdana" w:hAnsi="Verdana"/>
        </w:rPr>
        <w:t>6</w:t>
      </w:r>
      <w:r w:rsidR="004A07DD">
        <w:rPr>
          <w:rFonts w:ascii="Verdana" w:hAnsi="Verdana"/>
        </w:rPr>
        <w:t>.</w:t>
      </w:r>
      <w:r w:rsidR="00520C0F" w:rsidRPr="00FA2B39">
        <w:rPr>
          <w:rFonts w:ascii="Verdana" w:hAnsi="Verdana"/>
        </w:rPr>
        <w:t xml:space="preserve"> </w:t>
      </w:r>
      <w:r w:rsidR="004A07DD" w:rsidRPr="004A07DD">
        <w:rPr>
          <w:rFonts w:ascii="Verdana" w:hAnsi="Verdana"/>
        </w:rPr>
        <w:t>20</w:t>
      </w:r>
      <w:r w:rsidR="004A07DD">
        <w:rPr>
          <w:rFonts w:ascii="Verdana" w:hAnsi="Verdana"/>
        </w:rPr>
        <w:t>2</w:t>
      </w:r>
      <w:r w:rsidR="00EC184D">
        <w:rPr>
          <w:rFonts w:ascii="Verdana" w:hAnsi="Verdana"/>
        </w:rPr>
        <w:t>5</w:t>
      </w:r>
      <w:r w:rsidR="004A07DD" w:rsidRPr="004A07DD">
        <w:rPr>
          <w:rFonts w:ascii="Verdana" w:hAnsi="Verdana"/>
        </w:rPr>
        <w:t xml:space="preserve"> </w:t>
      </w:r>
      <w:r w:rsidR="00705AE6" w:rsidRPr="00FA2B39">
        <w:rPr>
          <w:rFonts w:ascii="Verdana" w:hAnsi="Verdana"/>
        </w:rPr>
        <w:t xml:space="preserve">dle </w:t>
      </w:r>
      <w:proofErr w:type="spellStart"/>
      <w:r w:rsidR="00705AE6" w:rsidRPr="00FA2B39">
        <w:rPr>
          <w:rFonts w:ascii="Verdana" w:hAnsi="Verdana"/>
        </w:rPr>
        <w:t>ust</w:t>
      </w:r>
      <w:proofErr w:type="spellEnd"/>
      <w:r w:rsidR="00705AE6" w:rsidRPr="00FA2B39">
        <w:rPr>
          <w:rFonts w:ascii="Verdana" w:hAnsi="Verdana"/>
        </w:rPr>
        <w:t>. § </w:t>
      </w:r>
      <w:r w:rsidR="00E34C99">
        <w:rPr>
          <w:rFonts w:ascii="Verdana" w:hAnsi="Verdana"/>
        </w:rPr>
        <w:t>2586</w:t>
      </w:r>
      <w:r w:rsidR="00705AE6" w:rsidRPr="00FA2B39">
        <w:rPr>
          <w:rFonts w:ascii="Verdana" w:hAnsi="Verdana"/>
        </w:rPr>
        <w:t xml:space="preserve"> a násl. zákona č. 89/2012 Sb., </w:t>
      </w:r>
    </w:p>
    <w:p w14:paraId="582AB021" w14:textId="228F4A8E" w:rsidR="00D966AE" w:rsidRPr="00FA2B39" w:rsidRDefault="00705AE6" w:rsidP="00D966AE">
      <w:pPr>
        <w:pStyle w:val="Prosttext1"/>
        <w:spacing w:line="319" w:lineRule="auto"/>
        <w:jc w:val="center"/>
        <w:rPr>
          <w:rFonts w:ascii="Verdana" w:hAnsi="Verdana"/>
        </w:rPr>
      </w:pPr>
      <w:r w:rsidRPr="00FA2B39">
        <w:rPr>
          <w:rFonts w:ascii="Verdana" w:hAnsi="Verdana"/>
        </w:rPr>
        <w:t>občanský zákoník</w:t>
      </w:r>
      <w:r w:rsidR="00B064F8" w:rsidRPr="00FA2B39">
        <w:rPr>
          <w:rFonts w:ascii="Verdana" w:hAnsi="Verdana"/>
        </w:rPr>
        <w:t>, v platném znění</w:t>
      </w:r>
      <w:r w:rsidR="00D966AE" w:rsidRPr="00FA2B39">
        <w:rPr>
          <w:rFonts w:ascii="Verdana" w:hAnsi="Verdana"/>
        </w:rPr>
        <w:t xml:space="preserve"> </w:t>
      </w:r>
    </w:p>
    <w:p w14:paraId="78B3D60D" w14:textId="77777777" w:rsidR="00D966AE" w:rsidRPr="00FA2B39" w:rsidRDefault="00D966AE" w:rsidP="00D966AE">
      <w:pPr>
        <w:pStyle w:val="Prosttext1"/>
        <w:spacing w:line="319" w:lineRule="auto"/>
        <w:jc w:val="center"/>
        <w:rPr>
          <w:rFonts w:ascii="Verdana" w:hAnsi="Verdana"/>
        </w:rPr>
      </w:pPr>
    </w:p>
    <w:p w14:paraId="2627986D" w14:textId="77777777" w:rsidR="00705AE6" w:rsidRDefault="0024324D" w:rsidP="00D966AE">
      <w:pPr>
        <w:pStyle w:val="Prosttext1"/>
        <w:spacing w:line="319" w:lineRule="auto"/>
        <w:jc w:val="center"/>
        <w:rPr>
          <w:rFonts w:ascii="Verdana" w:hAnsi="Verdana"/>
        </w:rPr>
      </w:pPr>
      <w:r w:rsidRPr="00FA2B39">
        <w:rPr>
          <w:rFonts w:ascii="Verdana" w:hAnsi="Verdana"/>
        </w:rPr>
        <w:t xml:space="preserve">na realizaci </w:t>
      </w:r>
      <w:r w:rsidR="00D02306">
        <w:rPr>
          <w:rFonts w:ascii="Verdana" w:hAnsi="Verdana"/>
        </w:rPr>
        <w:t>akce</w:t>
      </w:r>
      <w:r w:rsidR="001B3EEF" w:rsidRPr="00FA2B39">
        <w:rPr>
          <w:rFonts w:ascii="Verdana" w:hAnsi="Verdana"/>
        </w:rPr>
        <w:t xml:space="preserve"> </w:t>
      </w:r>
      <w:r w:rsidR="00520C0F" w:rsidRPr="00FA2B39">
        <w:rPr>
          <w:rFonts w:ascii="Verdana" w:hAnsi="Verdana"/>
        </w:rPr>
        <w:t>s</w:t>
      </w:r>
      <w:r w:rsidR="001F5B6C">
        <w:rPr>
          <w:rFonts w:ascii="Verdana" w:hAnsi="Verdana"/>
        </w:rPr>
        <w:t> </w:t>
      </w:r>
      <w:r w:rsidR="00520C0F" w:rsidRPr="00FA2B39">
        <w:rPr>
          <w:rFonts w:ascii="Verdana" w:hAnsi="Verdana"/>
        </w:rPr>
        <w:t>názvem</w:t>
      </w:r>
    </w:p>
    <w:p w14:paraId="580F500F" w14:textId="77777777" w:rsidR="001F5B6C" w:rsidRPr="00FA2B39" w:rsidRDefault="001F5B6C" w:rsidP="00D966AE">
      <w:pPr>
        <w:pStyle w:val="Prosttext1"/>
        <w:spacing w:line="319" w:lineRule="auto"/>
        <w:jc w:val="center"/>
        <w:rPr>
          <w:rFonts w:ascii="Verdana" w:hAnsi="Verdana"/>
        </w:rPr>
      </w:pPr>
    </w:p>
    <w:p w14:paraId="5E7F2DB5" w14:textId="51688433" w:rsidR="00520C0F" w:rsidRPr="009A426C" w:rsidRDefault="001F5B6C" w:rsidP="009A426C">
      <w:pPr>
        <w:pStyle w:val="Default"/>
        <w:jc w:val="center"/>
        <w:rPr>
          <w:rFonts w:ascii="Verdana" w:eastAsia="Times New Roman" w:hAnsi="Verdana" w:cs="Verdana"/>
          <w:sz w:val="20"/>
          <w:szCs w:val="20"/>
          <w:lang w:eastAsia="cs-CZ"/>
        </w:rPr>
      </w:pPr>
      <w:r w:rsidRPr="009A426C">
        <w:rPr>
          <w:rFonts w:ascii="Verdana" w:hAnsi="Verdana"/>
          <w:b/>
          <w:bCs/>
          <w:sz w:val="20"/>
          <w:szCs w:val="20"/>
        </w:rPr>
        <w:t>„</w:t>
      </w:r>
      <w:r w:rsidR="00EC184D">
        <w:rPr>
          <w:rFonts w:ascii="Verdana" w:hAnsi="Verdana" w:cs="Verdana"/>
          <w:b/>
          <w:bCs/>
          <w:sz w:val="20"/>
          <w:szCs w:val="20"/>
          <w:lang w:eastAsia="cs-CZ"/>
        </w:rPr>
        <w:t>SOŠZ a SOU Český Krumlov VZT zařízení pro větrání tělocvičny a šaten, kuchyně a jídelny</w:t>
      </w:r>
      <w:r w:rsidRPr="009A426C">
        <w:rPr>
          <w:rFonts w:ascii="Verdana" w:hAnsi="Verdana"/>
          <w:b/>
          <w:bCs/>
          <w:sz w:val="20"/>
          <w:szCs w:val="20"/>
        </w:rPr>
        <w:t>“</w:t>
      </w:r>
    </w:p>
    <w:p w14:paraId="500965EC" w14:textId="7F545403" w:rsidR="00520C0F" w:rsidRPr="00FA2B39" w:rsidRDefault="00520C0F" w:rsidP="00D966AE">
      <w:pPr>
        <w:pStyle w:val="Prosttext1"/>
        <w:spacing w:line="319" w:lineRule="auto"/>
        <w:jc w:val="center"/>
        <w:rPr>
          <w:rFonts w:ascii="Verdana" w:hAnsi="Verdana"/>
          <w:b/>
        </w:rPr>
      </w:pPr>
      <w:r w:rsidRPr="00FA2B39">
        <w:rPr>
          <w:rFonts w:ascii="Verdana" w:hAnsi="Verdana"/>
        </w:rPr>
        <w:t>mezi</w:t>
      </w:r>
      <w:r w:rsidR="00EC184D">
        <w:rPr>
          <w:rFonts w:ascii="Verdana" w:hAnsi="Verdana"/>
        </w:rPr>
        <w:t xml:space="preserve"> </w:t>
      </w:r>
    </w:p>
    <w:p w14:paraId="13980187" w14:textId="77777777" w:rsidR="006D195F" w:rsidRPr="00FA2B39" w:rsidRDefault="006D195F" w:rsidP="00044FAF">
      <w:pPr>
        <w:pStyle w:val="Prosttext1"/>
        <w:tabs>
          <w:tab w:val="left" w:pos="0"/>
        </w:tabs>
        <w:spacing w:line="312" w:lineRule="auto"/>
        <w:rPr>
          <w:rFonts w:ascii="Verdana" w:hAnsi="Verdana"/>
        </w:rPr>
      </w:pPr>
    </w:p>
    <w:p w14:paraId="497F5602" w14:textId="7E32ADC4" w:rsidR="001F5B6C" w:rsidRPr="009A426C" w:rsidRDefault="009A426C" w:rsidP="009A426C">
      <w:pPr>
        <w:pStyle w:val="Default"/>
        <w:ind w:left="2835" w:hanging="2835"/>
        <w:rPr>
          <w:rFonts w:ascii="Verdana" w:eastAsia="Times New Roman" w:hAnsi="Verdana" w:cs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</w:rPr>
        <w:t>Příspěvková organizace</w:t>
      </w:r>
      <w:r w:rsidR="001F5B6C" w:rsidRPr="009A426C">
        <w:rPr>
          <w:rFonts w:ascii="Verdana" w:hAnsi="Verdana"/>
          <w:sz w:val="20"/>
          <w:szCs w:val="20"/>
        </w:rPr>
        <w:t>:</w:t>
      </w:r>
      <w:r w:rsidR="001F5B6C" w:rsidRPr="001F5B6C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A426C">
        <w:rPr>
          <w:rFonts w:ascii="Verdana" w:hAnsi="Verdana" w:cs="Verdana"/>
          <w:b/>
          <w:bCs/>
          <w:sz w:val="20"/>
          <w:szCs w:val="20"/>
          <w:lang w:eastAsia="cs-CZ"/>
        </w:rPr>
        <w:t>Střední odborná škola zdravotnická a Střední odborné učiliště Český Krumlov, Tavírna 342</w:t>
      </w:r>
    </w:p>
    <w:p w14:paraId="35136CE2" w14:textId="03318034" w:rsidR="001F5B6C" w:rsidRPr="009A426C" w:rsidRDefault="001F5B6C" w:rsidP="009A426C">
      <w:pPr>
        <w:pStyle w:val="Default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9A426C">
        <w:rPr>
          <w:rFonts w:ascii="Verdana" w:hAnsi="Verdana"/>
          <w:sz w:val="20"/>
          <w:szCs w:val="20"/>
        </w:rPr>
        <w:t>sídlo:</w:t>
      </w:r>
      <w:r w:rsidRPr="009A426C">
        <w:rPr>
          <w:rFonts w:ascii="Verdana" w:hAnsi="Verdana"/>
          <w:sz w:val="20"/>
          <w:szCs w:val="20"/>
        </w:rPr>
        <w:tab/>
      </w:r>
      <w:r w:rsidR="009A426C">
        <w:rPr>
          <w:rFonts w:ascii="Verdana" w:hAnsi="Verdana"/>
        </w:rPr>
        <w:tab/>
      </w:r>
      <w:r w:rsidR="009A426C">
        <w:rPr>
          <w:rFonts w:ascii="Verdana" w:hAnsi="Verdana"/>
        </w:rPr>
        <w:tab/>
      </w:r>
      <w:r w:rsidR="009A426C">
        <w:rPr>
          <w:rFonts w:ascii="Verdana" w:hAnsi="Verdana"/>
        </w:rPr>
        <w:tab/>
      </w:r>
      <w:r w:rsidR="009A426C" w:rsidRPr="009A426C">
        <w:rPr>
          <w:rFonts w:ascii="Verdana" w:hAnsi="Verdana"/>
          <w:sz w:val="20"/>
          <w:szCs w:val="20"/>
          <w:lang w:eastAsia="cs-CZ"/>
        </w:rPr>
        <w:t>Tavírna 342, 38101 Český Krumlov</w:t>
      </w:r>
    </w:p>
    <w:p w14:paraId="4544F1FE" w14:textId="12AADC48" w:rsidR="001F5B6C" w:rsidRPr="001F5B6C" w:rsidRDefault="001F5B6C" w:rsidP="001F5B6C">
      <w:pPr>
        <w:tabs>
          <w:tab w:val="left" w:pos="2835"/>
        </w:tabs>
        <w:spacing w:line="264" w:lineRule="auto"/>
        <w:rPr>
          <w:rFonts w:ascii="Verdana" w:hAnsi="Verdana"/>
        </w:rPr>
      </w:pPr>
      <w:r w:rsidRPr="001F5B6C">
        <w:rPr>
          <w:rFonts w:ascii="Verdana" w:hAnsi="Verdana"/>
        </w:rPr>
        <w:t>IČO:</w:t>
      </w:r>
      <w:r w:rsidRPr="001F5B6C">
        <w:rPr>
          <w:rFonts w:ascii="Verdana" w:hAnsi="Verdana"/>
        </w:rPr>
        <w:tab/>
      </w:r>
      <w:r w:rsidR="009A426C">
        <w:rPr>
          <w:rFonts w:ascii="Verdana" w:hAnsi="Verdana"/>
        </w:rPr>
        <w:t>608 21 221</w:t>
      </w:r>
    </w:p>
    <w:p w14:paraId="01047997" w14:textId="4B05FDAE" w:rsidR="001F5B6C" w:rsidRPr="001F5B6C" w:rsidRDefault="001F5B6C" w:rsidP="001F5B6C">
      <w:pPr>
        <w:tabs>
          <w:tab w:val="left" w:pos="2835"/>
        </w:tabs>
        <w:spacing w:line="264" w:lineRule="auto"/>
        <w:rPr>
          <w:rFonts w:ascii="Verdana" w:hAnsi="Verdana"/>
        </w:rPr>
      </w:pPr>
      <w:r w:rsidRPr="001F5B6C">
        <w:rPr>
          <w:rFonts w:ascii="Verdana" w:hAnsi="Verdana"/>
        </w:rPr>
        <w:t>DIČ:</w:t>
      </w:r>
      <w:r w:rsidRPr="001F5B6C">
        <w:rPr>
          <w:rFonts w:ascii="Verdana" w:hAnsi="Verdana"/>
        </w:rPr>
        <w:tab/>
      </w:r>
      <w:r w:rsidR="009A426C">
        <w:rPr>
          <w:rFonts w:ascii="Verdana" w:hAnsi="Verdana"/>
        </w:rPr>
        <w:t>-</w:t>
      </w:r>
    </w:p>
    <w:p w14:paraId="23B940F1" w14:textId="51048895" w:rsidR="00520C0F" w:rsidRPr="009A426C" w:rsidRDefault="001F5B6C" w:rsidP="009A426C">
      <w:pPr>
        <w:pStyle w:val="Default"/>
        <w:rPr>
          <w:rFonts w:ascii="Verdana" w:eastAsia="Times New Roman" w:hAnsi="Verdana" w:cs="Verdana"/>
          <w:sz w:val="20"/>
          <w:szCs w:val="20"/>
          <w:lang w:eastAsia="cs-CZ"/>
        </w:rPr>
      </w:pPr>
      <w:r w:rsidRPr="009A426C">
        <w:rPr>
          <w:rFonts w:ascii="Verdana" w:hAnsi="Verdana"/>
          <w:sz w:val="20"/>
          <w:szCs w:val="20"/>
        </w:rPr>
        <w:t>jednající prostřednictvím:</w:t>
      </w:r>
      <w:r w:rsidRPr="009A426C">
        <w:rPr>
          <w:rFonts w:ascii="Verdana" w:hAnsi="Verdana"/>
          <w:sz w:val="20"/>
          <w:szCs w:val="20"/>
        </w:rPr>
        <w:tab/>
      </w:r>
      <w:r w:rsidR="009A426C" w:rsidRPr="009A426C">
        <w:rPr>
          <w:rFonts w:ascii="Verdana" w:hAnsi="Verdana" w:cs="Verdana"/>
          <w:sz w:val="20"/>
          <w:szCs w:val="20"/>
          <w:lang w:eastAsia="cs-CZ"/>
        </w:rPr>
        <w:t xml:space="preserve">Mgr. Martina </w:t>
      </w:r>
      <w:proofErr w:type="spellStart"/>
      <w:r w:rsidR="009A426C" w:rsidRPr="009A426C">
        <w:rPr>
          <w:rFonts w:ascii="Verdana" w:hAnsi="Verdana" w:cs="Verdana"/>
          <w:sz w:val="20"/>
          <w:szCs w:val="20"/>
          <w:lang w:eastAsia="cs-CZ"/>
        </w:rPr>
        <w:t>Kokořová</w:t>
      </w:r>
      <w:proofErr w:type="spellEnd"/>
      <w:r w:rsidR="009A426C" w:rsidRPr="009A426C">
        <w:rPr>
          <w:rFonts w:ascii="Verdana" w:hAnsi="Verdana" w:cs="Verdana"/>
          <w:sz w:val="20"/>
          <w:szCs w:val="20"/>
          <w:lang w:eastAsia="cs-CZ"/>
        </w:rPr>
        <w:t>,</w:t>
      </w:r>
      <w:r w:rsidR="004D0A24" w:rsidRPr="009A426C">
        <w:rPr>
          <w:rFonts w:ascii="Verdana" w:hAnsi="Verdana"/>
          <w:sz w:val="20"/>
          <w:szCs w:val="20"/>
        </w:rPr>
        <w:t xml:space="preserve"> ředitel</w:t>
      </w:r>
      <w:r w:rsidR="00E34C99" w:rsidRPr="009A426C">
        <w:rPr>
          <w:rFonts w:ascii="Verdana" w:hAnsi="Verdana"/>
          <w:sz w:val="20"/>
          <w:szCs w:val="20"/>
        </w:rPr>
        <w:t>ka</w:t>
      </w:r>
    </w:p>
    <w:p w14:paraId="14FD220A" w14:textId="77777777" w:rsidR="001F5B6C" w:rsidRPr="00786D27" w:rsidRDefault="001F5B6C" w:rsidP="001F5B6C">
      <w:pPr>
        <w:tabs>
          <w:tab w:val="left" w:pos="2835"/>
        </w:tabs>
        <w:spacing w:line="264" w:lineRule="auto"/>
        <w:rPr>
          <w:rFonts w:ascii="Verdana" w:hAnsi="Verdana"/>
        </w:rPr>
      </w:pPr>
    </w:p>
    <w:p w14:paraId="4E0F995C" w14:textId="77777777" w:rsidR="00520C0F" w:rsidRPr="00786D27" w:rsidRDefault="00520C0F" w:rsidP="00520C0F">
      <w:pPr>
        <w:spacing w:line="264" w:lineRule="auto"/>
        <w:rPr>
          <w:rFonts w:ascii="Verdana" w:hAnsi="Verdana"/>
        </w:rPr>
      </w:pPr>
      <w:r w:rsidRPr="00786D27">
        <w:rPr>
          <w:rFonts w:ascii="Verdana" w:hAnsi="Verdana"/>
        </w:rPr>
        <w:t xml:space="preserve">na straně jedné jakožto </w:t>
      </w:r>
      <w:r w:rsidR="002C0BA3">
        <w:rPr>
          <w:rFonts w:ascii="Verdana" w:hAnsi="Verdana"/>
        </w:rPr>
        <w:t>objednatel</w:t>
      </w:r>
      <w:r w:rsidR="00FA2B39" w:rsidRPr="00786D27">
        <w:rPr>
          <w:rFonts w:ascii="Verdana" w:hAnsi="Verdana"/>
        </w:rPr>
        <w:t xml:space="preserve"> (dále jen „</w:t>
      </w:r>
      <w:r w:rsidR="00D02306">
        <w:rPr>
          <w:rFonts w:ascii="Verdana" w:hAnsi="Verdana"/>
        </w:rPr>
        <w:t>Objednatel</w:t>
      </w:r>
      <w:r w:rsidR="00FA2B39" w:rsidRPr="00786D27">
        <w:rPr>
          <w:rFonts w:ascii="Verdana" w:hAnsi="Verdana"/>
        </w:rPr>
        <w:t>“)</w:t>
      </w:r>
    </w:p>
    <w:p w14:paraId="477B37B3" w14:textId="77777777" w:rsidR="000A2B4D" w:rsidRPr="00786D27" w:rsidRDefault="000A2B4D" w:rsidP="00520C0F">
      <w:pPr>
        <w:spacing w:line="264" w:lineRule="auto"/>
        <w:rPr>
          <w:rFonts w:ascii="Verdana" w:hAnsi="Verdana"/>
        </w:rPr>
      </w:pPr>
    </w:p>
    <w:p w14:paraId="5D14A4F1" w14:textId="77777777" w:rsidR="00520C0F" w:rsidRPr="00786D27" w:rsidRDefault="00520C0F" w:rsidP="00BB7DEA">
      <w:pPr>
        <w:spacing w:line="264" w:lineRule="auto"/>
        <w:jc w:val="center"/>
        <w:rPr>
          <w:rFonts w:ascii="Verdana" w:hAnsi="Verdana"/>
        </w:rPr>
      </w:pPr>
      <w:r w:rsidRPr="00786D27">
        <w:rPr>
          <w:rFonts w:ascii="Verdana" w:hAnsi="Verdana"/>
        </w:rPr>
        <w:t>a</w:t>
      </w:r>
    </w:p>
    <w:p w14:paraId="7C08A65C" w14:textId="77777777" w:rsidR="00436275" w:rsidRPr="00786D27" w:rsidRDefault="00436275" w:rsidP="00520C0F">
      <w:pPr>
        <w:tabs>
          <w:tab w:val="left" w:pos="2835"/>
        </w:tabs>
        <w:spacing w:line="264" w:lineRule="auto"/>
        <w:rPr>
          <w:rFonts w:ascii="Verdana" w:hAnsi="Verdana"/>
        </w:rPr>
      </w:pPr>
    </w:p>
    <w:p w14:paraId="72E31E71" w14:textId="2A61CF9E" w:rsidR="00AA292D" w:rsidRPr="009A426C" w:rsidRDefault="009A426C" w:rsidP="009A426C">
      <w:pPr>
        <w:pStyle w:val="Default"/>
        <w:rPr>
          <w:rFonts w:ascii="Verdana" w:eastAsia="Times New Roman" w:hAnsi="Verdana" w:cs="Verdana"/>
          <w:lang w:eastAsia="cs-CZ"/>
        </w:rPr>
      </w:pPr>
      <w:r w:rsidRPr="009A426C">
        <w:rPr>
          <w:rFonts w:ascii="Verdana" w:hAnsi="Verdana"/>
          <w:sz w:val="20"/>
          <w:szCs w:val="20"/>
        </w:rPr>
        <w:t>Společnost</w:t>
      </w:r>
      <w:r w:rsidR="00AA292D" w:rsidRPr="009A426C">
        <w:rPr>
          <w:rFonts w:ascii="Verdana" w:hAnsi="Verdana"/>
          <w:sz w:val="20"/>
          <w:szCs w:val="20"/>
        </w:rPr>
        <w:t>:</w:t>
      </w:r>
      <w:r w:rsidR="00AA292D" w:rsidRPr="00786D27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 w:rsidR="00EC184D">
        <w:rPr>
          <w:rFonts w:ascii="Verdana" w:hAnsi="Verdana" w:cs="Verdana"/>
          <w:b/>
          <w:bCs/>
          <w:sz w:val="20"/>
          <w:szCs w:val="20"/>
          <w:lang w:eastAsia="cs-CZ"/>
        </w:rPr>
        <w:t>Temtech</w:t>
      </w:r>
      <w:proofErr w:type="spellEnd"/>
      <w:r w:rsidRPr="009A426C">
        <w:rPr>
          <w:rFonts w:ascii="Verdana" w:hAnsi="Verdana" w:cs="Verdana"/>
          <w:b/>
          <w:bCs/>
          <w:sz w:val="20"/>
          <w:szCs w:val="20"/>
          <w:lang w:eastAsia="cs-CZ"/>
        </w:rPr>
        <w:t xml:space="preserve"> s r.o.</w:t>
      </w:r>
    </w:p>
    <w:p w14:paraId="0E13BB2E" w14:textId="43CEDB5A" w:rsidR="00AA292D" w:rsidRPr="009A426C" w:rsidRDefault="00AA292D" w:rsidP="009A426C">
      <w:pPr>
        <w:pStyle w:val="Default"/>
        <w:rPr>
          <w:rFonts w:ascii="Times New Roman" w:eastAsia="Times New Roman" w:hAnsi="Times New Roman" w:cs="Times New Roman"/>
          <w:lang w:eastAsia="cs-CZ"/>
        </w:rPr>
      </w:pPr>
      <w:r w:rsidRPr="009A426C">
        <w:rPr>
          <w:rFonts w:ascii="Verdana" w:hAnsi="Verdana"/>
          <w:sz w:val="20"/>
          <w:szCs w:val="20"/>
        </w:rPr>
        <w:t>sídlo:</w:t>
      </w:r>
      <w:r w:rsidR="009A426C">
        <w:rPr>
          <w:rFonts w:ascii="Verdana" w:hAnsi="Verdana"/>
        </w:rPr>
        <w:tab/>
      </w:r>
      <w:r w:rsidR="009A426C">
        <w:rPr>
          <w:rFonts w:ascii="Verdana" w:hAnsi="Verdana"/>
        </w:rPr>
        <w:tab/>
      </w:r>
      <w:r w:rsidR="009A426C">
        <w:rPr>
          <w:rFonts w:ascii="Verdana" w:hAnsi="Verdana"/>
        </w:rPr>
        <w:tab/>
      </w:r>
      <w:r w:rsidR="009A426C">
        <w:rPr>
          <w:rFonts w:ascii="Verdana" w:hAnsi="Verdana"/>
        </w:rPr>
        <w:tab/>
      </w:r>
      <w:r w:rsidR="00EC184D">
        <w:rPr>
          <w:rFonts w:ascii="Verdana" w:hAnsi="Verdana"/>
          <w:sz w:val="20"/>
          <w:szCs w:val="20"/>
          <w:lang w:eastAsia="cs-CZ"/>
        </w:rPr>
        <w:t xml:space="preserve">Sídliště </w:t>
      </w:r>
      <w:proofErr w:type="spellStart"/>
      <w:r w:rsidR="00EC184D">
        <w:rPr>
          <w:rFonts w:ascii="Verdana" w:hAnsi="Verdana"/>
          <w:sz w:val="20"/>
          <w:szCs w:val="20"/>
          <w:lang w:eastAsia="cs-CZ"/>
        </w:rPr>
        <w:t>Plešivec</w:t>
      </w:r>
      <w:proofErr w:type="spellEnd"/>
      <w:r w:rsidR="00EC184D">
        <w:rPr>
          <w:rFonts w:ascii="Verdana" w:hAnsi="Verdana"/>
          <w:sz w:val="20"/>
          <w:szCs w:val="20"/>
          <w:lang w:eastAsia="cs-CZ"/>
        </w:rPr>
        <w:t xml:space="preserve"> 359</w:t>
      </w:r>
      <w:r w:rsidR="009A426C" w:rsidRPr="009A426C">
        <w:rPr>
          <w:rFonts w:ascii="Verdana" w:hAnsi="Verdana"/>
          <w:sz w:val="20"/>
          <w:szCs w:val="20"/>
          <w:lang w:eastAsia="cs-CZ"/>
        </w:rPr>
        <w:t>, 3</w:t>
      </w:r>
      <w:r w:rsidR="00EC184D">
        <w:rPr>
          <w:rFonts w:ascii="Verdana" w:hAnsi="Verdana"/>
          <w:sz w:val="20"/>
          <w:szCs w:val="20"/>
          <w:lang w:eastAsia="cs-CZ"/>
        </w:rPr>
        <w:t>81 01</w:t>
      </w:r>
      <w:r w:rsidR="009A426C" w:rsidRPr="009A426C">
        <w:rPr>
          <w:rFonts w:ascii="Verdana" w:hAnsi="Verdana"/>
          <w:sz w:val="20"/>
          <w:szCs w:val="20"/>
          <w:lang w:eastAsia="cs-CZ"/>
        </w:rPr>
        <w:t xml:space="preserve"> Česk</w:t>
      </w:r>
      <w:r w:rsidR="00EC184D">
        <w:rPr>
          <w:rFonts w:ascii="Verdana" w:hAnsi="Verdana"/>
          <w:sz w:val="20"/>
          <w:szCs w:val="20"/>
          <w:lang w:eastAsia="cs-CZ"/>
        </w:rPr>
        <w:t>ý</w:t>
      </w:r>
      <w:r w:rsidR="009A426C" w:rsidRPr="009A426C">
        <w:rPr>
          <w:rFonts w:ascii="Verdana" w:hAnsi="Verdana"/>
          <w:sz w:val="20"/>
          <w:szCs w:val="20"/>
          <w:lang w:eastAsia="cs-CZ"/>
        </w:rPr>
        <w:t xml:space="preserve"> </w:t>
      </w:r>
      <w:r w:rsidR="00EC184D">
        <w:rPr>
          <w:rFonts w:ascii="Verdana" w:hAnsi="Verdana"/>
          <w:sz w:val="20"/>
          <w:szCs w:val="20"/>
          <w:lang w:eastAsia="cs-CZ"/>
        </w:rPr>
        <w:t>Krumlov</w:t>
      </w:r>
    </w:p>
    <w:p w14:paraId="26009D5E" w14:textId="5C43BA2A" w:rsidR="00AA292D" w:rsidRPr="00786D27" w:rsidRDefault="00AA292D" w:rsidP="00AA292D">
      <w:pPr>
        <w:tabs>
          <w:tab w:val="left" w:pos="2835"/>
        </w:tabs>
        <w:rPr>
          <w:rFonts w:ascii="Verdana" w:hAnsi="Verdana"/>
        </w:rPr>
      </w:pPr>
      <w:r w:rsidRPr="00786D27">
        <w:rPr>
          <w:rFonts w:ascii="Verdana" w:hAnsi="Verdana"/>
        </w:rPr>
        <w:t>IČO:</w:t>
      </w:r>
      <w:r w:rsidRPr="00786D27">
        <w:rPr>
          <w:rFonts w:ascii="Verdana" w:hAnsi="Verdana"/>
        </w:rPr>
        <w:tab/>
      </w:r>
      <w:r w:rsidR="00EC184D">
        <w:rPr>
          <w:rFonts w:ascii="Verdana" w:hAnsi="Verdana"/>
        </w:rPr>
        <w:t>02773945</w:t>
      </w:r>
    </w:p>
    <w:p w14:paraId="00A1E7D5" w14:textId="5916120C" w:rsidR="00AA292D" w:rsidRPr="00786D27" w:rsidRDefault="00AA292D" w:rsidP="00AA292D">
      <w:pPr>
        <w:tabs>
          <w:tab w:val="left" w:pos="2835"/>
        </w:tabs>
        <w:rPr>
          <w:rFonts w:ascii="Verdana" w:hAnsi="Verdana"/>
        </w:rPr>
      </w:pPr>
      <w:r w:rsidRPr="00786D27">
        <w:rPr>
          <w:rFonts w:ascii="Verdana" w:hAnsi="Verdana"/>
        </w:rPr>
        <w:t>DIČ:</w:t>
      </w:r>
      <w:r w:rsidRPr="00786D27">
        <w:rPr>
          <w:rFonts w:ascii="Verdana" w:hAnsi="Verdana"/>
        </w:rPr>
        <w:tab/>
      </w:r>
      <w:r w:rsidR="00EC184D">
        <w:rPr>
          <w:rFonts w:ascii="Verdana" w:hAnsi="Verdana"/>
        </w:rPr>
        <w:t>CZ02773945</w:t>
      </w:r>
    </w:p>
    <w:p w14:paraId="5E479132" w14:textId="28A17C47" w:rsidR="00AA292D" w:rsidRPr="00786D27" w:rsidRDefault="00AA292D" w:rsidP="00AA292D">
      <w:pPr>
        <w:tabs>
          <w:tab w:val="left" w:pos="2835"/>
        </w:tabs>
        <w:rPr>
          <w:rFonts w:ascii="Verdana" w:hAnsi="Verdana"/>
        </w:rPr>
      </w:pPr>
      <w:r w:rsidRPr="00786D27">
        <w:rPr>
          <w:rFonts w:ascii="Verdana" w:hAnsi="Verdana"/>
        </w:rPr>
        <w:t xml:space="preserve">zapsanou v obchodním rejstříku, </w:t>
      </w:r>
      <w:r w:rsidR="00786D27" w:rsidRPr="00786D27">
        <w:rPr>
          <w:rFonts w:ascii="Verdana" w:hAnsi="Verdana"/>
        </w:rPr>
        <w:t>vedeném Krajským soudem v</w:t>
      </w:r>
      <w:r w:rsidR="009A426C">
        <w:rPr>
          <w:rFonts w:ascii="Verdana" w:hAnsi="Verdana"/>
        </w:rPr>
        <w:t> Č. Budějovicích</w:t>
      </w:r>
      <w:r w:rsidR="00786D27" w:rsidRPr="00786D27">
        <w:rPr>
          <w:rFonts w:ascii="Verdana" w:hAnsi="Verdana"/>
        </w:rPr>
        <w:t xml:space="preserve">, pod spisovou značkou (oddíl, vložka) C, </w:t>
      </w:r>
      <w:r w:rsidR="00EC184D">
        <w:rPr>
          <w:rFonts w:ascii="Verdana" w:hAnsi="Verdana"/>
        </w:rPr>
        <w:t>22556</w:t>
      </w:r>
    </w:p>
    <w:p w14:paraId="7A9A1B8E" w14:textId="20A3A29B" w:rsidR="00520C0F" w:rsidRPr="009A426C" w:rsidRDefault="00AA292D" w:rsidP="009A426C">
      <w:pPr>
        <w:pStyle w:val="Default"/>
        <w:rPr>
          <w:rFonts w:ascii="Verdana" w:eastAsia="Times New Roman" w:hAnsi="Verdana" w:cs="Verdana"/>
          <w:lang w:eastAsia="cs-CZ"/>
        </w:rPr>
      </w:pPr>
      <w:r w:rsidRPr="009A426C">
        <w:rPr>
          <w:rFonts w:ascii="Verdana" w:hAnsi="Verdana"/>
          <w:iCs/>
          <w:sz w:val="20"/>
          <w:szCs w:val="20"/>
        </w:rPr>
        <w:t>jednající prostřednictvím:</w:t>
      </w:r>
      <w:r w:rsidRPr="00786D27">
        <w:rPr>
          <w:rFonts w:ascii="Verdana" w:hAnsi="Verdana"/>
          <w:i/>
        </w:rPr>
        <w:t xml:space="preserve"> </w:t>
      </w:r>
      <w:r w:rsidRPr="00786D27">
        <w:rPr>
          <w:rFonts w:ascii="Verdana" w:hAnsi="Verdana"/>
          <w:i/>
        </w:rPr>
        <w:tab/>
      </w:r>
      <w:r w:rsidR="009A426C" w:rsidRPr="009A426C">
        <w:rPr>
          <w:rFonts w:ascii="Verdana" w:hAnsi="Verdana" w:cs="Verdana"/>
          <w:lang w:eastAsia="cs-CZ"/>
        </w:rPr>
        <w:t xml:space="preserve"> </w:t>
      </w:r>
      <w:r w:rsidR="00EC184D">
        <w:rPr>
          <w:rFonts w:ascii="Verdana" w:hAnsi="Verdana" w:cs="Verdana"/>
          <w:sz w:val="20"/>
          <w:szCs w:val="20"/>
          <w:lang w:eastAsia="cs-CZ"/>
        </w:rPr>
        <w:t xml:space="preserve">Miroslav </w:t>
      </w:r>
      <w:proofErr w:type="spellStart"/>
      <w:r w:rsidR="00EC184D">
        <w:rPr>
          <w:rFonts w:ascii="Verdana" w:hAnsi="Verdana" w:cs="Verdana"/>
          <w:sz w:val="20"/>
          <w:szCs w:val="20"/>
          <w:lang w:eastAsia="cs-CZ"/>
        </w:rPr>
        <w:t>Tomšíč</w:t>
      </w:r>
      <w:r w:rsidR="00A92167">
        <w:rPr>
          <w:rFonts w:ascii="Verdana" w:hAnsi="Verdana" w:cs="Verdana"/>
          <w:sz w:val="20"/>
          <w:szCs w:val="20"/>
          <w:lang w:eastAsia="cs-CZ"/>
        </w:rPr>
        <w:t>ek</w:t>
      </w:r>
      <w:proofErr w:type="spellEnd"/>
      <w:r w:rsidR="009A426C">
        <w:rPr>
          <w:rFonts w:ascii="Verdana" w:hAnsi="Verdana" w:cs="Verdana"/>
          <w:sz w:val="20"/>
          <w:szCs w:val="20"/>
          <w:lang w:eastAsia="cs-CZ"/>
        </w:rPr>
        <w:t>, jednatel</w:t>
      </w:r>
    </w:p>
    <w:p w14:paraId="05200D93" w14:textId="77777777" w:rsidR="00520C0F" w:rsidRPr="00786D27" w:rsidRDefault="00520C0F" w:rsidP="00520C0F">
      <w:pPr>
        <w:spacing w:line="264" w:lineRule="auto"/>
        <w:rPr>
          <w:rFonts w:ascii="Verdana" w:hAnsi="Verdana"/>
        </w:rPr>
      </w:pPr>
    </w:p>
    <w:p w14:paraId="03BAB2EE" w14:textId="0C29AACE" w:rsidR="004115C6" w:rsidRPr="00FA2B39" w:rsidRDefault="00520C0F" w:rsidP="00520C0F">
      <w:pPr>
        <w:spacing w:line="264" w:lineRule="auto"/>
        <w:rPr>
          <w:rFonts w:ascii="Verdana" w:hAnsi="Verdana"/>
        </w:rPr>
      </w:pPr>
      <w:r w:rsidRPr="00786D27">
        <w:rPr>
          <w:rFonts w:ascii="Verdana" w:hAnsi="Verdana"/>
        </w:rPr>
        <w:t xml:space="preserve">na straně druhé jakožto </w:t>
      </w:r>
      <w:r w:rsidR="002C0BA3">
        <w:rPr>
          <w:rFonts w:ascii="Verdana" w:hAnsi="Verdana"/>
        </w:rPr>
        <w:t>zhotovitel</w:t>
      </w:r>
      <w:r w:rsidR="00FA2B39" w:rsidRPr="00786D27">
        <w:rPr>
          <w:rFonts w:ascii="Verdana" w:hAnsi="Verdana"/>
        </w:rPr>
        <w:t xml:space="preserve"> (dále jen „</w:t>
      </w:r>
      <w:r w:rsidR="00D02306">
        <w:rPr>
          <w:rFonts w:ascii="Verdana" w:hAnsi="Verdana"/>
        </w:rPr>
        <w:t>Zhotovitel</w:t>
      </w:r>
      <w:r w:rsidR="00FA2B39" w:rsidRPr="00786D27">
        <w:rPr>
          <w:rFonts w:ascii="Verdana" w:hAnsi="Verdana"/>
        </w:rPr>
        <w:t>“)</w:t>
      </w:r>
    </w:p>
    <w:p w14:paraId="37AAB53A" w14:textId="77777777" w:rsidR="00B04AF2" w:rsidRPr="00FA2B39" w:rsidRDefault="00B04AF2" w:rsidP="00923B7D">
      <w:pPr>
        <w:pStyle w:val="Prosttext1"/>
        <w:spacing w:before="360" w:line="312" w:lineRule="auto"/>
        <w:jc w:val="center"/>
        <w:rPr>
          <w:rFonts w:ascii="Verdana" w:hAnsi="Verdana"/>
          <w:b/>
        </w:rPr>
      </w:pPr>
      <w:r w:rsidRPr="00FA2B39">
        <w:rPr>
          <w:rFonts w:ascii="Verdana" w:hAnsi="Verdana"/>
          <w:b/>
        </w:rPr>
        <w:t>I</w:t>
      </w:r>
      <w:r w:rsidR="006B294C" w:rsidRPr="00FA2B39">
        <w:rPr>
          <w:rFonts w:ascii="Verdana" w:hAnsi="Verdana"/>
          <w:b/>
        </w:rPr>
        <w:t>.</w:t>
      </w:r>
    </w:p>
    <w:p w14:paraId="2AF74086" w14:textId="77777777" w:rsidR="00B04AF2" w:rsidRPr="00FA2B39" w:rsidRDefault="00B04AF2" w:rsidP="00B04AF2">
      <w:pPr>
        <w:pStyle w:val="Prosttext1"/>
        <w:spacing w:before="40" w:line="312" w:lineRule="auto"/>
        <w:jc w:val="center"/>
        <w:rPr>
          <w:rFonts w:ascii="Verdana" w:hAnsi="Verdana"/>
          <w:b/>
        </w:rPr>
      </w:pPr>
      <w:r w:rsidRPr="00FA2B39">
        <w:rPr>
          <w:rFonts w:ascii="Verdana" w:hAnsi="Verdana"/>
          <w:b/>
        </w:rPr>
        <w:t>Preambule</w:t>
      </w:r>
    </w:p>
    <w:p w14:paraId="6A730EF9" w14:textId="31A47F41" w:rsidR="004115C6" w:rsidRPr="004A07DD" w:rsidRDefault="00B04AF2" w:rsidP="004A07DD">
      <w:pPr>
        <w:pStyle w:val="Prosttext1"/>
        <w:numPr>
          <w:ilvl w:val="0"/>
          <w:numId w:val="14"/>
        </w:numPr>
        <w:spacing w:line="360" w:lineRule="auto"/>
        <w:jc w:val="both"/>
        <w:rPr>
          <w:rFonts w:ascii="Verdana" w:hAnsi="Verdana"/>
          <w:bCs/>
          <w:i/>
        </w:rPr>
      </w:pPr>
      <w:r w:rsidRPr="00FA2B39">
        <w:rPr>
          <w:rFonts w:ascii="Verdana" w:hAnsi="Verdana"/>
        </w:rPr>
        <w:t xml:space="preserve">Smluvní strany uzavřely dne </w:t>
      </w:r>
      <w:r w:rsidR="00EC184D">
        <w:rPr>
          <w:rFonts w:ascii="Verdana" w:hAnsi="Verdana"/>
        </w:rPr>
        <w:t>05</w:t>
      </w:r>
      <w:r w:rsidR="00786D27">
        <w:rPr>
          <w:rFonts w:ascii="Verdana" w:hAnsi="Verdana"/>
        </w:rPr>
        <w:t xml:space="preserve">. </w:t>
      </w:r>
      <w:r w:rsidR="00BB7DEA">
        <w:rPr>
          <w:rFonts w:ascii="Verdana" w:hAnsi="Verdana"/>
        </w:rPr>
        <w:t>0</w:t>
      </w:r>
      <w:r w:rsidR="00EC184D">
        <w:rPr>
          <w:rFonts w:ascii="Verdana" w:hAnsi="Verdana"/>
        </w:rPr>
        <w:t>6</w:t>
      </w:r>
      <w:r w:rsidR="00786D27">
        <w:rPr>
          <w:rFonts w:ascii="Verdana" w:hAnsi="Verdana"/>
        </w:rPr>
        <w:t>.</w:t>
      </w:r>
      <w:r w:rsidR="006C240F" w:rsidRPr="00FA2B39">
        <w:rPr>
          <w:rFonts w:ascii="Verdana" w:hAnsi="Verdana"/>
        </w:rPr>
        <w:t xml:space="preserve"> </w:t>
      </w:r>
      <w:r w:rsidR="002305D7" w:rsidRPr="00FA2B39">
        <w:rPr>
          <w:rFonts w:ascii="Verdana" w:hAnsi="Verdana"/>
        </w:rPr>
        <w:t>20</w:t>
      </w:r>
      <w:r w:rsidR="002305D7">
        <w:rPr>
          <w:rFonts w:ascii="Verdana" w:hAnsi="Verdana"/>
        </w:rPr>
        <w:t>2</w:t>
      </w:r>
      <w:r w:rsidR="00EC184D">
        <w:rPr>
          <w:rFonts w:ascii="Verdana" w:hAnsi="Verdana"/>
        </w:rPr>
        <w:t>5</w:t>
      </w:r>
      <w:r w:rsidR="002305D7" w:rsidRPr="00FA2B39">
        <w:rPr>
          <w:rFonts w:ascii="Verdana" w:hAnsi="Verdana"/>
        </w:rPr>
        <w:t xml:space="preserve"> </w:t>
      </w:r>
      <w:r w:rsidR="002305D7">
        <w:rPr>
          <w:rFonts w:ascii="Verdana" w:hAnsi="Verdana"/>
        </w:rPr>
        <w:t>smlouvu</w:t>
      </w:r>
      <w:r w:rsidR="00D02306">
        <w:rPr>
          <w:rFonts w:ascii="Verdana" w:hAnsi="Verdana"/>
        </w:rPr>
        <w:t xml:space="preserve"> o dílo</w:t>
      </w:r>
      <w:r w:rsidR="00415F4C" w:rsidRPr="00FA2B39">
        <w:rPr>
          <w:rFonts w:ascii="Verdana" w:hAnsi="Verdana"/>
        </w:rPr>
        <w:t xml:space="preserve"> </w:t>
      </w:r>
      <w:r w:rsidRPr="00FA2B39">
        <w:rPr>
          <w:rFonts w:ascii="Verdana" w:hAnsi="Verdana"/>
        </w:rPr>
        <w:t>(dále jen „Smlouva“)</w:t>
      </w:r>
      <w:r w:rsidR="006C240F" w:rsidRPr="00FA2B39">
        <w:rPr>
          <w:rFonts w:ascii="Verdana" w:hAnsi="Verdana"/>
        </w:rPr>
        <w:t xml:space="preserve"> na </w:t>
      </w:r>
      <w:r w:rsidR="00603086" w:rsidRPr="00FA2B39">
        <w:rPr>
          <w:rFonts w:ascii="Verdana" w:hAnsi="Verdana"/>
        </w:rPr>
        <w:t xml:space="preserve">realizaci </w:t>
      </w:r>
      <w:r w:rsidR="00603086">
        <w:rPr>
          <w:rFonts w:ascii="Verdana" w:hAnsi="Verdana"/>
        </w:rPr>
        <w:t>akce</w:t>
      </w:r>
      <w:r w:rsidR="00D02306">
        <w:rPr>
          <w:rFonts w:ascii="Verdana" w:hAnsi="Verdana"/>
        </w:rPr>
        <w:t xml:space="preserve"> </w:t>
      </w:r>
      <w:r w:rsidR="001F5B6C" w:rsidRPr="001F5B6C">
        <w:rPr>
          <w:rFonts w:ascii="Verdana" w:hAnsi="Verdana"/>
          <w:b/>
          <w:i/>
        </w:rPr>
        <w:t>„</w:t>
      </w:r>
      <w:r w:rsidR="00EC184D">
        <w:rPr>
          <w:rFonts w:ascii="Verdana" w:hAnsi="Verdana" w:cs="Verdana"/>
          <w:b/>
          <w:bCs/>
          <w:lang w:eastAsia="cs-CZ"/>
        </w:rPr>
        <w:t>SOŠZ a SOU Český Krumlov VZT zařízení pro větrání tělocvičny a šaten,</w:t>
      </w:r>
      <w:r w:rsidR="00EC184D">
        <w:rPr>
          <w:rFonts w:ascii="Verdana" w:hAnsi="Verdana" w:cs="Verdana"/>
          <w:b/>
          <w:bCs/>
          <w:lang w:eastAsia="cs-CZ"/>
        </w:rPr>
        <w:t xml:space="preserve"> </w:t>
      </w:r>
      <w:r w:rsidR="00EC184D">
        <w:rPr>
          <w:rFonts w:ascii="Verdana" w:hAnsi="Verdana" w:cs="Verdana"/>
          <w:b/>
          <w:bCs/>
          <w:lang w:eastAsia="cs-CZ"/>
        </w:rPr>
        <w:t>kuchyně a jídelny</w:t>
      </w:r>
      <w:r w:rsidR="001F5B6C" w:rsidRPr="001F5B6C">
        <w:rPr>
          <w:rFonts w:ascii="Verdana" w:hAnsi="Verdana"/>
          <w:b/>
          <w:i/>
        </w:rPr>
        <w:t xml:space="preserve">“ </w:t>
      </w:r>
      <w:r w:rsidR="004A07DD" w:rsidRPr="004A07DD">
        <w:rPr>
          <w:rFonts w:ascii="Verdana" w:hAnsi="Verdana"/>
          <w:bCs/>
          <w:i/>
        </w:rPr>
        <w:t>(dále jen „zakázka“)</w:t>
      </w:r>
      <w:r w:rsidR="006C240F" w:rsidRPr="004A07DD">
        <w:rPr>
          <w:rFonts w:ascii="Verdana" w:hAnsi="Verdana"/>
          <w:bCs/>
        </w:rPr>
        <w:t>.</w:t>
      </w:r>
      <w:r w:rsidR="00D966AE" w:rsidRPr="004A07DD">
        <w:rPr>
          <w:rFonts w:ascii="Verdana" w:hAnsi="Verdana"/>
          <w:bCs/>
        </w:rPr>
        <w:t xml:space="preserve"> </w:t>
      </w:r>
    </w:p>
    <w:p w14:paraId="5B124C6F" w14:textId="4FACACD7" w:rsidR="00E55085" w:rsidRPr="00BB7DEA" w:rsidRDefault="004115C6" w:rsidP="00786D27">
      <w:pPr>
        <w:pStyle w:val="Prosttext1"/>
        <w:numPr>
          <w:ilvl w:val="0"/>
          <w:numId w:val="14"/>
        </w:numPr>
        <w:spacing w:line="360" w:lineRule="auto"/>
        <w:ind w:left="284" w:hanging="284"/>
        <w:jc w:val="both"/>
        <w:rPr>
          <w:rFonts w:ascii="Verdana" w:hAnsi="Verdana"/>
        </w:rPr>
      </w:pPr>
      <w:r w:rsidRPr="004D0A24">
        <w:rPr>
          <w:rFonts w:ascii="Verdana" w:hAnsi="Verdana"/>
        </w:rPr>
        <w:t xml:space="preserve">Smluvní strany se dohodly na uzavření Dodatku č. </w:t>
      </w:r>
      <w:r w:rsidR="00E34C99">
        <w:rPr>
          <w:rFonts w:ascii="Verdana" w:hAnsi="Verdana"/>
        </w:rPr>
        <w:t>1</w:t>
      </w:r>
      <w:r w:rsidRPr="004D0A24">
        <w:rPr>
          <w:rFonts w:ascii="Verdana" w:hAnsi="Verdana"/>
        </w:rPr>
        <w:t xml:space="preserve">, kterým </w:t>
      </w:r>
      <w:r w:rsidR="004D0A24">
        <w:rPr>
          <w:rFonts w:ascii="Verdana" w:hAnsi="Verdana"/>
        </w:rPr>
        <w:t xml:space="preserve">se </w:t>
      </w:r>
      <w:r w:rsidR="004A07DD" w:rsidRPr="004D0A24">
        <w:rPr>
          <w:rFonts w:ascii="Verdana" w:hAnsi="Verdana"/>
        </w:rPr>
        <w:t>up</w:t>
      </w:r>
      <w:r w:rsidR="008F32F6">
        <w:rPr>
          <w:rFonts w:ascii="Verdana" w:hAnsi="Verdana"/>
        </w:rPr>
        <w:t xml:space="preserve">ravuje </w:t>
      </w:r>
      <w:r w:rsidR="00E465CD">
        <w:rPr>
          <w:rFonts w:ascii="Verdana" w:hAnsi="Verdana"/>
        </w:rPr>
        <w:t>rozsah prací</w:t>
      </w:r>
      <w:r w:rsidR="00B10156">
        <w:rPr>
          <w:rFonts w:ascii="Verdana" w:hAnsi="Verdana"/>
        </w:rPr>
        <w:t>.</w:t>
      </w:r>
    </w:p>
    <w:p w14:paraId="680B2054" w14:textId="77777777" w:rsidR="002E5260" w:rsidRPr="00FA2B39" w:rsidRDefault="002E5260" w:rsidP="00923B7D">
      <w:pPr>
        <w:pStyle w:val="Prosttext1"/>
        <w:spacing w:before="360" w:line="312" w:lineRule="auto"/>
        <w:jc w:val="center"/>
        <w:rPr>
          <w:rFonts w:ascii="Verdana" w:hAnsi="Verdana"/>
          <w:b/>
        </w:rPr>
      </w:pPr>
      <w:r w:rsidRPr="00FA2B39">
        <w:rPr>
          <w:rFonts w:ascii="Verdana" w:hAnsi="Verdana"/>
          <w:b/>
        </w:rPr>
        <w:t>I</w:t>
      </w:r>
      <w:r w:rsidR="00B04AF2" w:rsidRPr="00FA2B39">
        <w:rPr>
          <w:rFonts w:ascii="Verdana" w:hAnsi="Verdana"/>
          <w:b/>
        </w:rPr>
        <w:t>I</w:t>
      </w:r>
      <w:r w:rsidRPr="00FA2B39">
        <w:rPr>
          <w:rFonts w:ascii="Verdana" w:hAnsi="Verdana"/>
          <w:b/>
        </w:rPr>
        <w:t>.</w:t>
      </w:r>
    </w:p>
    <w:p w14:paraId="0DE426D6" w14:textId="77777777" w:rsidR="002E5260" w:rsidRPr="00FA2B39" w:rsidRDefault="005F1B3F" w:rsidP="00B04AF2">
      <w:pPr>
        <w:pStyle w:val="Prosttext1"/>
        <w:spacing w:before="40" w:line="312" w:lineRule="auto"/>
        <w:jc w:val="center"/>
        <w:rPr>
          <w:rFonts w:ascii="Verdana" w:hAnsi="Verdana"/>
          <w:b/>
        </w:rPr>
      </w:pPr>
      <w:r w:rsidRPr="00FA2B39">
        <w:rPr>
          <w:rFonts w:ascii="Verdana" w:hAnsi="Verdana"/>
          <w:b/>
        </w:rPr>
        <w:t>Předmět</w:t>
      </w:r>
      <w:r w:rsidR="00C5065F" w:rsidRPr="00FA2B39">
        <w:rPr>
          <w:rFonts w:ascii="Verdana" w:hAnsi="Verdana"/>
          <w:b/>
        </w:rPr>
        <w:t xml:space="preserve"> dodatku</w:t>
      </w:r>
    </w:p>
    <w:p w14:paraId="04B29DF0" w14:textId="77777777" w:rsidR="004D0A24" w:rsidRPr="004D0A24" w:rsidRDefault="00ED5613" w:rsidP="004A07DD">
      <w:pPr>
        <w:pStyle w:val="Prosttext1"/>
        <w:numPr>
          <w:ilvl w:val="0"/>
          <w:numId w:val="15"/>
        </w:numPr>
        <w:spacing w:before="160" w:line="360" w:lineRule="auto"/>
        <w:ind w:left="426" w:hanging="426"/>
        <w:jc w:val="both"/>
        <w:rPr>
          <w:rFonts w:ascii="Verdana" w:hAnsi="Verdana"/>
          <w:bCs/>
          <w:i/>
        </w:rPr>
      </w:pPr>
      <w:r w:rsidRPr="00FA2B39">
        <w:rPr>
          <w:rFonts w:ascii="Verdana" w:hAnsi="Verdana"/>
          <w:spacing w:val="-2"/>
        </w:rPr>
        <w:t xml:space="preserve">Předmětem tohoto dodatku č. </w:t>
      </w:r>
      <w:r w:rsidR="00E34C99">
        <w:rPr>
          <w:rFonts w:ascii="Verdana" w:hAnsi="Verdana"/>
          <w:spacing w:val="-2"/>
        </w:rPr>
        <w:t>1</w:t>
      </w:r>
      <w:r w:rsidR="005E217C">
        <w:rPr>
          <w:rFonts w:ascii="Verdana" w:hAnsi="Verdana"/>
          <w:spacing w:val="-2"/>
        </w:rPr>
        <w:t xml:space="preserve"> </w:t>
      </w:r>
      <w:r w:rsidR="00C35CBD">
        <w:rPr>
          <w:rFonts w:ascii="Verdana" w:hAnsi="Verdana"/>
          <w:spacing w:val="-2"/>
        </w:rPr>
        <w:t>jsou</w:t>
      </w:r>
      <w:r w:rsidR="004D0A24">
        <w:rPr>
          <w:rFonts w:ascii="Verdana" w:hAnsi="Verdana"/>
          <w:spacing w:val="-2"/>
        </w:rPr>
        <w:t>:</w:t>
      </w:r>
    </w:p>
    <w:p w14:paraId="5361AA85" w14:textId="68470605" w:rsidR="00B10156" w:rsidRPr="002A3301" w:rsidRDefault="00E465CD" w:rsidP="00B10156">
      <w:pPr>
        <w:pStyle w:val="Prosttext1"/>
        <w:numPr>
          <w:ilvl w:val="0"/>
          <w:numId w:val="18"/>
        </w:numPr>
        <w:spacing w:before="160" w:line="360" w:lineRule="auto"/>
        <w:jc w:val="both"/>
        <w:rPr>
          <w:rFonts w:ascii="Verdana" w:hAnsi="Verdana"/>
          <w:spacing w:val="-2"/>
          <w:u w:val="single"/>
        </w:rPr>
      </w:pPr>
      <w:r>
        <w:rPr>
          <w:rFonts w:ascii="Verdana" w:hAnsi="Verdana" w:cs="Calibri"/>
          <w:u w:val="single"/>
        </w:rPr>
        <w:t>Méněpráce</w:t>
      </w:r>
      <w:r w:rsidR="00B4477E" w:rsidRPr="00B4477E">
        <w:rPr>
          <w:rFonts w:ascii="Verdana" w:hAnsi="Verdana" w:cs="Calibri"/>
        </w:rPr>
        <w:t xml:space="preserve"> – změna </w:t>
      </w:r>
      <w:r w:rsidR="00B4477E" w:rsidRPr="00C35CBD">
        <w:rPr>
          <w:rFonts w:ascii="Verdana" w:hAnsi="Verdana"/>
          <w:bCs/>
          <w:iCs/>
        </w:rPr>
        <w:t xml:space="preserve">dle </w:t>
      </w:r>
      <w:r w:rsidR="00B4477E" w:rsidRPr="00C35CBD">
        <w:rPr>
          <w:rFonts w:ascii="Verdana" w:hAnsi="Verdana"/>
          <w:spacing w:val="-2"/>
        </w:rPr>
        <w:t>§ 222, odst</w:t>
      </w:r>
      <w:r w:rsidR="00B4477E" w:rsidRPr="009E00C9">
        <w:rPr>
          <w:rFonts w:ascii="Verdana" w:hAnsi="Verdana"/>
          <w:spacing w:val="-2"/>
        </w:rPr>
        <w:t xml:space="preserve">. </w:t>
      </w:r>
      <w:r w:rsidR="00B4477E">
        <w:rPr>
          <w:rFonts w:ascii="Verdana" w:hAnsi="Verdana"/>
          <w:spacing w:val="-2"/>
        </w:rPr>
        <w:t>4</w:t>
      </w:r>
      <w:r w:rsidR="00B4477E" w:rsidRPr="009E00C9">
        <w:rPr>
          <w:rFonts w:ascii="Verdana" w:hAnsi="Verdana"/>
          <w:spacing w:val="-2"/>
        </w:rPr>
        <w:t>, zákona 134/2016 Sb</w:t>
      </w:r>
      <w:r w:rsidR="00B4477E">
        <w:rPr>
          <w:rFonts w:ascii="Verdana" w:hAnsi="Verdana"/>
          <w:spacing w:val="-2"/>
        </w:rPr>
        <w:t>.</w:t>
      </w:r>
    </w:p>
    <w:p w14:paraId="64D7A235" w14:textId="0223BC6B" w:rsidR="006C6C53" w:rsidRPr="00E465CD" w:rsidRDefault="00E465CD" w:rsidP="00980B6A">
      <w:pPr>
        <w:pStyle w:val="Bezmezer"/>
        <w:ind w:left="786"/>
        <w:jc w:val="both"/>
        <w:rPr>
          <w:rFonts w:ascii="Calibri" w:hAnsi="Calibri" w:cs="Calibri"/>
          <w:sz w:val="24"/>
          <w:szCs w:val="24"/>
          <w:lang w:eastAsia="cs-CZ"/>
        </w:rPr>
      </w:pPr>
      <w:r w:rsidRPr="00E465CD">
        <w:rPr>
          <w:rFonts w:ascii="Verdana" w:hAnsi="Verdana" w:cs="Calibri"/>
          <w:i/>
          <w:iCs/>
          <w:lang w:eastAsia="cs-CZ"/>
        </w:rPr>
        <w:t>Rozpočet obsahuje odpočet prací, které nebylo potřeba oproti předpokladu z projektové dokumentace provádět</w:t>
      </w:r>
      <w:r w:rsidR="003E70AC">
        <w:rPr>
          <w:rFonts w:ascii="Verdana" w:hAnsi="Verdana" w:cs="Calibri"/>
          <w:i/>
          <w:iCs/>
          <w:lang w:eastAsia="cs-CZ"/>
        </w:rPr>
        <w:t xml:space="preserve">, konkrétně </w:t>
      </w:r>
      <w:proofErr w:type="spellStart"/>
      <w:r w:rsidR="003E70AC">
        <w:rPr>
          <w:rFonts w:ascii="Verdana" w:hAnsi="Verdana" w:cs="Calibri"/>
          <w:i/>
          <w:iCs/>
          <w:lang w:eastAsia="cs-CZ"/>
        </w:rPr>
        <w:t>nerealizace</w:t>
      </w:r>
      <w:proofErr w:type="spellEnd"/>
      <w:r w:rsidR="003E70AC">
        <w:rPr>
          <w:rFonts w:ascii="Verdana" w:hAnsi="Verdana" w:cs="Calibri"/>
          <w:i/>
          <w:iCs/>
          <w:lang w:eastAsia="cs-CZ"/>
        </w:rPr>
        <w:t xml:space="preserve"> původně projektované SDK konstrukce</w:t>
      </w:r>
      <w:r w:rsidRPr="00E465CD">
        <w:rPr>
          <w:rFonts w:ascii="Verdana" w:hAnsi="Verdana" w:cs="Calibri"/>
          <w:i/>
          <w:iCs/>
          <w:lang w:eastAsia="cs-CZ"/>
        </w:rPr>
        <w:t>.</w:t>
      </w:r>
      <w:r w:rsidRPr="00E465CD">
        <w:rPr>
          <w:rFonts w:ascii="Calibri" w:hAnsi="Calibri" w:cs="Calibri"/>
          <w:sz w:val="24"/>
          <w:szCs w:val="24"/>
          <w:lang w:eastAsia="cs-CZ"/>
        </w:rPr>
        <w:t xml:space="preserve"> </w:t>
      </w:r>
    </w:p>
    <w:p w14:paraId="3F76A8B1" w14:textId="11289B38" w:rsidR="006C6C53" w:rsidRPr="004F0817" w:rsidRDefault="00E465CD" w:rsidP="004F0817">
      <w:pPr>
        <w:pStyle w:val="Prosttext1"/>
        <w:spacing w:before="160" w:line="360" w:lineRule="auto"/>
        <w:ind w:left="786"/>
        <w:jc w:val="both"/>
        <w:rPr>
          <w:rFonts w:ascii="Verdana" w:hAnsi="Verdana"/>
          <w:spacing w:val="-2"/>
        </w:rPr>
      </w:pPr>
      <w:proofErr w:type="spellStart"/>
      <w:r>
        <w:rPr>
          <w:rFonts w:ascii="Verdana" w:hAnsi="Verdana"/>
          <w:spacing w:val="-2"/>
        </w:rPr>
        <w:t>méněpráce</w:t>
      </w:r>
      <w:proofErr w:type="spellEnd"/>
      <w:r w:rsidR="00276DCC">
        <w:rPr>
          <w:rFonts w:ascii="Verdana" w:hAnsi="Verdana"/>
          <w:spacing w:val="-2"/>
        </w:rPr>
        <w:t xml:space="preserve">: </w:t>
      </w:r>
      <w:r>
        <w:rPr>
          <w:rFonts w:ascii="Verdana" w:hAnsi="Verdana"/>
          <w:spacing w:val="-2"/>
        </w:rPr>
        <w:t xml:space="preserve">- </w:t>
      </w:r>
      <w:r w:rsidR="00330905">
        <w:rPr>
          <w:rFonts w:ascii="Verdana" w:hAnsi="Verdana"/>
          <w:spacing w:val="-2"/>
        </w:rPr>
        <w:t>54 955,45</w:t>
      </w:r>
      <w:r w:rsidR="00B10156" w:rsidRPr="002A3301">
        <w:rPr>
          <w:rFonts w:ascii="Verdana" w:hAnsi="Verdana"/>
          <w:spacing w:val="-2"/>
        </w:rPr>
        <w:t xml:space="preserve"> Kč bez DPH</w:t>
      </w:r>
    </w:p>
    <w:p w14:paraId="4632552F" w14:textId="5A557B43" w:rsidR="00B10156" w:rsidRPr="00B4477E" w:rsidRDefault="00132629" w:rsidP="00B4477E">
      <w:pPr>
        <w:pStyle w:val="Prosttext1"/>
        <w:numPr>
          <w:ilvl w:val="0"/>
          <w:numId w:val="18"/>
        </w:numPr>
        <w:spacing w:before="160" w:line="360" w:lineRule="auto"/>
        <w:jc w:val="both"/>
        <w:rPr>
          <w:rFonts w:ascii="Verdana" w:hAnsi="Verdana"/>
          <w:spacing w:val="-2"/>
          <w:u w:val="single"/>
        </w:rPr>
      </w:pPr>
      <w:r>
        <w:rPr>
          <w:rFonts w:ascii="Verdana" w:hAnsi="Verdana" w:cs="Calibri"/>
          <w:u w:val="single"/>
        </w:rPr>
        <w:t>Vícepráce</w:t>
      </w:r>
      <w:r w:rsidR="00B4477E" w:rsidRPr="00B4477E">
        <w:rPr>
          <w:rFonts w:ascii="Verdana" w:hAnsi="Verdana" w:cs="Calibri"/>
        </w:rPr>
        <w:t xml:space="preserve"> – změna </w:t>
      </w:r>
      <w:r w:rsidR="00B4477E" w:rsidRPr="00C35CBD">
        <w:rPr>
          <w:rFonts w:ascii="Verdana" w:hAnsi="Verdana"/>
          <w:bCs/>
          <w:iCs/>
        </w:rPr>
        <w:t xml:space="preserve">dle </w:t>
      </w:r>
      <w:r w:rsidR="00B4477E" w:rsidRPr="00C35CBD">
        <w:rPr>
          <w:rFonts w:ascii="Verdana" w:hAnsi="Verdana"/>
          <w:spacing w:val="-2"/>
        </w:rPr>
        <w:t>§ 222, odst</w:t>
      </w:r>
      <w:r w:rsidR="00B4477E" w:rsidRPr="009E00C9">
        <w:rPr>
          <w:rFonts w:ascii="Verdana" w:hAnsi="Verdana"/>
          <w:spacing w:val="-2"/>
        </w:rPr>
        <w:t xml:space="preserve">. </w:t>
      </w:r>
      <w:r w:rsidR="00B4477E">
        <w:rPr>
          <w:rFonts w:ascii="Verdana" w:hAnsi="Verdana"/>
          <w:spacing w:val="-2"/>
        </w:rPr>
        <w:t>4</w:t>
      </w:r>
      <w:r w:rsidR="00B4477E" w:rsidRPr="009E00C9">
        <w:rPr>
          <w:rFonts w:ascii="Verdana" w:hAnsi="Verdana"/>
          <w:spacing w:val="-2"/>
        </w:rPr>
        <w:t>, zákona 134/2016 Sb</w:t>
      </w:r>
      <w:r w:rsidR="00B4477E">
        <w:rPr>
          <w:rFonts w:ascii="Verdana" w:hAnsi="Verdana"/>
          <w:spacing w:val="-2"/>
        </w:rPr>
        <w:t>.</w:t>
      </w:r>
    </w:p>
    <w:p w14:paraId="13FABF79" w14:textId="4DAF0E1F" w:rsidR="002A3301" w:rsidRPr="00980B6A" w:rsidRDefault="003E70AC" w:rsidP="001643BE">
      <w:pPr>
        <w:pStyle w:val="Bezmezer"/>
        <w:ind w:left="709" w:firstLine="77"/>
        <w:rPr>
          <w:rFonts w:ascii="Verdana" w:hAnsi="Verdana" w:cs="Calibri"/>
          <w:i/>
          <w:lang w:eastAsia="cs-CZ"/>
        </w:rPr>
      </w:pPr>
      <w:r>
        <w:rPr>
          <w:rFonts w:ascii="Verdana" w:hAnsi="Verdana" w:cs="Calibri"/>
          <w:i/>
          <w:lang w:eastAsia="cs-CZ"/>
        </w:rPr>
        <w:t>Doplnění elektroinstalace</w:t>
      </w:r>
      <w:r w:rsidR="00980B6A" w:rsidRPr="00980B6A">
        <w:rPr>
          <w:rFonts w:ascii="Verdana" w:hAnsi="Verdana" w:cs="Calibri"/>
          <w:i/>
          <w:lang w:eastAsia="cs-CZ"/>
        </w:rPr>
        <w:t xml:space="preserve"> </w:t>
      </w:r>
      <w:r>
        <w:rPr>
          <w:rFonts w:ascii="Verdana" w:hAnsi="Verdana" w:cs="Calibri"/>
          <w:i/>
          <w:lang w:eastAsia="cs-CZ"/>
        </w:rPr>
        <w:t>pro napojení osvětlení, doplnění elektroinstalace pro zajištění napájení k čerpadlům kondenzátu, demontáž větracích jednotek,</w:t>
      </w:r>
      <w:r w:rsidR="001643BE">
        <w:rPr>
          <w:rFonts w:ascii="Verdana" w:hAnsi="Verdana" w:cs="Calibri"/>
          <w:i/>
          <w:lang w:eastAsia="cs-CZ"/>
        </w:rPr>
        <w:t xml:space="preserve"> </w:t>
      </w:r>
      <w:r>
        <w:rPr>
          <w:rFonts w:ascii="Verdana" w:hAnsi="Verdana" w:cs="Calibri"/>
          <w:i/>
          <w:lang w:eastAsia="cs-CZ"/>
        </w:rPr>
        <w:t xml:space="preserve">úpravy trasy potrubí v místech kolize s novou trasou VZT potrubí, instalace požárních klapek na rozvodu VZT, </w:t>
      </w:r>
      <w:proofErr w:type="spellStart"/>
      <w:r>
        <w:rPr>
          <w:rFonts w:ascii="Verdana" w:hAnsi="Verdana" w:cs="Calibri"/>
          <w:i/>
          <w:lang w:eastAsia="cs-CZ"/>
        </w:rPr>
        <w:t>obestavba</w:t>
      </w:r>
      <w:proofErr w:type="spellEnd"/>
      <w:r>
        <w:rPr>
          <w:rFonts w:ascii="Verdana" w:hAnsi="Verdana" w:cs="Calibri"/>
          <w:i/>
          <w:lang w:eastAsia="cs-CZ"/>
        </w:rPr>
        <w:t xml:space="preserve"> VZT </w:t>
      </w:r>
      <w:r>
        <w:rPr>
          <w:rFonts w:ascii="Verdana" w:hAnsi="Verdana" w:cs="Calibri"/>
          <w:i/>
          <w:lang w:eastAsia="cs-CZ"/>
        </w:rPr>
        <w:lastRenderedPageBreak/>
        <w:t xml:space="preserve">SDK konstrukcí, demontáž větracích jednotek, úprava otopné soustavy </w:t>
      </w:r>
      <w:r w:rsidR="001643BE">
        <w:rPr>
          <w:rFonts w:ascii="Verdana" w:hAnsi="Verdana" w:cs="Calibri"/>
          <w:i/>
          <w:lang w:eastAsia="cs-CZ"/>
        </w:rPr>
        <w:t>a osvětlení v prostoru kuchyně a zázemí</w:t>
      </w:r>
    </w:p>
    <w:p w14:paraId="15903ECE" w14:textId="1CB8C044" w:rsidR="00B10156" w:rsidRPr="002A3301" w:rsidRDefault="00C35CBD" w:rsidP="006C6C53">
      <w:pPr>
        <w:pStyle w:val="Prosttext1"/>
        <w:spacing w:before="160" w:line="360" w:lineRule="auto"/>
        <w:ind w:left="786"/>
        <w:jc w:val="both"/>
        <w:rPr>
          <w:rFonts w:ascii="Verdana" w:hAnsi="Verdana"/>
          <w:i/>
          <w:spacing w:val="-2"/>
        </w:rPr>
      </w:pPr>
      <w:r w:rsidRPr="002A3301">
        <w:rPr>
          <w:rFonts w:ascii="Verdana" w:hAnsi="Verdana"/>
          <w:spacing w:val="-2"/>
        </w:rPr>
        <w:t>v</w:t>
      </w:r>
      <w:r w:rsidR="00276DCC">
        <w:rPr>
          <w:rFonts w:ascii="Verdana" w:hAnsi="Verdana"/>
          <w:spacing w:val="-2"/>
        </w:rPr>
        <w:t xml:space="preserve">ícepráce: </w:t>
      </w:r>
      <w:r w:rsidR="00050F9A">
        <w:rPr>
          <w:rFonts w:ascii="Verdana" w:hAnsi="Verdana"/>
          <w:spacing w:val="-2"/>
        </w:rPr>
        <w:t>451 607,96</w:t>
      </w:r>
      <w:r w:rsidR="00B10156" w:rsidRPr="002A3301">
        <w:rPr>
          <w:rFonts w:ascii="Verdana" w:hAnsi="Verdana"/>
          <w:spacing w:val="-2"/>
        </w:rPr>
        <w:t xml:space="preserve"> Kč bez DPH</w:t>
      </w:r>
    </w:p>
    <w:p w14:paraId="59C62101" w14:textId="77777777" w:rsidR="00FD4A05" w:rsidRPr="00FA2B39" w:rsidRDefault="00FD4A05" w:rsidP="00FD4A05">
      <w:pPr>
        <w:pStyle w:val="Prosttext1"/>
        <w:spacing w:before="360" w:line="312" w:lineRule="auto"/>
        <w:jc w:val="center"/>
        <w:rPr>
          <w:rFonts w:ascii="Verdana" w:hAnsi="Verdana"/>
          <w:b/>
        </w:rPr>
      </w:pPr>
      <w:r w:rsidRPr="00FA2B39">
        <w:rPr>
          <w:rFonts w:ascii="Verdana" w:hAnsi="Verdana"/>
          <w:b/>
        </w:rPr>
        <w:t>III.</w:t>
      </w:r>
    </w:p>
    <w:p w14:paraId="20ECF7BC" w14:textId="77777777" w:rsidR="00FD4A05" w:rsidRDefault="00843F9F" w:rsidP="00FD4A05">
      <w:pPr>
        <w:pStyle w:val="Prosttext1"/>
        <w:spacing w:before="40" w:line="312" w:lineRule="auto"/>
        <w:ind w:left="-142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Cena díla</w:t>
      </w:r>
    </w:p>
    <w:p w14:paraId="3DE8AF01" w14:textId="77777777" w:rsidR="003F01B3" w:rsidRPr="00FA2B39" w:rsidRDefault="003F01B3" w:rsidP="00FD4A05">
      <w:pPr>
        <w:pStyle w:val="Prosttext1"/>
        <w:spacing w:before="40" w:line="312" w:lineRule="auto"/>
        <w:ind w:left="-142"/>
        <w:jc w:val="center"/>
        <w:rPr>
          <w:rFonts w:ascii="Verdana" w:hAnsi="Verdana"/>
          <w:b/>
        </w:rPr>
      </w:pPr>
    </w:p>
    <w:p w14:paraId="228E8CB0" w14:textId="2182C545" w:rsidR="002E5260" w:rsidRPr="003F01B3" w:rsidRDefault="006B3569" w:rsidP="005E217C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  <w:lang w:eastAsia="cs-CZ"/>
        </w:rPr>
        <w:t>Cena</w:t>
      </w:r>
      <w:r w:rsidR="00843F9F">
        <w:rPr>
          <w:rFonts w:ascii="Verdana" w:hAnsi="Verdana" w:cs="Verdana"/>
          <w:color w:val="000000"/>
          <w:sz w:val="20"/>
          <w:szCs w:val="20"/>
          <w:lang w:eastAsia="cs-CZ"/>
        </w:rPr>
        <w:t xml:space="preserve"> díla dle </w:t>
      </w:r>
      <w:r w:rsidR="00276DCC">
        <w:rPr>
          <w:rFonts w:ascii="Verdana" w:hAnsi="Verdana" w:cs="Verdana"/>
          <w:b/>
          <w:bCs/>
          <w:color w:val="000000"/>
          <w:sz w:val="20"/>
          <w:szCs w:val="20"/>
          <w:lang w:eastAsia="cs-CZ"/>
        </w:rPr>
        <w:t xml:space="preserve">čl. IV. odst. </w:t>
      </w:r>
      <w:r w:rsidR="00D03AB4">
        <w:rPr>
          <w:rFonts w:ascii="Verdana" w:hAnsi="Verdana" w:cs="Verdana"/>
          <w:b/>
          <w:bCs/>
          <w:color w:val="000000"/>
          <w:sz w:val="20"/>
          <w:szCs w:val="20"/>
          <w:lang w:eastAsia="cs-CZ"/>
        </w:rPr>
        <w:t>2</w:t>
      </w:r>
      <w:r w:rsidR="00843F9F" w:rsidRPr="00A11210">
        <w:rPr>
          <w:rFonts w:ascii="Verdana" w:hAnsi="Verdana" w:cs="Verdana"/>
          <w:b/>
          <w:bCs/>
          <w:color w:val="000000"/>
          <w:sz w:val="20"/>
          <w:szCs w:val="20"/>
          <w:lang w:eastAsia="cs-CZ"/>
        </w:rPr>
        <w:t xml:space="preserve"> </w:t>
      </w:r>
      <w:r w:rsidR="00843F9F">
        <w:rPr>
          <w:rFonts w:ascii="Verdana" w:hAnsi="Verdana" w:cs="Verdana"/>
          <w:color w:val="000000"/>
          <w:sz w:val="20"/>
          <w:szCs w:val="20"/>
          <w:lang w:eastAsia="cs-CZ"/>
        </w:rPr>
        <w:t>Smlouvy se mění následovně:</w:t>
      </w:r>
    </w:p>
    <w:p w14:paraId="51B7EED0" w14:textId="77777777" w:rsidR="003F01B3" w:rsidRPr="005E217C" w:rsidRDefault="003F01B3" w:rsidP="003F01B3">
      <w:pPr>
        <w:pStyle w:val="Odstavecseseznamem"/>
        <w:suppressAutoHyphens w:val="0"/>
        <w:autoSpaceDE w:val="0"/>
        <w:autoSpaceDN w:val="0"/>
        <w:adjustRightInd w:val="0"/>
        <w:ind w:left="360"/>
        <w:rPr>
          <w:rFonts w:ascii="Verdana" w:hAnsi="Verdana"/>
          <w:b/>
          <w:sz w:val="20"/>
          <w:szCs w:val="20"/>
        </w:rPr>
      </w:pPr>
    </w:p>
    <w:p w14:paraId="18518838" w14:textId="77777777" w:rsidR="003F01B3" w:rsidRPr="003F01B3" w:rsidRDefault="00364C01" w:rsidP="003F01B3">
      <w:pPr>
        <w:pStyle w:val="Odstavecseseznamem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cs-CZ"/>
        </w:rPr>
      </w:pPr>
      <w:r>
        <w:rPr>
          <w:rFonts w:ascii="Verdana" w:hAnsi="Verdana" w:cs="Verdana"/>
          <w:color w:val="000000"/>
          <w:sz w:val="20"/>
          <w:szCs w:val="20"/>
          <w:lang w:eastAsia="cs-CZ"/>
        </w:rPr>
        <w:t xml:space="preserve">Objednatel se zavazuje, že za provedení díla dle </w:t>
      </w:r>
      <w:r w:rsidRPr="00A11210">
        <w:rPr>
          <w:rFonts w:ascii="Verdana" w:hAnsi="Verdana" w:cs="Verdana"/>
          <w:b/>
          <w:bCs/>
          <w:color w:val="000000"/>
          <w:sz w:val="20"/>
          <w:szCs w:val="20"/>
          <w:lang w:eastAsia="cs-CZ"/>
        </w:rPr>
        <w:t>čl. II. této smlouvy</w:t>
      </w:r>
      <w:r>
        <w:rPr>
          <w:rFonts w:ascii="Verdana" w:hAnsi="Verdana" w:cs="Verdana"/>
          <w:color w:val="000000"/>
          <w:sz w:val="20"/>
          <w:szCs w:val="20"/>
          <w:lang w:eastAsia="cs-CZ"/>
        </w:rPr>
        <w:t xml:space="preserve"> uhradí zhotoviteli nejvýše přípustnou cenu ve výši:</w:t>
      </w:r>
    </w:p>
    <w:p w14:paraId="0AE379FB" w14:textId="77777777" w:rsidR="003F01B3" w:rsidRDefault="003F01B3" w:rsidP="003F01B3">
      <w:pPr>
        <w:pStyle w:val="Odstavecseseznamem"/>
        <w:suppressAutoHyphens w:val="0"/>
        <w:autoSpaceDE w:val="0"/>
        <w:autoSpaceDN w:val="0"/>
        <w:adjustRightInd w:val="0"/>
        <w:ind w:left="360"/>
        <w:rPr>
          <w:rFonts w:ascii="Verdana" w:hAnsi="Verdana" w:cs="Verdana"/>
          <w:color w:val="000000"/>
          <w:lang w:eastAsia="cs-CZ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3988"/>
      </w:tblGrid>
      <w:tr w:rsidR="003F01B3" w:rsidRPr="000C6E44" w14:paraId="79505AE2" w14:textId="77777777" w:rsidTr="00B4477E">
        <w:trPr>
          <w:trHeight w:val="340"/>
        </w:trPr>
        <w:tc>
          <w:tcPr>
            <w:tcW w:w="5073" w:type="dxa"/>
            <w:shd w:val="clear" w:color="auto" w:fill="auto"/>
            <w:vAlign w:val="center"/>
          </w:tcPr>
          <w:p w14:paraId="53CB370C" w14:textId="77777777" w:rsidR="003F01B3" w:rsidRPr="00843F9F" w:rsidRDefault="006B3569" w:rsidP="004F0817">
            <w:pPr>
              <w:rPr>
                <w:b/>
              </w:rPr>
            </w:pPr>
            <w:r>
              <w:rPr>
                <w:b/>
              </w:rPr>
              <w:t>Původní c</w:t>
            </w:r>
            <w:r w:rsidR="00843F9F" w:rsidRPr="00843F9F">
              <w:rPr>
                <w:b/>
              </w:rPr>
              <w:t>elková cena bez DPH:</w:t>
            </w:r>
          </w:p>
        </w:tc>
        <w:tc>
          <w:tcPr>
            <w:tcW w:w="3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BAF49" w14:textId="11563069" w:rsidR="003F01B3" w:rsidRPr="00843F9F" w:rsidRDefault="00050F9A" w:rsidP="004F0817">
            <w:pPr>
              <w:jc w:val="center"/>
              <w:rPr>
                <w:b/>
              </w:rPr>
            </w:pPr>
            <w:r>
              <w:rPr>
                <w:b/>
              </w:rPr>
              <w:t>4.462.380,97</w:t>
            </w:r>
            <w:r w:rsidR="003F01B3" w:rsidRPr="00843F9F">
              <w:rPr>
                <w:b/>
              </w:rPr>
              <w:t xml:space="preserve"> Kč</w:t>
            </w:r>
          </w:p>
        </w:tc>
      </w:tr>
      <w:tr w:rsidR="00011268" w:rsidRPr="000C6E44" w14:paraId="53AF7793" w14:textId="77777777" w:rsidTr="00843F9F">
        <w:trPr>
          <w:trHeight w:val="340"/>
        </w:trPr>
        <w:tc>
          <w:tcPr>
            <w:tcW w:w="5073" w:type="dxa"/>
            <w:shd w:val="clear" w:color="auto" w:fill="auto"/>
            <w:vAlign w:val="center"/>
          </w:tcPr>
          <w:p w14:paraId="1ABB885D" w14:textId="77777777" w:rsidR="00011268" w:rsidRDefault="00011268" w:rsidP="004F0817">
            <w:pPr>
              <w:rPr>
                <w:b/>
              </w:rPr>
            </w:pPr>
            <w:r>
              <w:rPr>
                <w:b/>
              </w:rPr>
              <w:t xml:space="preserve">Celková cena bez DPH vč. Dodatku č. </w:t>
            </w:r>
            <w:r w:rsidR="00FD2F25">
              <w:rPr>
                <w:b/>
              </w:rPr>
              <w:t>1</w:t>
            </w:r>
          </w:p>
        </w:tc>
        <w:tc>
          <w:tcPr>
            <w:tcW w:w="3988" w:type="dxa"/>
            <w:shd w:val="clear" w:color="auto" w:fill="FBD4B4"/>
            <w:vAlign w:val="center"/>
          </w:tcPr>
          <w:p w14:paraId="276B1FCB" w14:textId="4DC3819A" w:rsidR="00011268" w:rsidRDefault="00050F9A" w:rsidP="004F0817">
            <w:pPr>
              <w:jc w:val="center"/>
              <w:rPr>
                <w:b/>
              </w:rPr>
            </w:pPr>
            <w:r>
              <w:rPr>
                <w:b/>
              </w:rPr>
              <w:t>4.859.033,48</w:t>
            </w:r>
            <w:r w:rsidR="00011268">
              <w:rPr>
                <w:b/>
              </w:rPr>
              <w:t xml:space="preserve"> Kč</w:t>
            </w:r>
          </w:p>
        </w:tc>
      </w:tr>
      <w:tr w:rsidR="003F01B3" w:rsidRPr="000C6E44" w14:paraId="4A46F880" w14:textId="77777777" w:rsidTr="00843F9F">
        <w:trPr>
          <w:trHeight w:val="340"/>
        </w:trPr>
        <w:tc>
          <w:tcPr>
            <w:tcW w:w="5073" w:type="dxa"/>
            <w:shd w:val="clear" w:color="auto" w:fill="auto"/>
            <w:vAlign w:val="center"/>
          </w:tcPr>
          <w:p w14:paraId="0D8B3186" w14:textId="77777777" w:rsidR="003F01B3" w:rsidRPr="000C6E44" w:rsidRDefault="003F01B3" w:rsidP="004F0817">
            <w:r>
              <w:t xml:space="preserve">DPH </w:t>
            </w:r>
            <w:r w:rsidR="00FD2F25">
              <w:t>(</w:t>
            </w:r>
            <w:proofErr w:type="gramStart"/>
            <w:r w:rsidR="00364C01">
              <w:t>21%</w:t>
            </w:r>
            <w:proofErr w:type="gramEnd"/>
            <w:r w:rsidR="00364C01">
              <w:t>)</w:t>
            </w:r>
          </w:p>
        </w:tc>
        <w:tc>
          <w:tcPr>
            <w:tcW w:w="3988" w:type="dxa"/>
            <w:shd w:val="clear" w:color="auto" w:fill="FBD4B4"/>
            <w:vAlign w:val="center"/>
          </w:tcPr>
          <w:p w14:paraId="2FF7A378" w14:textId="1820BD73" w:rsidR="003F01B3" w:rsidRPr="00050F9A" w:rsidRDefault="00276DCC" w:rsidP="004F0817">
            <w:pPr>
              <w:jc w:val="center"/>
              <w:rPr>
                <w:b/>
              </w:rPr>
            </w:pPr>
            <w:r w:rsidRPr="00050F9A">
              <w:rPr>
                <w:b/>
              </w:rPr>
              <w:t xml:space="preserve"> </w:t>
            </w:r>
            <w:r w:rsidR="00050F9A" w:rsidRPr="00050F9A">
              <w:rPr>
                <w:b/>
              </w:rPr>
              <w:t xml:space="preserve">1.020.397,03 </w:t>
            </w:r>
            <w:r w:rsidR="003F01B3" w:rsidRPr="00050F9A">
              <w:rPr>
                <w:b/>
              </w:rPr>
              <w:t>Kč</w:t>
            </w:r>
          </w:p>
        </w:tc>
      </w:tr>
      <w:tr w:rsidR="003F01B3" w:rsidRPr="000C6E44" w14:paraId="5178DBD5" w14:textId="77777777" w:rsidTr="00843F9F">
        <w:trPr>
          <w:trHeight w:val="340"/>
        </w:trPr>
        <w:tc>
          <w:tcPr>
            <w:tcW w:w="5073" w:type="dxa"/>
            <w:shd w:val="clear" w:color="auto" w:fill="auto"/>
            <w:vAlign w:val="center"/>
          </w:tcPr>
          <w:p w14:paraId="1FB83266" w14:textId="77777777" w:rsidR="003F01B3" w:rsidRPr="000C6E44" w:rsidRDefault="003F01B3" w:rsidP="004F0817">
            <w:pPr>
              <w:rPr>
                <w:b/>
              </w:rPr>
            </w:pPr>
            <w:r w:rsidRPr="000C6E44">
              <w:rPr>
                <w:b/>
              </w:rPr>
              <w:t>Celková cena včetně DPH:</w:t>
            </w:r>
          </w:p>
        </w:tc>
        <w:tc>
          <w:tcPr>
            <w:tcW w:w="3988" w:type="dxa"/>
            <w:shd w:val="clear" w:color="auto" w:fill="FBD4B4"/>
            <w:vAlign w:val="center"/>
          </w:tcPr>
          <w:p w14:paraId="78723C1B" w14:textId="56CA951A" w:rsidR="003F01B3" w:rsidRPr="000C6E44" w:rsidRDefault="00050F9A" w:rsidP="004F0817">
            <w:pPr>
              <w:jc w:val="center"/>
            </w:pPr>
            <w:r>
              <w:rPr>
                <w:b/>
              </w:rPr>
              <w:t>5.879.430,51</w:t>
            </w:r>
            <w:r w:rsidR="00843F9F" w:rsidRPr="00843F9F">
              <w:rPr>
                <w:b/>
              </w:rPr>
              <w:t xml:space="preserve"> Kč</w:t>
            </w:r>
          </w:p>
        </w:tc>
      </w:tr>
    </w:tbl>
    <w:p w14:paraId="24965651" w14:textId="77777777" w:rsidR="003F01B3" w:rsidRPr="00545127" w:rsidRDefault="003F01B3" w:rsidP="00545127">
      <w:pPr>
        <w:suppressAutoHyphens w:val="0"/>
        <w:autoSpaceDE w:val="0"/>
        <w:autoSpaceDN w:val="0"/>
        <w:adjustRightInd w:val="0"/>
        <w:rPr>
          <w:rFonts w:ascii="Verdana" w:hAnsi="Verdana" w:cs="Verdana"/>
          <w:color w:val="000000"/>
          <w:lang w:eastAsia="cs-CZ"/>
        </w:rPr>
      </w:pPr>
    </w:p>
    <w:p w14:paraId="367A3665" w14:textId="77777777" w:rsidR="00364C01" w:rsidRPr="000A2B4D" w:rsidRDefault="00364C01" w:rsidP="000A2B4D">
      <w:pPr>
        <w:suppressAutoHyphens w:val="0"/>
        <w:autoSpaceDE w:val="0"/>
        <w:autoSpaceDN w:val="0"/>
        <w:adjustRightInd w:val="0"/>
        <w:rPr>
          <w:rFonts w:ascii="Verdana" w:hAnsi="Verdana"/>
          <w:b/>
        </w:rPr>
      </w:pPr>
    </w:p>
    <w:p w14:paraId="098599C9" w14:textId="77777777" w:rsidR="00364C01" w:rsidRDefault="00A11210" w:rsidP="00FD4A05">
      <w:pPr>
        <w:keepNext/>
        <w:spacing w:before="40" w:line="319" w:lineRule="auto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IV.</w:t>
      </w:r>
    </w:p>
    <w:p w14:paraId="6569665F" w14:textId="77777777" w:rsidR="002E5260" w:rsidRPr="00FA2B39" w:rsidRDefault="002E5260" w:rsidP="00FD4A05">
      <w:pPr>
        <w:keepNext/>
        <w:spacing w:before="40" w:line="319" w:lineRule="auto"/>
        <w:jc w:val="center"/>
        <w:rPr>
          <w:rFonts w:ascii="Verdana" w:hAnsi="Verdana"/>
          <w:b/>
          <w:color w:val="000000"/>
        </w:rPr>
      </w:pPr>
      <w:r w:rsidRPr="00FA2B39">
        <w:rPr>
          <w:rFonts w:ascii="Verdana" w:hAnsi="Verdana"/>
          <w:b/>
          <w:color w:val="000000"/>
        </w:rPr>
        <w:t>Závěrečná ustanovení</w:t>
      </w:r>
    </w:p>
    <w:p w14:paraId="178926C0" w14:textId="77777777" w:rsidR="007F4CA4" w:rsidRPr="00FA2B39" w:rsidRDefault="009A4592" w:rsidP="006F4B93">
      <w:pPr>
        <w:pStyle w:val="Odstavecseseznamem"/>
        <w:numPr>
          <w:ilvl w:val="0"/>
          <w:numId w:val="8"/>
        </w:numPr>
        <w:suppressAutoHyphens w:val="0"/>
        <w:spacing w:before="160" w:line="319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A2B39">
        <w:rPr>
          <w:rFonts w:ascii="Verdana" w:hAnsi="Verdana"/>
          <w:color w:val="000000"/>
          <w:sz w:val="20"/>
          <w:szCs w:val="20"/>
        </w:rPr>
        <w:t>Tento dodatek</w:t>
      </w:r>
      <w:r w:rsidR="003F01B3">
        <w:rPr>
          <w:rFonts w:ascii="Verdana" w:hAnsi="Verdana"/>
          <w:color w:val="000000"/>
          <w:sz w:val="20"/>
          <w:szCs w:val="20"/>
        </w:rPr>
        <w:t xml:space="preserve"> </w:t>
      </w:r>
      <w:r w:rsidR="0073259F">
        <w:rPr>
          <w:rFonts w:ascii="Verdana" w:hAnsi="Verdana"/>
          <w:color w:val="000000"/>
          <w:sz w:val="20"/>
          <w:szCs w:val="20"/>
        </w:rPr>
        <w:t>č. 1</w:t>
      </w:r>
      <w:r w:rsidR="006C6C53">
        <w:rPr>
          <w:rFonts w:ascii="Verdana" w:hAnsi="Verdana"/>
          <w:color w:val="000000"/>
          <w:sz w:val="20"/>
          <w:szCs w:val="20"/>
        </w:rPr>
        <w:t xml:space="preserve"> nabývá</w:t>
      </w:r>
      <w:r w:rsidRPr="00FA2B39">
        <w:rPr>
          <w:rFonts w:ascii="Verdana" w:hAnsi="Verdana"/>
          <w:color w:val="000000"/>
          <w:sz w:val="20"/>
          <w:szCs w:val="20"/>
        </w:rPr>
        <w:t xml:space="preserve"> platnosti a účinnosti dnem jeho podpisu oběma smluvními stranami.</w:t>
      </w:r>
    </w:p>
    <w:p w14:paraId="03A05E3C" w14:textId="77777777" w:rsidR="007F4CA4" w:rsidRPr="00FA2B39" w:rsidRDefault="00027E41" w:rsidP="006F4B93">
      <w:pPr>
        <w:pStyle w:val="Odstavecseseznamem"/>
        <w:numPr>
          <w:ilvl w:val="0"/>
          <w:numId w:val="8"/>
        </w:numPr>
        <w:suppressAutoHyphens w:val="0"/>
        <w:spacing w:before="120" w:after="40" w:line="319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A2B39">
        <w:rPr>
          <w:rFonts w:ascii="Verdana" w:hAnsi="Verdana"/>
          <w:color w:val="000000"/>
          <w:sz w:val="20"/>
          <w:szCs w:val="20"/>
        </w:rPr>
        <w:t>Veškerá ustanovení Smlouvy</w:t>
      </w:r>
      <w:r w:rsidR="009A4592" w:rsidRPr="00FA2B39">
        <w:rPr>
          <w:rFonts w:ascii="Verdana" w:hAnsi="Verdana"/>
          <w:color w:val="000000"/>
          <w:sz w:val="20"/>
          <w:szCs w:val="20"/>
        </w:rPr>
        <w:t>, která nepo</w:t>
      </w:r>
      <w:r w:rsidR="00E35D81" w:rsidRPr="00FA2B39">
        <w:rPr>
          <w:rFonts w:ascii="Verdana" w:hAnsi="Verdana"/>
          <w:color w:val="000000"/>
          <w:sz w:val="20"/>
          <w:szCs w:val="20"/>
        </w:rPr>
        <w:t>dléhají změnám uvedeným v </w:t>
      </w:r>
      <w:r w:rsidR="0024324D" w:rsidRPr="00FA2B39">
        <w:rPr>
          <w:rFonts w:ascii="Verdana" w:hAnsi="Verdana"/>
          <w:color w:val="000000"/>
          <w:sz w:val="20"/>
          <w:szCs w:val="20"/>
        </w:rPr>
        <w:t>tomto</w:t>
      </w:r>
      <w:r w:rsidR="009A4592" w:rsidRPr="00FA2B39">
        <w:rPr>
          <w:rFonts w:ascii="Verdana" w:hAnsi="Verdana"/>
          <w:color w:val="000000"/>
          <w:sz w:val="20"/>
          <w:szCs w:val="20"/>
        </w:rPr>
        <w:t xml:space="preserve"> dodatku, </w:t>
      </w:r>
      <w:r w:rsidR="000D165B" w:rsidRPr="00FA2B39">
        <w:rPr>
          <w:rFonts w:ascii="Verdana" w:hAnsi="Verdana"/>
          <w:color w:val="000000"/>
          <w:sz w:val="20"/>
          <w:szCs w:val="20"/>
        </w:rPr>
        <w:t xml:space="preserve">se nemění a </w:t>
      </w:r>
      <w:r w:rsidR="009A4592" w:rsidRPr="00FA2B39">
        <w:rPr>
          <w:rFonts w:ascii="Verdana" w:hAnsi="Verdana"/>
          <w:color w:val="000000"/>
          <w:sz w:val="20"/>
          <w:szCs w:val="20"/>
        </w:rPr>
        <w:t>zůstávají tímto dodatkem nedotčena.</w:t>
      </w:r>
    </w:p>
    <w:p w14:paraId="3A4BC60A" w14:textId="77777777" w:rsidR="007F4CA4" w:rsidRPr="00FA2B39" w:rsidRDefault="00EC1B72" w:rsidP="006F4B93">
      <w:pPr>
        <w:pStyle w:val="Zkladntextodsazen3"/>
        <w:numPr>
          <w:ilvl w:val="0"/>
          <w:numId w:val="8"/>
        </w:numPr>
        <w:suppressAutoHyphens w:val="0"/>
        <w:spacing w:before="120" w:after="40" w:line="319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A2B39">
        <w:rPr>
          <w:rFonts w:ascii="Verdana" w:hAnsi="Verdana"/>
          <w:color w:val="000000"/>
          <w:sz w:val="20"/>
          <w:szCs w:val="20"/>
        </w:rPr>
        <w:t>S</w:t>
      </w:r>
      <w:r w:rsidR="009A4592" w:rsidRPr="00FA2B39">
        <w:rPr>
          <w:rFonts w:ascii="Verdana" w:hAnsi="Verdana"/>
          <w:color w:val="000000"/>
          <w:sz w:val="20"/>
          <w:szCs w:val="20"/>
        </w:rPr>
        <w:t>mluvní strany prohlašují, že se seznámily s celým textem tohoto dodatku a s celým jeho</w:t>
      </w:r>
      <w:r w:rsidR="00EE1ADB" w:rsidRPr="00FA2B39">
        <w:rPr>
          <w:rFonts w:ascii="Verdana" w:hAnsi="Verdana"/>
          <w:color w:val="000000"/>
          <w:sz w:val="20"/>
          <w:szCs w:val="20"/>
        </w:rPr>
        <w:t xml:space="preserve"> obsahem souhlasí. Smluvní strany současně </w:t>
      </w:r>
      <w:r w:rsidR="009A4592" w:rsidRPr="00FA2B39">
        <w:rPr>
          <w:rFonts w:ascii="Verdana" w:hAnsi="Verdana"/>
          <w:color w:val="000000"/>
          <w:sz w:val="20"/>
          <w:szCs w:val="20"/>
        </w:rPr>
        <w:t>prohlašují, že tento dodatek nebyl sjednán v tísni, ani za jinak jednostranně nevýhodných podmínek.</w:t>
      </w:r>
    </w:p>
    <w:p w14:paraId="07F947DA" w14:textId="5ABCC288" w:rsidR="009A4592" w:rsidRDefault="009A4592" w:rsidP="006F4B93">
      <w:pPr>
        <w:pStyle w:val="Zkladntextodsazen3"/>
        <w:numPr>
          <w:ilvl w:val="0"/>
          <w:numId w:val="8"/>
        </w:numPr>
        <w:suppressAutoHyphens w:val="0"/>
        <w:spacing w:before="120" w:after="40" w:line="319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FA2B39">
        <w:rPr>
          <w:rFonts w:ascii="Verdana" w:hAnsi="Verdana"/>
          <w:color w:val="000000"/>
          <w:sz w:val="20"/>
          <w:szCs w:val="20"/>
        </w:rPr>
        <w:t>Tento dodatek</w:t>
      </w:r>
      <w:r w:rsidR="003F01B3">
        <w:rPr>
          <w:rFonts w:ascii="Verdana" w:hAnsi="Verdana"/>
          <w:color w:val="000000"/>
          <w:sz w:val="20"/>
          <w:szCs w:val="20"/>
        </w:rPr>
        <w:t xml:space="preserve"> </w:t>
      </w:r>
      <w:r w:rsidR="0073259F">
        <w:rPr>
          <w:rFonts w:ascii="Verdana" w:hAnsi="Verdana"/>
          <w:color w:val="000000"/>
          <w:sz w:val="20"/>
          <w:szCs w:val="20"/>
        </w:rPr>
        <w:t>č. 1</w:t>
      </w:r>
      <w:r w:rsidR="006C6C53">
        <w:rPr>
          <w:rFonts w:ascii="Verdana" w:hAnsi="Verdana"/>
          <w:color w:val="000000"/>
          <w:sz w:val="20"/>
          <w:szCs w:val="20"/>
        </w:rPr>
        <w:t xml:space="preserve"> se</w:t>
      </w:r>
      <w:r w:rsidRPr="00FA2B39">
        <w:rPr>
          <w:rFonts w:ascii="Verdana" w:hAnsi="Verdana"/>
          <w:color w:val="000000"/>
          <w:sz w:val="20"/>
          <w:szCs w:val="20"/>
        </w:rPr>
        <w:t xml:space="preserve"> vyhotovuje ve </w:t>
      </w:r>
      <w:r w:rsidR="00D03AB4">
        <w:rPr>
          <w:rFonts w:ascii="Verdana" w:hAnsi="Verdana"/>
          <w:color w:val="000000"/>
          <w:sz w:val="20"/>
          <w:szCs w:val="20"/>
        </w:rPr>
        <w:t>třech</w:t>
      </w:r>
      <w:r w:rsidRPr="00FA2B39">
        <w:rPr>
          <w:rFonts w:ascii="Verdana" w:hAnsi="Verdana"/>
          <w:color w:val="000000"/>
          <w:sz w:val="20"/>
          <w:szCs w:val="20"/>
        </w:rPr>
        <w:t xml:space="preserve"> stejnopisech s platností originálu, z nichž </w:t>
      </w:r>
      <w:r w:rsidR="00C11D15" w:rsidRPr="00FA2B39">
        <w:rPr>
          <w:rFonts w:ascii="Verdana" w:hAnsi="Verdana"/>
          <w:color w:val="000000"/>
          <w:sz w:val="20"/>
          <w:szCs w:val="20"/>
        </w:rPr>
        <w:t>dvě</w:t>
      </w:r>
      <w:r w:rsidRPr="00FA2B39">
        <w:rPr>
          <w:rFonts w:ascii="Verdana" w:hAnsi="Verdana"/>
          <w:color w:val="000000"/>
          <w:sz w:val="20"/>
          <w:szCs w:val="20"/>
        </w:rPr>
        <w:t xml:space="preserve"> v</w:t>
      </w:r>
      <w:r w:rsidR="000D165B" w:rsidRPr="00FA2B39">
        <w:rPr>
          <w:rFonts w:ascii="Verdana" w:hAnsi="Verdana"/>
          <w:color w:val="000000"/>
          <w:sz w:val="20"/>
          <w:szCs w:val="20"/>
        </w:rPr>
        <w:t>yho</w:t>
      </w:r>
      <w:r w:rsidRPr="00FA2B39">
        <w:rPr>
          <w:rFonts w:ascii="Verdana" w:hAnsi="Verdana"/>
          <w:color w:val="000000"/>
          <w:sz w:val="20"/>
          <w:szCs w:val="20"/>
        </w:rPr>
        <w:t>t</w:t>
      </w:r>
      <w:r w:rsidR="000D165B" w:rsidRPr="00FA2B39">
        <w:rPr>
          <w:rFonts w:ascii="Verdana" w:hAnsi="Verdana"/>
          <w:color w:val="000000"/>
          <w:sz w:val="20"/>
          <w:szCs w:val="20"/>
        </w:rPr>
        <w:t xml:space="preserve">ovení </w:t>
      </w:r>
      <w:r w:rsidRPr="00FA2B39">
        <w:rPr>
          <w:rFonts w:ascii="Verdana" w:hAnsi="Verdana"/>
          <w:color w:val="000000"/>
          <w:sz w:val="20"/>
          <w:szCs w:val="20"/>
        </w:rPr>
        <w:t xml:space="preserve">obdrží objednatel a </w:t>
      </w:r>
      <w:r w:rsidR="00D03AB4">
        <w:rPr>
          <w:rFonts w:ascii="Verdana" w:hAnsi="Verdana"/>
          <w:color w:val="000000"/>
          <w:sz w:val="20"/>
          <w:szCs w:val="20"/>
        </w:rPr>
        <w:t>jedno</w:t>
      </w:r>
      <w:r w:rsidR="000D165B" w:rsidRPr="00FA2B39">
        <w:rPr>
          <w:rFonts w:ascii="Verdana" w:hAnsi="Verdana"/>
          <w:color w:val="000000"/>
          <w:sz w:val="20"/>
          <w:szCs w:val="20"/>
        </w:rPr>
        <w:t xml:space="preserve"> </w:t>
      </w:r>
      <w:r w:rsidR="00663D34" w:rsidRPr="00FA2B39">
        <w:rPr>
          <w:rFonts w:ascii="Verdana" w:hAnsi="Verdana"/>
          <w:color w:val="000000"/>
          <w:sz w:val="20"/>
          <w:szCs w:val="20"/>
        </w:rPr>
        <w:t>v</w:t>
      </w:r>
      <w:r w:rsidR="000D165B" w:rsidRPr="00FA2B39">
        <w:rPr>
          <w:rFonts w:ascii="Verdana" w:hAnsi="Verdana"/>
          <w:color w:val="000000"/>
          <w:sz w:val="20"/>
          <w:szCs w:val="20"/>
        </w:rPr>
        <w:t xml:space="preserve">yhotovení převezme </w:t>
      </w:r>
      <w:r w:rsidRPr="00FA2B39">
        <w:rPr>
          <w:rFonts w:ascii="Verdana" w:hAnsi="Verdana"/>
          <w:color w:val="000000"/>
          <w:sz w:val="20"/>
          <w:szCs w:val="20"/>
        </w:rPr>
        <w:t>zhotovitel.</w:t>
      </w:r>
    </w:p>
    <w:p w14:paraId="167FB729" w14:textId="77777777" w:rsidR="00A92167" w:rsidRDefault="00A92167" w:rsidP="00A92167">
      <w:pPr>
        <w:pStyle w:val="Zkladntextodsazen3"/>
        <w:suppressAutoHyphens w:val="0"/>
        <w:spacing w:before="120" w:after="40" w:line="319" w:lineRule="auto"/>
        <w:ind w:left="426"/>
        <w:jc w:val="both"/>
        <w:rPr>
          <w:rFonts w:ascii="Verdana" w:hAnsi="Verdana"/>
          <w:color w:val="000000"/>
          <w:sz w:val="20"/>
          <w:szCs w:val="20"/>
        </w:rPr>
      </w:pPr>
    </w:p>
    <w:p w14:paraId="32864C4F" w14:textId="2C6A4810" w:rsidR="00A92167" w:rsidRPr="00FA2B39" w:rsidRDefault="00A92167" w:rsidP="00A92167">
      <w:pPr>
        <w:pStyle w:val="Zkladntextodsazen3"/>
        <w:suppressAutoHyphens w:val="0"/>
        <w:spacing w:before="120" w:after="40" w:line="319" w:lineRule="auto"/>
        <w:ind w:left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Příloha č.1 Změnový list</w:t>
      </w:r>
      <w:r w:rsidR="00494B52">
        <w:rPr>
          <w:rFonts w:ascii="Verdana" w:hAnsi="Verdana"/>
          <w:color w:val="000000"/>
          <w:sz w:val="20"/>
          <w:szCs w:val="20"/>
        </w:rPr>
        <w:t xml:space="preserve"> č.1</w:t>
      </w:r>
    </w:p>
    <w:p w14:paraId="01461DFD" w14:textId="77777777" w:rsidR="00122C6A" w:rsidRPr="00FA2B39" w:rsidRDefault="00122C6A" w:rsidP="00545127">
      <w:pPr>
        <w:suppressAutoHyphens w:val="0"/>
        <w:spacing w:line="319" w:lineRule="auto"/>
        <w:jc w:val="both"/>
        <w:rPr>
          <w:rFonts w:ascii="Verdana" w:hAnsi="Verdana"/>
          <w:color w:val="000000"/>
        </w:rPr>
      </w:pPr>
    </w:p>
    <w:p w14:paraId="79F91154" w14:textId="063539D1" w:rsidR="00681517" w:rsidRPr="00FA2B39" w:rsidRDefault="00FA2B39" w:rsidP="006D195F">
      <w:pPr>
        <w:spacing w:before="120" w:line="319" w:lineRule="auto"/>
        <w:rPr>
          <w:rFonts w:ascii="Verdana" w:hAnsi="Verdana"/>
          <w:iCs/>
        </w:rPr>
      </w:pPr>
      <w:r w:rsidRPr="00FA2B39">
        <w:rPr>
          <w:rFonts w:ascii="Verdana" w:hAnsi="Verdana"/>
          <w:iCs/>
        </w:rPr>
        <w:t>V</w:t>
      </w:r>
      <w:r w:rsidR="00D03AB4">
        <w:rPr>
          <w:rFonts w:ascii="Verdana" w:hAnsi="Verdana"/>
          <w:iCs/>
        </w:rPr>
        <w:t> Č. Krumlově</w:t>
      </w:r>
      <w:r w:rsidR="006D195F" w:rsidRPr="00FA2B39">
        <w:rPr>
          <w:rFonts w:ascii="Verdana" w:hAnsi="Verdana"/>
          <w:iCs/>
        </w:rPr>
        <w:t xml:space="preserve">, </w:t>
      </w:r>
      <w:r w:rsidR="00681517" w:rsidRPr="006F4069">
        <w:rPr>
          <w:rFonts w:ascii="Verdana" w:hAnsi="Verdana"/>
          <w:iCs/>
        </w:rPr>
        <w:t>dne</w:t>
      </w:r>
      <w:r w:rsidR="00D03AB4">
        <w:rPr>
          <w:rFonts w:ascii="Verdana" w:hAnsi="Verdana"/>
          <w:iCs/>
        </w:rPr>
        <w:t xml:space="preserve"> 1.1</w:t>
      </w:r>
      <w:r w:rsidR="00A92167">
        <w:rPr>
          <w:rFonts w:ascii="Verdana" w:hAnsi="Verdana"/>
          <w:iCs/>
        </w:rPr>
        <w:t>2</w:t>
      </w:r>
      <w:r w:rsidR="00D03AB4">
        <w:rPr>
          <w:rFonts w:ascii="Verdana" w:hAnsi="Verdana"/>
          <w:iCs/>
        </w:rPr>
        <w:t>.202</w:t>
      </w:r>
      <w:r w:rsidR="0039655F">
        <w:rPr>
          <w:rFonts w:ascii="Verdana" w:hAnsi="Verdana"/>
          <w:iCs/>
        </w:rPr>
        <w:t>5</w:t>
      </w:r>
      <w:r w:rsidR="006C51D1" w:rsidRPr="006F4069">
        <w:rPr>
          <w:rFonts w:ascii="Verdana" w:hAnsi="Verdana"/>
          <w:iCs/>
        </w:rPr>
        <w:t xml:space="preserve"> </w:t>
      </w:r>
      <w:r w:rsidR="00B45253" w:rsidRPr="00FA2B39">
        <w:rPr>
          <w:rFonts w:ascii="Verdana" w:hAnsi="Verdana"/>
          <w:iCs/>
        </w:rPr>
        <w:tab/>
      </w:r>
      <w:r w:rsidR="00910513" w:rsidRPr="00FA2B39">
        <w:rPr>
          <w:rFonts w:ascii="Verdana" w:hAnsi="Verdana"/>
          <w:iCs/>
        </w:rPr>
        <w:tab/>
      </w:r>
      <w:r w:rsidR="00517F21">
        <w:rPr>
          <w:rFonts w:ascii="Verdana" w:hAnsi="Verdana"/>
          <w:iCs/>
        </w:rPr>
        <w:t xml:space="preserve">       </w:t>
      </w:r>
      <w:r w:rsidR="004F0817">
        <w:rPr>
          <w:rFonts w:ascii="Verdana" w:hAnsi="Verdana"/>
          <w:iCs/>
        </w:rPr>
        <w:tab/>
      </w:r>
      <w:r w:rsidR="00D03AB4">
        <w:rPr>
          <w:rFonts w:ascii="Verdana" w:hAnsi="Verdana"/>
          <w:iCs/>
        </w:rPr>
        <w:tab/>
      </w:r>
      <w:r w:rsidR="00681517" w:rsidRPr="00FA2B39">
        <w:rPr>
          <w:rFonts w:ascii="Verdana" w:hAnsi="Verdana"/>
          <w:iCs/>
        </w:rPr>
        <w:t>V</w:t>
      </w:r>
      <w:r w:rsidR="00D03AB4">
        <w:rPr>
          <w:rFonts w:ascii="Verdana" w:hAnsi="Verdana"/>
          <w:iCs/>
        </w:rPr>
        <w:t xml:space="preserve"> Č. </w:t>
      </w:r>
      <w:r w:rsidR="00A92167">
        <w:rPr>
          <w:rFonts w:ascii="Verdana" w:hAnsi="Verdana"/>
          <w:iCs/>
        </w:rPr>
        <w:t>Krumlově</w:t>
      </w:r>
      <w:r w:rsidR="00681517" w:rsidRPr="00FA2B39">
        <w:rPr>
          <w:rFonts w:ascii="Verdana" w:hAnsi="Verdana"/>
          <w:iCs/>
        </w:rPr>
        <w:t xml:space="preserve">, </w:t>
      </w:r>
      <w:r w:rsidR="00681517" w:rsidRPr="006F4069">
        <w:rPr>
          <w:rFonts w:ascii="Verdana" w:hAnsi="Verdana"/>
          <w:iCs/>
        </w:rPr>
        <w:t xml:space="preserve">dne </w:t>
      </w:r>
      <w:r w:rsidR="00D03AB4">
        <w:rPr>
          <w:rFonts w:ascii="Verdana" w:hAnsi="Verdana"/>
          <w:iCs/>
        </w:rPr>
        <w:t>1.1</w:t>
      </w:r>
      <w:r w:rsidR="00A92167">
        <w:rPr>
          <w:rFonts w:ascii="Verdana" w:hAnsi="Verdana"/>
          <w:iCs/>
        </w:rPr>
        <w:t>2</w:t>
      </w:r>
      <w:r w:rsidR="00D03AB4">
        <w:rPr>
          <w:rFonts w:ascii="Verdana" w:hAnsi="Verdana"/>
          <w:iCs/>
        </w:rPr>
        <w:t>.202</w:t>
      </w:r>
      <w:r w:rsidR="0039655F">
        <w:rPr>
          <w:rFonts w:ascii="Verdana" w:hAnsi="Verdana"/>
          <w:iCs/>
        </w:rPr>
        <w:t>5</w:t>
      </w:r>
    </w:p>
    <w:tbl>
      <w:tblPr>
        <w:tblW w:w="5073" w:type="pct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  <w:gridCol w:w="4539"/>
      </w:tblGrid>
      <w:tr w:rsidR="008A0A2B" w:rsidRPr="00FA2B39" w14:paraId="089AD684" w14:textId="77777777" w:rsidTr="00A4678C">
        <w:trPr>
          <w:trHeight w:val="567"/>
        </w:trPr>
        <w:tc>
          <w:tcPr>
            <w:tcW w:w="2863" w:type="pct"/>
            <w:vAlign w:val="bottom"/>
          </w:tcPr>
          <w:p w14:paraId="631AB9FA" w14:textId="77777777" w:rsidR="00F11E8E" w:rsidRPr="00F11E8E" w:rsidRDefault="00A4678C" w:rsidP="004F081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Objednatel</w:t>
            </w:r>
            <w:r w:rsidR="008A0A2B" w:rsidRPr="00FA2B39">
              <w:rPr>
                <w:rFonts w:ascii="Verdana" w:hAnsi="Verdana"/>
                <w:b/>
              </w:rPr>
              <w:t>:</w:t>
            </w:r>
          </w:p>
        </w:tc>
        <w:tc>
          <w:tcPr>
            <w:tcW w:w="2137" w:type="pct"/>
            <w:vAlign w:val="bottom"/>
          </w:tcPr>
          <w:p w14:paraId="135D97F2" w14:textId="77777777" w:rsidR="008A0A2B" w:rsidRPr="00FA2B39" w:rsidRDefault="00A4678C" w:rsidP="004F0817">
            <w:pPr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</w:rPr>
              <w:t>Zhotovitel</w:t>
            </w:r>
            <w:r w:rsidR="008A0A2B" w:rsidRPr="00FA2B39">
              <w:rPr>
                <w:rFonts w:ascii="Verdana" w:hAnsi="Verdana"/>
                <w:b/>
              </w:rPr>
              <w:t>:</w:t>
            </w:r>
          </w:p>
        </w:tc>
      </w:tr>
      <w:tr w:rsidR="008A0A2B" w:rsidRPr="00FA2B39" w14:paraId="4F69BFB9" w14:textId="77777777" w:rsidTr="00E55085">
        <w:trPr>
          <w:trHeight w:val="789"/>
        </w:trPr>
        <w:tc>
          <w:tcPr>
            <w:tcW w:w="2863" w:type="pct"/>
            <w:vAlign w:val="bottom"/>
            <w:hideMark/>
          </w:tcPr>
          <w:p w14:paraId="372430E3" w14:textId="77777777" w:rsidR="00F11E8E" w:rsidRDefault="00F11E8E" w:rsidP="004F0817">
            <w:pPr>
              <w:rPr>
                <w:rFonts w:ascii="Verdana" w:hAnsi="Verdana"/>
              </w:rPr>
            </w:pPr>
          </w:p>
          <w:p w14:paraId="02745161" w14:textId="77777777" w:rsidR="00F11E8E" w:rsidRDefault="00F11E8E" w:rsidP="004F0817">
            <w:pPr>
              <w:rPr>
                <w:rFonts w:ascii="Verdana" w:hAnsi="Verdana"/>
              </w:rPr>
            </w:pPr>
          </w:p>
          <w:p w14:paraId="4362B2B5" w14:textId="77777777" w:rsidR="004F0817" w:rsidRDefault="004F0817" w:rsidP="004F0817">
            <w:pPr>
              <w:rPr>
                <w:rFonts w:ascii="Verdana" w:hAnsi="Verdana"/>
              </w:rPr>
            </w:pPr>
          </w:p>
          <w:p w14:paraId="3C6E93A3" w14:textId="77777777" w:rsidR="00F11E8E" w:rsidRDefault="00F11E8E" w:rsidP="004F0817">
            <w:pPr>
              <w:rPr>
                <w:rFonts w:ascii="Verdana" w:hAnsi="Verdana"/>
              </w:rPr>
            </w:pPr>
          </w:p>
          <w:p w14:paraId="7922A270" w14:textId="77777777" w:rsidR="00F11E8E" w:rsidRDefault="00F11E8E" w:rsidP="004F0817">
            <w:pPr>
              <w:rPr>
                <w:rFonts w:ascii="Verdana" w:hAnsi="Verdana"/>
              </w:rPr>
            </w:pPr>
          </w:p>
          <w:p w14:paraId="40BE94CE" w14:textId="77777777" w:rsidR="00F11E8E" w:rsidRDefault="00F11E8E" w:rsidP="004F0817">
            <w:pPr>
              <w:rPr>
                <w:rFonts w:ascii="Verdana" w:hAnsi="Verdana"/>
              </w:rPr>
            </w:pPr>
          </w:p>
          <w:p w14:paraId="6A5F6EE3" w14:textId="77777777" w:rsidR="008A0A2B" w:rsidRPr="00FA2B39" w:rsidRDefault="008A0A2B" w:rsidP="004F0817">
            <w:pPr>
              <w:rPr>
                <w:rFonts w:ascii="Verdana" w:hAnsi="Verdana"/>
              </w:rPr>
            </w:pPr>
            <w:r w:rsidRPr="00FA2B39">
              <w:rPr>
                <w:rFonts w:ascii="Verdana" w:hAnsi="Verdana"/>
              </w:rPr>
              <w:t>………………………………………………</w:t>
            </w:r>
          </w:p>
        </w:tc>
        <w:tc>
          <w:tcPr>
            <w:tcW w:w="2137" w:type="pct"/>
            <w:vAlign w:val="bottom"/>
            <w:hideMark/>
          </w:tcPr>
          <w:p w14:paraId="6A2DE250" w14:textId="77777777" w:rsidR="0073259F" w:rsidRDefault="0073259F" w:rsidP="004F0817">
            <w:pPr>
              <w:rPr>
                <w:rFonts w:ascii="Verdana" w:hAnsi="Verdana"/>
              </w:rPr>
            </w:pPr>
          </w:p>
          <w:p w14:paraId="7D500DD2" w14:textId="77777777" w:rsidR="0073259F" w:rsidRDefault="0073259F" w:rsidP="004F0817">
            <w:pPr>
              <w:rPr>
                <w:rFonts w:ascii="Verdana" w:hAnsi="Verdana"/>
              </w:rPr>
            </w:pPr>
          </w:p>
          <w:p w14:paraId="032F2DAD" w14:textId="77777777" w:rsidR="0073259F" w:rsidRDefault="0073259F" w:rsidP="004F0817">
            <w:pPr>
              <w:rPr>
                <w:rFonts w:ascii="Verdana" w:hAnsi="Verdana"/>
              </w:rPr>
            </w:pPr>
          </w:p>
          <w:p w14:paraId="43F7E70A" w14:textId="77777777" w:rsidR="0073259F" w:rsidRDefault="0073259F" w:rsidP="004F0817">
            <w:pPr>
              <w:rPr>
                <w:rFonts w:ascii="Verdana" w:hAnsi="Verdana"/>
              </w:rPr>
            </w:pPr>
          </w:p>
          <w:p w14:paraId="18675663" w14:textId="77777777" w:rsidR="008A0A2B" w:rsidRPr="00FA2B39" w:rsidRDefault="008A0A2B" w:rsidP="004F0817">
            <w:pPr>
              <w:rPr>
                <w:rFonts w:ascii="Verdana" w:hAnsi="Verdana"/>
              </w:rPr>
            </w:pPr>
            <w:r w:rsidRPr="00FA2B39">
              <w:rPr>
                <w:rFonts w:ascii="Verdana" w:hAnsi="Verdana"/>
              </w:rPr>
              <w:t>………………………………………………</w:t>
            </w:r>
          </w:p>
        </w:tc>
      </w:tr>
    </w:tbl>
    <w:p w14:paraId="1399E610" w14:textId="191F96D2" w:rsidR="00D03AB4" w:rsidRDefault="0073259F" w:rsidP="00012DAA">
      <w:pPr>
        <w:spacing w:line="319" w:lineRule="auto"/>
        <w:outlineLvl w:val="0"/>
        <w:rPr>
          <w:rFonts w:ascii="Verdana" w:hAnsi="Verdana"/>
        </w:rPr>
      </w:pPr>
      <w:r w:rsidRPr="0027454C">
        <w:rPr>
          <w:rFonts w:ascii="Verdana" w:hAnsi="Verdana"/>
        </w:rPr>
        <w:t xml:space="preserve">Mgr. </w:t>
      </w:r>
      <w:r w:rsidR="00D03AB4">
        <w:rPr>
          <w:rFonts w:ascii="Verdana" w:hAnsi="Verdana"/>
        </w:rPr>
        <w:t xml:space="preserve">Martina </w:t>
      </w:r>
      <w:proofErr w:type="spellStart"/>
      <w:r w:rsidR="00D03AB4">
        <w:rPr>
          <w:rFonts w:ascii="Verdana" w:hAnsi="Verdana"/>
        </w:rPr>
        <w:t>Kokořová</w:t>
      </w:r>
      <w:proofErr w:type="spellEnd"/>
      <w:r w:rsidR="004F0817">
        <w:rPr>
          <w:rFonts w:ascii="Verdana" w:hAnsi="Verdana"/>
        </w:rPr>
        <w:tab/>
      </w:r>
      <w:r w:rsidR="004F0817">
        <w:rPr>
          <w:rFonts w:ascii="Verdana" w:hAnsi="Verdana"/>
        </w:rPr>
        <w:tab/>
      </w:r>
      <w:r w:rsidR="004F0817">
        <w:rPr>
          <w:rFonts w:ascii="Verdana" w:hAnsi="Verdana"/>
        </w:rPr>
        <w:tab/>
      </w:r>
      <w:r>
        <w:rPr>
          <w:rFonts w:ascii="Verdana" w:hAnsi="Verdana"/>
        </w:rPr>
        <w:tab/>
      </w:r>
      <w:r w:rsidR="00D03AB4">
        <w:rPr>
          <w:rFonts w:ascii="Verdana" w:hAnsi="Verdana"/>
        </w:rPr>
        <w:tab/>
      </w:r>
      <w:bookmarkStart w:id="0" w:name="_Hlk182238100"/>
      <w:r w:rsidR="00D03AB4">
        <w:rPr>
          <w:rFonts w:ascii="Verdana" w:hAnsi="Verdana"/>
        </w:rPr>
        <w:t xml:space="preserve">       </w:t>
      </w:r>
      <w:r w:rsidR="00A92167">
        <w:rPr>
          <w:rFonts w:ascii="Verdana" w:hAnsi="Verdana"/>
        </w:rPr>
        <w:t xml:space="preserve">Miroslav </w:t>
      </w:r>
      <w:proofErr w:type="spellStart"/>
      <w:r w:rsidR="00A92167">
        <w:rPr>
          <w:rFonts w:ascii="Verdana" w:hAnsi="Verdana"/>
        </w:rPr>
        <w:t>Tomšíček</w:t>
      </w:r>
      <w:proofErr w:type="spellEnd"/>
      <w:r w:rsidR="00D03AB4">
        <w:rPr>
          <w:rFonts w:ascii="Verdana" w:hAnsi="Verdana"/>
        </w:rPr>
        <w:t xml:space="preserve"> – jednatel</w:t>
      </w:r>
      <w:bookmarkStart w:id="1" w:name="_GoBack"/>
      <w:bookmarkEnd w:id="0"/>
      <w:bookmarkEnd w:id="1"/>
    </w:p>
    <w:p w14:paraId="425403D1" w14:textId="77777777" w:rsidR="0027454C" w:rsidRDefault="0027454C" w:rsidP="00012DAA">
      <w:pPr>
        <w:spacing w:line="319" w:lineRule="auto"/>
        <w:outlineLvl w:val="0"/>
        <w:rPr>
          <w:rFonts w:ascii="Verdana" w:hAnsi="Verdana"/>
        </w:rPr>
      </w:pPr>
    </w:p>
    <w:p w14:paraId="2CAFB4FC" w14:textId="2B5913AE" w:rsidR="00D03AB4" w:rsidRDefault="00D03AB4" w:rsidP="0039655F">
      <w:pPr>
        <w:spacing w:line="319" w:lineRule="auto"/>
        <w:outlineLvl w:val="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</w:t>
      </w:r>
    </w:p>
    <w:p w14:paraId="78A695AF" w14:textId="29C94A25" w:rsidR="00D03AB4" w:rsidRDefault="00D03AB4" w:rsidP="00012DAA">
      <w:pPr>
        <w:spacing w:line="319" w:lineRule="auto"/>
        <w:outlineLvl w:val="0"/>
        <w:rPr>
          <w:rFonts w:ascii="Verdana" w:hAnsi="Verdana"/>
        </w:rPr>
      </w:pPr>
    </w:p>
    <w:p w14:paraId="2A2E32C0" w14:textId="495DCA43" w:rsidR="00D03AB4" w:rsidRDefault="00D03AB4" w:rsidP="00012DAA">
      <w:pPr>
        <w:spacing w:line="319" w:lineRule="auto"/>
        <w:outlineLvl w:val="0"/>
        <w:rPr>
          <w:rFonts w:ascii="Verdana" w:hAnsi="Verdana"/>
        </w:rPr>
      </w:pPr>
    </w:p>
    <w:p w14:paraId="2E25565D" w14:textId="77777777" w:rsidR="00D03AB4" w:rsidRPr="00D03AB4" w:rsidRDefault="00D03AB4" w:rsidP="00012DAA">
      <w:pPr>
        <w:spacing w:line="319" w:lineRule="auto"/>
        <w:outlineLvl w:val="0"/>
        <w:rPr>
          <w:rFonts w:ascii="Verdana" w:hAnsi="Verdana"/>
        </w:rPr>
      </w:pPr>
    </w:p>
    <w:sectPr w:rsidR="00D03AB4" w:rsidRPr="00D03AB4" w:rsidSect="00BB7DEA">
      <w:footerReference w:type="default" r:id="rId8"/>
      <w:pgSz w:w="11906" w:h="16838" w:code="9"/>
      <w:pgMar w:top="720" w:right="720" w:bottom="720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BA98" w14:textId="77777777" w:rsidR="00AF7DB7" w:rsidRDefault="00AF7DB7">
      <w:r>
        <w:separator/>
      </w:r>
    </w:p>
  </w:endnote>
  <w:endnote w:type="continuationSeparator" w:id="0">
    <w:p w14:paraId="1BEAA278" w14:textId="77777777" w:rsidR="00AF7DB7" w:rsidRDefault="00AF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0096684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sz w:val="16"/>
          </w:rPr>
        </w:sdtEndPr>
        <w:sdtContent>
          <w:p w14:paraId="5E2FCF68" w14:textId="77777777" w:rsidR="004F0817" w:rsidRPr="00B04AF2" w:rsidRDefault="004F0817">
            <w:pPr>
              <w:pStyle w:val="Zpat"/>
              <w:jc w:val="right"/>
              <w:rPr>
                <w:i/>
                <w:sz w:val="16"/>
              </w:rPr>
            </w:pPr>
            <w:r w:rsidRPr="00B04AF2">
              <w:rPr>
                <w:bCs/>
                <w:i/>
                <w:sz w:val="16"/>
                <w:szCs w:val="24"/>
              </w:rPr>
              <w:fldChar w:fldCharType="begin"/>
            </w:r>
            <w:r w:rsidRPr="00B04AF2">
              <w:rPr>
                <w:bCs/>
                <w:i/>
                <w:sz w:val="16"/>
              </w:rPr>
              <w:instrText>PAGE</w:instrText>
            </w:r>
            <w:r w:rsidRPr="00B04AF2">
              <w:rPr>
                <w:bCs/>
                <w:i/>
                <w:sz w:val="16"/>
                <w:szCs w:val="24"/>
              </w:rPr>
              <w:fldChar w:fldCharType="separate"/>
            </w:r>
            <w:r w:rsidR="005046E6">
              <w:rPr>
                <w:bCs/>
                <w:i/>
                <w:noProof/>
                <w:sz w:val="16"/>
              </w:rPr>
              <w:t>2</w:t>
            </w:r>
            <w:r w:rsidRPr="00B04AF2">
              <w:rPr>
                <w:bCs/>
                <w:i/>
                <w:sz w:val="16"/>
                <w:szCs w:val="24"/>
              </w:rPr>
              <w:fldChar w:fldCharType="end"/>
            </w:r>
            <w:r w:rsidRPr="00B04AF2"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t>/</w:t>
            </w:r>
            <w:r w:rsidRPr="00B04AF2">
              <w:rPr>
                <w:i/>
                <w:sz w:val="16"/>
              </w:rPr>
              <w:t xml:space="preserve"> </w:t>
            </w:r>
            <w:r w:rsidRPr="00B04AF2">
              <w:rPr>
                <w:bCs/>
                <w:i/>
                <w:sz w:val="16"/>
                <w:szCs w:val="24"/>
              </w:rPr>
              <w:fldChar w:fldCharType="begin"/>
            </w:r>
            <w:r w:rsidRPr="00B04AF2">
              <w:rPr>
                <w:bCs/>
                <w:i/>
                <w:sz w:val="16"/>
              </w:rPr>
              <w:instrText>NUMPAGES</w:instrText>
            </w:r>
            <w:r w:rsidRPr="00B04AF2">
              <w:rPr>
                <w:bCs/>
                <w:i/>
                <w:sz w:val="16"/>
                <w:szCs w:val="24"/>
              </w:rPr>
              <w:fldChar w:fldCharType="separate"/>
            </w:r>
            <w:r w:rsidR="005046E6">
              <w:rPr>
                <w:bCs/>
                <w:i/>
                <w:noProof/>
                <w:sz w:val="16"/>
              </w:rPr>
              <w:t>2</w:t>
            </w:r>
            <w:r w:rsidRPr="00B04AF2">
              <w:rPr>
                <w:bCs/>
                <w:i/>
                <w:sz w:val="16"/>
                <w:szCs w:val="24"/>
              </w:rPr>
              <w:fldChar w:fldCharType="end"/>
            </w:r>
          </w:p>
        </w:sdtContent>
      </w:sdt>
    </w:sdtContent>
  </w:sdt>
  <w:p w14:paraId="6B34B02E" w14:textId="77777777" w:rsidR="004F0817" w:rsidRDefault="004F08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E49FB" w14:textId="77777777" w:rsidR="00AF7DB7" w:rsidRDefault="00AF7DB7">
      <w:r>
        <w:separator/>
      </w:r>
    </w:p>
  </w:footnote>
  <w:footnote w:type="continuationSeparator" w:id="0">
    <w:p w14:paraId="2E07AD9C" w14:textId="77777777" w:rsidR="00AF7DB7" w:rsidRDefault="00AF7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pStyle w:val="cislovani1"/>
      <w:suff w:val="space"/>
      <w:lvlText w:val="%1."/>
      <w:lvlJc w:val="left"/>
      <w:pPr>
        <w:tabs>
          <w:tab w:val="num" w:pos="0"/>
        </w:tabs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4111"/>
        </w:tabs>
        <w:ind w:left="4111" w:hanging="1134"/>
      </w:pPr>
      <w:rPr>
        <w:rFonts w:ascii="Verdana" w:eastAsia="Times New Roman" w:hAnsi="Verdana" w:cs="Calibri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3"/>
      <w:numFmt w:val="upperRoman"/>
      <w:pStyle w:val="Nadpis7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  <w:i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737" w:hanging="377"/>
      </w:pPr>
      <w:rPr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5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05" w:hanging="405"/>
      </w:pPr>
      <w:rPr>
        <w:rFonts w:ascii="Verdana" w:eastAsia="Times New Roman" w:hAnsi="Verdana"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14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multilevel"/>
    <w:tmpl w:val="00000010"/>
    <w:name w:val="WW8Num20"/>
    <w:lvl w:ilvl="0">
      <w:start w:val="1"/>
      <w:numFmt w:val="decimal"/>
      <w:pStyle w:val="Normodsaz"/>
      <w:lvlText w:val="%1."/>
      <w:lvlJc w:val="left"/>
      <w:pPr>
        <w:tabs>
          <w:tab w:val="num" w:pos="7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17" w15:restartNumberingAfterBreak="0">
    <w:nsid w:val="00000012"/>
    <w:multiLevelType w:val="multilevel"/>
    <w:tmpl w:val="00000012"/>
    <w:name w:val="WW8Num22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405"/>
        </w:tabs>
        <w:ind w:left="405" w:hanging="405"/>
      </w:pPr>
      <w:rPr>
        <w:rFonts w:ascii="Verdana" w:eastAsia="Times New Roman" w:hAnsi="Verdana" w:cs="Arial"/>
        <w:strike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4"/>
    <w:multiLevelType w:val="multilevel"/>
    <w:tmpl w:val="00000014"/>
    <w:name w:val="WW8Num2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010F5DEF"/>
    <w:multiLevelType w:val="hybridMultilevel"/>
    <w:tmpl w:val="BC5CC9FC"/>
    <w:lvl w:ilvl="0" w:tplc="75F480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1583FCB"/>
    <w:multiLevelType w:val="hybridMultilevel"/>
    <w:tmpl w:val="6F046312"/>
    <w:lvl w:ilvl="0" w:tplc="39F82A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D907953"/>
    <w:multiLevelType w:val="hybridMultilevel"/>
    <w:tmpl w:val="6D2CBA14"/>
    <w:lvl w:ilvl="0" w:tplc="75F480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73BAF"/>
    <w:multiLevelType w:val="hybridMultilevel"/>
    <w:tmpl w:val="2C74DA38"/>
    <w:lvl w:ilvl="0" w:tplc="CAA001B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2358E"/>
    <w:multiLevelType w:val="hybridMultilevel"/>
    <w:tmpl w:val="7E68B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B1DA0"/>
    <w:multiLevelType w:val="hybridMultilevel"/>
    <w:tmpl w:val="C76E3FEA"/>
    <w:lvl w:ilvl="0" w:tplc="62805EA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6243C2"/>
    <w:multiLevelType w:val="hybridMultilevel"/>
    <w:tmpl w:val="926A6DB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27C4A89"/>
    <w:multiLevelType w:val="hybridMultilevel"/>
    <w:tmpl w:val="665E9C5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8077243"/>
    <w:multiLevelType w:val="hybridMultilevel"/>
    <w:tmpl w:val="DC98353A"/>
    <w:lvl w:ilvl="0" w:tplc="17A6A18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F631944"/>
    <w:multiLevelType w:val="hybridMultilevel"/>
    <w:tmpl w:val="73A023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0657CA"/>
    <w:multiLevelType w:val="hybridMultilevel"/>
    <w:tmpl w:val="F89E5B74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FE36056E">
      <w:start w:val="1"/>
      <w:numFmt w:val="decimal"/>
      <w:lvlText w:val="%2."/>
      <w:lvlJc w:val="left"/>
      <w:pPr>
        <w:ind w:left="169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14" w:hanging="180"/>
      </w:pPr>
    </w:lvl>
    <w:lvl w:ilvl="3" w:tplc="0405000F" w:tentative="1">
      <w:start w:val="1"/>
      <w:numFmt w:val="decimal"/>
      <w:lvlText w:val="%4."/>
      <w:lvlJc w:val="left"/>
      <w:pPr>
        <w:ind w:left="3134" w:hanging="360"/>
      </w:pPr>
    </w:lvl>
    <w:lvl w:ilvl="4" w:tplc="04050019" w:tentative="1">
      <w:start w:val="1"/>
      <w:numFmt w:val="lowerLetter"/>
      <w:lvlText w:val="%5."/>
      <w:lvlJc w:val="left"/>
      <w:pPr>
        <w:ind w:left="3854" w:hanging="360"/>
      </w:pPr>
    </w:lvl>
    <w:lvl w:ilvl="5" w:tplc="0405001B" w:tentative="1">
      <w:start w:val="1"/>
      <w:numFmt w:val="lowerRoman"/>
      <w:lvlText w:val="%6."/>
      <w:lvlJc w:val="right"/>
      <w:pPr>
        <w:ind w:left="4574" w:hanging="180"/>
      </w:pPr>
    </w:lvl>
    <w:lvl w:ilvl="6" w:tplc="0405000F" w:tentative="1">
      <w:start w:val="1"/>
      <w:numFmt w:val="decimal"/>
      <w:lvlText w:val="%7."/>
      <w:lvlJc w:val="left"/>
      <w:pPr>
        <w:ind w:left="5294" w:hanging="360"/>
      </w:pPr>
    </w:lvl>
    <w:lvl w:ilvl="7" w:tplc="04050019" w:tentative="1">
      <w:start w:val="1"/>
      <w:numFmt w:val="lowerLetter"/>
      <w:lvlText w:val="%8."/>
      <w:lvlJc w:val="left"/>
      <w:pPr>
        <w:ind w:left="6014" w:hanging="360"/>
      </w:pPr>
    </w:lvl>
    <w:lvl w:ilvl="8" w:tplc="040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1" w15:restartNumberingAfterBreak="0">
    <w:nsid w:val="675E56E7"/>
    <w:multiLevelType w:val="hybridMultilevel"/>
    <w:tmpl w:val="42A66034"/>
    <w:lvl w:ilvl="0" w:tplc="0CE2AE4A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7B8571F3"/>
    <w:multiLevelType w:val="hybridMultilevel"/>
    <w:tmpl w:val="C5468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5"/>
  </w:num>
  <w:num w:numId="5">
    <w:abstractNumId w:val="22"/>
  </w:num>
  <w:num w:numId="6">
    <w:abstractNumId w:val="32"/>
  </w:num>
  <w:num w:numId="7">
    <w:abstractNumId w:val="33"/>
  </w:num>
  <w:num w:numId="8">
    <w:abstractNumId w:val="20"/>
  </w:num>
  <w:num w:numId="9">
    <w:abstractNumId w:val="29"/>
  </w:num>
  <w:num w:numId="10">
    <w:abstractNumId w:val="26"/>
  </w:num>
  <w:num w:numId="11">
    <w:abstractNumId w:val="27"/>
  </w:num>
  <w:num w:numId="12">
    <w:abstractNumId w:val="24"/>
  </w:num>
  <w:num w:numId="13">
    <w:abstractNumId w:val="30"/>
  </w:num>
  <w:num w:numId="14">
    <w:abstractNumId w:val="25"/>
  </w:num>
  <w:num w:numId="15">
    <w:abstractNumId w:val="23"/>
  </w:num>
  <w:num w:numId="16">
    <w:abstractNumId w:val="31"/>
  </w:num>
  <w:num w:numId="17">
    <w:abstractNumId w:val="21"/>
  </w:num>
  <w:num w:numId="18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3A"/>
    <w:rsid w:val="00000228"/>
    <w:rsid w:val="00011268"/>
    <w:rsid w:val="00012DAA"/>
    <w:rsid w:val="00015E07"/>
    <w:rsid w:val="000219E3"/>
    <w:rsid w:val="00024F7D"/>
    <w:rsid w:val="00027E41"/>
    <w:rsid w:val="00044FAF"/>
    <w:rsid w:val="00050F9A"/>
    <w:rsid w:val="00073F4F"/>
    <w:rsid w:val="0008639E"/>
    <w:rsid w:val="00096514"/>
    <w:rsid w:val="000A2B4D"/>
    <w:rsid w:val="000D165B"/>
    <w:rsid w:val="000E44D3"/>
    <w:rsid w:val="000F214F"/>
    <w:rsid w:val="0010255A"/>
    <w:rsid w:val="00112012"/>
    <w:rsid w:val="0011670F"/>
    <w:rsid w:val="00122C6A"/>
    <w:rsid w:val="0013212F"/>
    <w:rsid w:val="00132629"/>
    <w:rsid w:val="00133BC5"/>
    <w:rsid w:val="00151B66"/>
    <w:rsid w:val="00157A1F"/>
    <w:rsid w:val="001643BE"/>
    <w:rsid w:val="00171EBD"/>
    <w:rsid w:val="00183B5D"/>
    <w:rsid w:val="001934B5"/>
    <w:rsid w:val="00197264"/>
    <w:rsid w:val="001A2BDD"/>
    <w:rsid w:val="001B0B47"/>
    <w:rsid w:val="001B3EEF"/>
    <w:rsid w:val="001E253E"/>
    <w:rsid w:val="001F05D5"/>
    <w:rsid w:val="001F4C87"/>
    <w:rsid w:val="001F5A12"/>
    <w:rsid w:val="001F5B6C"/>
    <w:rsid w:val="001F5E51"/>
    <w:rsid w:val="00206008"/>
    <w:rsid w:val="00224B29"/>
    <w:rsid w:val="002305D7"/>
    <w:rsid w:val="0024324D"/>
    <w:rsid w:val="00254750"/>
    <w:rsid w:val="0027454C"/>
    <w:rsid w:val="00276DCC"/>
    <w:rsid w:val="00291530"/>
    <w:rsid w:val="002A3301"/>
    <w:rsid w:val="002B11D5"/>
    <w:rsid w:val="002B3F34"/>
    <w:rsid w:val="002B7916"/>
    <w:rsid w:val="002C0BA3"/>
    <w:rsid w:val="002D00CB"/>
    <w:rsid w:val="002D7724"/>
    <w:rsid w:val="002E21D9"/>
    <w:rsid w:val="002E3726"/>
    <w:rsid w:val="002E5260"/>
    <w:rsid w:val="002F29E7"/>
    <w:rsid w:val="00304277"/>
    <w:rsid w:val="00305C6D"/>
    <w:rsid w:val="00320785"/>
    <w:rsid w:val="00330905"/>
    <w:rsid w:val="00341C15"/>
    <w:rsid w:val="00344952"/>
    <w:rsid w:val="00346212"/>
    <w:rsid w:val="003475B4"/>
    <w:rsid w:val="00352FDC"/>
    <w:rsid w:val="00364C01"/>
    <w:rsid w:val="0036544F"/>
    <w:rsid w:val="003660FC"/>
    <w:rsid w:val="00370F1C"/>
    <w:rsid w:val="00373CF3"/>
    <w:rsid w:val="00373D89"/>
    <w:rsid w:val="00374B08"/>
    <w:rsid w:val="00375934"/>
    <w:rsid w:val="00381CE4"/>
    <w:rsid w:val="00385501"/>
    <w:rsid w:val="003914BB"/>
    <w:rsid w:val="003920AE"/>
    <w:rsid w:val="0039508C"/>
    <w:rsid w:val="0039655F"/>
    <w:rsid w:val="0039764C"/>
    <w:rsid w:val="003B0559"/>
    <w:rsid w:val="003C2B1C"/>
    <w:rsid w:val="003C6714"/>
    <w:rsid w:val="003C672D"/>
    <w:rsid w:val="003D0076"/>
    <w:rsid w:val="003E3B9D"/>
    <w:rsid w:val="003E5D3A"/>
    <w:rsid w:val="003E65FE"/>
    <w:rsid w:val="003E70AC"/>
    <w:rsid w:val="003F01B3"/>
    <w:rsid w:val="003F2D16"/>
    <w:rsid w:val="004115C6"/>
    <w:rsid w:val="00415F4C"/>
    <w:rsid w:val="00430A36"/>
    <w:rsid w:val="004310C5"/>
    <w:rsid w:val="00432366"/>
    <w:rsid w:val="00436275"/>
    <w:rsid w:val="00446476"/>
    <w:rsid w:val="00446838"/>
    <w:rsid w:val="0046433D"/>
    <w:rsid w:val="00465159"/>
    <w:rsid w:val="00475A45"/>
    <w:rsid w:val="00485C92"/>
    <w:rsid w:val="00486CF3"/>
    <w:rsid w:val="00490498"/>
    <w:rsid w:val="00490B5D"/>
    <w:rsid w:val="00493CDF"/>
    <w:rsid w:val="00493D61"/>
    <w:rsid w:val="00494B52"/>
    <w:rsid w:val="004A07DD"/>
    <w:rsid w:val="004A09B3"/>
    <w:rsid w:val="004A556B"/>
    <w:rsid w:val="004B71D2"/>
    <w:rsid w:val="004D0A24"/>
    <w:rsid w:val="004D590C"/>
    <w:rsid w:val="004E0028"/>
    <w:rsid w:val="004E0FF4"/>
    <w:rsid w:val="004E2E31"/>
    <w:rsid w:val="004F0817"/>
    <w:rsid w:val="004F1C80"/>
    <w:rsid w:val="005046E6"/>
    <w:rsid w:val="00517F21"/>
    <w:rsid w:val="00520C0F"/>
    <w:rsid w:val="00537053"/>
    <w:rsid w:val="0053736F"/>
    <w:rsid w:val="00537D46"/>
    <w:rsid w:val="00545127"/>
    <w:rsid w:val="00562A00"/>
    <w:rsid w:val="005A44F2"/>
    <w:rsid w:val="005B33C4"/>
    <w:rsid w:val="005B710B"/>
    <w:rsid w:val="005C2775"/>
    <w:rsid w:val="005C7ABD"/>
    <w:rsid w:val="005E217C"/>
    <w:rsid w:val="005F1B3F"/>
    <w:rsid w:val="005F327F"/>
    <w:rsid w:val="00603086"/>
    <w:rsid w:val="00641E11"/>
    <w:rsid w:val="00661012"/>
    <w:rsid w:val="00663D34"/>
    <w:rsid w:val="00670272"/>
    <w:rsid w:val="00681517"/>
    <w:rsid w:val="006A4833"/>
    <w:rsid w:val="006A615C"/>
    <w:rsid w:val="006B294C"/>
    <w:rsid w:val="006B3569"/>
    <w:rsid w:val="006C1CC2"/>
    <w:rsid w:val="006C2090"/>
    <w:rsid w:val="006C240F"/>
    <w:rsid w:val="006C51D1"/>
    <w:rsid w:val="006C6C53"/>
    <w:rsid w:val="006C7D05"/>
    <w:rsid w:val="006D195F"/>
    <w:rsid w:val="006D61D3"/>
    <w:rsid w:val="006E00DE"/>
    <w:rsid w:val="006E4BE5"/>
    <w:rsid w:val="006E676B"/>
    <w:rsid w:val="006F111A"/>
    <w:rsid w:val="006F1E52"/>
    <w:rsid w:val="006F4069"/>
    <w:rsid w:val="006F4B93"/>
    <w:rsid w:val="00705AE6"/>
    <w:rsid w:val="007238CE"/>
    <w:rsid w:val="00730C31"/>
    <w:rsid w:val="00731B36"/>
    <w:rsid w:val="0073259F"/>
    <w:rsid w:val="007354A5"/>
    <w:rsid w:val="00737CB4"/>
    <w:rsid w:val="007433A3"/>
    <w:rsid w:val="00745967"/>
    <w:rsid w:val="007532FB"/>
    <w:rsid w:val="00756620"/>
    <w:rsid w:val="00770BB1"/>
    <w:rsid w:val="007807C7"/>
    <w:rsid w:val="00786D27"/>
    <w:rsid w:val="007A0289"/>
    <w:rsid w:val="007B7FA3"/>
    <w:rsid w:val="007C7379"/>
    <w:rsid w:val="007F133C"/>
    <w:rsid w:val="007F4CA4"/>
    <w:rsid w:val="007F7680"/>
    <w:rsid w:val="008000A8"/>
    <w:rsid w:val="00804238"/>
    <w:rsid w:val="00812610"/>
    <w:rsid w:val="008256DB"/>
    <w:rsid w:val="00843F9F"/>
    <w:rsid w:val="0085307C"/>
    <w:rsid w:val="00867BAE"/>
    <w:rsid w:val="008702BB"/>
    <w:rsid w:val="00876A36"/>
    <w:rsid w:val="008909BA"/>
    <w:rsid w:val="008A0A2B"/>
    <w:rsid w:val="008A3152"/>
    <w:rsid w:val="008C53B5"/>
    <w:rsid w:val="008E0EFA"/>
    <w:rsid w:val="008E7A0D"/>
    <w:rsid w:val="008F32F6"/>
    <w:rsid w:val="008F4100"/>
    <w:rsid w:val="00901A9A"/>
    <w:rsid w:val="00910513"/>
    <w:rsid w:val="00915A24"/>
    <w:rsid w:val="00923B7D"/>
    <w:rsid w:val="00924709"/>
    <w:rsid w:val="009359AB"/>
    <w:rsid w:val="009516CB"/>
    <w:rsid w:val="00980B6A"/>
    <w:rsid w:val="009917C7"/>
    <w:rsid w:val="00991EE4"/>
    <w:rsid w:val="009A37B7"/>
    <w:rsid w:val="009A426C"/>
    <w:rsid w:val="009A4592"/>
    <w:rsid w:val="009A50B1"/>
    <w:rsid w:val="009A62BC"/>
    <w:rsid w:val="009B2E93"/>
    <w:rsid w:val="009B34D1"/>
    <w:rsid w:val="009B7B89"/>
    <w:rsid w:val="009C04A6"/>
    <w:rsid w:val="009D0BF1"/>
    <w:rsid w:val="009E00C9"/>
    <w:rsid w:val="009E03F0"/>
    <w:rsid w:val="009E1299"/>
    <w:rsid w:val="009F61C6"/>
    <w:rsid w:val="00A03047"/>
    <w:rsid w:val="00A11210"/>
    <w:rsid w:val="00A14D45"/>
    <w:rsid w:val="00A25C35"/>
    <w:rsid w:val="00A25F8C"/>
    <w:rsid w:val="00A27673"/>
    <w:rsid w:val="00A342C6"/>
    <w:rsid w:val="00A34D51"/>
    <w:rsid w:val="00A44A11"/>
    <w:rsid w:val="00A4678C"/>
    <w:rsid w:val="00A71A89"/>
    <w:rsid w:val="00A805BD"/>
    <w:rsid w:val="00A8643D"/>
    <w:rsid w:val="00A90E39"/>
    <w:rsid w:val="00A92167"/>
    <w:rsid w:val="00AA292D"/>
    <w:rsid w:val="00AA72DD"/>
    <w:rsid w:val="00AB5B7C"/>
    <w:rsid w:val="00AB5CF6"/>
    <w:rsid w:val="00AD3EC1"/>
    <w:rsid w:val="00AD46E4"/>
    <w:rsid w:val="00AE552B"/>
    <w:rsid w:val="00AF7DB7"/>
    <w:rsid w:val="00B04AF2"/>
    <w:rsid w:val="00B064F8"/>
    <w:rsid w:val="00B10156"/>
    <w:rsid w:val="00B24F87"/>
    <w:rsid w:val="00B25CE2"/>
    <w:rsid w:val="00B2796A"/>
    <w:rsid w:val="00B4095E"/>
    <w:rsid w:val="00B4477E"/>
    <w:rsid w:val="00B45253"/>
    <w:rsid w:val="00B53EED"/>
    <w:rsid w:val="00B6234D"/>
    <w:rsid w:val="00B847AB"/>
    <w:rsid w:val="00BB18A8"/>
    <w:rsid w:val="00BB7DEA"/>
    <w:rsid w:val="00BC4C5D"/>
    <w:rsid w:val="00BC5175"/>
    <w:rsid w:val="00BC59E8"/>
    <w:rsid w:val="00BC6BC7"/>
    <w:rsid w:val="00BD5D90"/>
    <w:rsid w:val="00BE11CD"/>
    <w:rsid w:val="00BE6E8D"/>
    <w:rsid w:val="00BF5B49"/>
    <w:rsid w:val="00C11D15"/>
    <w:rsid w:val="00C130C2"/>
    <w:rsid w:val="00C1667D"/>
    <w:rsid w:val="00C2141D"/>
    <w:rsid w:val="00C22BE9"/>
    <w:rsid w:val="00C25D14"/>
    <w:rsid w:val="00C34A9C"/>
    <w:rsid w:val="00C3559A"/>
    <w:rsid w:val="00C35CBD"/>
    <w:rsid w:val="00C37E1A"/>
    <w:rsid w:val="00C43292"/>
    <w:rsid w:val="00C5065F"/>
    <w:rsid w:val="00C5210F"/>
    <w:rsid w:val="00C649C0"/>
    <w:rsid w:val="00C7753A"/>
    <w:rsid w:val="00C94A4F"/>
    <w:rsid w:val="00CB72EF"/>
    <w:rsid w:val="00CC4E2B"/>
    <w:rsid w:val="00CE00F5"/>
    <w:rsid w:val="00CE4B71"/>
    <w:rsid w:val="00CE6767"/>
    <w:rsid w:val="00D02306"/>
    <w:rsid w:val="00D03AB4"/>
    <w:rsid w:val="00D13949"/>
    <w:rsid w:val="00D2798A"/>
    <w:rsid w:val="00D4487A"/>
    <w:rsid w:val="00D542D9"/>
    <w:rsid w:val="00D55A14"/>
    <w:rsid w:val="00D562A4"/>
    <w:rsid w:val="00D56E4A"/>
    <w:rsid w:val="00D66D75"/>
    <w:rsid w:val="00D729AA"/>
    <w:rsid w:val="00D839FD"/>
    <w:rsid w:val="00D966AE"/>
    <w:rsid w:val="00DD22C1"/>
    <w:rsid w:val="00DE1B20"/>
    <w:rsid w:val="00DF6A74"/>
    <w:rsid w:val="00DF7A50"/>
    <w:rsid w:val="00DF7C83"/>
    <w:rsid w:val="00E03E38"/>
    <w:rsid w:val="00E07F4E"/>
    <w:rsid w:val="00E17F40"/>
    <w:rsid w:val="00E31E0D"/>
    <w:rsid w:val="00E34C99"/>
    <w:rsid w:val="00E35D81"/>
    <w:rsid w:val="00E3715B"/>
    <w:rsid w:val="00E465CD"/>
    <w:rsid w:val="00E55085"/>
    <w:rsid w:val="00E65A19"/>
    <w:rsid w:val="00E873D0"/>
    <w:rsid w:val="00EA5018"/>
    <w:rsid w:val="00EA7B25"/>
    <w:rsid w:val="00EC184D"/>
    <w:rsid w:val="00EC1B72"/>
    <w:rsid w:val="00ED5613"/>
    <w:rsid w:val="00ED5FB8"/>
    <w:rsid w:val="00EE129C"/>
    <w:rsid w:val="00EE1ADB"/>
    <w:rsid w:val="00EF4613"/>
    <w:rsid w:val="00EF5F91"/>
    <w:rsid w:val="00F00FA0"/>
    <w:rsid w:val="00F064DB"/>
    <w:rsid w:val="00F11E8E"/>
    <w:rsid w:val="00F133A3"/>
    <w:rsid w:val="00F17C03"/>
    <w:rsid w:val="00F30EC8"/>
    <w:rsid w:val="00F3101D"/>
    <w:rsid w:val="00F63506"/>
    <w:rsid w:val="00F72193"/>
    <w:rsid w:val="00F76909"/>
    <w:rsid w:val="00F835C5"/>
    <w:rsid w:val="00F9044D"/>
    <w:rsid w:val="00F90761"/>
    <w:rsid w:val="00FA2B39"/>
    <w:rsid w:val="00FA65D8"/>
    <w:rsid w:val="00FB56BF"/>
    <w:rsid w:val="00FC0907"/>
    <w:rsid w:val="00FD2F25"/>
    <w:rsid w:val="00FD4A05"/>
    <w:rsid w:val="00FD60B6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19BB2F"/>
  <w15:docId w15:val="{17C80F4A-B7E6-4A26-8735-39844AFA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1201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112012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  <w:sz w:val="18"/>
    </w:rPr>
  </w:style>
  <w:style w:type="paragraph" w:styleId="Nadpis2">
    <w:name w:val="heading 2"/>
    <w:basedOn w:val="Normln"/>
    <w:next w:val="Normln"/>
    <w:qFormat/>
    <w:rsid w:val="0011201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qFormat/>
    <w:rsid w:val="00112012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rsid w:val="00112012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qFormat/>
    <w:rsid w:val="00112012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qFormat/>
    <w:rsid w:val="00112012"/>
    <w:pPr>
      <w:keepNext/>
      <w:numPr>
        <w:numId w:val="3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qFormat/>
    <w:rsid w:val="00112012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12012"/>
    <w:rPr>
      <w:rFonts w:cs="Times New Roman"/>
      <w:b/>
      <w:i w:val="0"/>
    </w:rPr>
  </w:style>
  <w:style w:type="character" w:customStyle="1" w:styleId="WW8Num1z1">
    <w:name w:val="WW8Num1z1"/>
    <w:rsid w:val="00112012"/>
    <w:rPr>
      <w:rFonts w:cs="Times New Roman"/>
    </w:rPr>
  </w:style>
  <w:style w:type="character" w:customStyle="1" w:styleId="WW8Num1z2">
    <w:name w:val="WW8Num1z2"/>
    <w:rsid w:val="00112012"/>
    <w:rPr>
      <w:rFonts w:ascii="Verdana" w:eastAsia="Times New Roman" w:hAnsi="Verdana" w:cs="Calibri"/>
    </w:rPr>
  </w:style>
  <w:style w:type="character" w:customStyle="1" w:styleId="WW8Num1z3">
    <w:name w:val="WW8Num1z3"/>
    <w:rsid w:val="00112012"/>
    <w:rPr>
      <w:rFonts w:cs="Times New Roman"/>
      <w:color w:val="auto"/>
    </w:rPr>
  </w:style>
  <w:style w:type="character" w:customStyle="1" w:styleId="WW8Num1z4">
    <w:name w:val="WW8Num1z4"/>
    <w:rsid w:val="00112012"/>
    <w:rPr>
      <w:rFonts w:cs="Times New Roman"/>
      <w:i w:val="0"/>
    </w:rPr>
  </w:style>
  <w:style w:type="character" w:customStyle="1" w:styleId="WW8Num2z1">
    <w:name w:val="WW8Num2z1"/>
    <w:rsid w:val="00112012"/>
    <w:rPr>
      <w:rFonts w:ascii="Verdana" w:eastAsia="Times New Roman" w:hAnsi="Verdana" w:cs="Arial"/>
    </w:rPr>
  </w:style>
  <w:style w:type="character" w:customStyle="1" w:styleId="WW8Num3z0">
    <w:name w:val="WW8Num3z0"/>
    <w:rsid w:val="00112012"/>
    <w:rPr>
      <w:b/>
      <w:i/>
    </w:rPr>
  </w:style>
  <w:style w:type="character" w:customStyle="1" w:styleId="WW8Num3z1">
    <w:name w:val="WW8Num3z1"/>
    <w:rsid w:val="00112012"/>
    <w:rPr>
      <w:b w:val="0"/>
      <w:i/>
    </w:rPr>
  </w:style>
  <w:style w:type="character" w:customStyle="1" w:styleId="WW8Num5z1">
    <w:name w:val="WW8Num5z1"/>
    <w:rsid w:val="00112012"/>
    <w:rPr>
      <w:rFonts w:ascii="Verdana" w:eastAsia="Times New Roman" w:hAnsi="Verdana" w:cs="Arial"/>
    </w:rPr>
  </w:style>
  <w:style w:type="character" w:customStyle="1" w:styleId="WW8Num6z1">
    <w:name w:val="WW8Num6z1"/>
    <w:rsid w:val="00112012"/>
    <w:rPr>
      <w:rFonts w:ascii="Verdana" w:eastAsia="Times New Roman" w:hAnsi="Verdana" w:cs="Times New Roman"/>
      <w:strike w:val="0"/>
      <w:dstrike w:val="0"/>
      <w:color w:val="auto"/>
    </w:rPr>
  </w:style>
  <w:style w:type="character" w:customStyle="1" w:styleId="WW8Num7z0">
    <w:name w:val="WW8Num7z0"/>
    <w:rsid w:val="00112012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12012"/>
    <w:rPr>
      <w:rFonts w:ascii="Courier New" w:hAnsi="Courier New" w:cs="Courier New"/>
    </w:rPr>
  </w:style>
  <w:style w:type="character" w:customStyle="1" w:styleId="WW8Num7z2">
    <w:name w:val="WW8Num7z2"/>
    <w:rsid w:val="00112012"/>
    <w:rPr>
      <w:rFonts w:ascii="Wingdings" w:hAnsi="Wingdings"/>
    </w:rPr>
  </w:style>
  <w:style w:type="character" w:customStyle="1" w:styleId="WW8Num7z3">
    <w:name w:val="WW8Num7z3"/>
    <w:rsid w:val="00112012"/>
    <w:rPr>
      <w:rFonts w:ascii="Symbol" w:hAnsi="Symbol"/>
    </w:rPr>
  </w:style>
  <w:style w:type="character" w:customStyle="1" w:styleId="WW8Num10z0">
    <w:name w:val="WW8Num10z0"/>
    <w:rsid w:val="00112012"/>
    <w:rPr>
      <w:rFonts w:ascii="Symbol" w:hAnsi="Symbol"/>
    </w:rPr>
  </w:style>
  <w:style w:type="character" w:customStyle="1" w:styleId="WW8Num10z1">
    <w:name w:val="WW8Num10z1"/>
    <w:rsid w:val="00112012"/>
    <w:rPr>
      <w:rFonts w:ascii="Courier New" w:hAnsi="Courier New" w:cs="Courier New"/>
    </w:rPr>
  </w:style>
  <w:style w:type="character" w:customStyle="1" w:styleId="WW8Num10z2">
    <w:name w:val="WW8Num10z2"/>
    <w:rsid w:val="00112012"/>
    <w:rPr>
      <w:rFonts w:ascii="Wingdings" w:hAnsi="Wingdings"/>
    </w:rPr>
  </w:style>
  <w:style w:type="character" w:customStyle="1" w:styleId="WW8Num11z0">
    <w:name w:val="WW8Num11z0"/>
    <w:rsid w:val="00112012"/>
    <w:rPr>
      <w:rFonts w:ascii="Verdana" w:eastAsia="MS Mincho" w:hAnsi="Verdana" w:cs="Verdana"/>
    </w:rPr>
  </w:style>
  <w:style w:type="character" w:customStyle="1" w:styleId="WW8Num11z1">
    <w:name w:val="WW8Num11z1"/>
    <w:rsid w:val="00112012"/>
    <w:rPr>
      <w:rFonts w:ascii="Courier New" w:hAnsi="Courier New" w:cs="Courier New"/>
    </w:rPr>
  </w:style>
  <w:style w:type="character" w:customStyle="1" w:styleId="WW8Num11z2">
    <w:name w:val="WW8Num11z2"/>
    <w:rsid w:val="00112012"/>
    <w:rPr>
      <w:rFonts w:ascii="Wingdings" w:hAnsi="Wingdings"/>
    </w:rPr>
  </w:style>
  <w:style w:type="character" w:customStyle="1" w:styleId="WW8Num11z3">
    <w:name w:val="WW8Num11z3"/>
    <w:rsid w:val="00112012"/>
    <w:rPr>
      <w:rFonts w:ascii="Symbol" w:hAnsi="Symbol"/>
    </w:rPr>
  </w:style>
  <w:style w:type="character" w:customStyle="1" w:styleId="WW8Num13z1">
    <w:name w:val="WW8Num13z1"/>
    <w:rsid w:val="00112012"/>
    <w:rPr>
      <w:rFonts w:ascii="Verdana" w:eastAsia="Times New Roman" w:hAnsi="Verdana" w:cs="Times New Roman"/>
    </w:rPr>
  </w:style>
  <w:style w:type="character" w:customStyle="1" w:styleId="WW8Num14z0">
    <w:name w:val="WW8Num14z0"/>
    <w:rsid w:val="00112012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112012"/>
    <w:rPr>
      <w:rFonts w:ascii="Courier New" w:hAnsi="Courier New"/>
    </w:rPr>
  </w:style>
  <w:style w:type="character" w:customStyle="1" w:styleId="WW8Num14z2">
    <w:name w:val="WW8Num14z2"/>
    <w:rsid w:val="00112012"/>
    <w:rPr>
      <w:rFonts w:ascii="Wingdings" w:hAnsi="Wingdings"/>
    </w:rPr>
  </w:style>
  <w:style w:type="character" w:customStyle="1" w:styleId="WW8Num14z3">
    <w:name w:val="WW8Num14z3"/>
    <w:rsid w:val="00112012"/>
    <w:rPr>
      <w:rFonts w:ascii="Symbol" w:hAnsi="Symbol"/>
    </w:rPr>
  </w:style>
  <w:style w:type="character" w:customStyle="1" w:styleId="WW8Num15z0">
    <w:name w:val="WW8Num15z0"/>
    <w:rsid w:val="00112012"/>
    <w:rPr>
      <w:rFonts w:ascii="Symbol" w:hAnsi="Symbol"/>
    </w:rPr>
  </w:style>
  <w:style w:type="character" w:customStyle="1" w:styleId="WW8Num15z1">
    <w:name w:val="WW8Num15z1"/>
    <w:rsid w:val="00112012"/>
    <w:rPr>
      <w:rFonts w:ascii="Courier New" w:hAnsi="Courier New" w:cs="Courier New"/>
    </w:rPr>
  </w:style>
  <w:style w:type="character" w:customStyle="1" w:styleId="WW8Num15z2">
    <w:name w:val="WW8Num15z2"/>
    <w:rsid w:val="00112012"/>
    <w:rPr>
      <w:rFonts w:ascii="Wingdings" w:hAnsi="Wingdings"/>
    </w:rPr>
  </w:style>
  <w:style w:type="character" w:customStyle="1" w:styleId="WW8Num16z1">
    <w:name w:val="WW8Num16z1"/>
    <w:rsid w:val="00112012"/>
    <w:rPr>
      <w:rFonts w:ascii="Verdana" w:eastAsia="Times New Roman" w:hAnsi="Verdana" w:cs="Arial"/>
    </w:rPr>
  </w:style>
  <w:style w:type="character" w:customStyle="1" w:styleId="WW8Num18z0">
    <w:name w:val="WW8Num18z0"/>
    <w:rsid w:val="00112012"/>
    <w:rPr>
      <w:rFonts w:ascii="Symbol" w:hAnsi="Symbol"/>
    </w:rPr>
  </w:style>
  <w:style w:type="character" w:customStyle="1" w:styleId="WW8Num18z1">
    <w:name w:val="WW8Num18z1"/>
    <w:rsid w:val="00112012"/>
    <w:rPr>
      <w:rFonts w:ascii="Courier New" w:hAnsi="Courier New" w:cs="Courier New"/>
    </w:rPr>
  </w:style>
  <w:style w:type="character" w:customStyle="1" w:styleId="WW8Num18z2">
    <w:name w:val="WW8Num18z2"/>
    <w:rsid w:val="00112012"/>
    <w:rPr>
      <w:rFonts w:ascii="Wingdings" w:hAnsi="Wingdings"/>
    </w:rPr>
  </w:style>
  <w:style w:type="character" w:customStyle="1" w:styleId="WW8Num20z1">
    <w:name w:val="WW8Num20z1"/>
    <w:rsid w:val="00112012"/>
    <w:rPr>
      <w:rFonts w:ascii="Times New Roman" w:hAnsi="Times New Roman"/>
      <w:b w:val="0"/>
      <w:i w:val="0"/>
    </w:rPr>
  </w:style>
  <w:style w:type="character" w:customStyle="1" w:styleId="WW8Num21z0">
    <w:name w:val="WW8Num21z0"/>
    <w:rsid w:val="00112012"/>
    <w:rPr>
      <w:color w:val="auto"/>
    </w:rPr>
  </w:style>
  <w:style w:type="character" w:customStyle="1" w:styleId="WW8Num22z1">
    <w:name w:val="WW8Num22z1"/>
    <w:rsid w:val="00112012"/>
    <w:rPr>
      <w:rFonts w:ascii="Verdana" w:eastAsia="Times New Roman" w:hAnsi="Verdana" w:cs="Arial"/>
      <w:strike w:val="0"/>
      <w:dstrike w:val="0"/>
      <w:color w:val="000000"/>
    </w:rPr>
  </w:style>
  <w:style w:type="character" w:customStyle="1" w:styleId="WW8Num24z0">
    <w:name w:val="WW8Num24z0"/>
    <w:rsid w:val="00112012"/>
    <w:rPr>
      <w:rFonts w:ascii="Symbol" w:hAnsi="Symbol"/>
    </w:rPr>
  </w:style>
  <w:style w:type="character" w:customStyle="1" w:styleId="WW8Num24z1">
    <w:name w:val="WW8Num24z1"/>
    <w:rsid w:val="00112012"/>
    <w:rPr>
      <w:rFonts w:ascii="Courier New" w:hAnsi="Courier New" w:cs="Courier New"/>
    </w:rPr>
  </w:style>
  <w:style w:type="character" w:customStyle="1" w:styleId="WW8Num24z2">
    <w:name w:val="WW8Num24z2"/>
    <w:rsid w:val="00112012"/>
    <w:rPr>
      <w:rFonts w:ascii="Wingdings" w:hAnsi="Wingdings"/>
    </w:rPr>
  </w:style>
  <w:style w:type="character" w:customStyle="1" w:styleId="WW8Num25z1">
    <w:name w:val="WW8Num25z1"/>
    <w:rsid w:val="00112012"/>
    <w:rPr>
      <w:rFonts w:ascii="Verdana" w:eastAsia="Times New Roman" w:hAnsi="Verdana" w:cs="Arial"/>
    </w:rPr>
  </w:style>
  <w:style w:type="character" w:customStyle="1" w:styleId="Standardnpsmoodstavce1">
    <w:name w:val="Standardní písmo odstavce1"/>
    <w:rsid w:val="00112012"/>
  </w:style>
  <w:style w:type="character" w:styleId="slostrnky">
    <w:name w:val="page number"/>
    <w:basedOn w:val="Standardnpsmoodstavce1"/>
    <w:rsid w:val="00112012"/>
  </w:style>
  <w:style w:type="character" w:styleId="Zdraznn">
    <w:name w:val="Emphasis"/>
    <w:qFormat/>
    <w:rsid w:val="00112012"/>
    <w:rPr>
      <w:i/>
      <w:iCs/>
    </w:rPr>
  </w:style>
  <w:style w:type="character" w:styleId="Hypertextovodkaz">
    <w:name w:val="Hyperlink"/>
    <w:rsid w:val="00112012"/>
    <w:rPr>
      <w:color w:val="0000FF"/>
      <w:u w:val="single"/>
    </w:rPr>
  </w:style>
  <w:style w:type="character" w:styleId="Sledovanodkaz">
    <w:name w:val="FollowedHyperlink"/>
    <w:rsid w:val="00112012"/>
    <w:rPr>
      <w:color w:val="800080"/>
      <w:u w:val="single"/>
    </w:rPr>
  </w:style>
  <w:style w:type="character" w:customStyle="1" w:styleId="Odkaznakoment1">
    <w:name w:val="Odkaz na komentář1"/>
    <w:rsid w:val="00112012"/>
    <w:rPr>
      <w:sz w:val="16"/>
      <w:szCs w:val="16"/>
    </w:rPr>
  </w:style>
  <w:style w:type="character" w:customStyle="1" w:styleId="itl">
    <w:name w:val="itl"/>
    <w:basedOn w:val="Standardnpsmoodstavce1"/>
    <w:rsid w:val="00112012"/>
  </w:style>
  <w:style w:type="character" w:styleId="Siln">
    <w:name w:val="Strong"/>
    <w:uiPriority w:val="22"/>
    <w:qFormat/>
    <w:rsid w:val="00112012"/>
    <w:rPr>
      <w:b/>
      <w:bCs/>
    </w:rPr>
  </w:style>
  <w:style w:type="character" w:customStyle="1" w:styleId="WW8Num5z2">
    <w:name w:val="WW8Num5z2"/>
    <w:rsid w:val="00112012"/>
    <w:rPr>
      <w:rFonts w:ascii="Times New Roman" w:eastAsia="Times New Roman" w:hAnsi="Times New Roman" w:cs="Times New Roman"/>
    </w:rPr>
  </w:style>
  <w:style w:type="character" w:customStyle="1" w:styleId="CharChar3">
    <w:name w:val="Char Char3"/>
    <w:rsid w:val="00112012"/>
    <w:rPr>
      <w:rFonts w:ascii="Arial" w:hAnsi="Arial" w:cs="Arial"/>
      <w:b/>
      <w:bCs/>
      <w:sz w:val="24"/>
      <w:u w:val="single"/>
    </w:rPr>
  </w:style>
  <w:style w:type="character" w:customStyle="1" w:styleId="CharChar1">
    <w:name w:val="Char Char1"/>
    <w:rsid w:val="00112012"/>
    <w:rPr>
      <w:rFonts w:ascii="Arial" w:hAnsi="Arial" w:cs="Arial"/>
    </w:rPr>
  </w:style>
  <w:style w:type="character" w:customStyle="1" w:styleId="CharChar2">
    <w:name w:val="Char Char2"/>
    <w:rsid w:val="00112012"/>
    <w:rPr>
      <w:rFonts w:ascii="Arial" w:hAnsi="Arial" w:cs="Arial"/>
      <w:sz w:val="24"/>
    </w:rPr>
  </w:style>
  <w:style w:type="character" w:customStyle="1" w:styleId="CharChar">
    <w:name w:val="Char Char"/>
    <w:rsid w:val="00112012"/>
    <w:rPr>
      <w:rFonts w:ascii="Arial" w:hAnsi="Arial" w:cs="Arial"/>
      <w:sz w:val="24"/>
    </w:rPr>
  </w:style>
  <w:style w:type="character" w:customStyle="1" w:styleId="Symbolyproslovn">
    <w:name w:val="Symboly pro číslování"/>
    <w:rsid w:val="00112012"/>
  </w:style>
  <w:style w:type="paragraph" w:customStyle="1" w:styleId="Nadpis">
    <w:name w:val="Nadpis"/>
    <w:basedOn w:val="Normln"/>
    <w:next w:val="Zkladntext"/>
    <w:rsid w:val="0011201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rsid w:val="00112012"/>
    <w:pPr>
      <w:ind w:left="567" w:hanging="709"/>
      <w:jc w:val="center"/>
    </w:pPr>
    <w:rPr>
      <w:rFonts w:ascii="Arial" w:hAnsi="Arial" w:cs="Arial"/>
      <w:b/>
      <w:sz w:val="24"/>
    </w:rPr>
  </w:style>
  <w:style w:type="paragraph" w:styleId="Seznam">
    <w:name w:val="List"/>
    <w:basedOn w:val="Zkladntext"/>
    <w:rsid w:val="00112012"/>
    <w:rPr>
      <w:rFonts w:cs="Tahoma"/>
    </w:rPr>
  </w:style>
  <w:style w:type="paragraph" w:customStyle="1" w:styleId="Popisek">
    <w:name w:val="Popisek"/>
    <w:basedOn w:val="Normln"/>
    <w:rsid w:val="0011201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112012"/>
    <w:pPr>
      <w:suppressLineNumbers/>
    </w:pPr>
    <w:rPr>
      <w:rFonts w:cs="Tahoma"/>
    </w:rPr>
  </w:style>
  <w:style w:type="paragraph" w:customStyle="1" w:styleId="Normodsaz">
    <w:name w:val="Norm.odsaz."/>
    <w:basedOn w:val="Normln"/>
    <w:rsid w:val="00112012"/>
    <w:pPr>
      <w:numPr>
        <w:numId w:val="4"/>
      </w:numPr>
      <w:spacing w:before="120" w:after="120"/>
      <w:jc w:val="both"/>
    </w:pPr>
    <w:rPr>
      <w:rFonts w:ascii="Arial" w:hAnsi="Arial" w:cs="Arial"/>
      <w:sz w:val="24"/>
    </w:rPr>
  </w:style>
  <w:style w:type="paragraph" w:styleId="Nzev">
    <w:name w:val="Title"/>
    <w:basedOn w:val="Normln"/>
    <w:next w:val="Podnadpis"/>
    <w:qFormat/>
    <w:rsid w:val="00112012"/>
    <w:pPr>
      <w:spacing w:after="120"/>
      <w:ind w:left="709" w:hanging="709"/>
      <w:jc w:val="center"/>
    </w:pPr>
    <w:rPr>
      <w:rFonts w:ascii="Arial" w:hAnsi="Arial" w:cs="Arial"/>
      <w:b/>
      <w:bCs/>
      <w:sz w:val="28"/>
    </w:rPr>
  </w:style>
  <w:style w:type="paragraph" w:styleId="Podnadpis">
    <w:name w:val="Subtitle"/>
    <w:basedOn w:val="Nadpis"/>
    <w:next w:val="Zkladntext"/>
    <w:qFormat/>
    <w:rsid w:val="00112012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112012"/>
    <w:pPr>
      <w:spacing w:before="120"/>
      <w:ind w:left="709" w:hanging="709"/>
      <w:jc w:val="center"/>
    </w:pPr>
    <w:rPr>
      <w:rFonts w:ascii="Arial" w:hAnsi="Arial" w:cs="Arial"/>
      <w:sz w:val="22"/>
    </w:rPr>
  </w:style>
  <w:style w:type="paragraph" w:customStyle="1" w:styleId="Zhlavg8RT9A">
    <w:name w:val="Záhlaví§g8/RT9.A"/>
    <w:basedOn w:val="Normln"/>
    <w:rsid w:val="00112012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z w:val="24"/>
    </w:rPr>
  </w:style>
  <w:style w:type="paragraph" w:styleId="Zkladntextodsazen">
    <w:name w:val="Body Text Indent"/>
    <w:basedOn w:val="Normln"/>
    <w:rsid w:val="00112012"/>
    <w:pPr>
      <w:ind w:left="567" w:hanging="709"/>
      <w:jc w:val="both"/>
    </w:pPr>
    <w:rPr>
      <w:rFonts w:ascii="Arial" w:hAnsi="Arial"/>
      <w:sz w:val="24"/>
    </w:rPr>
  </w:style>
  <w:style w:type="paragraph" w:customStyle="1" w:styleId="Zkladntextodsazen21">
    <w:name w:val="Základní text odsazený 21"/>
    <w:basedOn w:val="Normln"/>
    <w:rsid w:val="00112012"/>
    <w:pPr>
      <w:ind w:left="709" w:hanging="709"/>
      <w:jc w:val="both"/>
    </w:pPr>
    <w:rPr>
      <w:rFonts w:ascii="Arial" w:hAnsi="Arial" w:cs="Arial"/>
      <w:sz w:val="22"/>
    </w:rPr>
  </w:style>
  <w:style w:type="paragraph" w:customStyle="1" w:styleId="Zkladntextodsazen31">
    <w:name w:val="Základní text odsazený 31"/>
    <w:basedOn w:val="Normln"/>
    <w:rsid w:val="00112012"/>
    <w:pPr>
      <w:ind w:left="709" w:hanging="709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rsid w:val="00112012"/>
    <w:pPr>
      <w:tabs>
        <w:tab w:val="center" w:pos="4536"/>
        <w:tab w:val="right" w:pos="9072"/>
      </w:tabs>
      <w:ind w:left="567" w:hanging="709"/>
      <w:jc w:val="both"/>
    </w:pPr>
    <w:rPr>
      <w:rFonts w:ascii="Arial" w:hAnsi="Arial" w:cs="Arial"/>
      <w:sz w:val="24"/>
    </w:rPr>
  </w:style>
  <w:style w:type="paragraph" w:styleId="Zpat">
    <w:name w:val="footer"/>
    <w:basedOn w:val="Normln"/>
    <w:link w:val="ZpatChar"/>
    <w:uiPriority w:val="99"/>
    <w:rsid w:val="00112012"/>
    <w:pPr>
      <w:tabs>
        <w:tab w:val="center" w:pos="4536"/>
        <w:tab w:val="right" w:pos="9072"/>
      </w:tabs>
      <w:ind w:left="567" w:hanging="709"/>
      <w:jc w:val="both"/>
    </w:pPr>
    <w:rPr>
      <w:rFonts w:ascii="Arial" w:hAnsi="Arial"/>
      <w:sz w:val="24"/>
    </w:rPr>
  </w:style>
  <w:style w:type="paragraph" w:customStyle="1" w:styleId="Odrky">
    <w:name w:val="Odrážky"/>
    <w:basedOn w:val="Normln"/>
    <w:rsid w:val="00112012"/>
    <w:pPr>
      <w:ind w:left="1134" w:hanging="425"/>
      <w:jc w:val="both"/>
    </w:pPr>
    <w:rPr>
      <w:sz w:val="24"/>
    </w:rPr>
  </w:style>
  <w:style w:type="paragraph" w:styleId="Textbubliny">
    <w:name w:val="Balloon Text"/>
    <w:basedOn w:val="Normln"/>
    <w:rsid w:val="00112012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112012"/>
  </w:style>
  <w:style w:type="paragraph" w:styleId="Pedmtkomente">
    <w:name w:val="annotation subject"/>
    <w:basedOn w:val="Textkomente1"/>
    <w:next w:val="Textkomente1"/>
    <w:rsid w:val="00112012"/>
    <w:rPr>
      <w:b/>
      <w:bCs/>
    </w:rPr>
  </w:style>
  <w:style w:type="paragraph" w:customStyle="1" w:styleId="Basictext">
    <w:name w:val="Basic text"/>
    <w:basedOn w:val="Normln"/>
    <w:rsid w:val="00112012"/>
    <w:pPr>
      <w:widowControl w:val="0"/>
      <w:autoSpaceDE w:val="0"/>
      <w:jc w:val="both"/>
    </w:pPr>
    <w:rPr>
      <w:color w:val="000000"/>
      <w:spacing w:val="-3"/>
    </w:rPr>
  </w:style>
  <w:style w:type="paragraph" w:customStyle="1" w:styleId="Prosttext1">
    <w:name w:val="Prostý text1"/>
    <w:basedOn w:val="Normln"/>
    <w:rsid w:val="00112012"/>
  </w:style>
  <w:style w:type="paragraph" w:styleId="Odstavecseseznamem">
    <w:name w:val="List Paragraph"/>
    <w:basedOn w:val="Normln"/>
    <w:qFormat/>
    <w:rsid w:val="00112012"/>
    <w:pPr>
      <w:ind w:left="720"/>
    </w:pPr>
    <w:rPr>
      <w:rFonts w:cs="Calibri"/>
      <w:sz w:val="24"/>
      <w:szCs w:val="24"/>
    </w:rPr>
  </w:style>
  <w:style w:type="paragraph" w:customStyle="1" w:styleId="Rozvrendokumentu1">
    <w:name w:val="Rozvržení dokumentu1"/>
    <w:basedOn w:val="Normln"/>
    <w:rsid w:val="00112012"/>
    <w:pPr>
      <w:shd w:val="clear" w:color="auto" w:fill="000080"/>
    </w:pPr>
    <w:rPr>
      <w:rFonts w:ascii="Tahoma" w:hAnsi="Tahoma" w:cs="Tahoma"/>
    </w:rPr>
  </w:style>
  <w:style w:type="paragraph" w:customStyle="1" w:styleId="cislovani1">
    <w:name w:val="cislovani 1"/>
    <w:basedOn w:val="Normln"/>
    <w:next w:val="Normln"/>
    <w:rsid w:val="00112012"/>
    <w:pPr>
      <w:keepNext/>
      <w:numPr>
        <w:numId w:val="2"/>
      </w:numPr>
      <w:spacing w:before="480" w:line="288" w:lineRule="auto"/>
      <w:ind w:left="567" w:firstLine="0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112012"/>
    <w:pPr>
      <w:keepNext/>
      <w:tabs>
        <w:tab w:val="num" w:pos="0"/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rsid w:val="00112012"/>
    <w:pPr>
      <w:tabs>
        <w:tab w:val="num" w:pos="0"/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Default">
    <w:name w:val="Default"/>
    <w:rsid w:val="00112012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112012"/>
    <w:pPr>
      <w:suppressLineNumbers/>
    </w:pPr>
  </w:style>
  <w:style w:type="paragraph" w:customStyle="1" w:styleId="Nadpistabulky">
    <w:name w:val="Nadpis tabulky"/>
    <w:basedOn w:val="Obsahtabulky"/>
    <w:rsid w:val="00112012"/>
    <w:pPr>
      <w:jc w:val="center"/>
    </w:pPr>
    <w:rPr>
      <w:b/>
      <w:bCs/>
    </w:rPr>
  </w:style>
  <w:style w:type="paragraph" w:styleId="Zkladntextodsazen3">
    <w:name w:val="Body Text Indent 3"/>
    <w:basedOn w:val="Normln"/>
    <w:link w:val="Zkladntextodsazen3Char"/>
    <w:rsid w:val="009A459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A4592"/>
    <w:rPr>
      <w:sz w:val="16"/>
      <w:szCs w:val="16"/>
      <w:lang w:eastAsia="ar-SA"/>
    </w:rPr>
  </w:style>
  <w:style w:type="table" w:styleId="Mkatabulky">
    <w:name w:val="Table Grid"/>
    <w:basedOn w:val="Normlntabulka"/>
    <w:rsid w:val="005A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34A9C"/>
    <w:pPr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7F4CA4"/>
    <w:rPr>
      <w:rFonts w:ascii="Arial" w:hAnsi="Arial" w:cs="Arial"/>
      <w:sz w:val="24"/>
      <w:lang w:eastAsia="ar-SA"/>
    </w:rPr>
  </w:style>
  <w:style w:type="paragraph" w:customStyle="1" w:styleId="rove1-slolnku">
    <w:name w:val="Úroveň 1 - číslo článku"/>
    <w:basedOn w:val="Odstavecseseznamem"/>
    <w:next w:val="Normln"/>
    <w:link w:val="rove1-slolnkuChar"/>
    <w:qFormat/>
    <w:rsid w:val="00027E41"/>
    <w:pPr>
      <w:keepNext/>
      <w:numPr>
        <w:numId w:val="6"/>
      </w:numPr>
      <w:suppressAutoHyphens w:val="0"/>
      <w:spacing w:before="360" w:line="312" w:lineRule="auto"/>
      <w:jc w:val="center"/>
    </w:pPr>
    <w:rPr>
      <w:rFonts w:ascii="Verdana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27E41"/>
    <w:pPr>
      <w:numPr>
        <w:ilvl w:val="1"/>
        <w:numId w:val="6"/>
      </w:numPr>
      <w:suppressAutoHyphens w:val="0"/>
      <w:spacing w:before="120" w:after="120" w:line="312" w:lineRule="auto"/>
      <w:jc w:val="both"/>
    </w:pPr>
    <w:rPr>
      <w:rFonts w:ascii="Verdana" w:hAnsi="Verdana" w:cs="Times New Roman"/>
      <w:sz w:val="18"/>
      <w:lang w:eastAsia="cs-CZ"/>
    </w:rPr>
  </w:style>
  <w:style w:type="character" w:customStyle="1" w:styleId="rove2-slovantextChar">
    <w:name w:val="Úroveň 2 - číslovaný text Char"/>
    <w:link w:val="rove2-slovantext"/>
    <w:rsid w:val="00027E41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027E41"/>
    <w:pPr>
      <w:suppressAutoHyphens w:val="0"/>
      <w:spacing w:before="120" w:after="120" w:line="312" w:lineRule="auto"/>
      <w:ind w:left="397"/>
      <w:jc w:val="both"/>
    </w:pPr>
    <w:rPr>
      <w:rFonts w:ascii="Verdana" w:hAnsi="Verdana"/>
      <w:sz w:val="18"/>
      <w:lang w:eastAsia="cs-CZ"/>
    </w:rPr>
  </w:style>
  <w:style w:type="character" w:customStyle="1" w:styleId="rove2-textChar">
    <w:name w:val="Úroveň 2 - text Char"/>
    <w:link w:val="rove2-text"/>
    <w:rsid w:val="00027E41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qFormat/>
    <w:rsid w:val="00027E41"/>
    <w:pPr>
      <w:numPr>
        <w:ilvl w:val="2"/>
        <w:numId w:val="6"/>
      </w:numPr>
      <w:suppressAutoHyphens w:val="0"/>
      <w:spacing w:before="120" w:after="120" w:line="312" w:lineRule="auto"/>
      <w:jc w:val="both"/>
    </w:pPr>
    <w:rPr>
      <w:rFonts w:ascii="Verdana" w:hAnsi="Verdana" w:cs="Times New Roman"/>
      <w:sz w:val="18"/>
      <w:lang w:eastAsia="cs-CZ"/>
    </w:rPr>
  </w:style>
  <w:style w:type="paragraph" w:customStyle="1" w:styleId="Bezmezer1">
    <w:name w:val="Bez mezer1"/>
    <w:uiPriority w:val="99"/>
    <w:rsid w:val="00B53E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B04AF2"/>
    <w:rPr>
      <w:rFonts w:ascii="Arial" w:hAnsi="Arial"/>
      <w:sz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0002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00228"/>
  </w:style>
  <w:style w:type="character" w:customStyle="1" w:styleId="TextkomenteChar">
    <w:name w:val="Text komentáře Char"/>
    <w:basedOn w:val="Standardnpsmoodstavce"/>
    <w:link w:val="Textkomente"/>
    <w:semiHidden/>
    <w:rsid w:val="00000228"/>
    <w:rPr>
      <w:lang w:eastAsia="ar-SA"/>
    </w:rPr>
  </w:style>
  <w:style w:type="character" w:styleId="Zstupntext">
    <w:name w:val="Placeholder Text"/>
    <w:basedOn w:val="Standardnpsmoodstavce"/>
    <w:uiPriority w:val="99"/>
    <w:semiHidden/>
    <w:rsid w:val="001B3EEF"/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C2141D"/>
    <w:pPr>
      <w:keepNext/>
      <w:spacing w:after="240" w:line="312" w:lineRule="auto"/>
      <w:jc w:val="center"/>
    </w:pPr>
    <w:rPr>
      <w:rFonts w:asciiTheme="minorHAnsi" w:hAnsiTheme="minorHAnsi" w:cs="Arial"/>
      <w:b/>
      <w:sz w:val="18"/>
      <w:szCs w:val="18"/>
      <w:lang w:eastAsia="zh-CN"/>
    </w:rPr>
  </w:style>
  <w:style w:type="character" w:customStyle="1" w:styleId="rove1-nzevlnkuChar">
    <w:name w:val="Úroveň 1 - název článku Char"/>
    <w:basedOn w:val="Standardnpsmoodstavce"/>
    <w:link w:val="rove1-nzevlnku"/>
    <w:rsid w:val="00C2141D"/>
    <w:rPr>
      <w:rFonts w:asciiTheme="minorHAnsi" w:hAnsiTheme="minorHAnsi" w:cs="Arial"/>
      <w:b/>
      <w:sz w:val="18"/>
      <w:szCs w:val="18"/>
      <w:lang w:eastAsia="zh-CN"/>
    </w:rPr>
  </w:style>
  <w:style w:type="character" w:customStyle="1" w:styleId="rove1-slolnkuChar">
    <w:name w:val="Úroveň 1 - číslo článku Char"/>
    <w:link w:val="rove1-slolnku"/>
    <w:rsid w:val="00ED5613"/>
    <w:rPr>
      <w:rFonts w:ascii="Verdana" w:hAnsi="Verdana"/>
      <w:sz w:val="18"/>
    </w:rPr>
  </w:style>
  <w:style w:type="paragraph" w:customStyle="1" w:styleId="western">
    <w:name w:val="western"/>
    <w:basedOn w:val="Normln"/>
    <w:rsid w:val="00493CDF"/>
    <w:pPr>
      <w:suppressAutoHyphens w:val="0"/>
      <w:spacing w:before="100" w:beforeAutospacing="1"/>
    </w:pPr>
    <w:rPr>
      <w:rFonts w:ascii="Arial" w:hAnsi="Arial" w:cs="Arial"/>
      <w:color w:val="000000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58F7E-EE31-46C0-80B0-ECBA8611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Půta Petr - Energy Benefit Centre a.s.</dc:creator>
  <cp:lastModifiedBy>Jitka Strnadová</cp:lastModifiedBy>
  <cp:revision>8</cp:revision>
  <cp:lastPrinted>2021-12-06T12:25:00Z</cp:lastPrinted>
  <dcterms:created xsi:type="dcterms:W3CDTF">2025-12-02T11:45:00Z</dcterms:created>
  <dcterms:modified xsi:type="dcterms:W3CDTF">2025-12-02T12:43:00Z</dcterms:modified>
</cp:coreProperties>
</file>