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68" w:rsidRDefault="00804B68" w:rsidP="00804B6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3, 2025 2:41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'info@ab-com.cz' &lt;</w:t>
      </w:r>
      <w:hyperlink r:id="rId4" w:history="1">
        <w:r>
          <w:rPr>
            <w:rStyle w:val="Hypertextovodkaz"/>
            <w:lang w:eastAsia="cs-CZ"/>
          </w:rPr>
          <w:t>info@ab-com.cz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tiskáren</w:t>
      </w:r>
    </w:p>
    <w:p w:rsidR="00804B68" w:rsidRDefault="00804B68" w:rsidP="00804B68"/>
    <w:p w:rsidR="00804B68" w:rsidRDefault="00804B68" w:rsidP="00804B68">
      <w:pPr>
        <w:autoSpaceDE w:val="0"/>
        <w:autoSpaceDN w:val="0"/>
        <w:rPr>
          <w:b/>
          <w:bCs/>
        </w:rPr>
      </w:pPr>
      <w:r>
        <w:t xml:space="preserve">Na základě vašeho čísla objednávky 1764763012 ze dne 03.12.2025 u Vás objednáváme zařízení </w:t>
      </w:r>
      <w:r>
        <w:rPr>
          <w:rFonts w:ascii="NotoSans-Regular" w:hAnsi="NotoSans-Regular"/>
          <w:b/>
          <w:bCs/>
          <w:sz w:val="21"/>
          <w:szCs w:val="21"/>
        </w:rPr>
        <w:t xml:space="preserve">5 ks </w:t>
      </w:r>
      <w:r>
        <w:rPr>
          <w:b/>
          <w:bCs/>
        </w:rPr>
        <w:t xml:space="preserve">HP </w:t>
      </w:r>
      <w:proofErr w:type="spellStart"/>
      <w:r>
        <w:rPr>
          <w:b/>
          <w:bCs/>
        </w:rPr>
        <w:t>LaserJet</w:t>
      </w:r>
      <w:proofErr w:type="spellEnd"/>
      <w:r>
        <w:rPr>
          <w:b/>
          <w:bCs/>
        </w:rPr>
        <w:t xml:space="preserve"> PRO MFP 4102FDN (2Z623F) </w:t>
      </w:r>
      <w:proofErr w:type="gramStart"/>
      <w:r>
        <w:rPr>
          <w:b/>
          <w:bCs/>
        </w:rPr>
        <w:t xml:space="preserve">a </w:t>
      </w:r>
      <w:r>
        <w:rPr>
          <w:rFonts w:ascii="NotoSans-Regular" w:hAnsi="NotoSans-Regular"/>
          <w:b/>
          <w:bCs/>
          <w:sz w:val="21"/>
          <w:szCs w:val="21"/>
        </w:rPr>
        <w:t> 20</w:t>
      </w:r>
      <w:proofErr w:type="gramEnd"/>
      <w:r>
        <w:rPr>
          <w:rFonts w:ascii="NotoSans-Regular" w:hAnsi="NotoSans-Regular"/>
          <w:b/>
          <w:bCs/>
          <w:sz w:val="21"/>
          <w:szCs w:val="21"/>
        </w:rPr>
        <w:t xml:space="preserve"> ks </w:t>
      </w:r>
      <w:r>
        <w:rPr>
          <w:b/>
          <w:bCs/>
        </w:rPr>
        <w:t>HP LASERJET PRO 4002DN 2Z605F</w:t>
      </w:r>
      <w:r>
        <w:rPr>
          <w:rFonts w:ascii="NotoSans-Regular" w:hAnsi="NotoSans-Regular"/>
          <w:b/>
          <w:bCs/>
          <w:sz w:val="21"/>
          <w:szCs w:val="21"/>
        </w:rPr>
        <w:t xml:space="preserve"> </w:t>
      </w:r>
      <w:r>
        <w:rPr>
          <w:b/>
          <w:bCs/>
        </w:rPr>
        <w:t>v celkové výši 102 495,- Kč včetně DPH.</w:t>
      </w:r>
    </w:p>
    <w:p w:rsidR="00804B68" w:rsidRDefault="00804B68" w:rsidP="00804B68">
      <w:pPr>
        <w:rPr>
          <w:b/>
          <w:bCs/>
        </w:rPr>
      </w:pPr>
    </w:p>
    <w:p w:rsidR="00804B68" w:rsidRDefault="00804B68" w:rsidP="00804B68">
      <w:r>
        <w:t xml:space="preserve">Statutární město Jihlava jako objednavatel prohlašuje, že předmět plnění se týká ekonomické činnosti. V případě poskytnutí plnění dle § 92e zákona o DPH se uplatní režim přenesení daňové povinnosti dle § </w:t>
      </w:r>
      <w:proofErr w:type="gramStart"/>
      <w:r>
        <w:t>92a</w:t>
      </w:r>
      <w:proofErr w:type="gramEnd"/>
      <w:r>
        <w:t xml:space="preserve"> zákona o DPH.</w:t>
      </w:r>
    </w:p>
    <w:p w:rsidR="00804B68" w:rsidRDefault="00804B68" w:rsidP="00804B68"/>
    <w:p w:rsidR="00804B68" w:rsidRDefault="00804B68" w:rsidP="00804B68">
      <w:pPr>
        <w:rPr>
          <w:b/>
          <w:bCs/>
        </w:rPr>
      </w:pPr>
      <w:r>
        <w:rPr>
          <w:b/>
          <w:bCs/>
        </w:rPr>
        <w:t>Na fakturu uveďte číslo objednávky 141/2025/OI.</w:t>
      </w:r>
    </w:p>
    <w:p w:rsidR="00804B68" w:rsidRDefault="00804B68" w:rsidP="00804B68">
      <w:r>
        <w:t xml:space="preserve">Faktury, prosím, zasílejte přednostně do datové schránky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04B68" w:rsidRDefault="00804B68" w:rsidP="00804B68"/>
    <w:p w:rsidR="00804B68" w:rsidRDefault="00804B68" w:rsidP="00804B68">
      <w:pPr>
        <w:rPr>
          <w:b/>
          <w:bCs/>
        </w:rPr>
      </w:pPr>
      <w:r>
        <w:rPr>
          <w:b/>
          <w:bCs/>
        </w:rPr>
        <w:t>Dodavatel:</w:t>
      </w:r>
    </w:p>
    <w:p w:rsidR="00804B68" w:rsidRDefault="00804B68" w:rsidP="00804B68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804B68" w:rsidRDefault="00804B68" w:rsidP="00804B68">
      <w:r>
        <w:t>AB COM CZECH, s.r.o.</w:t>
      </w:r>
    </w:p>
    <w:p w:rsidR="00804B68" w:rsidRDefault="00804B68" w:rsidP="00804B68">
      <w:r>
        <w:t>Stěžerská 882</w:t>
      </w:r>
    </w:p>
    <w:p w:rsidR="00804B68" w:rsidRDefault="00804B68" w:rsidP="00804B68">
      <w:pPr>
        <w:rPr>
          <w:i/>
          <w:iCs/>
        </w:rPr>
      </w:pPr>
      <w:r>
        <w:t>500 04 Hradec Králové</w:t>
      </w:r>
      <w:r>
        <w:rPr>
          <w:i/>
          <w:iCs/>
        </w:rPr>
        <w:t xml:space="preserve"> </w:t>
      </w:r>
    </w:p>
    <w:p w:rsidR="00804B68" w:rsidRDefault="00804B68" w:rsidP="00804B68">
      <w:r>
        <w:rPr>
          <w:rFonts w:ascii="Source Sans Pro" w:hAnsi="Source Sans Pro"/>
          <w:color w:val="1D2D36"/>
          <w:sz w:val="24"/>
          <w:szCs w:val="24"/>
        </w:rPr>
        <w:t>IČ: 25974939</w:t>
      </w:r>
      <w:r>
        <w:rPr>
          <w:rFonts w:ascii="Source Sans Pro" w:hAnsi="Source Sans Pro"/>
          <w:color w:val="1D2D36"/>
          <w:sz w:val="24"/>
          <w:szCs w:val="24"/>
        </w:rPr>
        <w:br/>
        <w:t>DIČ: CZ25974939</w:t>
      </w:r>
    </w:p>
    <w:p w:rsidR="00804B68" w:rsidRDefault="00804B68" w:rsidP="00804B68">
      <w:pPr>
        <w:pStyle w:val="Default"/>
      </w:pPr>
    </w:p>
    <w:p w:rsidR="00804B68" w:rsidRDefault="00804B68" w:rsidP="00804B68">
      <w:pPr>
        <w:rPr>
          <w:b/>
          <w:bCs/>
        </w:rPr>
      </w:pPr>
      <w:r>
        <w:rPr>
          <w:b/>
          <w:bCs/>
        </w:rPr>
        <w:t>Objednatel:</w:t>
      </w:r>
    </w:p>
    <w:p w:rsidR="00804B68" w:rsidRDefault="00804B68" w:rsidP="00804B68">
      <w:r>
        <w:t>Statutární město Jihlava</w:t>
      </w:r>
    </w:p>
    <w:p w:rsidR="00804B68" w:rsidRDefault="00804B68" w:rsidP="00804B68">
      <w:r>
        <w:t>Masarykovo náměstí 97/1</w:t>
      </w:r>
    </w:p>
    <w:p w:rsidR="00804B68" w:rsidRDefault="00804B68" w:rsidP="00804B68">
      <w:r>
        <w:t>586 01 Jihlava 1</w:t>
      </w:r>
    </w:p>
    <w:p w:rsidR="00804B68" w:rsidRDefault="00804B68" w:rsidP="00804B68">
      <w:proofErr w:type="gramStart"/>
      <w:r>
        <w:t>IČO:  00286010</w:t>
      </w:r>
      <w:proofErr w:type="gramEnd"/>
    </w:p>
    <w:p w:rsidR="00804B68" w:rsidRDefault="00804B68" w:rsidP="00804B68"/>
    <w:p w:rsidR="00804B68" w:rsidRDefault="00804B68" w:rsidP="00804B68">
      <w:bookmarkStart w:id="0" w:name="_GoBack"/>
      <w:bookmarkEnd w:id="0"/>
    </w:p>
    <w:sectPr w:rsidR="0080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Sans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8"/>
    <w:rsid w:val="002400CA"/>
    <w:rsid w:val="006A2B29"/>
    <w:rsid w:val="0080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174D-30DF-4C2F-837E-525B901C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B6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4B68"/>
    <w:rPr>
      <w:color w:val="0563C1"/>
      <w:u w:val="single"/>
    </w:rPr>
  </w:style>
  <w:style w:type="paragraph" w:customStyle="1" w:styleId="Default">
    <w:name w:val="Default"/>
    <w:basedOn w:val="Normln"/>
    <w:rsid w:val="00804B68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datelna@jihlava-city.cz" TargetMode="External"/><Relationship Id="rId4" Type="http://schemas.openxmlformats.org/officeDocument/2006/relationships/hyperlink" Target="mailto:info@ab-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2025-12-03T13:40:00Z</dcterms:created>
  <dcterms:modified xsi:type="dcterms:W3CDTF">2025-12-03T13:50:00Z</dcterms:modified>
</cp:coreProperties>
</file>