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36FE1F3F"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MSMT-22960/2025-1</w:t>
      </w:r>
      <w:r w:rsidR="005376C5">
        <w:rPr>
          <w:rFonts w:ascii="Calibri" w:hAnsi="Calibri" w:cs="Calibri"/>
          <w:b/>
          <w:bCs/>
          <w:iCs/>
          <w:sz w:val="22"/>
          <w:szCs w:val="22"/>
        </w:rPr>
        <w:t>6</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xml:space="preserve">, vedoucí oddělení řízení mezinárodních programů </w:t>
      </w:r>
      <w:proofErr w:type="spellStart"/>
      <w:r>
        <w:rPr>
          <w:rFonts w:asciiTheme="minorHAnsi" w:hAnsiTheme="minorHAnsi" w:cstheme="minorHAnsi"/>
          <w:sz w:val="22"/>
          <w:szCs w:val="22"/>
        </w:rPr>
        <w:t>VaVaI</w:t>
      </w:r>
      <w:proofErr w:type="spellEnd"/>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021A5351"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5376C5" w:rsidRPr="00111D55">
        <w:rPr>
          <w:rFonts w:asciiTheme="minorHAnsi" w:hAnsiTheme="minorHAnsi" w:cstheme="minorHAnsi"/>
          <w:b/>
          <w:bCs/>
          <w:noProof/>
          <w:sz w:val="22"/>
          <w:szCs w:val="22"/>
        </w:rPr>
        <w:t>Mikrobiologický ústav AV ČR</w:t>
      </w:r>
      <w:r>
        <w:rPr>
          <w:rFonts w:asciiTheme="minorHAnsi" w:hAnsiTheme="minorHAnsi" w:cstheme="minorHAnsi"/>
          <w:b/>
          <w:bCs/>
          <w:sz w:val="22"/>
          <w:szCs w:val="22"/>
        </w:rPr>
        <w:fldChar w:fldCharType="end"/>
      </w:r>
      <w:r w:rsidR="00BE3A89">
        <w:rPr>
          <w:rFonts w:asciiTheme="minorHAnsi" w:hAnsiTheme="minorHAnsi" w:cstheme="minorHAnsi"/>
          <w:b/>
          <w:bCs/>
          <w:sz w:val="22"/>
          <w:szCs w:val="22"/>
        </w:rPr>
        <w:t xml:space="preserve">, </w:t>
      </w:r>
      <w:proofErr w:type="spellStart"/>
      <w:r w:rsidR="00BE3A89">
        <w:rPr>
          <w:rFonts w:asciiTheme="minorHAnsi" w:hAnsiTheme="minorHAnsi" w:cstheme="minorHAnsi"/>
          <w:b/>
          <w:bCs/>
          <w:sz w:val="22"/>
          <w:szCs w:val="22"/>
        </w:rPr>
        <w:t>v.v.i</w:t>
      </w:r>
      <w:proofErr w:type="spellEnd"/>
      <w:r w:rsidR="00BE3A89">
        <w:rPr>
          <w:rFonts w:asciiTheme="minorHAnsi" w:hAnsiTheme="minorHAnsi" w:cstheme="minorHAnsi"/>
          <w:b/>
          <w:bCs/>
          <w:sz w:val="22"/>
          <w:szCs w:val="22"/>
        </w:rPr>
        <w:t>.</w:t>
      </w:r>
    </w:p>
    <w:p w14:paraId="100F6AC4" w14:textId="5C7222EE"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5376C5" w:rsidRPr="00111D55">
        <w:rPr>
          <w:rFonts w:asciiTheme="minorHAnsi" w:hAnsiTheme="minorHAnsi" w:cstheme="minorHAnsi"/>
          <w:noProof/>
          <w:sz w:val="22"/>
          <w:szCs w:val="22"/>
        </w:rPr>
        <w:t>61388971</w:t>
      </w:r>
      <w:r w:rsidR="00A21483">
        <w:rPr>
          <w:rFonts w:asciiTheme="minorHAnsi" w:hAnsiTheme="minorHAnsi" w:cstheme="minorHAnsi"/>
          <w:sz w:val="22"/>
          <w:szCs w:val="22"/>
        </w:rPr>
        <w:fldChar w:fldCharType="end"/>
      </w:r>
    </w:p>
    <w:p w14:paraId="6319052B" w14:textId="0E2BF994"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5376C5" w:rsidRPr="00111D55">
        <w:rPr>
          <w:rFonts w:asciiTheme="minorHAnsi" w:hAnsiTheme="minorHAnsi" w:cstheme="minorHAnsi"/>
          <w:noProof/>
          <w:sz w:val="22"/>
          <w:szCs w:val="22"/>
        </w:rPr>
        <w:t>veřejná výzkumná instituce</w:t>
      </w:r>
      <w:r w:rsidR="00A21483">
        <w:rPr>
          <w:rFonts w:asciiTheme="minorHAnsi" w:hAnsiTheme="minorHAnsi" w:cstheme="minorHAnsi"/>
          <w:sz w:val="22"/>
          <w:szCs w:val="22"/>
        </w:rPr>
        <w:fldChar w:fldCharType="end"/>
      </w:r>
    </w:p>
    <w:p w14:paraId="51E840A6" w14:textId="446895F7"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5376C5" w:rsidRPr="00111D55">
        <w:rPr>
          <w:rFonts w:asciiTheme="minorHAnsi" w:hAnsiTheme="minorHAnsi" w:cstheme="minorHAnsi"/>
          <w:noProof/>
          <w:sz w:val="22"/>
          <w:szCs w:val="22"/>
        </w:rPr>
        <w:t>Vídeňská 1083, 14200, Praha Krč</w:t>
      </w:r>
      <w:r w:rsidR="00A21483">
        <w:rPr>
          <w:rFonts w:asciiTheme="minorHAnsi" w:hAnsiTheme="minorHAnsi" w:cstheme="minorHAnsi"/>
          <w:sz w:val="22"/>
          <w:szCs w:val="22"/>
        </w:rPr>
        <w:fldChar w:fldCharType="end"/>
      </w:r>
    </w:p>
    <w:p w14:paraId="56050E13" w14:textId="490F3B69"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08B86FF6"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5376C5" w:rsidRPr="00111D55">
        <w:rPr>
          <w:rFonts w:asciiTheme="minorHAnsi" w:hAnsiTheme="minorHAnsi" w:cstheme="minorHAnsi"/>
          <w:bCs/>
          <w:noProof/>
          <w:sz w:val="22"/>
          <w:szCs w:val="22"/>
        </w:rPr>
        <w:t>Ing. Jiřím Haškem, CSc., ředitelem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1F211412"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5376C5" w:rsidRPr="00111D55">
        <w:rPr>
          <w:rFonts w:asciiTheme="minorHAnsi" w:hAnsiTheme="minorHAnsi" w:cstheme="minorHAnsi"/>
          <w:b/>
          <w:bCs/>
          <w:noProof/>
          <w:sz w:val="22"/>
          <w:szCs w:val="22"/>
        </w:rPr>
        <w:t>LUC25062</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5376C5" w:rsidRPr="00111D55">
        <w:rPr>
          <w:rFonts w:asciiTheme="minorHAnsi" w:hAnsiTheme="minorHAnsi" w:cstheme="minorHAnsi"/>
          <w:b/>
          <w:bCs/>
          <w:noProof/>
          <w:sz w:val="22"/>
          <w:szCs w:val="22"/>
        </w:rPr>
        <w:t>Návrh a zavedení postupů pro metabolomické stanovení polárních sloučenin ve vzorcích střevní mikrobioty</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w:t>
      </w:r>
      <w:r w:rsidRPr="00783F5C">
        <w:rPr>
          <w:rFonts w:asciiTheme="minorHAnsi" w:hAnsiTheme="minorHAnsi" w:cstheme="minorHAnsi"/>
          <w:sz w:val="22"/>
          <w:szCs w:val="22"/>
        </w:rPr>
        <w:lastRenderedPageBreak/>
        <w:t xml:space="preserve">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21481CDE"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7476927F"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5376C5" w:rsidRPr="00111D55">
        <w:rPr>
          <w:rFonts w:ascii="Calibri" w:hAnsi="Calibri" w:cs="Calibri"/>
          <w:b/>
          <w:bCs/>
          <w:noProof/>
          <w:color w:val="000000"/>
          <w:sz w:val="22"/>
          <w:szCs w:val="22"/>
        </w:rPr>
        <w:t>6 843 409</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5376C5" w:rsidRPr="00111D55">
        <w:rPr>
          <w:rFonts w:ascii="Calibri" w:hAnsi="Calibri" w:cs="Calibri"/>
          <w:b/>
          <w:bCs/>
          <w:noProof/>
          <w:color w:val="000000"/>
          <w:sz w:val="22"/>
          <w:szCs w:val="22"/>
        </w:rPr>
        <w:t xml:space="preserve">šest milionů osm set čtyřicet tři </w:t>
      </w:r>
      <w:r w:rsidR="00840F00">
        <w:rPr>
          <w:rFonts w:ascii="Calibri" w:hAnsi="Calibri" w:cs="Calibri"/>
          <w:b/>
          <w:bCs/>
          <w:noProof/>
          <w:color w:val="000000"/>
          <w:sz w:val="22"/>
          <w:szCs w:val="22"/>
        </w:rPr>
        <w:t xml:space="preserve">tisíc </w:t>
      </w:r>
      <w:r w:rsidR="005376C5" w:rsidRPr="00111D55">
        <w:rPr>
          <w:rFonts w:ascii="Calibri" w:hAnsi="Calibri" w:cs="Calibri"/>
          <w:b/>
          <w:bCs/>
          <w:noProof/>
          <w:color w:val="000000"/>
          <w:sz w:val="22"/>
          <w:szCs w:val="22"/>
        </w:rPr>
        <w:t>čtyři sta devět</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2F1AD146"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8A50D2">
        <w:rPr>
          <w:rFonts w:asciiTheme="minorHAnsi" w:hAnsiTheme="minorHAnsi" w:cstheme="minorHAnsi"/>
          <w:b/>
          <w:bCs/>
          <w:sz w:val="22"/>
          <w:szCs w:val="22"/>
        </w:rPr>
        <w:t>30. září</w:t>
      </w:r>
      <w:r w:rsidR="00A96DF7">
        <w:rPr>
          <w:rFonts w:asciiTheme="minorHAnsi" w:hAnsiTheme="minorHAnsi" w:cstheme="minorHAnsi"/>
          <w:b/>
          <w:bCs/>
          <w:sz w:val="22"/>
          <w:szCs w:val="22"/>
        </w:rPr>
        <w:t xml:space="preserve"> 202</w:t>
      </w:r>
      <w:r w:rsidR="008A50D2">
        <w:rPr>
          <w:rFonts w:asciiTheme="minorHAnsi" w:hAnsiTheme="minorHAnsi" w:cstheme="minorHAnsi"/>
          <w:b/>
          <w:bCs/>
          <w:sz w:val="22"/>
          <w:szCs w:val="22"/>
        </w:rPr>
        <w:t>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1470CE7F"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5376C5" w:rsidRPr="00111D55">
        <w:rPr>
          <w:rFonts w:asciiTheme="minorHAnsi" w:hAnsiTheme="minorHAnsi" w:cstheme="minorHAnsi"/>
          <w:b/>
          <w:bCs/>
          <w:noProof/>
          <w:sz w:val="22"/>
          <w:szCs w:val="22"/>
        </w:rPr>
        <w:t>6 843 409</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5376C5" w:rsidRPr="00111D55">
        <w:rPr>
          <w:rFonts w:ascii="Calibri" w:hAnsi="Calibri" w:cs="Calibri"/>
          <w:b/>
          <w:bCs/>
          <w:noProof/>
          <w:color w:val="000000"/>
          <w:sz w:val="22"/>
          <w:szCs w:val="22"/>
        </w:rPr>
        <w:t xml:space="preserve">šest milionů osm set čtyřicet tři </w:t>
      </w:r>
      <w:r w:rsidR="00840F00">
        <w:rPr>
          <w:rFonts w:ascii="Calibri" w:hAnsi="Calibri" w:cs="Calibri"/>
          <w:b/>
          <w:bCs/>
          <w:noProof/>
          <w:color w:val="000000"/>
          <w:sz w:val="22"/>
          <w:szCs w:val="22"/>
        </w:rPr>
        <w:t xml:space="preserve">tisíc </w:t>
      </w:r>
      <w:r w:rsidR="005376C5" w:rsidRPr="00111D55">
        <w:rPr>
          <w:rFonts w:ascii="Calibri" w:hAnsi="Calibri" w:cs="Calibri"/>
          <w:b/>
          <w:bCs/>
          <w:noProof/>
          <w:color w:val="000000"/>
          <w:sz w:val="22"/>
          <w:szCs w:val="22"/>
        </w:rPr>
        <w:t>čtyři sta devět</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Jsou-li do informačního systému výzkumu, vývoje a inovací ve smyslu § 30 odst. 1 zákona 130/2002 Sb. (IS </w:t>
      </w:r>
      <w:proofErr w:type="spellStart"/>
      <w:r w:rsidRPr="003A1E0D">
        <w:rPr>
          <w:rFonts w:ascii="Calibri" w:hAnsi="Calibri" w:cs="Calibri"/>
          <w:sz w:val="22"/>
          <w:szCs w:val="22"/>
        </w:rPr>
        <w:t>VaVaI</w:t>
      </w:r>
      <w:proofErr w:type="spellEnd"/>
      <w:r w:rsidRPr="003A1E0D">
        <w:rPr>
          <w:rFonts w:ascii="Calibri" w:hAnsi="Calibri" w:cs="Calibr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3A1E0D">
        <w:rPr>
          <w:rFonts w:ascii="Calibri" w:hAnsi="Calibri" w:cs="Calibri"/>
          <w:sz w:val="22"/>
          <w:szCs w:val="22"/>
        </w:rPr>
        <w:t>VaVaI</w:t>
      </w:r>
      <w:proofErr w:type="spellEnd"/>
      <w:r w:rsidRPr="003A1E0D">
        <w:rPr>
          <w:rFonts w:ascii="Calibri" w:hAnsi="Calibri" w:cs="Calibri"/>
          <w:sz w:val="22"/>
          <w:szCs w:val="22"/>
        </w:rPr>
        <w:t xml:space="preserve">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4FFB66F8"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5376C5" w:rsidRPr="00111D55">
        <w:rPr>
          <w:rFonts w:asciiTheme="minorHAnsi" w:hAnsiTheme="minorHAnsi" w:cstheme="minorHAnsi"/>
          <w:noProof/>
          <w:sz w:val="22"/>
          <w:szCs w:val="22"/>
        </w:rPr>
        <w:t>Ing. Jiří Hašek, CSc.</w:t>
      </w:r>
      <w:r w:rsidR="00A21483">
        <w:rPr>
          <w:rFonts w:asciiTheme="minorHAnsi" w:hAnsiTheme="minorHAnsi" w:cstheme="minorHAnsi"/>
          <w:sz w:val="22"/>
          <w:szCs w:val="22"/>
        </w:rPr>
        <w:fldChar w:fldCharType="end"/>
      </w:r>
    </w:p>
    <w:p w14:paraId="5812D9A0" w14:textId="7C8E33DD"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5376C5" w:rsidRPr="00111D55">
        <w:rPr>
          <w:rFonts w:asciiTheme="minorHAnsi" w:hAnsiTheme="minorHAnsi" w:cstheme="minorHAnsi"/>
          <w:noProof/>
          <w:sz w:val="22"/>
          <w:szCs w:val="22"/>
        </w:rPr>
        <w:t>ředitel</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5"/>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6"/>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976E" w14:textId="77777777" w:rsidR="00435211" w:rsidRDefault="0043521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42AD" w14:textId="77777777" w:rsidR="00435211" w:rsidRDefault="0043521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2552577D" w:rsidR="000F5CCA" w:rsidRDefault="008E77A2" w:rsidP="00DB10F7">
    <w:pPr>
      <w:pStyle w:val="Zhlav"/>
      <w:rPr>
        <w:rFonts w:asciiTheme="minorHAnsi" w:hAnsiTheme="minorHAnsi" w:cstheme="minorHAnsi"/>
        <w:i/>
        <w:sz w:val="22"/>
        <w:szCs w:val="22"/>
      </w:rPr>
    </w:pPr>
    <w:r w:rsidRPr="008E77A2">
      <w:rPr>
        <w:rFonts w:asciiTheme="minorHAnsi" w:hAnsiTheme="minorHAnsi" w:cstheme="minorHAnsi"/>
        <w:i/>
        <w:sz w:val="22"/>
        <w:szCs w:val="22"/>
      </w:rPr>
      <w:t>MSMT-22960/2025-16</w:t>
    </w:r>
    <w:r w:rsidRPr="008E77A2">
      <w:rPr>
        <w:rFonts w:asciiTheme="minorHAnsi" w:hAnsiTheme="minorHAnsi" w:cstheme="minorHAnsi"/>
        <w:i/>
        <w:sz w:val="22"/>
        <w:szCs w:val="22"/>
      </w:rPr>
      <w:tab/>
    </w:r>
    <w:proofErr w:type="gramStart"/>
    <w:r w:rsidRPr="008E77A2">
      <w:rPr>
        <w:rFonts w:asciiTheme="minorHAnsi" w:hAnsiTheme="minorHAnsi" w:cstheme="minorHAnsi"/>
        <w:i/>
        <w:sz w:val="22"/>
        <w:szCs w:val="22"/>
      </w:rPr>
      <w:tab/>
      <w:t xml:space="preserve">  LUC</w:t>
    </w:r>
    <w:proofErr w:type="gramEnd"/>
    <w:r w:rsidRPr="008E77A2">
      <w:rPr>
        <w:rFonts w:asciiTheme="minorHAnsi" w:hAnsiTheme="minorHAnsi" w:cstheme="minorHAnsi"/>
        <w:i/>
        <w:sz w:val="22"/>
        <w:szCs w:val="22"/>
      </w:rPr>
      <w:t>25062</w:t>
    </w:r>
  </w:p>
  <w:p w14:paraId="24AECE85" w14:textId="77777777" w:rsidR="008E77A2" w:rsidRDefault="008E77A2"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73E"/>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67BF3"/>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5211"/>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6C5"/>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45EE"/>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519D"/>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0F00"/>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1D0"/>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0D2"/>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7A2"/>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39"/>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AF5"/>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0A9A"/>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4A45"/>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6DF7"/>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24B"/>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52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441"/>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3A89"/>
    <w:rsid w:val="00BE5A68"/>
    <w:rsid w:val="00BE5B8A"/>
    <w:rsid w:val="00BE6E92"/>
    <w:rsid w:val="00BE704C"/>
    <w:rsid w:val="00BF0B11"/>
    <w:rsid w:val="00BF1F83"/>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4416"/>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7CF"/>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12</Pages>
  <Words>4156</Words>
  <Characters>24521</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2025-10-23T11:30:00Z</cp:lastPrinted>
  <dcterms:created xsi:type="dcterms:W3CDTF">2025-11-26T14:24:00Z</dcterms:created>
  <dcterms:modified xsi:type="dcterms:W3CDTF">2025-11-26T14:24:00Z</dcterms:modified>
</cp:coreProperties>
</file>