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22B2" w14:textId="77777777" w:rsidR="00EB6B68" w:rsidRDefault="000409FC" w:rsidP="00934B8E">
      <w:pPr>
        <w:pStyle w:val="StylDoprava"/>
        <w:rPr>
          <w:rFonts w:cs="Arial"/>
          <w:sz w:val="22"/>
          <w:szCs w:val="22"/>
        </w:rPr>
      </w:pPr>
      <w:r>
        <w:rPr>
          <w:rFonts w:cs="Arial"/>
          <w:sz w:val="22"/>
          <w:szCs w:val="22"/>
        </w:rPr>
        <w:t xml:space="preserve">Č.j.: </w:t>
      </w:r>
      <w:r w:rsidR="00EB6B68">
        <w:rPr>
          <w:rFonts w:cs="Arial"/>
          <w:sz w:val="22"/>
          <w:szCs w:val="22"/>
        </w:rPr>
        <w:t>SPU 488596/2025</w:t>
      </w:r>
    </w:p>
    <w:p w14:paraId="1FF3DB4B" w14:textId="6EE5DC6C" w:rsidR="000409FC" w:rsidRDefault="000409FC" w:rsidP="00934B8E">
      <w:pPr>
        <w:pStyle w:val="StylDoprava"/>
        <w:rPr>
          <w:rFonts w:cs="Arial"/>
          <w:sz w:val="22"/>
          <w:szCs w:val="22"/>
        </w:rPr>
      </w:pPr>
      <w:r>
        <w:rPr>
          <w:rFonts w:cs="Arial"/>
          <w:sz w:val="22"/>
          <w:szCs w:val="22"/>
        </w:rPr>
        <w:t>UID:</w:t>
      </w:r>
      <w:r w:rsidR="00EB6B68" w:rsidRPr="00EB6B68">
        <w:t xml:space="preserve"> </w:t>
      </w:r>
      <w:r w:rsidR="00EB6B68" w:rsidRPr="00EB6B68">
        <w:rPr>
          <w:rFonts w:cs="Arial"/>
          <w:sz w:val="22"/>
          <w:szCs w:val="22"/>
        </w:rPr>
        <w:t>spuess98053313</w:t>
      </w:r>
    </w:p>
    <w:p w14:paraId="535EC609" w14:textId="77777777" w:rsidR="00533D85" w:rsidRPr="00841366" w:rsidRDefault="00533D85" w:rsidP="00533D85">
      <w:pPr>
        <w:widowControl/>
        <w:rPr>
          <w:rFonts w:ascii="Arial" w:hAnsi="Arial" w:cs="Arial"/>
          <w:b/>
          <w:sz w:val="22"/>
          <w:szCs w:val="22"/>
        </w:rPr>
      </w:pPr>
      <w:r w:rsidRPr="00841366">
        <w:rPr>
          <w:rFonts w:ascii="Arial" w:hAnsi="Arial" w:cs="Arial"/>
          <w:b/>
          <w:sz w:val="22"/>
          <w:szCs w:val="22"/>
        </w:rPr>
        <w:t>Česká republika - Státní pozemkový úřad</w:t>
      </w:r>
    </w:p>
    <w:p w14:paraId="75E02AFF" w14:textId="77777777" w:rsidR="00F47DA4" w:rsidRPr="00841366" w:rsidRDefault="00F47DA4">
      <w:pPr>
        <w:widowControl/>
        <w:rPr>
          <w:rFonts w:ascii="Arial" w:hAnsi="Arial" w:cs="Arial"/>
          <w:sz w:val="22"/>
          <w:szCs w:val="22"/>
        </w:rPr>
      </w:pPr>
      <w:r w:rsidRPr="00841366">
        <w:rPr>
          <w:rFonts w:ascii="Arial" w:hAnsi="Arial" w:cs="Arial"/>
          <w:sz w:val="22"/>
          <w:szCs w:val="22"/>
        </w:rPr>
        <w:t>Sídlo: Husinecká 1024/11a, 130 00 Praha 3</w:t>
      </w:r>
      <w:r w:rsidR="0013296F" w:rsidRPr="00841366">
        <w:rPr>
          <w:rFonts w:ascii="Arial" w:hAnsi="Arial" w:cs="Arial"/>
          <w:sz w:val="22"/>
          <w:szCs w:val="22"/>
        </w:rPr>
        <w:t xml:space="preserve"> - Žižkov</w:t>
      </w:r>
      <w:r w:rsidRPr="00841366">
        <w:rPr>
          <w:rFonts w:ascii="Arial" w:hAnsi="Arial" w:cs="Arial"/>
          <w:sz w:val="22"/>
          <w:szCs w:val="22"/>
        </w:rPr>
        <w:t>,</w:t>
      </w:r>
    </w:p>
    <w:p w14:paraId="33DE6FC6" w14:textId="79062DD9"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Pr="00841366">
        <w:rPr>
          <w:rFonts w:ascii="Arial" w:hAnsi="Arial" w:cs="Arial"/>
          <w:sz w:val="22"/>
          <w:szCs w:val="22"/>
        </w:rPr>
        <w:t xml:space="preserve"> </w:t>
      </w:r>
      <w:r w:rsidRPr="00841366">
        <w:rPr>
          <w:rFonts w:ascii="Arial" w:hAnsi="Arial" w:cs="Arial"/>
          <w:color w:val="000000"/>
          <w:sz w:val="22"/>
          <w:szCs w:val="22"/>
        </w:rPr>
        <w:t>Ing. Kateřina Neumanová, zástupkyně ředitel</w:t>
      </w:r>
      <w:r w:rsidR="000409FC">
        <w:rPr>
          <w:rFonts w:ascii="Arial" w:hAnsi="Arial" w:cs="Arial"/>
          <w:color w:val="000000"/>
          <w:sz w:val="22"/>
          <w:szCs w:val="22"/>
        </w:rPr>
        <w:t>e</w:t>
      </w:r>
      <w:r w:rsidRPr="00841366">
        <w:rPr>
          <w:rFonts w:ascii="Arial" w:hAnsi="Arial" w:cs="Arial"/>
          <w:color w:val="000000"/>
          <w:sz w:val="22"/>
          <w:szCs w:val="22"/>
        </w:rPr>
        <w:t xml:space="preserve"> Krajského pozemkového úřadu pro Moravskoslezský kraj</w:t>
      </w:r>
    </w:p>
    <w:p w14:paraId="7772D193"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adresa Libušina 502/5, 70200 Ostrava</w:t>
      </w:r>
    </w:p>
    <w:p w14:paraId="0ADEDBA8" w14:textId="77777777"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14:paraId="229D7B33" w14:textId="61B8CFD9" w:rsidR="00533D85" w:rsidRPr="00841366" w:rsidRDefault="000409FC" w:rsidP="00533D85">
      <w:pPr>
        <w:widowControl/>
        <w:rPr>
          <w:rFonts w:ascii="Arial" w:hAnsi="Arial" w:cs="Arial"/>
          <w:sz w:val="22"/>
          <w:szCs w:val="22"/>
        </w:rPr>
      </w:pPr>
      <w:r w:rsidRPr="00841366">
        <w:rPr>
          <w:rFonts w:ascii="Arial" w:hAnsi="Arial" w:cs="Arial"/>
          <w:sz w:val="22"/>
          <w:szCs w:val="22"/>
        </w:rPr>
        <w:t>DIČ: CZ</w:t>
      </w:r>
      <w:r w:rsidR="00533D85" w:rsidRPr="00841366">
        <w:rPr>
          <w:rFonts w:ascii="Arial" w:hAnsi="Arial" w:cs="Arial"/>
          <w:sz w:val="22"/>
          <w:szCs w:val="22"/>
        </w:rPr>
        <w:t>01312774</w:t>
      </w:r>
    </w:p>
    <w:p w14:paraId="0E8C0BBA" w14:textId="77777777" w:rsidR="00A533E9" w:rsidRDefault="00A533E9" w:rsidP="00A533E9">
      <w:pPr>
        <w:ind w:left="-810" w:firstLine="810"/>
        <w:rPr>
          <w:rFonts w:ascii="Arial" w:hAnsi="Arial" w:cs="Arial"/>
          <w:sz w:val="22"/>
          <w:szCs w:val="22"/>
        </w:rPr>
      </w:pPr>
      <w:r>
        <w:rPr>
          <w:rFonts w:ascii="Arial" w:hAnsi="Arial" w:cs="Arial"/>
          <w:sz w:val="22"/>
          <w:szCs w:val="22"/>
        </w:rPr>
        <w:t>ID DS: z49per3</w:t>
      </w:r>
    </w:p>
    <w:p w14:paraId="2DAA9AE4"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color w:val="000000"/>
          <w:sz w:val="22"/>
          <w:szCs w:val="22"/>
        </w:rPr>
        <w:t>(dále jen ” p ř e v á d ě j í c í ”)</w:t>
      </w:r>
    </w:p>
    <w:p w14:paraId="0504D8C6" w14:textId="77777777" w:rsidR="00F47DA4" w:rsidRPr="00841366" w:rsidRDefault="00F47DA4">
      <w:pPr>
        <w:widowControl/>
        <w:rPr>
          <w:rFonts w:ascii="Arial" w:hAnsi="Arial" w:cs="Arial"/>
          <w:color w:val="000000"/>
          <w:sz w:val="22"/>
          <w:szCs w:val="22"/>
        </w:rPr>
      </w:pPr>
    </w:p>
    <w:p w14:paraId="25FCE365"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14:paraId="71AC6DC2" w14:textId="77777777" w:rsidR="00F47DA4" w:rsidRPr="00841366" w:rsidRDefault="00F47DA4">
      <w:pPr>
        <w:widowControl/>
        <w:rPr>
          <w:rFonts w:ascii="Arial" w:hAnsi="Arial" w:cs="Arial"/>
          <w:color w:val="000000"/>
          <w:sz w:val="22"/>
          <w:szCs w:val="22"/>
        </w:rPr>
      </w:pPr>
    </w:p>
    <w:p w14:paraId="06858BC0" w14:textId="77777777" w:rsidR="000409FC" w:rsidRDefault="00F47DA4">
      <w:pPr>
        <w:widowControl/>
        <w:rPr>
          <w:rFonts w:ascii="Arial" w:hAnsi="Arial" w:cs="Arial"/>
          <w:color w:val="000000"/>
          <w:sz w:val="22"/>
          <w:szCs w:val="22"/>
        </w:rPr>
      </w:pPr>
      <w:r w:rsidRPr="00841366">
        <w:rPr>
          <w:rFonts w:ascii="Arial" w:hAnsi="Arial" w:cs="Arial"/>
          <w:b/>
          <w:color w:val="000000"/>
          <w:sz w:val="22"/>
          <w:szCs w:val="22"/>
        </w:rPr>
        <w:t>Město Bruntál</w:t>
      </w:r>
      <w:r w:rsidRPr="00841366">
        <w:rPr>
          <w:rFonts w:ascii="Arial" w:hAnsi="Arial" w:cs="Arial"/>
          <w:color w:val="000000"/>
          <w:sz w:val="22"/>
          <w:szCs w:val="22"/>
        </w:rPr>
        <w:t xml:space="preserve"> </w:t>
      </w:r>
    </w:p>
    <w:p w14:paraId="7DC6B4DB" w14:textId="77777777" w:rsidR="000409FC" w:rsidRDefault="000409FC">
      <w:pPr>
        <w:widowControl/>
        <w:rPr>
          <w:rFonts w:ascii="Arial" w:hAnsi="Arial" w:cs="Arial"/>
          <w:color w:val="000000"/>
          <w:sz w:val="22"/>
          <w:szCs w:val="22"/>
        </w:rPr>
      </w:pPr>
      <w:r>
        <w:rPr>
          <w:rFonts w:ascii="Arial" w:hAnsi="Arial" w:cs="Arial"/>
          <w:color w:val="000000"/>
          <w:sz w:val="22"/>
          <w:szCs w:val="22"/>
        </w:rPr>
        <w:t>S</w:t>
      </w:r>
      <w:r w:rsidR="00F47DA4" w:rsidRPr="00841366">
        <w:rPr>
          <w:rFonts w:ascii="Arial" w:hAnsi="Arial" w:cs="Arial"/>
          <w:color w:val="000000"/>
          <w:sz w:val="22"/>
          <w:szCs w:val="22"/>
        </w:rPr>
        <w:t>ídlo</w:t>
      </w:r>
      <w:r>
        <w:rPr>
          <w:rFonts w:ascii="Arial" w:hAnsi="Arial" w:cs="Arial"/>
          <w:color w:val="000000"/>
          <w:sz w:val="22"/>
          <w:szCs w:val="22"/>
        </w:rPr>
        <w:t>:</w:t>
      </w:r>
      <w:r w:rsidR="00F47DA4" w:rsidRPr="00841366">
        <w:rPr>
          <w:rFonts w:ascii="Arial" w:hAnsi="Arial" w:cs="Arial"/>
          <w:color w:val="000000"/>
          <w:sz w:val="22"/>
          <w:szCs w:val="22"/>
        </w:rPr>
        <w:t xml:space="preserve"> Nádražní 994/20, Bruntál, PSČ 792</w:t>
      </w:r>
      <w:r>
        <w:rPr>
          <w:rFonts w:ascii="Arial" w:hAnsi="Arial" w:cs="Arial"/>
          <w:color w:val="000000"/>
          <w:sz w:val="22"/>
          <w:szCs w:val="22"/>
        </w:rPr>
        <w:t xml:space="preserve"> </w:t>
      </w:r>
      <w:r w:rsidR="00F47DA4" w:rsidRPr="00841366">
        <w:rPr>
          <w:rFonts w:ascii="Arial" w:hAnsi="Arial" w:cs="Arial"/>
          <w:color w:val="000000"/>
          <w:sz w:val="22"/>
          <w:szCs w:val="22"/>
        </w:rPr>
        <w:t xml:space="preserve">01, </w:t>
      </w:r>
    </w:p>
    <w:p w14:paraId="7EFBA408" w14:textId="4FB4C822" w:rsidR="00F47DA4" w:rsidRDefault="00F47DA4">
      <w:pPr>
        <w:widowControl/>
        <w:rPr>
          <w:rFonts w:ascii="Arial" w:hAnsi="Arial" w:cs="Arial"/>
          <w:color w:val="000000"/>
          <w:sz w:val="22"/>
          <w:szCs w:val="22"/>
        </w:rPr>
      </w:pPr>
      <w:r w:rsidRPr="00841366">
        <w:rPr>
          <w:rFonts w:ascii="Arial" w:hAnsi="Arial" w:cs="Arial"/>
          <w:color w:val="000000"/>
          <w:sz w:val="22"/>
          <w:szCs w:val="22"/>
        </w:rPr>
        <w:t>IČO 00295892</w:t>
      </w:r>
      <w:r w:rsidR="000409FC">
        <w:rPr>
          <w:rFonts w:ascii="Arial" w:hAnsi="Arial" w:cs="Arial"/>
          <w:color w:val="000000"/>
          <w:sz w:val="22"/>
          <w:szCs w:val="22"/>
        </w:rPr>
        <w:t>,</w:t>
      </w:r>
    </w:p>
    <w:p w14:paraId="05919B8E" w14:textId="77777777" w:rsidR="000409FC" w:rsidRDefault="000409FC">
      <w:pPr>
        <w:widowControl/>
        <w:rPr>
          <w:rFonts w:ascii="Arial" w:hAnsi="Arial" w:cs="Arial"/>
          <w:color w:val="000000"/>
          <w:sz w:val="22"/>
          <w:szCs w:val="22"/>
        </w:rPr>
      </w:pPr>
    </w:p>
    <w:p w14:paraId="037F8F9A" w14:textId="2163D57B" w:rsidR="000409FC" w:rsidRPr="00841366" w:rsidRDefault="000409FC">
      <w:pPr>
        <w:widowControl/>
        <w:rPr>
          <w:rFonts w:ascii="Arial" w:hAnsi="Arial" w:cs="Arial"/>
          <w:color w:val="000000"/>
          <w:sz w:val="22"/>
          <w:szCs w:val="22"/>
        </w:rPr>
      </w:pPr>
      <w:r>
        <w:rPr>
          <w:rFonts w:ascii="Arial" w:hAnsi="Arial" w:cs="Arial"/>
          <w:color w:val="000000"/>
          <w:sz w:val="22"/>
          <w:szCs w:val="22"/>
        </w:rPr>
        <w:t xml:space="preserve">které zastupuje </w:t>
      </w:r>
      <w:r w:rsidR="00966DB0">
        <w:rPr>
          <w:rFonts w:ascii="Arial" w:hAnsi="Arial" w:cs="Arial"/>
          <w:color w:val="000000"/>
          <w:sz w:val="22"/>
          <w:szCs w:val="22"/>
        </w:rPr>
        <w:t>Ing. Petr Rys, MBA,</w:t>
      </w:r>
      <w:r>
        <w:rPr>
          <w:rFonts w:ascii="Arial" w:hAnsi="Arial" w:cs="Arial"/>
          <w:color w:val="000000"/>
          <w:sz w:val="22"/>
          <w:szCs w:val="22"/>
        </w:rPr>
        <w:t xml:space="preserve"> </w:t>
      </w:r>
      <w:r w:rsidR="00966DB0">
        <w:rPr>
          <w:rFonts w:ascii="Arial" w:hAnsi="Arial" w:cs="Arial"/>
          <w:color w:val="000000"/>
          <w:sz w:val="22"/>
          <w:szCs w:val="22"/>
        </w:rPr>
        <w:t>místostarosta</w:t>
      </w:r>
      <w:r>
        <w:rPr>
          <w:rFonts w:ascii="Arial" w:hAnsi="Arial" w:cs="Arial"/>
          <w:color w:val="000000"/>
          <w:sz w:val="22"/>
          <w:szCs w:val="22"/>
        </w:rPr>
        <w:t xml:space="preserve"> </w:t>
      </w:r>
    </w:p>
    <w:p w14:paraId="16D0D127" w14:textId="2C2B6529"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 xml:space="preserve">(dále </w:t>
      </w:r>
      <w:r w:rsidR="000409FC" w:rsidRPr="00841366">
        <w:rPr>
          <w:rFonts w:ascii="Arial" w:hAnsi="Arial" w:cs="Arial"/>
          <w:color w:val="000000"/>
          <w:sz w:val="22"/>
          <w:szCs w:val="22"/>
        </w:rPr>
        <w:t>jen „</w:t>
      </w:r>
      <w:r w:rsidRPr="00841366">
        <w:rPr>
          <w:rFonts w:ascii="Arial" w:hAnsi="Arial" w:cs="Arial"/>
          <w:color w:val="000000"/>
          <w:sz w:val="22"/>
          <w:szCs w:val="22"/>
        </w:rPr>
        <w:t>n a b y v a t e l")</w:t>
      </w:r>
    </w:p>
    <w:p w14:paraId="63F47D96" w14:textId="77777777" w:rsidR="00F47DA4" w:rsidRPr="00841366" w:rsidRDefault="00F47DA4">
      <w:pPr>
        <w:widowControl/>
        <w:rPr>
          <w:rFonts w:ascii="Arial" w:hAnsi="Arial" w:cs="Arial"/>
          <w:color w:val="000000"/>
          <w:sz w:val="22"/>
          <w:szCs w:val="22"/>
        </w:rPr>
      </w:pPr>
    </w:p>
    <w:p w14:paraId="3582DB14" w14:textId="77777777" w:rsidR="00F47DA4" w:rsidRPr="00841366" w:rsidRDefault="00F47DA4">
      <w:pPr>
        <w:widowControl/>
        <w:rPr>
          <w:rFonts w:ascii="Arial" w:hAnsi="Arial" w:cs="Arial"/>
          <w:sz w:val="22"/>
          <w:szCs w:val="22"/>
        </w:rPr>
      </w:pPr>
    </w:p>
    <w:p w14:paraId="781B6435" w14:textId="6CFDB2A4" w:rsidR="00F47DA4" w:rsidRPr="000409FC" w:rsidRDefault="00F47DA4">
      <w:pPr>
        <w:widowControl/>
        <w:rPr>
          <w:rFonts w:ascii="Arial" w:hAnsi="Arial" w:cs="Arial"/>
          <w:b/>
          <w:bCs/>
          <w:color w:val="FF0000"/>
          <w:sz w:val="32"/>
          <w:szCs w:val="32"/>
        </w:rPr>
      </w:pPr>
      <w:r w:rsidRPr="00841366">
        <w:rPr>
          <w:rFonts w:ascii="Arial" w:hAnsi="Arial" w:cs="Arial"/>
          <w:color w:val="000000"/>
          <w:sz w:val="22"/>
          <w:szCs w:val="22"/>
        </w:rPr>
        <w:t>uzavírají tuto:</w:t>
      </w:r>
      <w:r w:rsidR="000409FC">
        <w:rPr>
          <w:rFonts w:ascii="Arial" w:hAnsi="Arial" w:cs="Arial"/>
          <w:color w:val="000000"/>
          <w:sz w:val="22"/>
          <w:szCs w:val="22"/>
        </w:rPr>
        <w:t xml:space="preserve">                                           </w:t>
      </w:r>
    </w:p>
    <w:p w14:paraId="4DE02C34" w14:textId="77777777" w:rsidR="00F47DA4" w:rsidRPr="00841366" w:rsidRDefault="00F47DA4">
      <w:pPr>
        <w:pStyle w:val="para"/>
        <w:widowControl/>
        <w:rPr>
          <w:rFonts w:ascii="Arial" w:hAnsi="Arial" w:cs="Arial"/>
          <w:sz w:val="22"/>
          <w:szCs w:val="22"/>
        </w:rPr>
      </w:pPr>
    </w:p>
    <w:p w14:paraId="2C0CB6E9"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14:paraId="7ED1D152" w14:textId="77777777" w:rsidR="00F47DA4" w:rsidRPr="00841366" w:rsidRDefault="00F47DA4">
      <w:pPr>
        <w:widowControl/>
        <w:rPr>
          <w:rFonts w:ascii="Arial" w:hAnsi="Arial" w:cs="Arial"/>
          <w:b/>
          <w:bCs/>
          <w:sz w:val="22"/>
          <w:szCs w:val="22"/>
        </w:rPr>
      </w:pPr>
    </w:p>
    <w:p w14:paraId="52583E55"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1003992526</w:t>
      </w:r>
    </w:p>
    <w:p w14:paraId="1E5C3359" w14:textId="77777777" w:rsidR="00F47DA4" w:rsidRPr="00841366" w:rsidRDefault="00F47DA4">
      <w:pPr>
        <w:widowControl/>
        <w:rPr>
          <w:rFonts w:ascii="Arial" w:hAnsi="Arial" w:cs="Arial"/>
          <w:sz w:val="22"/>
          <w:szCs w:val="22"/>
        </w:rPr>
      </w:pPr>
    </w:p>
    <w:p w14:paraId="522AA975" w14:textId="77777777" w:rsidR="00F47DA4" w:rsidRDefault="00F47DA4">
      <w:pPr>
        <w:pStyle w:val="para"/>
        <w:widowControl/>
        <w:rPr>
          <w:rFonts w:ascii="Arial" w:hAnsi="Arial" w:cs="Arial"/>
          <w:sz w:val="22"/>
          <w:szCs w:val="22"/>
        </w:rPr>
      </w:pPr>
      <w:r w:rsidRPr="00841366">
        <w:rPr>
          <w:rFonts w:ascii="Arial" w:hAnsi="Arial" w:cs="Arial"/>
          <w:sz w:val="22"/>
          <w:szCs w:val="22"/>
        </w:rPr>
        <w:t>I.</w:t>
      </w:r>
    </w:p>
    <w:p w14:paraId="1ADEB40D" w14:textId="77777777" w:rsidR="000409FC" w:rsidRPr="00841366" w:rsidRDefault="000409FC">
      <w:pPr>
        <w:pStyle w:val="para"/>
        <w:widowControl/>
        <w:rPr>
          <w:rFonts w:ascii="Arial" w:hAnsi="Arial" w:cs="Arial"/>
          <w:sz w:val="22"/>
          <w:szCs w:val="22"/>
        </w:rPr>
      </w:pPr>
    </w:p>
    <w:p w14:paraId="49B3DC53" w14:textId="6B9C1A44" w:rsidR="00F47DA4" w:rsidRPr="00841366" w:rsidRDefault="00241D01">
      <w:pPr>
        <w:pStyle w:val="vnitrniText"/>
        <w:widowControl/>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u Katastrálního úřadu pro Moravskoslezský kraj, Katastrální pracoviště </w:t>
      </w:r>
      <w:r w:rsidR="000409FC" w:rsidRPr="00841366">
        <w:rPr>
          <w:rFonts w:ascii="Arial" w:hAnsi="Arial" w:cs="Arial"/>
          <w:sz w:val="22"/>
          <w:szCs w:val="22"/>
        </w:rPr>
        <w:t>Bruntál na</w:t>
      </w:r>
      <w:r w:rsidR="00F47DA4" w:rsidRPr="00841366">
        <w:rPr>
          <w:rFonts w:ascii="Arial" w:hAnsi="Arial" w:cs="Arial"/>
          <w:sz w:val="22"/>
          <w:szCs w:val="22"/>
        </w:rPr>
        <w:t xml:space="preserve"> LV 10 002:</w:t>
      </w:r>
    </w:p>
    <w:p w14:paraId="1418286F"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7DD3DA5A" w14:textId="77777777"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14:paraId="436C9918"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383A04DC"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24D94F47"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Bruntál</w:t>
      </w:r>
      <w:r w:rsidRPr="00841366">
        <w:rPr>
          <w:rFonts w:ascii="Arial" w:hAnsi="Arial" w:cs="Arial"/>
          <w:sz w:val="18"/>
          <w:szCs w:val="18"/>
        </w:rPr>
        <w:tab/>
        <w:t>Bruntál-město</w:t>
      </w:r>
      <w:r w:rsidRPr="00841366">
        <w:rPr>
          <w:rFonts w:ascii="Arial" w:hAnsi="Arial" w:cs="Arial"/>
          <w:sz w:val="18"/>
          <w:szCs w:val="18"/>
        </w:rPr>
        <w:tab/>
        <w:t>3701/63</w:t>
      </w:r>
      <w:r w:rsidRPr="00841366">
        <w:rPr>
          <w:rFonts w:ascii="Arial" w:hAnsi="Arial" w:cs="Arial"/>
          <w:sz w:val="18"/>
          <w:szCs w:val="18"/>
        </w:rPr>
        <w:tab/>
        <w:t>orná půda</w:t>
      </w:r>
    </w:p>
    <w:p w14:paraId="3FC32B16" w14:textId="77777777" w:rsidR="00F47DA4" w:rsidRPr="00841366" w:rsidRDefault="00F47DA4">
      <w:pPr>
        <w:pStyle w:val="obec1"/>
        <w:widowControl/>
        <w:rPr>
          <w:rFonts w:ascii="Arial" w:hAnsi="Arial" w:cs="Arial"/>
          <w:sz w:val="18"/>
          <w:szCs w:val="18"/>
        </w:rPr>
      </w:pPr>
    </w:p>
    <w:p w14:paraId="3D58D218"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1380BA2A"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Bruntál</w:t>
      </w:r>
      <w:r w:rsidRPr="00841366">
        <w:rPr>
          <w:rFonts w:ascii="Arial" w:hAnsi="Arial" w:cs="Arial"/>
          <w:sz w:val="18"/>
          <w:szCs w:val="18"/>
        </w:rPr>
        <w:tab/>
        <w:t>Bruntál-město</w:t>
      </w:r>
      <w:r w:rsidRPr="00841366">
        <w:rPr>
          <w:rFonts w:ascii="Arial" w:hAnsi="Arial" w:cs="Arial"/>
          <w:sz w:val="18"/>
          <w:szCs w:val="18"/>
        </w:rPr>
        <w:tab/>
        <w:t>3701/64</w:t>
      </w:r>
      <w:r w:rsidRPr="00841366">
        <w:rPr>
          <w:rFonts w:ascii="Arial" w:hAnsi="Arial" w:cs="Arial"/>
          <w:sz w:val="18"/>
          <w:szCs w:val="18"/>
        </w:rPr>
        <w:tab/>
        <w:t>orná půda</w:t>
      </w:r>
    </w:p>
    <w:p w14:paraId="4C728FC2"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Nově vytvořeno GP: číslo 4172-247/2023 ze dne 20.2.2025 z parcely č. KN 3701/64</w:t>
      </w:r>
    </w:p>
    <w:p w14:paraId="6201EFA6" w14:textId="77777777" w:rsidR="00F47DA4" w:rsidRPr="00841366" w:rsidRDefault="00F47DA4">
      <w:pPr>
        <w:pStyle w:val="obec1"/>
        <w:widowControl/>
        <w:rPr>
          <w:rFonts w:ascii="Arial" w:hAnsi="Arial" w:cs="Arial"/>
          <w:sz w:val="18"/>
          <w:szCs w:val="18"/>
        </w:rPr>
      </w:pPr>
    </w:p>
    <w:p w14:paraId="7F539BE7"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4590DCA3"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Bruntál</w:t>
      </w:r>
      <w:r w:rsidRPr="00841366">
        <w:rPr>
          <w:rFonts w:ascii="Arial" w:hAnsi="Arial" w:cs="Arial"/>
          <w:sz w:val="18"/>
          <w:szCs w:val="18"/>
        </w:rPr>
        <w:tab/>
        <w:t>Bruntál-město</w:t>
      </w:r>
      <w:r w:rsidRPr="00841366">
        <w:rPr>
          <w:rFonts w:ascii="Arial" w:hAnsi="Arial" w:cs="Arial"/>
          <w:sz w:val="18"/>
          <w:szCs w:val="18"/>
        </w:rPr>
        <w:tab/>
        <w:t>3701/108</w:t>
      </w:r>
      <w:r w:rsidRPr="00841366">
        <w:rPr>
          <w:rFonts w:ascii="Arial" w:hAnsi="Arial" w:cs="Arial"/>
          <w:sz w:val="18"/>
          <w:szCs w:val="18"/>
        </w:rPr>
        <w:tab/>
        <w:t>orná půda</w:t>
      </w:r>
    </w:p>
    <w:p w14:paraId="616D2C75"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Nově vytvořeno GP: číslo 4172-247/2023 ze dne 20.2.2025 z parcely č. KN 3701/25</w:t>
      </w:r>
    </w:p>
    <w:p w14:paraId="344F7D24" w14:textId="77777777" w:rsidR="00F47DA4" w:rsidRPr="00841366" w:rsidRDefault="00F47DA4">
      <w:pPr>
        <w:pStyle w:val="obec1"/>
        <w:widowControl/>
        <w:rPr>
          <w:rFonts w:ascii="Arial" w:hAnsi="Arial" w:cs="Arial"/>
          <w:sz w:val="18"/>
          <w:szCs w:val="18"/>
        </w:rPr>
      </w:pPr>
    </w:p>
    <w:p w14:paraId="6880927C"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27809908"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Bruntál</w:t>
      </w:r>
      <w:r w:rsidRPr="00841366">
        <w:rPr>
          <w:rFonts w:ascii="Arial" w:hAnsi="Arial" w:cs="Arial"/>
          <w:sz w:val="18"/>
          <w:szCs w:val="18"/>
        </w:rPr>
        <w:tab/>
        <w:t>Bruntál-město</w:t>
      </w:r>
      <w:r w:rsidRPr="00841366">
        <w:rPr>
          <w:rFonts w:ascii="Arial" w:hAnsi="Arial" w:cs="Arial"/>
          <w:sz w:val="18"/>
          <w:szCs w:val="18"/>
        </w:rPr>
        <w:tab/>
        <w:t>3701/110</w:t>
      </w:r>
      <w:r w:rsidRPr="00841366">
        <w:rPr>
          <w:rFonts w:ascii="Arial" w:hAnsi="Arial" w:cs="Arial"/>
          <w:sz w:val="18"/>
          <w:szCs w:val="18"/>
        </w:rPr>
        <w:tab/>
        <w:t>orná půda</w:t>
      </w:r>
    </w:p>
    <w:p w14:paraId="0B7B96A9"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Nově vytvořeno GP: číslo 4172-247/2023 ze dne 20.2.2025 z parcely č. KN 3701/65</w:t>
      </w:r>
    </w:p>
    <w:p w14:paraId="1F4F8133" w14:textId="77777777" w:rsidR="00F47DA4" w:rsidRPr="00841366" w:rsidRDefault="00F47DA4">
      <w:pPr>
        <w:pStyle w:val="obec1"/>
        <w:widowControl/>
        <w:rPr>
          <w:rFonts w:ascii="Arial" w:hAnsi="Arial" w:cs="Arial"/>
          <w:sz w:val="18"/>
          <w:szCs w:val="18"/>
        </w:rPr>
      </w:pPr>
    </w:p>
    <w:p w14:paraId="481C5705"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02433E53"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Bruntál</w:t>
      </w:r>
      <w:r w:rsidRPr="00841366">
        <w:rPr>
          <w:rFonts w:ascii="Arial" w:hAnsi="Arial" w:cs="Arial"/>
          <w:sz w:val="18"/>
          <w:szCs w:val="18"/>
        </w:rPr>
        <w:tab/>
        <w:t>Bruntál-město</w:t>
      </w:r>
      <w:r w:rsidRPr="00841366">
        <w:rPr>
          <w:rFonts w:ascii="Arial" w:hAnsi="Arial" w:cs="Arial"/>
          <w:sz w:val="18"/>
          <w:szCs w:val="18"/>
        </w:rPr>
        <w:tab/>
        <w:t>3713/8</w:t>
      </w:r>
      <w:r w:rsidRPr="00841366">
        <w:rPr>
          <w:rFonts w:ascii="Arial" w:hAnsi="Arial" w:cs="Arial"/>
          <w:sz w:val="18"/>
          <w:szCs w:val="18"/>
        </w:rPr>
        <w:tab/>
        <w:t>trvalý travní porost</w:t>
      </w:r>
    </w:p>
    <w:p w14:paraId="68BAB205" w14:textId="77777777" w:rsidR="00F47DA4" w:rsidRPr="00841366" w:rsidRDefault="00F47DA4">
      <w:pPr>
        <w:pStyle w:val="obec1"/>
        <w:widowControl/>
        <w:rPr>
          <w:rFonts w:ascii="Arial" w:hAnsi="Arial" w:cs="Arial"/>
          <w:sz w:val="18"/>
          <w:szCs w:val="18"/>
        </w:rPr>
      </w:pPr>
    </w:p>
    <w:p w14:paraId="5D4C48AD"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528D040A"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Bruntál</w:t>
      </w:r>
      <w:r w:rsidRPr="00841366">
        <w:rPr>
          <w:rFonts w:ascii="Arial" w:hAnsi="Arial" w:cs="Arial"/>
          <w:sz w:val="18"/>
          <w:szCs w:val="18"/>
        </w:rPr>
        <w:tab/>
        <w:t>Bruntál-město</w:t>
      </w:r>
      <w:r w:rsidRPr="00841366">
        <w:rPr>
          <w:rFonts w:ascii="Arial" w:hAnsi="Arial" w:cs="Arial"/>
          <w:sz w:val="18"/>
          <w:szCs w:val="18"/>
        </w:rPr>
        <w:tab/>
        <w:t>3713/9</w:t>
      </w:r>
      <w:r w:rsidRPr="00841366">
        <w:rPr>
          <w:rFonts w:ascii="Arial" w:hAnsi="Arial" w:cs="Arial"/>
          <w:sz w:val="18"/>
          <w:szCs w:val="18"/>
        </w:rPr>
        <w:tab/>
        <w:t>trvalý travní porost</w:t>
      </w:r>
    </w:p>
    <w:p w14:paraId="06E0E2C1"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Nově vytvořeno GP: číslo 4172-247/2023 ze dne 20.2.2025 z parcely č. KN 3713/1</w:t>
      </w:r>
    </w:p>
    <w:p w14:paraId="7C67C7E6" w14:textId="77777777" w:rsidR="00F47DA4" w:rsidRPr="00841366" w:rsidRDefault="00F47DA4">
      <w:pPr>
        <w:pStyle w:val="obec1"/>
        <w:widowControl/>
        <w:rPr>
          <w:rFonts w:ascii="Arial" w:hAnsi="Arial" w:cs="Arial"/>
          <w:sz w:val="18"/>
          <w:szCs w:val="18"/>
        </w:rPr>
      </w:pPr>
    </w:p>
    <w:p w14:paraId="04D5032C" w14:textId="77777777" w:rsidR="000409FC" w:rsidRDefault="000409FC">
      <w:pPr>
        <w:pStyle w:val="obec1"/>
        <w:widowControl/>
        <w:rPr>
          <w:rFonts w:ascii="Arial" w:hAnsi="Arial" w:cs="Arial"/>
          <w:sz w:val="18"/>
          <w:szCs w:val="18"/>
        </w:rPr>
      </w:pPr>
    </w:p>
    <w:p w14:paraId="346CAED4" w14:textId="5EA897D1" w:rsidR="00F47DA4" w:rsidRPr="00841366" w:rsidRDefault="00F47DA4">
      <w:pPr>
        <w:pStyle w:val="obec1"/>
        <w:widowControl/>
        <w:rPr>
          <w:rFonts w:ascii="Arial" w:hAnsi="Arial" w:cs="Arial"/>
          <w:sz w:val="18"/>
          <w:szCs w:val="18"/>
        </w:rPr>
      </w:pPr>
      <w:r w:rsidRPr="00841366">
        <w:rPr>
          <w:rFonts w:ascii="Arial" w:hAnsi="Arial" w:cs="Arial"/>
          <w:sz w:val="18"/>
          <w:szCs w:val="18"/>
        </w:rPr>
        <w:lastRenderedPageBreak/>
        <w:t>Katastr nemovitostí - pozemkové</w:t>
      </w:r>
    </w:p>
    <w:p w14:paraId="487BC0A0"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Bruntál</w:t>
      </w:r>
      <w:r w:rsidRPr="00841366">
        <w:rPr>
          <w:rFonts w:ascii="Arial" w:hAnsi="Arial" w:cs="Arial"/>
          <w:sz w:val="18"/>
          <w:szCs w:val="18"/>
        </w:rPr>
        <w:tab/>
        <w:t>Bruntál-město</w:t>
      </w:r>
      <w:r w:rsidRPr="00841366">
        <w:rPr>
          <w:rFonts w:ascii="Arial" w:hAnsi="Arial" w:cs="Arial"/>
          <w:sz w:val="18"/>
          <w:szCs w:val="18"/>
        </w:rPr>
        <w:tab/>
        <w:t>3728/34</w:t>
      </w:r>
      <w:r w:rsidRPr="00841366">
        <w:rPr>
          <w:rFonts w:ascii="Arial" w:hAnsi="Arial" w:cs="Arial"/>
          <w:sz w:val="18"/>
          <w:szCs w:val="18"/>
        </w:rPr>
        <w:tab/>
        <w:t>trvalý travní porost</w:t>
      </w:r>
    </w:p>
    <w:p w14:paraId="4E998A26"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Nově vytvořeno GP: číslo 4172-247/2023 ze dne 20.2.2025 z parcely č. KN 3728/1</w:t>
      </w:r>
    </w:p>
    <w:p w14:paraId="7355AD57" w14:textId="77777777" w:rsidR="00F47DA4" w:rsidRPr="00841366" w:rsidRDefault="00F47DA4">
      <w:pPr>
        <w:pStyle w:val="obec1"/>
        <w:widowControl/>
        <w:rPr>
          <w:rFonts w:ascii="Arial" w:hAnsi="Arial" w:cs="Arial"/>
          <w:sz w:val="18"/>
          <w:szCs w:val="18"/>
        </w:rPr>
      </w:pPr>
    </w:p>
    <w:p w14:paraId="38E7E522"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334E0D03"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Bruntál</w:t>
      </w:r>
      <w:r w:rsidRPr="00841366">
        <w:rPr>
          <w:rFonts w:ascii="Arial" w:hAnsi="Arial" w:cs="Arial"/>
          <w:sz w:val="18"/>
          <w:szCs w:val="18"/>
        </w:rPr>
        <w:tab/>
        <w:t>Bruntál-město</w:t>
      </w:r>
      <w:r w:rsidRPr="00841366">
        <w:rPr>
          <w:rFonts w:ascii="Arial" w:hAnsi="Arial" w:cs="Arial"/>
          <w:sz w:val="18"/>
          <w:szCs w:val="18"/>
        </w:rPr>
        <w:tab/>
        <w:t>3733/25</w:t>
      </w:r>
      <w:r w:rsidRPr="00841366">
        <w:rPr>
          <w:rFonts w:ascii="Arial" w:hAnsi="Arial" w:cs="Arial"/>
          <w:sz w:val="18"/>
          <w:szCs w:val="18"/>
        </w:rPr>
        <w:tab/>
        <w:t>trvalý travní porost</w:t>
      </w:r>
    </w:p>
    <w:p w14:paraId="545606C1"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Nově vytvořeno GP: číslo 4172-247/2023 ze dne 20.2.2025 z parcely č. KN 3733/1</w:t>
      </w:r>
    </w:p>
    <w:p w14:paraId="034DEBB7"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5F587789" w14:textId="77777777" w:rsidR="00F47DA4" w:rsidRPr="00841366" w:rsidRDefault="00841366" w:rsidP="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14:paraId="649B4010" w14:textId="77777777" w:rsidR="00F47DA4" w:rsidRDefault="00F47DA4">
      <w:pPr>
        <w:pStyle w:val="para"/>
        <w:widowControl/>
        <w:rPr>
          <w:rFonts w:ascii="Arial" w:hAnsi="Arial" w:cs="Arial"/>
          <w:sz w:val="22"/>
          <w:szCs w:val="22"/>
        </w:rPr>
      </w:pPr>
      <w:r w:rsidRPr="00841366">
        <w:rPr>
          <w:rFonts w:ascii="Arial" w:hAnsi="Arial" w:cs="Arial"/>
          <w:sz w:val="22"/>
          <w:szCs w:val="22"/>
        </w:rPr>
        <w:t>II.</w:t>
      </w:r>
    </w:p>
    <w:p w14:paraId="1A1DB604" w14:textId="77777777" w:rsidR="000409FC" w:rsidRPr="00841366" w:rsidRDefault="000409FC">
      <w:pPr>
        <w:pStyle w:val="para"/>
        <w:widowControl/>
        <w:rPr>
          <w:rFonts w:ascii="Arial" w:hAnsi="Arial" w:cs="Arial"/>
          <w:sz w:val="22"/>
          <w:szCs w:val="22"/>
        </w:rPr>
      </w:pPr>
    </w:p>
    <w:p w14:paraId="32F5929C"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Tato smlouva se uzavírá podle § 7 odst. 1 písmeno c)</w:t>
      </w:r>
      <w:r w:rsidRPr="00841366">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503/2012 Sb., o Státním pozemkovém úřadu a o změně některých souvisejících zákonů</w:t>
      </w:r>
      <w:r w:rsidR="004D7D47" w:rsidRPr="00841366">
        <w:rPr>
          <w:rFonts w:ascii="Arial" w:hAnsi="Arial" w:cs="Arial"/>
          <w:sz w:val="22"/>
          <w:szCs w:val="22"/>
        </w:rPr>
        <w:t xml:space="preserve">, </w:t>
      </w:r>
      <w:r w:rsidR="004B245A">
        <w:rPr>
          <w:rFonts w:ascii="Arial" w:hAnsi="Arial" w:cs="Arial"/>
          <w:sz w:val="22"/>
          <w:szCs w:val="22"/>
        </w:rPr>
        <w:t>ve znění účinném ke dni 30.9.2025 (viz. přechodná ustanovení Čl. II bod 1. zákona č. 287/2025 Sb.).</w:t>
      </w:r>
    </w:p>
    <w:p w14:paraId="12063AA0" w14:textId="77777777" w:rsidR="00241D01" w:rsidRPr="00841366" w:rsidRDefault="00241D01">
      <w:pPr>
        <w:pStyle w:val="vnitrniText"/>
        <w:widowControl/>
        <w:rPr>
          <w:rFonts w:ascii="Arial" w:hAnsi="Arial" w:cs="Arial"/>
          <w:sz w:val="22"/>
          <w:szCs w:val="22"/>
        </w:rPr>
      </w:pPr>
    </w:p>
    <w:p w14:paraId="1403B856" w14:textId="77777777" w:rsidR="00F47DA4" w:rsidRDefault="00F47DA4">
      <w:pPr>
        <w:pStyle w:val="para"/>
        <w:widowControl/>
        <w:rPr>
          <w:rFonts w:ascii="Arial" w:hAnsi="Arial" w:cs="Arial"/>
          <w:sz w:val="22"/>
          <w:szCs w:val="22"/>
        </w:rPr>
      </w:pPr>
      <w:r w:rsidRPr="00841366">
        <w:rPr>
          <w:rFonts w:ascii="Arial" w:hAnsi="Arial" w:cs="Arial"/>
          <w:sz w:val="22"/>
          <w:szCs w:val="22"/>
        </w:rPr>
        <w:t>III.</w:t>
      </w:r>
    </w:p>
    <w:p w14:paraId="24522EE0" w14:textId="77777777" w:rsidR="000409FC" w:rsidRPr="00841366" w:rsidRDefault="000409FC">
      <w:pPr>
        <w:pStyle w:val="para"/>
        <w:widowControl/>
        <w:rPr>
          <w:rFonts w:ascii="Arial" w:hAnsi="Arial" w:cs="Arial"/>
          <w:sz w:val="22"/>
          <w:szCs w:val="22"/>
        </w:rPr>
      </w:pPr>
    </w:p>
    <w:p w14:paraId="7E728F64" w14:textId="281AD893" w:rsidR="00F47DA4" w:rsidRPr="00541914" w:rsidRDefault="00F47DA4" w:rsidP="00541914">
      <w:pPr>
        <w:pStyle w:val="vnintext"/>
        <w:rPr>
          <w:rFonts w:ascii="Arial" w:hAnsi="Arial" w:cs="Arial"/>
          <w:color w:val="FF0000"/>
          <w:sz w:val="22"/>
          <w:szCs w:val="22"/>
        </w:rPr>
      </w:pPr>
      <w:r w:rsidRPr="00841366">
        <w:rPr>
          <w:rFonts w:ascii="Arial" w:hAnsi="Arial" w:cs="Arial"/>
          <w:sz w:val="22"/>
          <w:szCs w:val="22"/>
        </w:rPr>
        <w:t xml:space="preserve">Převádějící touto smlouvou převádí do vlastnictví nabyvatele pozemky specifikované v čl. I. této smlouvy a ten je do svého vlastnictví, ve </w:t>
      </w:r>
      <w:r w:rsidR="00541914" w:rsidRPr="00841366">
        <w:rPr>
          <w:rFonts w:ascii="Arial" w:hAnsi="Arial" w:cs="Arial"/>
          <w:sz w:val="22"/>
          <w:szCs w:val="22"/>
        </w:rPr>
        <w:t>stavu,</w:t>
      </w:r>
      <w:r w:rsidRPr="00841366">
        <w:rPr>
          <w:rFonts w:ascii="Arial" w:hAnsi="Arial" w:cs="Arial"/>
          <w:sz w:val="22"/>
          <w:szCs w:val="22"/>
        </w:rPr>
        <w:t xml:space="preserve">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14:paraId="0BF3E5F1" w14:textId="77777777" w:rsidR="00F47DA4" w:rsidRDefault="00F47DA4">
      <w:pPr>
        <w:pStyle w:val="para"/>
        <w:widowControl/>
        <w:rPr>
          <w:rFonts w:ascii="Arial" w:hAnsi="Arial" w:cs="Arial"/>
          <w:sz w:val="22"/>
          <w:szCs w:val="22"/>
        </w:rPr>
      </w:pPr>
      <w:r w:rsidRPr="00841366">
        <w:rPr>
          <w:rFonts w:ascii="Arial" w:hAnsi="Arial" w:cs="Arial"/>
          <w:sz w:val="22"/>
          <w:szCs w:val="22"/>
        </w:rPr>
        <w:t>IV.</w:t>
      </w:r>
    </w:p>
    <w:p w14:paraId="61F6EDC6" w14:textId="77777777" w:rsidR="00541914" w:rsidRPr="00841366" w:rsidRDefault="00541914">
      <w:pPr>
        <w:pStyle w:val="para"/>
        <w:widowControl/>
        <w:rPr>
          <w:rFonts w:ascii="Arial" w:hAnsi="Arial" w:cs="Arial"/>
          <w:sz w:val="22"/>
          <w:szCs w:val="22"/>
        </w:rPr>
      </w:pPr>
    </w:p>
    <w:p w14:paraId="26C916B5" w14:textId="77777777" w:rsidR="00070980" w:rsidRDefault="00F47DA4">
      <w:pPr>
        <w:pStyle w:val="vnitrniText"/>
        <w:widowControl/>
        <w:rPr>
          <w:rFonts w:ascii="Arial" w:hAnsi="Arial" w:cs="Arial"/>
          <w:sz w:val="22"/>
          <w:szCs w:val="22"/>
        </w:rPr>
      </w:pPr>
      <w:r w:rsidRPr="00841366">
        <w:rPr>
          <w:rFonts w:ascii="Arial" w:hAnsi="Arial" w:cs="Arial"/>
          <w:sz w:val="22"/>
          <w:szCs w:val="22"/>
        </w:rPr>
        <w:t xml:space="preserve">1) Pozemky se s ohledem na to, že jsou určeny </w:t>
      </w:r>
      <w:r w:rsidR="00F2113B" w:rsidRPr="00841366">
        <w:rPr>
          <w:rFonts w:ascii="Arial" w:hAnsi="Arial" w:cs="Arial"/>
          <w:sz w:val="22"/>
          <w:szCs w:val="22"/>
        </w:rPr>
        <w:t>k zastavění veřejně prospěšnou stavbou převádějí na nabyvatele bezúplatně.</w:t>
      </w:r>
    </w:p>
    <w:p w14:paraId="0B78F486" w14:textId="77777777" w:rsidR="005909B6" w:rsidRPr="007B51A1" w:rsidRDefault="005909B6" w:rsidP="005909B6">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5909B6" w:rsidRPr="007B51A1" w14:paraId="18F21BAA" w14:textId="77777777" w:rsidTr="005909B6">
        <w:tc>
          <w:tcPr>
            <w:tcW w:w="3261" w:type="dxa"/>
            <w:hideMark/>
          </w:tcPr>
          <w:p w14:paraId="3A497932" w14:textId="77777777" w:rsidR="005909B6" w:rsidRPr="007B51A1" w:rsidRDefault="005909B6">
            <w:pPr>
              <w:tabs>
                <w:tab w:val="left" w:pos="709"/>
              </w:tabs>
              <w:spacing w:line="276" w:lineRule="auto"/>
              <w:jc w:val="both"/>
              <w:rPr>
                <w:rFonts w:ascii="Arial" w:hAnsi="Arial" w:cs="Arial"/>
                <w:sz w:val="18"/>
                <w:szCs w:val="18"/>
                <w:lang w:eastAsia="en-US"/>
              </w:rPr>
            </w:pPr>
            <w:r w:rsidRPr="007B51A1">
              <w:rPr>
                <w:rFonts w:ascii="Arial" w:hAnsi="Arial" w:cs="Arial"/>
                <w:sz w:val="18"/>
                <w:szCs w:val="18"/>
                <w:lang w:eastAsia="en-US"/>
              </w:rPr>
              <w:t xml:space="preserve">Katastrální území </w:t>
            </w:r>
          </w:p>
        </w:tc>
        <w:tc>
          <w:tcPr>
            <w:tcW w:w="2551" w:type="dxa"/>
            <w:hideMark/>
          </w:tcPr>
          <w:p w14:paraId="2FBB35B4" w14:textId="77777777" w:rsidR="005909B6" w:rsidRPr="007B51A1" w:rsidRDefault="005909B6">
            <w:pPr>
              <w:tabs>
                <w:tab w:val="left" w:pos="709"/>
              </w:tabs>
              <w:spacing w:line="276" w:lineRule="auto"/>
              <w:jc w:val="both"/>
              <w:rPr>
                <w:rFonts w:ascii="Arial" w:hAnsi="Arial" w:cs="Arial"/>
                <w:sz w:val="18"/>
                <w:szCs w:val="18"/>
                <w:lang w:eastAsia="en-US"/>
              </w:rPr>
            </w:pPr>
            <w:r w:rsidRPr="007B51A1">
              <w:rPr>
                <w:rFonts w:ascii="Arial" w:hAnsi="Arial" w:cs="Arial"/>
                <w:sz w:val="18"/>
                <w:szCs w:val="18"/>
                <w:lang w:eastAsia="en-US"/>
              </w:rPr>
              <w:t>Parc. č.</w:t>
            </w:r>
          </w:p>
        </w:tc>
        <w:tc>
          <w:tcPr>
            <w:tcW w:w="3260" w:type="dxa"/>
            <w:hideMark/>
          </w:tcPr>
          <w:p w14:paraId="3C07F942" w14:textId="77777777" w:rsidR="005909B6" w:rsidRPr="007B51A1" w:rsidRDefault="005909B6">
            <w:pPr>
              <w:spacing w:line="276" w:lineRule="auto"/>
              <w:rPr>
                <w:rFonts w:ascii="Arial" w:hAnsi="Arial" w:cs="Arial"/>
                <w:sz w:val="18"/>
                <w:szCs w:val="18"/>
                <w:lang w:eastAsia="en-US"/>
              </w:rPr>
            </w:pPr>
            <w:r w:rsidRPr="007B51A1">
              <w:rPr>
                <w:rFonts w:ascii="Arial" w:hAnsi="Arial" w:cs="Arial"/>
                <w:sz w:val="18"/>
                <w:szCs w:val="18"/>
                <w:lang w:eastAsia="en-US"/>
              </w:rPr>
              <w:t>Účetní ocenění v Kč</w:t>
            </w:r>
          </w:p>
        </w:tc>
      </w:tr>
      <w:tr w:rsidR="005909B6" w:rsidRPr="007B51A1" w14:paraId="4AFDED4F" w14:textId="77777777" w:rsidTr="005909B6">
        <w:tc>
          <w:tcPr>
            <w:tcW w:w="3261" w:type="dxa"/>
            <w:hideMark/>
          </w:tcPr>
          <w:p w14:paraId="1B1C1590"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Bruntál-město</w:t>
            </w:r>
          </w:p>
        </w:tc>
        <w:tc>
          <w:tcPr>
            <w:tcW w:w="2551" w:type="dxa"/>
            <w:hideMark/>
          </w:tcPr>
          <w:p w14:paraId="1F73EFC2"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KN 3701/63</w:t>
            </w:r>
          </w:p>
        </w:tc>
        <w:tc>
          <w:tcPr>
            <w:tcW w:w="3260" w:type="dxa"/>
            <w:hideMark/>
          </w:tcPr>
          <w:p w14:paraId="3DC1B307"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7 639,38 Kč</w:t>
            </w:r>
          </w:p>
        </w:tc>
      </w:tr>
      <w:tr w:rsidR="005909B6" w:rsidRPr="007B51A1" w14:paraId="0AC4B257" w14:textId="77777777" w:rsidTr="005909B6">
        <w:tc>
          <w:tcPr>
            <w:tcW w:w="3261" w:type="dxa"/>
            <w:hideMark/>
          </w:tcPr>
          <w:p w14:paraId="0A85BA68" w14:textId="77777777" w:rsidR="005909B6" w:rsidRPr="007B51A1" w:rsidRDefault="005909B6">
            <w:pPr>
              <w:widowControl/>
              <w:rPr>
                <w:rFonts w:ascii="Arial" w:hAnsi="Arial" w:cs="Arial"/>
                <w:sz w:val="18"/>
                <w:szCs w:val="18"/>
              </w:rPr>
            </w:pPr>
            <w:r w:rsidRPr="007B51A1">
              <w:rPr>
                <w:rFonts w:ascii="Arial" w:hAnsi="Arial" w:cs="Arial"/>
                <w:sz w:val="18"/>
                <w:szCs w:val="18"/>
              </w:rPr>
              <w:t>Bruntál-město</w:t>
            </w:r>
          </w:p>
        </w:tc>
        <w:tc>
          <w:tcPr>
            <w:tcW w:w="2551" w:type="dxa"/>
            <w:hideMark/>
          </w:tcPr>
          <w:p w14:paraId="474CDEEE" w14:textId="77777777" w:rsidR="005909B6" w:rsidRPr="007B51A1" w:rsidRDefault="005909B6">
            <w:pPr>
              <w:widowControl/>
              <w:rPr>
                <w:rFonts w:ascii="Arial" w:hAnsi="Arial" w:cs="Arial"/>
                <w:sz w:val="18"/>
                <w:szCs w:val="18"/>
              </w:rPr>
            </w:pPr>
            <w:r w:rsidRPr="007B51A1">
              <w:rPr>
                <w:rFonts w:ascii="Arial" w:hAnsi="Arial" w:cs="Arial"/>
                <w:sz w:val="18"/>
                <w:szCs w:val="18"/>
              </w:rPr>
              <w:t>KN 3701/64</w:t>
            </w:r>
          </w:p>
        </w:tc>
        <w:tc>
          <w:tcPr>
            <w:tcW w:w="3260" w:type="dxa"/>
            <w:hideMark/>
          </w:tcPr>
          <w:p w14:paraId="6B111E4F" w14:textId="77777777" w:rsidR="005909B6" w:rsidRPr="007B51A1" w:rsidRDefault="005909B6">
            <w:pPr>
              <w:widowControl/>
              <w:rPr>
                <w:rFonts w:ascii="Arial" w:hAnsi="Arial" w:cs="Arial"/>
                <w:sz w:val="18"/>
                <w:szCs w:val="18"/>
              </w:rPr>
            </w:pPr>
            <w:r w:rsidRPr="007B51A1">
              <w:rPr>
                <w:rFonts w:ascii="Arial" w:hAnsi="Arial" w:cs="Arial"/>
                <w:sz w:val="18"/>
                <w:szCs w:val="18"/>
              </w:rPr>
              <w:t>22 097,70 Kč</w:t>
            </w:r>
          </w:p>
        </w:tc>
      </w:tr>
      <w:tr w:rsidR="005909B6" w:rsidRPr="007B51A1" w14:paraId="2B5579AB" w14:textId="77777777" w:rsidTr="005909B6">
        <w:tc>
          <w:tcPr>
            <w:tcW w:w="3261" w:type="dxa"/>
            <w:hideMark/>
          </w:tcPr>
          <w:p w14:paraId="36FA6DFA" w14:textId="77777777" w:rsidR="005909B6" w:rsidRPr="007B51A1" w:rsidRDefault="005909B6">
            <w:pPr>
              <w:widowControl/>
              <w:rPr>
                <w:rFonts w:ascii="Arial" w:hAnsi="Arial" w:cs="Arial"/>
                <w:sz w:val="18"/>
                <w:szCs w:val="18"/>
              </w:rPr>
            </w:pPr>
            <w:r w:rsidRPr="007B51A1">
              <w:rPr>
                <w:rFonts w:ascii="Arial" w:hAnsi="Arial" w:cs="Arial"/>
                <w:sz w:val="18"/>
                <w:szCs w:val="18"/>
              </w:rPr>
              <w:t>Bruntál-město</w:t>
            </w:r>
          </w:p>
        </w:tc>
        <w:tc>
          <w:tcPr>
            <w:tcW w:w="2551" w:type="dxa"/>
            <w:hideMark/>
          </w:tcPr>
          <w:p w14:paraId="4059D667" w14:textId="77777777" w:rsidR="005909B6" w:rsidRPr="007B51A1" w:rsidRDefault="005909B6">
            <w:pPr>
              <w:widowControl/>
              <w:rPr>
                <w:rFonts w:ascii="Arial" w:hAnsi="Arial" w:cs="Arial"/>
                <w:sz w:val="18"/>
                <w:szCs w:val="18"/>
              </w:rPr>
            </w:pPr>
            <w:r w:rsidRPr="007B51A1">
              <w:rPr>
                <w:rFonts w:ascii="Arial" w:hAnsi="Arial" w:cs="Arial"/>
                <w:sz w:val="18"/>
                <w:szCs w:val="18"/>
              </w:rPr>
              <w:t>KN 3701/108</w:t>
            </w:r>
          </w:p>
        </w:tc>
        <w:tc>
          <w:tcPr>
            <w:tcW w:w="3260" w:type="dxa"/>
            <w:hideMark/>
          </w:tcPr>
          <w:p w14:paraId="51830B4D" w14:textId="77777777" w:rsidR="005909B6" w:rsidRPr="007B51A1" w:rsidRDefault="005909B6">
            <w:pPr>
              <w:widowControl/>
              <w:rPr>
                <w:rFonts w:ascii="Arial" w:hAnsi="Arial" w:cs="Arial"/>
                <w:sz w:val="18"/>
                <w:szCs w:val="18"/>
              </w:rPr>
            </w:pPr>
            <w:r w:rsidRPr="007B51A1">
              <w:rPr>
                <w:rFonts w:ascii="Arial" w:hAnsi="Arial" w:cs="Arial"/>
                <w:sz w:val="18"/>
                <w:szCs w:val="18"/>
              </w:rPr>
              <w:t>1 172,61 Kč</w:t>
            </w:r>
          </w:p>
        </w:tc>
      </w:tr>
      <w:tr w:rsidR="005909B6" w:rsidRPr="007B51A1" w14:paraId="036C420F" w14:textId="77777777" w:rsidTr="005909B6">
        <w:tc>
          <w:tcPr>
            <w:tcW w:w="3261" w:type="dxa"/>
            <w:hideMark/>
          </w:tcPr>
          <w:p w14:paraId="09294FCB" w14:textId="77777777" w:rsidR="005909B6" w:rsidRPr="007B51A1" w:rsidRDefault="005909B6">
            <w:pPr>
              <w:widowControl/>
              <w:rPr>
                <w:rFonts w:ascii="Arial" w:hAnsi="Arial" w:cs="Arial"/>
                <w:sz w:val="18"/>
                <w:szCs w:val="18"/>
              </w:rPr>
            </w:pPr>
            <w:r w:rsidRPr="007B51A1">
              <w:rPr>
                <w:rFonts w:ascii="Arial" w:hAnsi="Arial" w:cs="Arial"/>
                <w:sz w:val="18"/>
                <w:szCs w:val="18"/>
              </w:rPr>
              <w:t>Bruntál-město</w:t>
            </w:r>
          </w:p>
        </w:tc>
        <w:tc>
          <w:tcPr>
            <w:tcW w:w="2551" w:type="dxa"/>
            <w:hideMark/>
          </w:tcPr>
          <w:p w14:paraId="10E6DAD7" w14:textId="77777777" w:rsidR="005909B6" w:rsidRPr="007B51A1" w:rsidRDefault="005909B6">
            <w:pPr>
              <w:widowControl/>
              <w:rPr>
                <w:rFonts w:ascii="Arial" w:hAnsi="Arial" w:cs="Arial"/>
                <w:sz w:val="18"/>
                <w:szCs w:val="18"/>
              </w:rPr>
            </w:pPr>
            <w:r w:rsidRPr="007B51A1">
              <w:rPr>
                <w:rFonts w:ascii="Arial" w:hAnsi="Arial" w:cs="Arial"/>
                <w:sz w:val="18"/>
                <w:szCs w:val="18"/>
              </w:rPr>
              <w:t>KN 3701/110</w:t>
            </w:r>
          </w:p>
        </w:tc>
        <w:tc>
          <w:tcPr>
            <w:tcW w:w="3260" w:type="dxa"/>
            <w:hideMark/>
          </w:tcPr>
          <w:p w14:paraId="03663783" w14:textId="77777777" w:rsidR="005909B6" w:rsidRPr="007B51A1" w:rsidRDefault="005909B6">
            <w:pPr>
              <w:widowControl/>
              <w:rPr>
                <w:rFonts w:ascii="Arial" w:hAnsi="Arial" w:cs="Arial"/>
                <w:sz w:val="18"/>
                <w:szCs w:val="18"/>
              </w:rPr>
            </w:pPr>
            <w:r w:rsidRPr="007B51A1">
              <w:rPr>
                <w:rFonts w:ascii="Arial" w:hAnsi="Arial" w:cs="Arial"/>
                <w:sz w:val="18"/>
                <w:szCs w:val="18"/>
              </w:rPr>
              <w:t>406,35 Kč</w:t>
            </w:r>
          </w:p>
        </w:tc>
      </w:tr>
      <w:tr w:rsidR="005909B6" w:rsidRPr="007B51A1" w14:paraId="4B20F151" w14:textId="77777777" w:rsidTr="005909B6">
        <w:tc>
          <w:tcPr>
            <w:tcW w:w="3261" w:type="dxa"/>
            <w:hideMark/>
          </w:tcPr>
          <w:p w14:paraId="6B2EE607" w14:textId="77777777" w:rsidR="005909B6" w:rsidRPr="007B51A1" w:rsidRDefault="005909B6">
            <w:pPr>
              <w:widowControl/>
              <w:rPr>
                <w:rFonts w:ascii="Arial" w:hAnsi="Arial" w:cs="Arial"/>
                <w:sz w:val="18"/>
                <w:szCs w:val="18"/>
              </w:rPr>
            </w:pPr>
            <w:r w:rsidRPr="007B51A1">
              <w:rPr>
                <w:rFonts w:ascii="Arial" w:hAnsi="Arial" w:cs="Arial"/>
                <w:sz w:val="18"/>
                <w:szCs w:val="18"/>
              </w:rPr>
              <w:t>Bruntál-město</w:t>
            </w:r>
          </w:p>
        </w:tc>
        <w:tc>
          <w:tcPr>
            <w:tcW w:w="2551" w:type="dxa"/>
            <w:hideMark/>
          </w:tcPr>
          <w:p w14:paraId="013B9DAC" w14:textId="77777777" w:rsidR="005909B6" w:rsidRPr="007B51A1" w:rsidRDefault="005909B6">
            <w:pPr>
              <w:widowControl/>
              <w:rPr>
                <w:rFonts w:ascii="Arial" w:hAnsi="Arial" w:cs="Arial"/>
                <w:sz w:val="18"/>
                <w:szCs w:val="18"/>
              </w:rPr>
            </w:pPr>
            <w:r w:rsidRPr="007B51A1">
              <w:rPr>
                <w:rFonts w:ascii="Arial" w:hAnsi="Arial" w:cs="Arial"/>
                <w:sz w:val="18"/>
                <w:szCs w:val="18"/>
              </w:rPr>
              <w:t>KN 3713/8</w:t>
            </w:r>
          </w:p>
        </w:tc>
        <w:tc>
          <w:tcPr>
            <w:tcW w:w="3260" w:type="dxa"/>
            <w:hideMark/>
          </w:tcPr>
          <w:p w14:paraId="671C7E2A" w14:textId="77777777" w:rsidR="005909B6" w:rsidRPr="007B51A1" w:rsidRDefault="005909B6">
            <w:pPr>
              <w:widowControl/>
              <w:rPr>
                <w:rFonts w:ascii="Arial" w:hAnsi="Arial" w:cs="Arial"/>
                <w:sz w:val="18"/>
                <w:szCs w:val="18"/>
              </w:rPr>
            </w:pPr>
            <w:r w:rsidRPr="007B51A1">
              <w:rPr>
                <w:rFonts w:ascii="Arial" w:hAnsi="Arial" w:cs="Arial"/>
                <w:sz w:val="18"/>
                <w:szCs w:val="18"/>
              </w:rPr>
              <w:t>1 006,20 Kč</w:t>
            </w:r>
          </w:p>
        </w:tc>
      </w:tr>
      <w:tr w:rsidR="005909B6" w:rsidRPr="007B51A1" w14:paraId="1B2D0FC3" w14:textId="77777777" w:rsidTr="005909B6">
        <w:tc>
          <w:tcPr>
            <w:tcW w:w="3261" w:type="dxa"/>
            <w:hideMark/>
          </w:tcPr>
          <w:p w14:paraId="49D6907C" w14:textId="77777777" w:rsidR="005909B6" w:rsidRPr="007B51A1" w:rsidRDefault="005909B6">
            <w:pPr>
              <w:widowControl/>
              <w:rPr>
                <w:rFonts w:ascii="Arial" w:hAnsi="Arial" w:cs="Arial"/>
                <w:sz w:val="18"/>
                <w:szCs w:val="18"/>
              </w:rPr>
            </w:pPr>
            <w:r w:rsidRPr="007B51A1">
              <w:rPr>
                <w:rFonts w:ascii="Arial" w:hAnsi="Arial" w:cs="Arial"/>
                <w:sz w:val="18"/>
                <w:szCs w:val="18"/>
              </w:rPr>
              <w:t>Bruntál-město</w:t>
            </w:r>
          </w:p>
        </w:tc>
        <w:tc>
          <w:tcPr>
            <w:tcW w:w="2551" w:type="dxa"/>
            <w:hideMark/>
          </w:tcPr>
          <w:p w14:paraId="4771B9A4" w14:textId="77777777" w:rsidR="005909B6" w:rsidRPr="007B51A1" w:rsidRDefault="005909B6">
            <w:pPr>
              <w:widowControl/>
              <w:rPr>
                <w:rFonts w:ascii="Arial" w:hAnsi="Arial" w:cs="Arial"/>
                <w:sz w:val="18"/>
                <w:szCs w:val="18"/>
              </w:rPr>
            </w:pPr>
            <w:r w:rsidRPr="007B51A1">
              <w:rPr>
                <w:rFonts w:ascii="Arial" w:hAnsi="Arial" w:cs="Arial"/>
                <w:sz w:val="18"/>
                <w:szCs w:val="18"/>
              </w:rPr>
              <w:t>KN 3713/9</w:t>
            </w:r>
          </w:p>
        </w:tc>
        <w:tc>
          <w:tcPr>
            <w:tcW w:w="3260" w:type="dxa"/>
            <w:hideMark/>
          </w:tcPr>
          <w:p w14:paraId="70EBA530" w14:textId="77777777" w:rsidR="005909B6" w:rsidRPr="007B51A1" w:rsidRDefault="005909B6">
            <w:pPr>
              <w:widowControl/>
              <w:rPr>
                <w:rFonts w:ascii="Arial" w:hAnsi="Arial" w:cs="Arial"/>
                <w:sz w:val="18"/>
                <w:szCs w:val="18"/>
              </w:rPr>
            </w:pPr>
            <w:r w:rsidRPr="007B51A1">
              <w:rPr>
                <w:rFonts w:ascii="Arial" w:hAnsi="Arial" w:cs="Arial"/>
                <w:sz w:val="18"/>
                <w:szCs w:val="18"/>
              </w:rPr>
              <w:t>23 788,89 Kč</w:t>
            </w:r>
          </w:p>
        </w:tc>
      </w:tr>
      <w:tr w:rsidR="005909B6" w:rsidRPr="007B51A1" w14:paraId="7C95E1E0" w14:textId="77777777" w:rsidTr="005909B6">
        <w:tc>
          <w:tcPr>
            <w:tcW w:w="3261" w:type="dxa"/>
            <w:hideMark/>
          </w:tcPr>
          <w:p w14:paraId="2AC25FEB" w14:textId="77777777" w:rsidR="005909B6" w:rsidRPr="007B51A1" w:rsidRDefault="005909B6">
            <w:pPr>
              <w:widowControl/>
              <w:rPr>
                <w:rFonts w:ascii="Arial" w:hAnsi="Arial" w:cs="Arial"/>
                <w:sz w:val="18"/>
                <w:szCs w:val="18"/>
              </w:rPr>
            </w:pPr>
            <w:r w:rsidRPr="007B51A1">
              <w:rPr>
                <w:rFonts w:ascii="Arial" w:hAnsi="Arial" w:cs="Arial"/>
                <w:sz w:val="18"/>
                <w:szCs w:val="18"/>
              </w:rPr>
              <w:t>Bruntál-město</w:t>
            </w:r>
          </w:p>
        </w:tc>
        <w:tc>
          <w:tcPr>
            <w:tcW w:w="2551" w:type="dxa"/>
            <w:hideMark/>
          </w:tcPr>
          <w:p w14:paraId="7DE6770F" w14:textId="77777777" w:rsidR="005909B6" w:rsidRPr="007B51A1" w:rsidRDefault="005909B6">
            <w:pPr>
              <w:widowControl/>
              <w:rPr>
                <w:rFonts w:ascii="Arial" w:hAnsi="Arial" w:cs="Arial"/>
                <w:sz w:val="18"/>
                <w:szCs w:val="18"/>
              </w:rPr>
            </w:pPr>
            <w:r w:rsidRPr="007B51A1">
              <w:rPr>
                <w:rFonts w:ascii="Arial" w:hAnsi="Arial" w:cs="Arial"/>
                <w:sz w:val="18"/>
                <w:szCs w:val="18"/>
              </w:rPr>
              <w:t>KN 3728/34</w:t>
            </w:r>
          </w:p>
        </w:tc>
        <w:tc>
          <w:tcPr>
            <w:tcW w:w="3260" w:type="dxa"/>
            <w:hideMark/>
          </w:tcPr>
          <w:p w14:paraId="0D727F9A" w14:textId="77777777" w:rsidR="005909B6" w:rsidRPr="007B51A1" w:rsidRDefault="005909B6">
            <w:pPr>
              <w:widowControl/>
              <w:rPr>
                <w:rFonts w:ascii="Arial" w:hAnsi="Arial" w:cs="Arial"/>
                <w:sz w:val="18"/>
                <w:szCs w:val="18"/>
              </w:rPr>
            </w:pPr>
            <w:r w:rsidRPr="007B51A1">
              <w:rPr>
                <w:rFonts w:ascii="Arial" w:hAnsi="Arial" w:cs="Arial"/>
                <w:sz w:val="18"/>
                <w:szCs w:val="18"/>
              </w:rPr>
              <w:t>72 241,20 Kč</w:t>
            </w:r>
          </w:p>
        </w:tc>
      </w:tr>
      <w:tr w:rsidR="005909B6" w:rsidRPr="007B51A1" w14:paraId="57EA3CCE" w14:textId="77777777" w:rsidTr="005909B6">
        <w:tc>
          <w:tcPr>
            <w:tcW w:w="3261" w:type="dxa"/>
            <w:hideMark/>
          </w:tcPr>
          <w:p w14:paraId="1D0751A7" w14:textId="77777777" w:rsidR="005909B6" w:rsidRPr="007B51A1" w:rsidRDefault="005909B6">
            <w:pPr>
              <w:widowControl/>
              <w:rPr>
                <w:rFonts w:ascii="Arial" w:hAnsi="Arial" w:cs="Arial"/>
                <w:sz w:val="18"/>
                <w:szCs w:val="18"/>
              </w:rPr>
            </w:pPr>
            <w:r w:rsidRPr="007B51A1">
              <w:rPr>
                <w:rFonts w:ascii="Arial" w:hAnsi="Arial" w:cs="Arial"/>
                <w:sz w:val="18"/>
                <w:szCs w:val="18"/>
              </w:rPr>
              <w:t>Bruntál-město</w:t>
            </w:r>
          </w:p>
        </w:tc>
        <w:tc>
          <w:tcPr>
            <w:tcW w:w="2551" w:type="dxa"/>
            <w:hideMark/>
          </w:tcPr>
          <w:p w14:paraId="3CD43023" w14:textId="77777777" w:rsidR="005909B6" w:rsidRPr="007B51A1" w:rsidRDefault="005909B6">
            <w:pPr>
              <w:widowControl/>
              <w:rPr>
                <w:rFonts w:ascii="Arial" w:hAnsi="Arial" w:cs="Arial"/>
                <w:sz w:val="18"/>
                <w:szCs w:val="18"/>
              </w:rPr>
            </w:pPr>
            <w:r w:rsidRPr="007B51A1">
              <w:rPr>
                <w:rFonts w:ascii="Arial" w:hAnsi="Arial" w:cs="Arial"/>
                <w:sz w:val="18"/>
                <w:szCs w:val="18"/>
              </w:rPr>
              <w:t>KN 3733/25</w:t>
            </w:r>
          </w:p>
        </w:tc>
        <w:tc>
          <w:tcPr>
            <w:tcW w:w="3260" w:type="dxa"/>
            <w:hideMark/>
          </w:tcPr>
          <w:p w14:paraId="33477898" w14:textId="77777777" w:rsidR="005909B6" w:rsidRPr="007B51A1" w:rsidRDefault="005909B6">
            <w:pPr>
              <w:widowControl/>
              <w:rPr>
                <w:rFonts w:ascii="Arial" w:hAnsi="Arial" w:cs="Arial"/>
                <w:sz w:val="18"/>
                <w:szCs w:val="18"/>
              </w:rPr>
            </w:pPr>
            <w:r w:rsidRPr="007B51A1">
              <w:rPr>
                <w:rFonts w:ascii="Arial" w:hAnsi="Arial" w:cs="Arial"/>
                <w:sz w:val="18"/>
                <w:szCs w:val="18"/>
              </w:rPr>
              <w:t>426,56 Kč</w:t>
            </w:r>
          </w:p>
        </w:tc>
      </w:tr>
    </w:tbl>
    <w:p w14:paraId="502B7FA7" w14:textId="77777777" w:rsidR="00357CE6" w:rsidRPr="007B51A1" w:rsidRDefault="00357CE6" w:rsidP="00357CE6">
      <w:pPr>
        <w:pStyle w:val="vnitrniText"/>
        <w:widowControl/>
        <w:ind w:firstLine="0"/>
        <w:rPr>
          <w:rFonts w:ascii="Arial" w:hAnsi="Arial" w:cs="Arial"/>
          <w:sz w:val="18"/>
          <w:szCs w:val="18"/>
        </w:rPr>
      </w:pPr>
    </w:p>
    <w:p w14:paraId="2FCD1B30" w14:textId="77777777" w:rsidR="006C1CA3" w:rsidRPr="007B51A1" w:rsidRDefault="006C1CA3" w:rsidP="005909B6">
      <w:pPr>
        <w:pStyle w:val="vnitrniText"/>
        <w:widowControl/>
        <w:ind w:firstLine="0"/>
        <w:rPr>
          <w:rFonts w:ascii="Arial" w:hAnsi="Arial" w:cs="Arial"/>
          <w:sz w:val="18"/>
          <w:szCs w:val="18"/>
        </w:rPr>
      </w:pPr>
    </w:p>
    <w:p w14:paraId="6A98BB07" w14:textId="77777777" w:rsidR="006C1CA3" w:rsidRPr="007C590C" w:rsidRDefault="006C1CA3" w:rsidP="005909B6">
      <w:pPr>
        <w:pStyle w:val="vnitrniText"/>
        <w:widowControl/>
        <w:ind w:firstLine="0"/>
        <w:rPr>
          <w:rFonts w:ascii="Arial" w:hAnsi="Arial" w:cs="Arial"/>
          <w:sz w:val="18"/>
          <w:szCs w:val="18"/>
        </w:rPr>
      </w:pPr>
    </w:p>
    <w:p w14:paraId="004BFD66" w14:textId="77777777" w:rsidR="000479C5" w:rsidRPr="00123341" w:rsidRDefault="00F2113B" w:rsidP="000479C5">
      <w:pPr>
        <w:pStyle w:val="vnintext0"/>
        <w:ind w:firstLine="0"/>
        <w:rPr>
          <w:rFonts w:ascii="Arial" w:hAnsi="Arial" w:cs="Arial"/>
          <w:strike/>
          <w:sz w:val="22"/>
          <w:szCs w:val="22"/>
          <w:lang w:eastAsia="cs-CZ"/>
        </w:rPr>
      </w:pPr>
      <w:r w:rsidRPr="00841366">
        <w:rPr>
          <w:rFonts w:ascii="Arial" w:hAnsi="Arial" w:cs="Arial"/>
          <w:sz w:val="22"/>
          <w:szCs w:val="22"/>
          <w:lang w:eastAsia="cs-CZ"/>
        </w:rPr>
        <w:t>2)</w:t>
      </w:r>
      <w:r w:rsidR="000479C5" w:rsidRPr="000479C5">
        <w:rPr>
          <w:rFonts w:ascii="Arial" w:hAnsi="Arial" w:cs="Arial"/>
          <w:sz w:val="22"/>
          <w:szCs w:val="22"/>
          <w:lang w:eastAsia="cs-CZ"/>
        </w:rPr>
        <w:t xml:space="preserve"> </w:t>
      </w:r>
      <w:r w:rsidR="000479C5" w:rsidRPr="00123341">
        <w:rPr>
          <w:rFonts w:ascii="Arial" w:hAnsi="Arial" w:cs="Arial"/>
          <w:sz w:val="22"/>
          <w:szCs w:val="22"/>
          <w:lang w:eastAsia="cs-CZ"/>
        </w:rPr>
        <w:t>V případě změny územně plánovací dokumentace, která by v rámci hlavního funkčního využití plochy neumožnila naplnění účelu převodu pozemků uvedených v článku IV, písm. 1), či změny rozhodnutí o umístění stavby, na základě kterého došlo k bezúplatnému převodu pozemků do vlastnictví obce, kterým by zamýšlená stavba nebyla stavbou veřejně prospěšnou, je obec povinna zemědělské pozemky převést zpět za stejných podmínek, za jakých byly na obec převedeny, a to ve lhůtě do 90 dnů od nabytí právní moci změny územního plánu nebo změny regulačního plánu nebo nabytí právní moci rozhodnutí o umístění stavby. Jestliže nebude možné pozemky převést zpět, protože budou ve vlastnictví třetí osoby, je obec povinna ve stejné lhůtě poskytnout Státnímu pozemkovému úřadu finanční náhradu ve výši ceny pozemků zjištěné podle cenového předpisu platného ke dni uzavření smlouvy, podle které byly pozemky obci převedeny, a podle současného způsobu využití pozemků.</w:t>
      </w:r>
    </w:p>
    <w:p w14:paraId="7E44DD36" w14:textId="77777777" w:rsidR="00F47DA4" w:rsidRPr="00841366" w:rsidRDefault="000479C5" w:rsidP="000479C5">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zemědělským pozemkům do katastru nemovitostí ve prospěch obce.</w:t>
      </w:r>
    </w:p>
    <w:p w14:paraId="32E75270" w14:textId="77777777" w:rsidR="00EA41B8" w:rsidRPr="00841366" w:rsidRDefault="00EA41B8" w:rsidP="00EA41B8">
      <w:pPr>
        <w:pStyle w:val="vnitrniText"/>
        <w:widowControl/>
        <w:rPr>
          <w:rFonts w:ascii="Arial" w:hAnsi="Arial" w:cs="Arial"/>
          <w:sz w:val="22"/>
          <w:szCs w:val="22"/>
        </w:rPr>
      </w:pPr>
      <w:r w:rsidRPr="00841366">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rPr>
        <w:t xml:space="preserve">jejich </w:t>
      </w:r>
      <w:r w:rsidRPr="00841366">
        <w:rPr>
          <w:rFonts w:ascii="Arial" w:hAnsi="Arial" w:cs="Arial"/>
          <w:sz w:val="22"/>
          <w:szCs w:val="22"/>
        </w:rPr>
        <w:t>ocenění.</w:t>
      </w:r>
    </w:p>
    <w:p w14:paraId="4403F7CA" w14:textId="77777777" w:rsidR="00F47DA4" w:rsidRDefault="00F47DA4">
      <w:pPr>
        <w:pStyle w:val="para"/>
        <w:widowControl/>
        <w:rPr>
          <w:rFonts w:ascii="Arial" w:hAnsi="Arial" w:cs="Arial"/>
          <w:sz w:val="22"/>
          <w:szCs w:val="22"/>
        </w:rPr>
      </w:pPr>
      <w:r w:rsidRPr="00841366">
        <w:rPr>
          <w:rFonts w:ascii="Arial" w:hAnsi="Arial" w:cs="Arial"/>
          <w:sz w:val="22"/>
          <w:szCs w:val="22"/>
        </w:rPr>
        <w:t>V.</w:t>
      </w:r>
    </w:p>
    <w:p w14:paraId="677A5353" w14:textId="77777777" w:rsidR="00541914" w:rsidRPr="00841366" w:rsidRDefault="00541914">
      <w:pPr>
        <w:pStyle w:val="para"/>
        <w:widowControl/>
        <w:rPr>
          <w:rFonts w:ascii="Arial" w:hAnsi="Arial" w:cs="Arial"/>
          <w:sz w:val="22"/>
          <w:szCs w:val="22"/>
        </w:rPr>
      </w:pPr>
    </w:p>
    <w:p w14:paraId="6745DDD1"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7E5B882B" w14:textId="77777777" w:rsidR="0037738A" w:rsidRPr="00841366" w:rsidRDefault="0037738A">
      <w:pPr>
        <w:pStyle w:val="vnitrniText"/>
        <w:widowControl/>
        <w:rPr>
          <w:rFonts w:ascii="Arial" w:hAnsi="Arial" w:cs="Arial"/>
          <w:sz w:val="22"/>
          <w:szCs w:val="22"/>
        </w:rPr>
      </w:pPr>
      <w:r w:rsidRPr="00841366">
        <w:rPr>
          <w:rFonts w:ascii="Arial" w:hAnsi="Arial" w:cs="Arial"/>
          <w:bCs/>
          <w:sz w:val="22"/>
          <w:szCs w:val="22"/>
        </w:rPr>
        <w:lastRenderedPageBreak/>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883D362"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2)  Užívací vztah k převáděným pozemkům</w:t>
      </w:r>
    </w:p>
    <w:p w14:paraId="14511086"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Bruntál-město KN 3701/63, </w:t>
      </w:r>
    </w:p>
    <w:p w14:paraId="04F3A7D2"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Bruntál-město KN 3701/64, </w:t>
      </w:r>
    </w:p>
    <w:p w14:paraId="1279CD2D"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Bruntál-město KN 3713/8</w:t>
      </w:r>
    </w:p>
    <w:p w14:paraId="65C0FF6D"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Bruntál-město KN 3701/108</w:t>
      </w:r>
    </w:p>
    <w:p w14:paraId="3813EEC3"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Bruntál-město KN 3701/110</w:t>
      </w:r>
    </w:p>
    <w:p w14:paraId="7BF64481" w14:textId="1011056F" w:rsidR="00F47DA4" w:rsidRPr="00841366" w:rsidRDefault="00F47DA4" w:rsidP="00541914">
      <w:pPr>
        <w:pStyle w:val="vnitrniText"/>
        <w:widowControl/>
        <w:rPr>
          <w:rFonts w:ascii="Arial" w:hAnsi="Arial" w:cs="Arial"/>
          <w:sz w:val="22"/>
          <w:szCs w:val="22"/>
        </w:rPr>
      </w:pPr>
      <w:r w:rsidRPr="00841366">
        <w:rPr>
          <w:rFonts w:ascii="Arial" w:hAnsi="Arial" w:cs="Arial"/>
          <w:sz w:val="22"/>
          <w:szCs w:val="22"/>
        </w:rPr>
        <w:t xml:space="preserve"> je řešen pachtovní smlouvou č. 301N20/26, kterou se Státním pozemkovým úřadem uzavřela Staroměstská zemědělská, spol. s r.o., jakožto pachtýř. S obsahem pachtovní </w:t>
      </w:r>
      <w:r w:rsidR="00541914" w:rsidRPr="00841366">
        <w:rPr>
          <w:rFonts w:ascii="Arial" w:hAnsi="Arial" w:cs="Arial"/>
          <w:sz w:val="22"/>
          <w:szCs w:val="22"/>
        </w:rPr>
        <w:t>smlouvy byl</w:t>
      </w:r>
      <w:r w:rsidRPr="00841366">
        <w:rPr>
          <w:rFonts w:ascii="Arial" w:hAnsi="Arial" w:cs="Arial"/>
          <w:sz w:val="22"/>
          <w:szCs w:val="22"/>
        </w:rPr>
        <w:t xml:space="preserve"> nabyvatel seznámen před podpisem této smlouvy, což stvrzuje svým podpisem.</w:t>
      </w:r>
    </w:p>
    <w:p w14:paraId="31AF0D7D" w14:textId="00538A96"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 3) Převáděný</w:t>
      </w:r>
      <w:r w:rsidR="00541914">
        <w:rPr>
          <w:rFonts w:ascii="Arial" w:hAnsi="Arial" w:cs="Arial"/>
          <w:sz w:val="22"/>
          <w:szCs w:val="22"/>
        </w:rPr>
        <w:t xml:space="preserve"> </w:t>
      </w:r>
      <w:r w:rsidRPr="00841366">
        <w:rPr>
          <w:rFonts w:ascii="Arial" w:hAnsi="Arial" w:cs="Arial"/>
          <w:sz w:val="22"/>
          <w:szCs w:val="22"/>
        </w:rPr>
        <w:t>pozemek parc.č. 3728/34 v k.ú.</w:t>
      </w:r>
      <w:r w:rsidR="00541914">
        <w:rPr>
          <w:rFonts w:ascii="Arial" w:hAnsi="Arial" w:cs="Arial"/>
          <w:sz w:val="22"/>
          <w:szCs w:val="22"/>
        </w:rPr>
        <w:t xml:space="preserve"> </w:t>
      </w:r>
      <w:r w:rsidRPr="00841366">
        <w:rPr>
          <w:rFonts w:ascii="Arial" w:hAnsi="Arial" w:cs="Arial"/>
          <w:sz w:val="22"/>
          <w:szCs w:val="22"/>
        </w:rPr>
        <w:t>Bruntál-město je součástí společenstevní honitby Honebního společenstva Oborná, jejímž držitelem je Honebního společenstva Oborná. Tento pozemek je ve smyslu zákona č. 503/2012 Sb., o Státním pozemkovém úřadu, ve znění pozdějších předpisů, v režimu přičlenění.</w:t>
      </w:r>
    </w:p>
    <w:p w14:paraId="0F808DDE" w14:textId="77777777" w:rsidR="00541914" w:rsidRDefault="00F47DA4">
      <w:pPr>
        <w:pStyle w:val="vnitrniText"/>
        <w:widowControl/>
        <w:rPr>
          <w:rFonts w:ascii="Arial" w:hAnsi="Arial" w:cs="Arial"/>
          <w:sz w:val="22"/>
          <w:szCs w:val="22"/>
        </w:rPr>
      </w:pPr>
      <w:r w:rsidRPr="00841366">
        <w:rPr>
          <w:rFonts w:ascii="Arial" w:hAnsi="Arial" w:cs="Arial"/>
          <w:sz w:val="22"/>
          <w:szCs w:val="22"/>
        </w:rPr>
        <w:t>4)</w:t>
      </w:r>
      <w:r w:rsidR="00541914">
        <w:rPr>
          <w:rFonts w:ascii="Arial" w:hAnsi="Arial" w:cs="Arial"/>
          <w:sz w:val="22"/>
          <w:szCs w:val="22"/>
        </w:rPr>
        <w:t xml:space="preserve"> </w:t>
      </w:r>
      <w:r w:rsidRPr="00841366">
        <w:rPr>
          <w:rFonts w:ascii="Arial" w:hAnsi="Arial" w:cs="Arial"/>
          <w:sz w:val="22"/>
          <w:szCs w:val="22"/>
        </w:rPr>
        <w:t>Na převáděných pozemcích parc.č. 3728/34 (původně parc.č. 3728/1), 3733/25 (původně parc.č. 3733/1) v k.ú. Bruntál-město váznou tato práva třetích osob:</w:t>
      </w:r>
    </w:p>
    <w:p w14:paraId="14E35F84" w14:textId="6F6BA407" w:rsidR="00F47DA4" w:rsidRPr="00841366" w:rsidRDefault="00F47DA4">
      <w:pPr>
        <w:pStyle w:val="vnitrniText"/>
        <w:widowControl/>
        <w:rPr>
          <w:rFonts w:ascii="Arial" w:hAnsi="Arial" w:cs="Arial"/>
          <w:sz w:val="22"/>
          <w:szCs w:val="22"/>
        </w:rPr>
      </w:pPr>
      <w:r w:rsidRPr="00841366">
        <w:rPr>
          <w:rFonts w:ascii="Arial" w:hAnsi="Arial" w:cs="Arial"/>
          <w:sz w:val="22"/>
          <w:szCs w:val="22"/>
        </w:rPr>
        <w:t>věcné břemeno ve prospěch GasNet, s.r.o. spočívající v právu zřídit a provozovat plynárenské zařízení, vstupovat a vjíždět na pozemek v souvislosti se zřízením, stavebními úpravami, opravami, provozováním a odstraněním plynárenského zařízení.</w:t>
      </w:r>
    </w:p>
    <w:p w14:paraId="14B36944" w14:textId="655CB2D8" w:rsidR="00541914" w:rsidRDefault="00F47DA4">
      <w:pPr>
        <w:pStyle w:val="vnitrniText"/>
        <w:widowControl/>
        <w:rPr>
          <w:rFonts w:ascii="Arial" w:hAnsi="Arial" w:cs="Arial"/>
          <w:sz w:val="22"/>
          <w:szCs w:val="22"/>
        </w:rPr>
      </w:pPr>
      <w:r w:rsidRPr="00841366">
        <w:rPr>
          <w:rFonts w:ascii="Arial" w:hAnsi="Arial" w:cs="Arial"/>
          <w:sz w:val="22"/>
          <w:szCs w:val="22"/>
        </w:rPr>
        <w:t xml:space="preserve">Na převáděném pozemku parc.č. 3728/34 (původně parc.č. 3728/1) v k.ú. </w:t>
      </w:r>
      <w:r w:rsidR="00541914" w:rsidRPr="00841366">
        <w:rPr>
          <w:rFonts w:ascii="Arial" w:hAnsi="Arial" w:cs="Arial"/>
          <w:sz w:val="22"/>
          <w:szCs w:val="22"/>
        </w:rPr>
        <w:t>Bruntál – město</w:t>
      </w:r>
      <w:r w:rsidRPr="00841366">
        <w:rPr>
          <w:rFonts w:ascii="Arial" w:hAnsi="Arial" w:cs="Arial"/>
          <w:sz w:val="22"/>
          <w:szCs w:val="22"/>
        </w:rPr>
        <w:t xml:space="preserve"> váznou tato práva třetích osob:</w:t>
      </w:r>
    </w:p>
    <w:p w14:paraId="71D400AD" w14:textId="1815E1AB"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věcné břemeno ve prospěch ČEZ Distribuce, a.s. spočívající v právu umístit, zřídit </w:t>
      </w:r>
      <w:r w:rsidR="000F709D">
        <w:rPr>
          <w:rFonts w:ascii="Arial" w:hAnsi="Arial" w:cs="Arial"/>
          <w:sz w:val="22"/>
          <w:szCs w:val="22"/>
        </w:rPr>
        <w:t xml:space="preserve">                             </w:t>
      </w:r>
      <w:r w:rsidRPr="00841366">
        <w:rPr>
          <w:rFonts w:ascii="Arial" w:hAnsi="Arial" w:cs="Arial"/>
          <w:sz w:val="22"/>
          <w:szCs w:val="22"/>
        </w:rPr>
        <w:t xml:space="preserve">a provozovat stavbu distribuční </w:t>
      </w:r>
      <w:r w:rsidR="00541914" w:rsidRPr="00841366">
        <w:rPr>
          <w:rFonts w:ascii="Arial" w:hAnsi="Arial" w:cs="Arial"/>
          <w:sz w:val="22"/>
          <w:szCs w:val="22"/>
        </w:rPr>
        <w:t>soustavy – zemní</w:t>
      </w:r>
      <w:r w:rsidRPr="00841366">
        <w:rPr>
          <w:rFonts w:ascii="Arial" w:hAnsi="Arial" w:cs="Arial"/>
          <w:sz w:val="22"/>
          <w:szCs w:val="22"/>
        </w:rPr>
        <w:t xml:space="preserve"> kabelové vedení VN, 2x příhradový stožár, dále se zdržet po dobu trvání věcného břemene provádění činností, které by mohly ohrozit spolehlivost a bezpečnost zařízení stavby distribuční soustavy nebo ohrozit život, zdraví či majetek osob, které by znemožňovaly nebo podstatně znesnadňovaly přístup oprávněného. Zároveň spočívá v právu zřídit, mít a udržovat potřebné obslužné zařízení, jakož i provádět na součásti distribuční soustavy úpravy za účelem její obnovy, výměny, modernizace nebo zlepšení její výkonnosti, včetně jejího odstranění.</w:t>
      </w:r>
    </w:p>
    <w:p w14:paraId="6D2ACFC0" w14:textId="79E11B64"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Nabyvatel bere na vědomí a je srozuměn s tím, že převádějící uzavřel smlouvu o smlouvě budoucí o zřízení věcného břemene č. 045 C 08/26, kterou se zavázal k uzavření smlouvy </w:t>
      </w:r>
      <w:r w:rsidR="00541914">
        <w:rPr>
          <w:rFonts w:ascii="Arial" w:hAnsi="Arial" w:cs="Arial"/>
          <w:sz w:val="22"/>
          <w:szCs w:val="22"/>
        </w:rPr>
        <w:t xml:space="preserve">                       </w:t>
      </w:r>
      <w:r w:rsidRPr="00841366">
        <w:rPr>
          <w:rFonts w:ascii="Arial" w:hAnsi="Arial" w:cs="Arial"/>
          <w:sz w:val="22"/>
          <w:szCs w:val="22"/>
        </w:rPr>
        <w:t xml:space="preserve">o zřízení věcného břemene a dal souhlas s tím, aby Větrná energie Morava s.r.o. umístila na převáděných pozemcích parc.č. 3728/34 (původně parc.č. 3728/1), 3733/25 (původně </w:t>
      </w:r>
      <w:r w:rsidR="00541914">
        <w:rPr>
          <w:rFonts w:ascii="Arial" w:hAnsi="Arial" w:cs="Arial"/>
          <w:sz w:val="22"/>
          <w:szCs w:val="22"/>
        </w:rPr>
        <w:t xml:space="preserve">                   </w:t>
      </w:r>
      <w:r w:rsidRPr="00841366">
        <w:rPr>
          <w:rFonts w:ascii="Arial" w:hAnsi="Arial" w:cs="Arial"/>
          <w:sz w:val="22"/>
          <w:szCs w:val="22"/>
        </w:rPr>
        <w:t>parc.č. 3733/1) v k.ú. Bruntál-</w:t>
      </w:r>
      <w:r w:rsidR="00541914" w:rsidRPr="00841366">
        <w:rPr>
          <w:rFonts w:ascii="Arial" w:hAnsi="Arial" w:cs="Arial"/>
          <w:sz w:val="22"/>
          <w:szCs w:val="22"/>
        </w:rPr>
        <w:t>město,</w:t>
      </w:r>
      <w:r w:rsidRPr="00841366">
        <w:rPr>
          <w:rFonts w:ascii="Arial" w:hAnsi="Arial" w:cs="Arial"/>
          <w:sz w:val="22"/>
          <w:szCs w:val="22"/>
        </w:rPr>
        <w:t xml:space="preserve"> resp. jejich částech stavbu "podzemního kabelového vedení 30 kV". Nabyvatel se zavazuje, že v souladu se smlouvou o smlouvě </w:t>
      </w:r>
      <w:r w:rsidR="00541914" w:rsidRPr="00841366">
        <w:rPr>
          <w:rFonts w:ascii="Arial" w:hAnsi="Arial" w:cs="Arial"/>
          <w:sz w:val="22"/>
          <w:szCs w:val="22"/>
        </w:rPr>
        <w:t>budoucí o</w:t>
      </w:r>
      <w:r w:rsidRPr="00841366">
        <w:rPr>
          <w:rFonts w:ascii="Arial" w:hAnsi="Arial" w:cs="Arial"/>
          <w:sz w:val="22"/>
          <w:szCs w:val="22"/>
        </w:rPr>
        <w:t xml:space="preserve"> zřízení věcného břemene, uzavře smlouvu o zřízení věcného břemene.</w:t>
      </w:r>
    </w:p>
    <w:p w14:paraId="1E70EFF7" w14:textId="59223764"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Nabyvatel bere na vědomí a je srozuměn s tím, že převádějící uzavřel smlouvu o smlouvě budoucí o zřízení věcného břemene č.1009 C 22/26, kterou se zavázal k uzavření smlouvy </w:t>
      </w:r>
      <w:r w:rsidR="00541914">
        <w:rPr>
          <w:rFonts w:ascii="Arial" w:hAnsi="Arial" w:cs="Arial"/>
          <w:sz w:val="22"/>
          <w:szCs w:val="22"/>
        </w:rPr>
        <w:t xml:space="preserve">                         </w:t>
      </w:r>
      <w:r w:rsidRPr="00841366">
        <w:rPr>
          <w:rFonts w:ascii="Arial" w:hAnsi="Arial" w:cs="Arial"/>
          <w:sz w:val="22"/>
          <w:szCs w:val="22"/>
        </w:rPr>
        <w:t xml:space="preserve">o zřízení věcného břemene a dal souhlas s tím, aby CETIN a.s. umístila na převáděných pozemcích parc.č. 3728/34 (původně parc.č. 3728/1), 3733/25 (původně parc.č. 3733/1) </w:t>
      </w:r>
      <w:r w:rsidR="00541914">
        <w:rPr>
          <w:rFonts w:ascii="Arial" w:hAnsi="Arial" w:cs="Arial"/>
          <w:sz w:val="22"/>
          <w:szCs w:val="22"/>
        </w:rPr>
        <w:t xml:space="preserve">                 </w:t>
      </w:r>
      <w:r w:rsidRPr="00841366">
        <w:rPr>
          <w:rFonts w:ascii="Arial" w:hAnsi="Arial" w:cs="Arial"/>
          <w:sz w:val="22"/>
          <w:szCs w:val="22"/>
        </w:rPr>
        <w:t xml:space="preserve">v k.ú. Bruntál-město resp. jejich částech stavbu "SO 461 Přeložka sdělovacího vedení CETIN - místní kabely". Nabyvatel se zavazuje, že v souladu se smlouvou o smlouvě </w:t>
      </w:r>
      <w:r w:rsidR="00541914" w:rsidRPr="00841366">
        <w:rPr>
          <w:rFonts w:ascii="Arial" w:hAnsi="Arial" w:cs="Arial"/>
          <w:sz w:val="22"/>
          <w:szCs w:val="22"/>
        </w:rPr>
        <w:t>budoucí o</w:t>
      </w:r>
      <w:r w:rsidRPr="00841366">
        <w:rPr>
          <w:rFonts w:ascii="Arial" w:hAnsi="Arial" w:cs="Arial"/>
          <w:sz w:val="22"/>
          <w:szCs w:val="22"/>
        </w:rPr>
        <w:t xml:space="preserve"> zřízení věcného břemene, uzavře smlouvu o zřízení věcného břemene.</w:t>
      </w:r>
    </w:p>
    <w:p w14:paraId="6DB289E7" w14:textId="13F7DE5A"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Nabyvatel bere na vědomí a je srozuměn s tím, že převádějící uzavřel smlouvu o smlouvě budoucí o zřízení věcného břemene č. 1020 C 23/26, kterou se zavázal k uzavření smlouvy </w:t>
      </w:r>
      <w:r w:rsidR="00F008F6">
        <w:rPr>
          <w:rFonts w:ascii="Arial" w:hAnsi="Arial" w:cs="Arial"/>
          <w:sz w:val="22"/>
          <w:szCs w:val="22"/>
        </w:rPr>
        <w:t xml:space="preserve">           </w:t>
      </w:r>
      <w:r w:rsidRPr="00841366">
        <w:rPr>
          <w:rFonts w:ascii="Arial" w:hAnsi="Arial" w:cs="Arial"/>
          <w:sz w:val="22"/>
          <w:szCs w:val="22"/>
        </w:rPr>
        <w:t>o zřízení věcného břemene a dal souhlas s tím, aby GasNet, s.r.o. umístila na převáděném pozemku parc.č. 3728/34 (původně parc.č. 3728/1) v k.ú. Bruntál-</w:t>
      </w:r>
      <w:r w:rsidR="00541914" w:rsidRPr="00841366">
        <w:rPr>
          <w:rFonts w:ascii="Arial" w:hAnsi="Arial" w:cs="Arial"/>
          <w:sz w:val="22"/>
          <w:szCs w:val="22"/>
        </w:rPr>
        <w:t>město,</w:t>
      </w:r>
      <w:r w:rsidRPr="00841366">
        <w:rPr>
          <w:rFonts w:ascii="Arial" w:hAnsi="Arial" w:cs="Arial"/>
          <w:sz w:val="22"/>
          <w:szCs w:val="22"/>
        </w:rPr>
        <w:t xml:space="preserve"> resp. jeho části stavbu "SO 501.2 - přeložka VTL plynovodu DN 200, PN 40 ozn. DV-35073 Bruntál obalovna v délce 113,6 m". Nabyvatel se zavazuje, že v souladu se smlouvou o smlouvě </w:t>
      </w:r>
      <w:r w:rsidR="00541914" w:rsidRPr="00841366">
        <w:rPr>
          <w:rFonts w:ascii="Arial" w:hAnsi="Arial" w:cs="Arial"/>
          <w:sz w:val="22"/>
          <w:szCs w:val="22"/>
        </w:rPr>
        <w:t>budoucí o</w:t>
      </w:r>
      <w:r w:rsidRPr="00841366">
        <w:rPr>
          <w:rFonts w:ascii="Arial" w:hAnsi="Arial" w:cs="Arial"/>
          <w:sz w:val="22"/>
          <w:szCs w:val="22"/>
        </w:rPr>
        <w:t xml:space="preserve"> zřízení věcného břemene, uzavře smlouvu o zřízení věcného břemene.</w:t>
      </w:r>
    </w:p>
    <w:p w14:paraId="75616571" w14:textId="3DF6A188"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Nabyvatel bere na vědomí a je srozuměn s tím, že převádějící uzavřel smlouvu o smlouvě budoucí o zřízení věcného břemene č. 1025 C 23/26, kterou se zavázal k uzavření smlouvy </w:t>
      </w:r>
      <w:r w:rsidR="00F008F6">
        <w:rPr>
          <w:rFonts w:ascii="Arial" w:hAnsi="Arial" w:cs="Arial"/>
          <w:sz w:val="22"/>
          <w:szCs w:val="22"/>
        </w:rPr>
        <w:t xml:space="preserve">           </w:t>
      </w:r>
      <w:r w:rsidRPr="00841366">
        <w:rPr>
          <w:rFonts w:ascii="Arial" w:hAnsi="Arial" w:cs="Arial"/>
          <w:sz w:val="22"/>
          <w:szCs w:val="22"/>
        </w:rPr>
        <w:lastRenderedPageBreak/>
        <w:t>o zřízení věcného břemene a dal souhlas s tím, aby MAREOS s.r.o. umístila na převáděných pozemcích parc.č. 3728/34 (původně parc.č. 3728/1), 3733/25 (původně parc.č. 3733/1) v k.ú. Bruntál-</w:t>
      </w:r>
      <w:r w:rsidR="00541914" w:rsidRPr="00841366">
        <w:rPr>
          <w:rFonts w:ascii="Arial" w:hAnsi="Arial" w:cs="Arial"/>
          <w:sz w:val="22"/>
          <w:szCs w:val="22"/>
        </w:rPr>
        <w:t>město,</w:t>
      </w:r>
      <w:r w:rsidRPr="00841366">
        <w:rPr>
          <w:rFonts w:ascii="Arial" w:hAnsi="Arial" w:cs="Arial"/>
          <w:sz w:val="22"/>
          <w:szCs w:val="22"/>
        </w:rPr>
        <w:t xml:space="preserve"> resp. jejich částech stavbu "přípojka tlakové kanalizace PE100 pro areál M</w:t>
      </w:r>
      <w:r w:rsidR="0025589B">
        <w:rPr>
          <w:rFonts w:ascii="Arial" w:hAnsi="Arial" w:cs="Arial"/>
          <w:sz w:val="22"/>
          <w:szCs w:val="22"/>
        </w:rPr>
        <w:t>AREOS</w:t>
      </w:r>
      <w:r w:rsidRPr="00841366">
        <w:rPr>
          <w:rFonts w:ascii="Arial" w:hAnsi="Arial" w:cs="Arial"/>
          <w:sz w:val="22"/>
          <w:szCs w:val="22"/>
        </w:rPr>
        <w:t xml:space="preserve">, Bruntál". Nabyvatel se zavazuje, že v souladu se smlouvou o smlouvě </w:t>
      </w:r>
      <w:r w:rsidR="00541914" w:rsidRPr="00841366">
        <w:rPr>
          <w:rFonts w:ascii="Arial" w:hAnsi="Arial" w:cs="Arial"/>
          <w:sz w:val="22"/>
          <w:szCs w:val="22"/>
        </w:rPr>
        <w:t xml:space="preserve">budoucí </w:t>
      </w:r>
      <w:r w:rsidR="00F008F6">
        <w:rPr>
          <w:rFonts w:ascii="Arial" w:hAnsi="Arial" w:cs="Arial"/>
          <w:sz w:val="22"/>
          <w:szCs w:val="22"/>
        </w:rPr>
        <w:t xml:space="preserve">              </w:t>
      </w:r>
      <w:r w:rsidR="00541914" w:rsidRPr="00841366">
        <w:rPr>
          <w:rFonts w:ascii="Arial" w:hAnsi="Arial" w:cs="Arial"/>
          <w:sz w:val="22"/>
          <w:szCs w:val="22"/>
        </w:rPr>
        <w:t>o</w:t>
      </w:r>
      <w:r w:rsidRPr="00841366">
        <w:rPr>
          <w:rFonts w:ascii="Arial" w:hAnsi="Arial" w:cs="Arial"/>
          <w:sz w:val="22"/>
          <w:szCs w:val="22"/>
        </w:rPr>
        <w:t xml:space="preserve"> zřízení věcného břemene, uzavře smlouvu o zřízení věcného břemene.</w:t>
      </w:r>
    </w:p>
    <w:p w14:paraId="347D8A13" w14:textId="66000ED5"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Nabyvatel bere na vědomí a je srozuměn s tím, že převádějící uzavřel smlouvu o smlouvě budoucí o zřízení věcného břemene č. 1019 C23/26, kterou se zavázal k uzavření smlouvy </w:t>
      </w:r>
      <w:r w:rsidR="00F008F6">
        <w:rPr>
          <w:rFonts w:ascii="Arial" w:hAnsi="Arial" w:cs="Arial"/>
          <w:sz w:val="22"/>
          <w:szCs w:val="22"/>
        </w:rPr>
        <w:t xml:space="preserve">                     </w:t>
      </w:r>
      <w:r w:rsidRPr="00841366">
        <w:rPr>
          <w:rFonts w:ascii="Arial" w:hAnsi="Arial" w:cs="Arial"/>
          <w:sz w:val="22"/>
          <w:szCs w:val="22"/>
        </w:rPr>
        <w:t>o zřízení věcného břemene a dal souhlas s tím, aby GasNet, s.r.o. umístila na převáděném pozemku parc.č. 3728/34 (původně parc.č. 3728/1) v k.ú. Bruntál-</w:t>
      </w:r>
      <w:r w:rsidR="00541914" w:rsidRPr="00841366">
        <w:rPr>
          <w:rFonts w:ascii="Arial" w:hAnsi="Arial" w:cs="Arial"/>
          <w:sz w:val="22"/>
          <w:szCs w:val="22"/>
        </w:rPr>
        <w:t>město,</w:t>
      </w:r>
      <w:r w:rsidRPr="00841366">
        <w:rPr>
          <w:rFonts w:ascii="Arial" w:hAnsi="Arial" w:cs="Arial"/>
          <w:sz w:val="22"/>
          <w:szCs w:val="22"/>
        </w:rPr>
        <w:t xml:space="preserve"> resp. jeho části stavbu "SO 501.1 - přeložka VTL plynovodu DN 200, PN 40 ozn. DV-35058 Bruntál obalovna v délce 320 m". Nabyvatel se zavazuje, že v souladu se smlouvou o smlouvě </w:t>
      </w:r>
      <w:r w:rsidR="00541914" w:rsidRPr="00841366">
        <w:rPr>
          <w:rFonts w:ascii="Arial" w:hAnsi="Arial" w:cs="Arial"/>
          <w:sz w:val="22"/>
          <w:szCs w:val="22"/>
        </w:rPr>
        <w:t>budoucí o</w:t>
      </w:r>
      <w:r w:rsidRPr="00841366">
        <w:rPr>
          <w:rFonts w:ascii="Arial" w:hAnsi="Arial" w:cs="Arial"/>
          <w:sz w:val="22"/>
          <w:szCs w:val="22"/>
        </w:rPr>
        <w:t xml:space="preserve"> zřízení věcného břemene, uzavře smlouvu o zřízení věcného břemene.</w:t>
      </w:r>
    </w:p>
    <w:p w14:paraId="4F26D5A4" w14:textId="645DEF24"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Nabyvatel bere na vědomí a je srozuměn s tím, že převádějící uzavřel smlouvu o smlouvě budoucí o zřízení věcného břemene č. 1006 C 24/26, kterou se zavázal k uzavření smlouvy </w:t>
      </w:r>
      <w:r w:rsidR="00F008F6">
        <w:rPr>
          <w:rFonts w:ascii="Arial" w:hAnsi="Arial" w:cs="Arial"/>
          <w:sz w:val="22"/>
          <w:szCs w:val="22"/>
        </w:rPr>
        <w:t xml:space="preserve">                    </w:t>
      </w:r>
      <w:r w:rsidRPr="00841366">
        <w:rPr>
          <w:rFonts w:ascii="Arial" w:hAnsi="Arial" w:cs="Arial"/>
          <w:sz w:val="22"/>
          <w:szCs w:val="22"/>
        </w:rPr>
        <w:t xml:space="preserve">o zřízení věcného břemene a dal souhlas s tím, aby ČEZ Distribuce, a.s. umístila na převáděných pozemcích parc.č. 3728/34 (původně parc.č. 3728/1), 3733/25 (původně parc.č. 3733/1), 3701/64, 3701/110 (původně parc.č. 3701/65), 3713/9 (původně parc.č. 3713/1), 3713/8 v k.ú. Bruntál-město resp. jejich částech stavbu "zemní elektrické vedení VN 22 kV, nadzemní elektrické vedení VN 22 kV, včetně umístění podpěrných bodů". Nabyvatel se zavazuje, že </w:t>
      </w:r>
      <w:r w:rsidR="00F008F6">
        <w:rPr>
          <w:rFonts w:ascii="Arial" w:hAnsi="Arial" w:cs="Arial"/>
          <w:sz w:val="22"/>
          <w:szCs w:val="22"/>
        </w:rPr>
        <w:t xml:space="preserve">                    </w:t>
      </w:r>
      <w:r w:rsidRPr="00841366">
        <w:rPr>
          <w:rFonts w:ascii="Arial" w:hAnsi="Arial" w:cs="Arial"/>
          <w:sz w:val="22"/>
          <w:szCs w:val="22"/>
        </w:rPr>
        <w:t xml:space="preserve">v souladu se smlouvou o smlouvě </w:t>
      </w:r>
      <w:r w:rsidR="00541914" w:rsidRPr="00841366">
        <w:rPr>
          <w:rFonts w:ascii="Arial" w:hAnsi="Arial" w:cs="Arial"/>
          <w:sz w:val="22"/>
          <w:szCs w:val="22"/>
        </w:rPr>
        <w:t>budoucí o</w:t>
      </w:r>
      <w:r w:rsidRPr="00841366">
        <w:rPr>
          <w:rFonts w:ascii="Arial" w:hAnsi="Arial" w:cs="Arial"/>
          <w:sz w:val="22"/>
          <w:szCs w:val="22"/>
        </w:rPr>
        <w:t xml:space="preserve"> zřízení věcného břemene, uzavře smlouvu o zřízení věcného břemene.</w:t>
      </w:r>
    </w:p>
    <w:p w14:paraId="1FDECD25" w14:textId="77777777" w:rsidR="00F47DA4" w:rsidRPr="00841366" w:rsidRDefault="00105A0C">
      <w:pPr>
        <w:pStyle w:val="vnitrniText"/>
        <w:widowControl/>
        <w:rPr>
          <w:rFonts w:ascii="Arial" w:hAnsi="Arial" w:cs="Arial"/>
          <w:sz w:val="22"/>
          <w:szCs w:val="22"/>
        </w:rPr>
      </w:pPr>
      <w:r>
        <w:rPr>
          <w:rFonts w:ascii="Arial" w:hAnsi="Arial" w:cs="Arial"/>
          <w:sz w:val="22"/>
          <w:szCs w:val="22"/>
        </w:rPr>
        <w:t>5)</w:t>
      </w:r>
      <w:r w:rsidR="00925D77">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4170D2BE" w14:textId="77777777" w:rsidR="00F47DA4" w:rsidRPr="00841366" w:rsidRDefault="00F47DA4">
      <w:pPr>
        <w:widowControl/>
        <w:jc w:val="both"/>
        <w:rPr>
          <w:rFonts w:ascii="Arial" w:hAnsi="Arial" w:cs="Arial"/>
          <w:sz w:val="22"/>
          <w:szCs w:val="22"/>
        </w:rPr>
      </w:pPr>
    </w:p>
    <w:p w14:paraId="205195BF" w14:textId="77777777" w:rsidR="00F47DA4" w:rsidRDefault="00F47DA4">
      <w:pPr>
        <w:pStyle w:val="para"/>
        <w:widowControl/>
        <w:rPr>
          <w:rFonts w:ascii="Arial" w:hAnsi="Arial" w:cs="Arial"/>
          <w:sz w:val="22"/>
          <w:szCs w:val="22"/>
        </w:rPr>
      </w:pPr>
      <w:r w:rsidRPr="00841366">
        <w:rPr>
          <w:rFonts w:ascii="Arial" w:hAnsi="Arial" w:cs="Arial"/>
          <w:sz w:val="22"/>
          <w:szCs w:val="22"/>
        </w:rPr>
        <w:t>VI.</w:t>
      </w:r>
    </w:p>
    <w:p w14:paraId="3663EF1C" w14:textId="77777777" w:rsidR="00541914" w:rsidRPr="00841366" w:rsidRDefault="00541914">
      <w:pPr>
        <w:pStyle w:val="para"/>
        <w:widowControl/>
        <w:rPr>
          <w:rFonts w:ascii="Arial" w:hAnsi="Arial" w:cs="Arial"/>
          <w:sz w:val="22"/>
          <w:szCs w:val="22"/>
        </w:rPr>
      </w:pPr>
    </w:p>
    <w:p w14:paraId="74EA883D"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r>
      <w:r w:rsidR="00A66E39">
        <w:rPr>
          <w:rFonts w:ascii="Arial" w:hAnsi="Arial" w:cs="Arial"/>
          <w:sz w:val="22"/>
          <w:szCs w:val="22"/>
        </w:rPr>
        <w:t xml:space="preserve"> </w:t>
      </w:r>
      <w:r w:rsidRPr="00841366">
        <w:rPr>
          <w:rFonts w:ascii="Arial" w:hAnsi="Arial" w:cs="Arial"/>
          <w:sz w:val="22"/>
          <w:szCs w:val="22"/>
        </w:rPr>
        <w:t>na základě této smlouvy u příslušného katastrálního úřadu do 30 dnů ode dne účinnosti této smlouvy.</w:t>
      </w:r>
    </w:p>
    <w:p w14:paraId="647993C7" w14:textId="77777777" w:rsidR="00C54F0D" w:rsidRDefault="00C54F0D" w:rsidP="00C54F0D">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72730CE" w14:textId="77777777" w:rsidR="00C54F0D" w:rsidRPr="0003365A" w:rsidRDefault="00C54F0D" w:rsidP="00C54F0D">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5881DD0" w14:textId="77777777" w:rsidR="00C54F0D" w:rsidRPr="0003365A" w:rsidRDefault="00C54F0D" w:rsidP="00C54F0D">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71EC7945" w14:textId="77777777" w:rsidR="00F47DA4" w:rsidRPr="00841366" w:rsidRDefault="00F47DA4">
      <w:pPr>
        <w:pStyle w:val="vnitrniText"/>
        <w:widowControl/>
        <w:rPr>
          <w:rFonts w:ascii="Arial" w:hAnsi="Arial" w:cs="Arial"/>
          <w:b/>
          <w:bCs/>
          <w:sz w:val="22"/>
          <w:szCs w:val="22"/>
        </w:rPr>
      </w:pPr>
    </w:p>
    <w:p w14:paraId="17F53B90" w14:textId="77777777" w:rsidR="00F47DA4" w:rsidRDefault="00F47DA4">
      <w:pPr>
        <w:pStyle w:val="para"/>
        <w:widowControl/>
        <w:rPr>
          <w:rFonts w:ascii="Arial" w:hAnsi="Arial" w:cs="Arial"/>
          <w:sz w:val="22"/>
          <w:szCs w:val="22"/>
        </w:rPr>
      </w:pPr>
      <w:r w:rsidRPr="00841366">
        <w:rPr>
          <w:rFonts w:ascii="Arial" w:hAnsi="Arial" w:cs="Arial"/>
          <w:sz w:val="22"/>
          <w:szCs w:val="22"/>
        </w:rPr>
        <w:t>VII.</w:t>
      </w:r>
    </w:p>
    <w:p w14:paraId="42C580B9" w14:textId="77777777" w:rsidR="00541914" w:rsidRPr="00841366" w:rsidRDefault="00541914">
      <w:pPr>
        <w:pStyle w:val="para"/>
        <w:widowControl/>
        <w:rPr>
          <w:rFonts w:ascii="Arial" w:hAnsi="Arial" w:cs="Arial"/>
          <w:sz w:val="22"/>
          <w:szCs w:val="22"/>
        </w:rPr>
      </w:pPr>
    </w:p>
    <w:p w14:paraId="35FAC194" w14:textId="77777777"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1) Převádějící prohlašuje, že v souladu s § 6 zákona č. 503/2012 Sb., o Státním pozemkovém úřadu a o změně některých souvisejících zákonů, ve znění pozdějších předpisů, prověřil převoditelnost převáděných pozemků a prohlašuje, že převáděné pozemky nejsou vyloučeny z převodu podle § 6 zákona č. 503/2012 Sb., o Státním pozemkovém úřadu a o změně některých souvisejících zákonů, ve znění pozdějších předpisů.</w:t>
      </w:r>
    </w:p>
    <w:p w14:paraId="6FE1226E" w14:textId="668224B4" w:rsidR="0072621E" w:rsidRPr="00841366" w:rsidRDefault="0072621E" w:rsidP="00F008F6">
      <w:pPr>
        <w:widowControl/>
        <w:ind w:firstLine="426"/>
        <w:jc w:val="both"/>
        <w:rPr>
          <w:rFonts w:ascii="Arial" w:hAnsi="Arial" w:cs="Arial"/>
          <w:sz w:val="22"/>
          <w:szCs w:val="22"/>
        </w:rPr>
      </w:pPr>
      <w:r w:rsidRPr="00841366">
        <w:rPr>
          <w:rFonts w:ascii="Arial" w:hAnsi="Arial" w:cs="Arial"/>
          <w:sz w:val="22"/>
          <w:szCs w:val="22"/>
        </w:rPr>
        <w:t xml:space="preserve">2) Nabyvatel prohlašuje, že ve vztahu k převáděným pozemkům splňuje zákonem stanovené podmínky pro to, aby na něj mohly být podle § 7 odst. 1 písmeno c) zákona </w:t>
      </w:r>
      <w:r w:rsidR="00541914">
        <w:rPr>
          <w:rFonts w:ascii="Arial" w:hAnsi="Arial" w:cs="Arial"/>
          <w:sz w:val="22"/>
          <w:szCs w:val="22"/>
        </w:rPr>
        <w:t xml:space="preserve">                                   </w:t>
      </w:r>
      <w:r w:rsidRPr="00841366">
        <w:rPr>
          <w:rFonts w:ascii="Arial" w:hAnsi="Arial" w:cs="Arial"/>
          <w:sz w:val="22"/>
          <w:szCs w:val="22"/>
        </w:rPr>
        <w:t xml:space="preserve">č. 503/2012 Sb., o Státním pozemkovém úřadu a o změně některých souvisejících zákonů, </w:t>
      </w:r>
      <w:r w:rsidR="00F008F6">
        <w:rPr>
          <w:rFonts w:ascii="Arial" w:hAnsi="Arial" w:cs="Arial"/>
          <w:sz w:val="22"/>
          <w:szCs w:val="22"/>
        </w:rPr>
        <w:t xml:space="preserve">                     </w:t>
      </w:r>
      <w:r w:rsidRPr="00841366">
        <w:rPr>
          <w:rFonts w:ascii="Arial" w:hAnsi="Arial" w:cs="Arial"/>
          <w:sz w:val="22"/>
          <w:szCs w:val="22"/>
        </w:rPr>
        <w:t>ve znění pozdějších předpisů, převedeny dle rozhodnutí o umístění stavby k</w:t>
      </w:r>
      <w:r w:rsidR="00004242">
        <w:rPr>
          <w:rFonts w:ascii="Arial" w:hAnsi="Arial" w:cs="Arial"/>
          <w:sz w:val="22"/>
          <w:szCs w:val="22"/>
        </w:rPr>
        <w:t> </w:t>
      </w:r>
      <w:r w:rsidRPr="00841366">
        <w:rPr>
          <w:rFonts w:ascii="Arial" w:hAnsi="Arial" w:cs="Arial"/>
          <w:sz w:val="22"/>
          <w:szCs w:val="22"/>
        </w:rPr>
        <w:t>zastavění</w:t>
      </w:r>
      <w:r w:rsidR="00004242">
        <w:rPr>
          <w:rFonts w:ascii="Arial" w:hAnsi="Arial" w:cs="Arial"/>
          <w:sz w:val="22"/>
          <w:szCs w:val="22"/>
        </w:rPr>
        <w:t xml:space="preserve"> (nebo rozhodnutí o povolení záměru)</w:t>
      </w:r>
      <w:r w:rsidRPr="00841366">
        <w:rPr>
          <w:rFonts w:ascii="Arial" w:hAnsi="Arial" w:cs="Arial"/>
          <w:sz w:val="22"/>
          <w:szCs w:val="22"/>
        </w:rPr>
        <w:t xml:space="preserve"> čj. MUBR/136760-2023/sch</w:t>
      </w:r>
      <w:r w:rsidR="0003444A">
        <w:rPr>
          <w:rFonts w:ascii="Arial" w:hAnsi="Arial" w:cs="Arial"/>
          <w:sz w:val="22"/>
          <w:szCs w:val="22"/>
        </w:rPr>
        <w:t>-Výst</w:t>
      </w:r>
      <w:r w:rsidR="00F008F6">
        <w:rPr>
          <w:rFonts w:ascii="Arial" w:hAnsi="Arial" w:cs="Arial"/>
          <w:sz w:val="22"/>
          <w:szCs w:val="22"/>
        </w:rPr>
        <w:t>. 13490/2022/sch</w:t>
      </w:r>
      <w:r w:rsidRPr="00841366">
        <w:rPr>
          <w:rFonts w:ascii="Arial" w:hAnsi="Arial" w:cs="Arial"/>
          <w:sz w:val="22"/>
          <w:szCs w:val="22"/>
        </w:rPr>
        <w:t xml:space="preserve"> ze dne 13.9.2023 vydaného Městským úřadem v Bruntále.</w:t>
      </w:r>
    </w:p>
    <w:p w14:paraId="2AF2C3BC" w14:textId="74C502E0" w:rsidR="0072621E" w:rsidRDefault="0072621E" w:rsidP="0072621E">
      <w:pPr>
        <w:widowControl/>
        <w:ind w:firstLine="426"/>
        <w:jc w:val="both"/>
        <w:rPr>
          <w:rFonts w:ascii="Arial" w:hAnsi="Arial" w:cs="Arial"/>
          <w:sz w:val="22"/>
          <w:szCs w:val="22"/>
        </w:rPr>
      </w:pPr>
      <w:r w:rsidRPr="00841366">
        <w:rPr>
          <w:rFonts w:ascii="Arial" w:hAnsi="Arial" w:cs="Arial"/>
          <w:sz w:val="22"/>
          <w:szCs w:val="22"/>
        </w:rPr>
        <w:lastRenderedPageBreak/>
        <w:t xml:space="preserve">Nabyvatel prohlašuje, že nabytí pozemků odsouhlasilo zastupitelstvo Města Bruntál </w:t>
      </w:r>
      <w:r w:rsidR="00C016A7">
        <w:rPr>
          <w:rFonts w:ascii="Arial" w:hAnsi="Arial" w:cs="Arial"/>
          <w:sz w:val="22"/>
          <w:szCs w:val="22"/>
        </w:rPr>
        <w:t xml:space="preserve">                    </w:t>
      </w:r>
      <w:r w:rsidRPr="00142F42">
        <w:rPr>
          <w:rFonts w:ascii="Arial" w:hAnsi="Arial" w:cs="Arial"/>
          <w:sz w:val="22"/>
          <w:szCs w:val="22"/>
        </w:rPr>
        <w:t xml:space="preserve">dne </w:t>
      </w:r>
      <w:r w:rsidR="00142F42">
        <w:rPr>
          <w:rFonts w:ascii="Arial" w:hAnsi="Arial" w:cs="Arial"/>
          <w:sz w:val="22"/>
          <w:szCs w:val="22"/>
        </w:rPr>
        <w:t>4.11.2025</w:t>
      </w:r>
      <w:r w:rsidRPr="00142F42">
        <w:rPr>
          <w:rFonts w:ascii="Arial" w:hAnsi="Arial" w:cs="Arial"/>
          <w:sz w:val="22"/>
          <w:szCs w:val="22"/>
        </w:rPr>
        <w:t xml:space="preserve"> usnesením č.</w:t>
      </w:r>
      <w:r w:rsidR="00541914" w:rsidRPr="00142F42">
        <w:rPr>
          <w:rFonts w:ascii="Arial" w:hAnsi="Arial" w:cs="Arial"/>
          <w:sz w:val="22"/>
          <w:szCs w:val="22"/>
        </w:rPr>
        <w:t xml:space="preserve"> </w:t>
      </w:r>
      <w:r w:rsidR="000B6CDC">
        <w:rPr>
          <w:rFonts w:ascii="Arial" w:hAnsi="Arial" w:cs="Arial"/>
          <w:sz w:val="22"/>
          <w:szCs w:val="22"/>
        </w:rPr>
        <w:t>562/21Z/2025.</w:t>
      </w:r>
    </w:p>
    <w:p w14:paraId="3E4BBAD2" w14:textId="4CA670FE" w:rsidR="007B7BF9" w:rsidRPr="00AC5134" w:rsidRDefault="007B7BF9" w:rsidP="007B7BF9">
      <w:pPr>
        <w:pStyle w:val="vnintext0"/>
        <w:ind w:firstLine="425"/>
        <w:rPr>
          <w:rFonts w:ascii="Arial" w:hAnsi="Arial" w:cs="Arial"/>
          <w:bCs/>
          <w:sz w:val="22"/>
          <w:szCs w:val="22"/>
        </w:rPr>
      </w:pPr>
      <w:bookmarkStart w:id="2" w:name="_Hlk153889827"/>
      <w:r>
        <w:rPr>
          <w:rFonts w:ascii="Arial" w:hAnsi="Arial" w:cs="Arial"/>
          <w:bCs/>
          <w:sz w:val="22"/>
          <w:szCs w:val="22"/>
        </w:rPr>
        <w:t xml:space="preserve">Nabyvatel prohlašuje, že při tomto právním jednání postupuje v souladu se zákonem </w:t>
      </w:r>
      <w:r w:rsidR="00323F93">
        <w:rPr>
          <w:rFonts w:ascii="Arial" w:hAnsi="Arial" w:cs="Arial"/>
          <w:bCs/>
          <w:sz w:val="22"/>
          <w:szCs w:val="22"/>
        </w:rPr>
        <w:t xml:space="preserve">                            </w:t>
      </w:r>
      <w:r>
        <w:rPr>
          <w:rFonts w:ascii="Arial" w:hAnsi="Arial" w:cs="Arial"/>
          <w:bCs/>
          <w:sz w:val="22"/>
          <w:szCs w:val="22"/>
        </w:rPr>
        <w:t>č. 128/2000 Sb., ve znění pozdějších předpisů.</w:t>
      </w:r>
    </w:p>
    <w:bookmarkEnd w:id="2"/>
    <w:p w14:paraId="7A4AD49D" w14:textId="77777777" w:rsidR="00D7648F" w:rsidRDefault="0072621E" w:rsidP="0072621E">
      <w:pPr>
        <w:widowControl/>
        <w:ind w:firstLine="426"/>
        <w:jc w:val="both"/>
        <w:rPr>
          <w:rFonts w:ascii="Arial" w:hAnsi="Arial" w:cs="Arial"/>
          <w:sz w:val="22"/>
          <w:szCs w:val="22"/>
        </w:rPr>
      </w:pPr>
      <w:r w:rsidRPr="00841366">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23CB926F" w14:textId="77777777" w:rsidR="00F47DA4" w:rsidRPr="00841366" w:rsidRDefault="00F47DA4">
      <w:pPr>
        <w:widowControl/>
        <w:rPr>
          <w:rFonts w:ascii="Arial" w:hAnsi="Arial" w:cs="Arial"/>
          <w:sz w:val="22"/>
          <w:szCs w:val="22"/>
        </w:rPr>
      </w:pPr>
    </w:p>
    <w:p w14:paraId="53BD687E" w14:textId="77777777" w:rsidR="00F47DA4" w:rsidRDefault="00F47DA4">
      <w:pPr>
        <w:pStyle w:val="para"/>
        <w:widowControl/>
        <w:rPr>
          <w:rFonts w:ascii="Arial" w:hAnsi="Arial" w:cs="Arial"/>
          <w:sz w:val="22"/>
          <w:szCs w:val="22"/>
        </w:rPr>
      </w:pPr>
      <w:r w:rsidRPr="00841366">
        <w:rPr>
          <w:rFonts w:ascii="Arial" w:hAnsi="Arial" w:cs="Arial"/>
          <w:sz w:val="22"/>
          <w:szCs w:val="22"/>
        </w:rPr>
        <w:t>VIII.</w:t>
      </w:r>
    </w:p>
    <w:p w14:paraId="0ECFFA6F" w14:textId="77777777" w:rsidR="00541914" w:rsidRPr="00841366" w:rsidRDefault="00541914">
      <w:pPr>
        <w:pStyle w:val="para"/>
        <w:widowControl/>
        <w:rPr>
          <w:rFonts w:ascii="Arial" w:hAnsi="Arial" w:cs="Arial"/>
          <w:sz w:val="22"/>
          <w:szCs w:val="22"/>
        </w:rPr>
      </w:pPr>
    </w:p>
    <w:p w14:paraId="245E7E25"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14:paraId="581A1926" w14:textId="06194C0B"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 xml:space="preserve">2) Tato smlouva je vyhotovena ve </w:t>
      </w:r>
      <w:r w:rsidR="00541914" w:rsidRPr="00841366">
        <w:rPr>
          <w:rFonts w:ascii="Arial" w:hAnsi="Arial" w:cs="Arial"/>
          <w:color w:val="000000"/>
          <w:sz w:val="22"/>
          <w:szCs w:val="22"/>
        </w:rPr>
        <w:t>3</w:t>
      </w:r>
      <w:r w:rsidR="00541914" w:rsidRPr="00841366">
        <w:rPr>
          <w:rFonts w:ascii="Arial" w:hAnsi="Arial" w:cs="Arial"/>
          <w:sz w:val="22"/>
          <w:szCs w:val="22"/>
        </w:rPr>
        <w:t xml:space="preserve"> stejnopisech</w:t>
      </w:r>
      <w:r w:rsidRPr="00841366">
        <w:rPr>
          <w:rFonts w:ascii="Arial" w:hAnsi="Arial" w:cs="Arial"/>
          <w:sz w:val="22"/>
          <w:szCs w:val="22"/>
        </w:rPr>
        <w:t>, z nichž každý má platnost originálu. Nabyvatel obdrží 1 stejnopis a ostatní jsou určeny pro převádějícího.</w:t>
      </w:r>
    </w:p>
    <w:p w14:paraId="7C439A1F" w14:textId="141F69CC" w:rsidR="00744F52" w:rsidRDefault="00744F52" w:rsidP="00744F52">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F008F6">
        <w:rPr>
          <w:rFonts w:ascii="Arial" w:hAnsi="Arial" w:cs="Arial"/>
          <w:bCs/>
          <w:sz w:val="22"/>
          <w:szCs w:val="22"/>
          <w:lang w:eastAsia="ar-SA"/>
        </w:rPr>
        <w:t xml:space="preserve">          </w:t>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1E12E50E" w14:textId="77777777" w:rsidR="00F47DA4" w:rsidRDefault="00F47DA4">
      <w:pPr>
        <w:pStyle w:val="para"/>
        <w:widowControl/>
        <w:rPr>
          <w:rFonts w:ascii="Arial" w:hAnsi="Arial" w:cs="Arial"/>
          <w:sz w:val="22"/>
          <w:szCs w:val="22"/>
        </w:rPr>
      </w:pPr>
      <w:r w:rsidRPr="00841366">
        <w:rPr>
          <w:rFonts w:ascii="Arial" w:hAnsi="Arial" w:cs="Arial"/>
          <w:sz w:val="22"/>
          <w:szCs w:val="22"/>
        </w:rPr>
        <w:t>IX.</w:t>
      </w:r>
    </w:p>
    <w:p w14:paraId="76536090" w14:textId="77777777" w:rsidR="00541914" w:rsidRPr="00841366" w:rsidRDefault="00541914">
      <w:pPr>
        <w:pStyle w:val="para"/>
        <w:widowControl/>
        <w:rPr>
          <w:rFonts w:ascii="Arial" w:hAnsi="Arial" w:cs="Arial"/>
          <w:sz w:val="22"/>
          <w:szCs w:val="22"/>
        </w:rPr>
      </w:pPr>
    </w:p>
    <w:p w14:paraId="55EA1157"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FA82CD8" w14:textId="77777777" w:rsidR="00F47DA4" w:rsidRPr="00841366" w:rsidRDefault="00F47DA4">
      <w:pPr>
        <w:widowControl/>
        <w:rPr>
          <w:rFonts w:ascii="Arial" w:hAnsi="Arial" w:cs="Arial"/>
          <w:sz w:val="22"/>
          <w:szCs w:val="22"/>
        </w:rPr>
      </w:pPr>
    </w:p>
    <w:p w14:paraId="41CD2612" w14:textId="77777777" w:rsidR="00F47DA4" w:rsidRPr="00841366" w:rsidRDefault="00F47DA4">
      <w:pPr>
        <w:widowControl/>
        <w:rPr>
          <w:rFonts w:ascii="Arial" w:hAnsi="Arial" w:cs="Arial"/>
          <w:sz w:val="22"/>
          <w:szCs w:val="22"/>
        </w:rPr>
      </w:pPr>
    </w:p>
    <w:p w14:paraId="763A64F1" w14:textId="5684CE5B" w:rsidR="00F47DA4" w:rsidRPr="00841366" w:rsidRDefault="00F47DA4">
      <w:pPr>
        <w:widowControl/>
        <w:tabs>
          <w:tab w:val="left" w:pos="5103"/>
        </w:tabs>
        <w:rPr>
          <w:rFonts w:ascii="Arial" w:hAnsi="Arial" w:cs="Arial"/>
          <w:sz w:val="22"/>
          <w:szCs w:val="22"/>
        </w:rPr>
      </w:pPr>
      <w:r w:rsidRPr="00841366">
        <w:rPr>
          <w:rFonts w:ascii="Arial" w:hAnsi="Arial" w:cs="Arial"/>
          <w:sz w:val="22"/>
          <w:szCs w:val="22"/>
        </w:rPr>
        <w:t xml:space="preserve">V Ostravě dne </w:t>
      </w:r>
      <w:r w:rsidR="00850CD7">
        <w:rPr>
          <w:rFonts w:ascii="Arial" w:hAnsi="Arial" w:cs="Arial"/>
          <w:sz w:val="22"/>
          <w:szCs w:val="22"/>
        </w:rPr>
        <w:t>3.12.2025</w:t>
      </w:r>
      <w:r w:rsidRPr="00841366">
        <w:rPr>
          <w:rFonts w:ascii="Arial" w:hAnsi="Arial" w:cs="Arial"/>
          <w:sz w:val="22"/>
          <w:szCs w:val="22"/>
        </w:rPr>
        <w:tab/>
        <w:t xml:space="preserve">V </w:t>
      </w:r>
      <w:r w:rsidR="000B6CDC">
        <w:rPr>
          <w:rFonts w:ascii="Arial" w:hAnsi="Arial" w:cs="Arial"/>
          <w:sz w:val="22"/>
          <w:szCs w:val="22"/>
        </w:rPr>
        <w:t>Ostravě</w:t>
      </w:r>
      <w:r w:rsidRPr="00841366">
        <w:rPr>
          <w:rFonts w:ascii="Arial" w:hAnsi="Arial" w:cs="Arial"/>
          <w:sz w:val="22"/>
          <w:szCs w:val="22"/>
        </w:rPr>
        <w:t xml:space="preserve"> dne </w:t>
      </w:r>
      <w:r w:rsidR="00850CD7">
        <w:rPr>
          <w:rFonts w:ascii="Arial" w:hAnsi="Arial" w:cs="Arial"/>
          <w:sz w:val="22"/>
          <w:szCs w:val="22"/>
        </w:rPr>
        <w:t>1.12.2025</w:t>
      </w:r>
    </w:p>
    <w:p w14:paraId="393F5AAD" w14:textId="77777777" w:rsidR="00F47DA4" w:rsidRPr="00841366" w:rsidRDefault="00F47DA4">
      <w:pPr>
        <w:pStyle w:val="adresa"/>
        <w:widowControl/>
        <w:rPr>
          <w:rFonts w:ascii="Arial" w:hAnsi="Arial" w:cs="Arial"/>
          <w:sz w:val="22"/>
          <w:szCs w:val="22"/>
        </w:rPr>
      </w:pPr>
    </w:p>
    <w:p w14:paraId="4E8672B1" w14:textId="77777777" w:rsidR="00F47DA4" w:rsidRPr="00841366" w:rsidRDefault="00F47DA4">
      <w:pPr>
        <w:pStyle w:val="adresa"/>
        <w:widowControl/>
        <w:rPr>
          <w:rFonts w:ascii="Arial" w:hAnsi="Arial" w:cs="Arial"/>
          <w:sz w:val="22"/>
          <w:szCs w:val="22"/>
        </w:rPr>
      </w:pPr>
    </w:p>
    <w:p w14:paraId="16EAD3F5" w14:textId="77777777" w:rsidR="00F47DA4" w:rsidRPr="00841366" w:rsidRDefault="00F47DA4">
      <w:pPr>
        <w:pStyle w:val="adresa"/>
        <w:widowControl/>
        <w:rPr>
          <w:rFonts w:ascii="Arial" w:hAnsi="Arial" w:cs="Arial"/>
          <w:sz w:val="22"/>
          <w:szCs w:val="22"/>
        </w:rPr>
      </w:pPr>
    </w:p>
    <w:p w14:paraId="49D227CF" w14:textId="77777777" w:rsidR="00F47DA4" w:rsidRPr="00841366" w:rsidRDefault="00F47DA4">
      <w:pPr>
        <w:pStyle w:val="adresa"/>
        <w:widowControl/>
        <w:rPr>
          <w:rFonts w:ascii="Arial" w:hAnsi="Arial" w:cs="Arial"/>
          <w:sz w:val="22"/>
          <w:szCs w:val="22"/>
        </w:rPr>
      </w:pPr>
    </w:p>
    <w:p w14:paraId="1E4E06D2"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Pr="00841366">
        <w:rPr>
          <w:rFonts w:ascii="Arial" w:hAnsi="Arial" w:cs="Arial"/>
          <w:sz w:val="22"/>
          <w:szCs w:val="22"/>
        </w:rPr>
        <w:tab/>
        <w:t>............................................</w:t>
      </w:r>
    </w:p>
    <w:p w14:paraId="19B4395C" w14:textId="38FA226F" w:rsidR="00ED69C0" w:rsidRPr="00A51BEE" w:rsidRDefault="00ED69C0" w:rsidP="00ED69C0">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r>
      <w:r>
        <w:rPr>
          <w:rFonts w:ascii="Arial" w:hAnsi="Arial" w:cs="Arial"/>
          <w:sz w:val="22"/>
          <w:szCs w:val="22"/>
        </w:rPr>
        <w:t>Město Bruntál</w:t>
      </w:r>
    </w:p>
    <w:p w14:paraId="32093E0A" w14:textId="2B73C579" w:rsidR="00ED69C0" w:rsidRDefault="00ED69C0" w:rsidP="00ED69C0">
      <w:pPr>
        <w:widowControl/>
        <w:ind w:left="5104" w:hanging="5104"/>
        <w:rPr>
          <w:rFonts w:ascii="Arial" w:hAnsi="Arial" w:cs="Arial"/>
          <w:sz w:val="22"/>
          <w:szCs w:val="22"/>
        </w:rPr>
      </w:pPr>
      <w:r w:rsidRPr="00A51BEE">
        <w:rPr>
          <w:rFonts w:ascii="Arial" w:hAnsi="Arial" w:cs="Arial"/>
          <w:sz w:val="22"/>
          <w:szCs w:val="22"/>
        </w:rPr>
        <w:t>zástupkyně ředitel</w:t>
      </w:r>
      <w:r>
        <w:rPr>
          <w:rFonts w:ascii="Arial" w:hAnsi="Arial" w:cs="Arial"/>
          <w:sz w:val="22"/>
          <w:szCs w:val="22"/>
        </w:rPr>
        <w:t xml:space="preserve">e  </w:t>
      </w:r>
      <w:r w:rsidRPr="00A51BEE">
        <w:rPr>
          <w:rFonts w:ascii="Arial" w:hAnsi="Arial" w:cs="Arial"/>
          <w:sz w:val="22"/>
          <w:szCs w:val="22"/>
        </w:rPr>
        <w:t xml:space="preserve"> </w:t>
      </w:r>
      <w:r>
        <w:rPr>
          <w:rFonts w:ascii="Arial" w:hAnsi="Arial" w:cs="Arial"/>
          <w:sz w:val="22"/>
          <w:szCs w:val="22"/>
        </w:rPr>
        <w:t xml:space="preserve">                                                 </w:t>
      </w:r>
      <w:r w:rsidR="00966DB0">
        <w:rPr>
          <w:rFonts w:ascii="Arial" w:hAnsi="Arial" w:cs="Arial"/>
          <w:sz w:val="22"/>
          <w:szCs w:val="22"/>
        </w:rPr>
        <w:t>místostarosta</w:t>
      </w:r>
      <w:r>
        <w:rPr>
          <w:rFonts w:ascii="Arial" w:hAnsi="Arial" w:cs="Arial"/>
          <w:sz w:val="22"/>
          <w:szCs w:val="22"/>
        </w:rPr>
        <w:t xml:space="preserve"> </w:t>
      </w:r>
    </w:p>
    <w:p w14:paraId="279DC147" w14:textId="65BF5B91" w:rsidR="00ED69C0" w:rsidRPr="00A51BEE" w:rsidRDefault="00ED69C0" w:rsidP="00ED69C0">
      <w:pPr>
        <w:widowControl/>
        <w:ind w:left="5104" w:hanging="5104"/>
        <w:rPr>
          <w:rFonts w:ascii="Arial" w:hAnsi="Arial" w:cs="Arial"/>
          <w:sz w:val="22"/>
          <w:szCs w:val="22"/>
        </w:rPr>
      </w:pPr>
      <w:r w:rsidRPr="00A51BEE">
        <w:rPr>
          <w:rFonts w:ascii="Arial" w:hAnsi="Arial" w:cs="Arial"/>
          <w:sz w:val="22"/>
          <w:szCs w:val="22"/>
        </w:rPr>
        <w:t>Krajského pozemkového úřadu</w:t>
      </w:r>
      <w:r w:rsidRPr="00A51BEE">
        <w:rPr>
          <w:rFonts w:ascii="Arial" w:hAnsi="Arial" w:cs="Arial"/>
          <w:sz w:val="22"/>
          <w:szCs w:val="22"/>
        </w:rPr>
        <w:tab/>
      </w:r>
      <w:r w:rsidR="00966DB0">
        <w:rPr>
          <w:rFonts w:ascii="Arial" w:hAnsi="Arial" w:cs="Arial"/>
          <w:sz w:val="22"/>
          <w:szCs w:val="22"/>
        </w:rPr>
        <w:t>Ing. Petr Rys, MBA</w:t>
      </w:r>
    </w:p>
    <w:p w14:paraId="6A0C8ABF" w14:textId="175F57DA" w:rsidR="00ED69C0" w:rsidRPr="00A51BEE" w:rsidRDefault="00ED69C0" w:rsidP="00ED69C0">
      <w:pPr>
        <w:widowControl/>
        <w:ind w:left="5104" w:hanging="5104"/>
        <w:rPr>
          <w:rFonts w:ascii="Arial" w:hAnsi="Arial" w:cs="Arial"/>
          <w:sz w:val="22"/>
          <w:szCs w:val="22"/>
        </w:rPr>
      </w:pPr>
      <w:r w:rsidRPr="00A51BEE">
        <w:rPr>
          <w:rFonts w:ascii="Arial" w:hAnsi="Arial" w:cs="Arial"/>
          <w:sz w:val="22"/>
          <w:szCs w:val="22"/>
        </w:rPr>
        <w:t>pro Moravskoslezský kraj</w:t>
      </w:r>
      <w:r w:rsidRPr="00A51BEE">
        <w:rPr>
          <w:rFonts w:ascii="Arial" w:hAnsi="Arial" w:cs="Arial"/>
          <w:sz w:val="22"/>
          <w:szCs w:val="22"/>
        </w:rPr>
        <w:tab/>
      </w:r>
      <w:r>
        <w:rPr>
          <w:rFonts w:ascii="Arial" w:hAnsi="Arial" w:cs="Arial"/>
          <w:sz w:val="22"/>
          <w:szCs w:val="22"/>
        </w:rPr>
        <w:t>nabyvatel</w:t>
      </w:r>
    </w:p>
    <w:p w14:paraId="7E33A5F0" w14:textId="77777777" w:rsidR="00ED69C0" w:rsidRPr="00A51BEE" w:rsidRDefault="00ED69C0" w:rsidP="00ED69C0">
      <w:pPr>
        <w:widowControl/>
        <w:ind w:left="5104" w:hanging="5104"/>
        <w:rPr>
          <w:rFonts w:ascii="Arial" w:hAnsi="Arial" w:cs="Arial"/>
          <w:sz w:val="22"/>
          <w:szCs w:val="22"/>
        </w:rPr>
      </w:pPr>
      <w:r w:rsidRPr="00A51BEE">
        <w:rPr>
          <w:rFonts w:ascii="Arial" w:hAnsi="Arial" w:cs="Arial"/>
          <w:sz w:val="22"/>
          <w:szCs w:val="22"/>
        </w:rPr>
        <w:t>Ing. Kateřina Neumanová</w:t>
      </w:r>
      <w:r w:rsidRPr="00A51BEE">
        <w:rPr>
          <w:rFonts w:ascii="Arial" w:hAnsi="Arial" w:cs="Arial"/>
          <w:sz w:val="22"/>
          <w:szCs w:val="22"/>
        </w:rPr>
        <w:tab/>
      </w:r>
    </w:p>
    <w:p w14:paraId="1E71DF40" w14:textId="77777777" w:rsidR="00ED69C0" w:rsidRPr="00A51BEE" w:rsidRDefault="00ED69C0" w:rsidP="00ED69C0">
      <w:pPr>
        <w:widowControl/>
        <w:rPr>
          <w:rFonts w:ascii="Arial" w:hAnsi="Arial" w:cs="Arial"/>
          <w:sz w:val="22"/>
          <w:szCs w:val="22"/>
        </w:rPr>
      </w:pPr>
      <w:r>
        <w:rPr>
          <w:rFonts w:ascii="Arial" w:hAnsi="Arial" w:cs="Arial"/>
          <w:sz w:val="22"/>
          <w:szCs w:val="22"/>
        </w:rPr>
        <w:t>převádějící</w:t>
      </w:r>
      <w:r w:rsidRPr="00A51BEE">
        <w:rPr>
          <w:rFonts w:ascii="Arial" w:hAnsi="Arial" w:cs="Arial"/>
          <w:sz w:val="22"/>
          <w:szCs w:val="22"/>
        </w:rPr>
        <w:tab/>
      </w:r>
    </w:p>
    <w:p w14:paraId="6E995B48" w14:textId="2C0D6A50" w:rsidR="00F47DA4" w:rsidRPr="00841366" w:rsidRDefault="00F47DA4">
      <w:pPr>
        <w:widowControl/>
        <w:ind w:left="5104" w:hanging="5104"/>
        <w:rPr>
          <w:rFonts w:ascii="Arial" w:hAnsi="Arial" w:cs="Arial"/>
          <w:sz w:val="22"/>
          <w:szCs w:val="22"/>
        </w:rPr>
      </w:pPr>
    </w:p>
    <w:p w14:paraId="0C4FDC95" w14:textId="77777777" w:rsidR="00F47DA4" w:rsidRPr="00841366" w:rsidRDefault="00F47DA4">
      <w:pPr>
        <w:widowControl/>
        <w:ind w:left="5104" w:hanging="5104"/>
        <w:rPr>
          <w:rFonts w:ascii="Arial" w:hAnsi="Arial" w:cs="Arial"/>
          <w:sz w:val="22"/>
          <w:szCs w:val="22"/>
        </w:rPr>
      </w:pPr>
    </w:p>
    <w:p w14:paraId="6ECE0AAE" w14:textId="77777777" w:rsidR="00F47DA4" w:rsidRPr="00841366" w:rsidRDefault="00F47DA4">
      <w:pPr>
        <w:widowControl/>
        <w:rPr>
          <w:rFonts w:ascii="Arial" w:hAnsi="Arial" w:cs="Arial"/>
          <w:sz w:val="22"/>
          <w:szCs w:val="22"/>
        </w:rPr>
      </w:pPr>
    </w:p>
    <w:p w14:paraId="717CAB25" w14:textId="77777777" w:rsidR="00F47DA4" w:rsidRPr="00841366" w:rsidRDefault="00F47DA4">
      <w:pPr>
        <w:widowControl/>
        <w:rPr>
          <w:rFonts w:ascii="Arial" w:hAnsi="Arial" w:cs="Arial"/>
          <w:sz w:val="22"/>
          <w:szCs w:val="22"/>
        </w:rPr>
      </w:pPr>
      <w:r w:rsidRPr="00841366">
        <w:rPr>
          <w:rFonts w:ascii="Arial" w:hAnsi="Arial" w:cs="Arial"/>
          <w:sz w:val="22"/>
          <w:szCs w:val="22"/>
        </w:rPr>
        <w:t xml:space="preserve">pořadové číslo </w:t>
      </w:r>
      <w:r w:rsidR="00F23763" w:rsidRPr="00486A24">
        <w:rPr>
          <w:rFonts w:ascii="Arial" w:hAnsi="Arial" w:cs="Arial"/>
          <w:sz w:val="22"/>
          <w:szCs w:val="22"/>
        </w:rPr>
        <w:t>nabízen</w:t>
      </w:r>
      <w:r w:rsidR="00F23763">
        <w:rPr>
          <w:rFonts w:ascii="Arial" w:hAnsi="Arial" w:cs="Arial"/>
          <w:sz w:val="22"/>
          <w:szCs w:val="22"/>
        </w:rPr>
        <w:t>ých</w:t>
      </w:r>
      <w:r w:rsidR="00F23763" w:rsidRPr="00486A24">
        <w:rPr>
          <w:rFonts w:ascii="Arial" w:hAnsi="Arial" w:cs="Arial"/>
          <w:sz w:val="22"/>
          <w:szCs w:val="22"/>
        </w:rPr>
        <w:t xml:space="preserve"> nemovitost</w:t>
      </w:r>
      <w:r w:rsidR="00F23763">
        <w:rPr>
          <w:rFonts w:ascii="Arial" w:hAnsi="Arial" w:cs="Arial"/>
          <w:sz w:val="22"/>
          <w:szCs w:val="22"/>
        </w:rPr>
        <w:t>í</w:t>
      </w:r>
      <w:r w:rsidR="00F23763" w:rsidRPr="00841366">
        <w:rPr>
          <w:rFonts w:ascii="Arial" w:hAnsi="Arial" w:cs="Arial"/>
          <w:sz w:val="22"/>
          <w:szCs w:val="22"/>
        </w:rPr>
        <w:t xml:space="preserve"> </w:t>
      </w:r>
      <w:r w:rsidRPr="00841366">
        <w:rPr>
          <w:rFonts w:ascii="Arial" w:hAnsi="Arial" w:cs="Arial"/>
          <w:sz w:val="22"/>
          <w:szCs w:val="22"/>
        </w:rPr>
        <w:t xml:space="preserve">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3847026, 3847126, 6304426, 6304626, 3847226, 6304826, 6305126, 6305226</w:t>
      </w:r>
      <w:r w:rsidRPr="00841366">
        <w:rPr>
          <w:rFonts w:ascii="Arial" w:hAnsi="Arial" w:cs="Arial"/>
          <w:color w:val="000000"/>
          <w:sz w:val="22"/>
          <w:szCs w:val="22"/>
        </w:rPr>
        <w:br/>
      </w:r>
    </w:p>
    <w:p w14:paraId="56BEA70C" w14:textId="77777777" w:rsidR="00F47DA4" w:rsidRPr="00841366" w:rsidRDefault="00F47DA4">
      <w:pPr>
        <w:widowControl/>
        <w:jc w:val="both"/>
        <w:rPr>
          <w:rFonts w:ascii="Arial" w:hAnsi="Arial" w:cs="Arial"/>
          <w:sz w:val="22"/>
          <w:szCs w:val="22"/>
        </w:rPr>
      </w:pPr>
    </w:p>
    <w:p w14:paraId="6B1B53E5"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Za věcnou a formální správnost odpovídá</w:t>
      </w:r>
    </w:p>
    <w:p w14:paraId="126E5E8C"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vedoucí oddělení převodu majetku státu KPÚ pro Moravskoslezský kraj</w:t>
      </w:r>
    </w:p>
    <w:p w14:paraId="2F2DD922"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Ing. Zdeňka Fusková</w:t>
      </w:r>
    </w:p>
    <w:p w14:paraId="0CEFB0A4" w14:textId="77777777" w:rsidR="003C22A7" w:rsidRPr="00841366" w:rsidRDefault="003C22A7" w:rsidP="003C22A7">
      <w:pPr>
        <w:widowControl/>
        <w:rPr>
          <w:rFonts w:ascii="Arial" w:hAnsi="Arial" w:cs="Arial"/>
          <w:sz w:val="22"/>
          <w:szCs w:val="22"/>
        </w:rPr>
      </w:pPr>
    </w:p>
    <w:p w14:paraId="62583B66" w14:textId="77777777" w:rsidR="006067AB" w:rsidRPr="00841366" w:rsidRDefault="006067AB" w:rsidP="006067AB">
      <w:pPr>
        <w:widowControl/>
        <w:jc w:val="both"/>
        <w:rPr>
          <w:rFonts w:ascii="Arial" w:hAnsi="Arial" w:cs="Arial"/>
          <w:sz w:val="22"/>
          <w:szCs w:val="22"/>
        </w:rPr>
      </w:pPr>
      <w:r w:rsidRPr="00841366">
        <w:rPr>
          <w:rFonts w:ascii="Arial" w:hAnsi="Arial" w:cs="Arial"/>
          <w:sz w:val="22"/>
          <w:szCs w:val="22"/>
        </w:rPr>
        <w:t>.......................................</w:t>
      </w:r>
    </w:p>
    <w:p w14:paraId="6DEB9E41" w14:textId="77777777" w:rsidR="003C22A7" w:rsidRPr="00841366" w:rsidRDefault="003C22A7" w:rsidP="003C22A7">
      <w:pPr>
        <w:widowControl/>
        <w:ind w:firstLine="708"/>
        <w:rPr>
          <w:rFonts w:ascii="Arial" w:hAnsi="Arial" w:cs="Arial"/>
          <w:sz w:val="22"/>
          <w:szCs w:val="22"/>
        </w:rPr>
      </w:pPr>
      <w:r w:rsidRPr="00841366">
        <w:rPr>
          <w:rFonts w:ascii="Arial" w:hAnsi="Arial" w:cs="Arial"/>
          <w:sz w:val="22"/>
          <w:szCs w:val="22"/>
        </w:rPr>
        <w:t>podpis</w:t>
      </w:r>
    </w:p>
    <w:p w14:paraId="03231A87" w14:textId="77777777" w:rsidR="003C22A7" w:rsidRPr="00841366" w:rsidRDefault="003C22A7">
      <w:pPr>
        <w:widowControl/>
        <w:tabs>
          <w:tab w:val="left" w:pos="120"/>
        </w:tabs>
        <w:jc w:val="both"/>
        <w:rPr>
          <w:rFonts w:ascii="Arial" w:hAnsi="Arial" w:cs="Arial"/>
          <w:sz w:val="22"/>
          <w:szCs w:val="22"/>
        </w:rPr>
      </w:pPr>
    </w:p>
    <w:p w14:paraId="74BD6AB5"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sz w:val="22"/>
          <w:szCs w:val="22"/>
        </w:rPr>
        <w:t xml:space="preserve">Za správnost: </w:t>
      </w:r>
      <w:r w:rsidRPr="00841366">
        <w:rPr>
          <w:rFonts w:ascii="Arial" w:hAnsi="Arial" w:cs="Arial"/>
          <w:color w:val="000000"/>
          <w:sz w:val="22"/>
          <w:szCs w:val="22"/>
        </w:rPr>
        <w:t>Ing. Zdeňka Fusková</w:t>
      </w:r>
    </w:p>
    <w:p w14:paraId="21B38E68" w14:textId="77777777" w:rsidR="00F47DA4" w:rsidRPr="00841366" w:rsidRDefault="00F47DA4">
      <w:pPr>
        <w:widowControl/>
        <w:jc w:val="both"/>
        <w:rPr>
          <w:rFonts w:ascii="Arial" w:hAnsi="Arial" w:cs="Arial"/>
          <w:sz w:val="22"/>
          <w:szCs w:val="22"/>
        </w:rPr>
      </w:pPr>
    </w:p>
    <w:p w14:paraId="006ADE83" w14:textId="77777777" w:rsidR="00F47DA4" w:rsidRPr="00841366" w:rsidRDefault="00F47DA4">
      <w:pPr>
        <w:widowControl/>
        <w:jc w:val="both"/>
        <w:rPr>
          <w:rFonts w:ascii="Arial" w:hAnsi="Arial" w:cs="Arial"/>
          <w:sz w:val="22"/>
          <w:szCs w:val="22"/>
        </w:rPr>
      </w:pPr>
      <w:r w:rsidRPr="00841366">
        <w:rPr>
          <w:rFonts w:ascii="Arial" w:hAnsi="Arial" w:cs="Arial"/>
          <w:sz w:val="22"/>
          <w:szCs w:val="22"/>
        </w:rPr>
        <w:t>.......................................</w:t>
      </w:r>
    </w:p>
    <w:p w14:paraId="1EE6F9F2" w14:textId="77777777" w:rsidR="00F47DA4" w:rsidRPr="00841366" w:rsidRDefault="00F47DA4">
      <w:pPr>
        <w:widowControl/>
        <w:rPr>
          <w:rFonts w:ascii="Arial" w:hAnsi="Arial" w:cs="Arial"/>
          <w:sz w:val="22"/>
          <w:szCs w:val="22"/>
        </w:rPr>
      </w:pPr>
      <w:r w:rsidRPr="00841366">
        <w:rPr>
          <w:rFonts w:ascii="Arial" w:hAnsi="Arial" w:cs="Arial"/>
          <w:sz w:val="22"/>
          <w:szCs w:val="22"/>
        </w:rPr>
        <w:tab/>
        <w:t>podpis</w:t>
      </w:r>
    </w:p>
    <w:p w14:paraId="1E0F6ECB" w14:textId="77777777" w:rsidR="00F47DA4" w:rsidRPr="00841366" w:rsidRDefault="00F47DA4">
      <w:pPr>
        <w:widowControl/>
        <w:rPr>
          <w:rFonts w:ascii="Arial" w:hAnsi="Arial" w:cs="Arial"/>
          <w:sz w:val="22"/>
          <w:szCs w:val="22"/>
        </w:rPr>
      </w:pPr>
    </w:p>
    <w:p w14:paraId="0856FE4D" w14:textId="77777777" w:rsidR="009F3A0B" w:rsidRPr="00841366" w:rsidRDefault="009F3A0B" w:rsidP="009F3A0B">
      <w:pPr>
        <w:widowControl/>
        <w:jc w:val="both"/>
        <w:rPr>
          <w:rFonts w:ascii="Arial" w:hAnsi="Arial" w:cs="Arial"/>
          <w:sz w:val="22"/>
          <w:szCs w:val="22"/>
        </w:rPr>
      </w:pPr>
    </w:p>
    <w:p w14:paraId="0C667B5C"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 xml:space="preserve">Tato smlouva byla uveřejněna </w:t>
      </w:r>
      <w:r w:rsidR="00243D42" w:rsidRPr="00841366">
        <w:rPr>
          <w:rFonts w:ascii="Arial" w:hAnsi="Arial" w:cs="Arial"/>
          <w:sz w:val="22"/>
          <w:szCs w:val="22"/>
        </w:rPr>
        <w:t>v Registru</w:t>
      </w:r>
    </w:p>
    <w:p w14:paraId="5297326A"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smluv, vedeném dle zákona č. 340/2015 Sb.,</w:t>
      </w:r>
    </w:p>
    <w:p w14:paraId="0D75FCFB"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o registru smluv, dne</w:t>
      </w:r>
    </w:p>
    <w:p w14:paraId="0276CEF4" w14:textId="77777777" w:rsidR="009F3A0B" w:rsidRPr="00841366" w:rsidRDefault="009F3A0B" w:rsidP="009F3A0B">
      <w:pPr>
        <w:jc w:val="both"/>
        <w:rPr>
          <w:rFonts w:ascii="Arial" w:hAnsi="Arial" w:cs="Arial"/>
          <w:sz w:val="22"/>
          <w:szCs w:val="22"/>
        </w:rPr>
      </w:pPr>
    </w:p>
    <w:p w14:paraId="22EE08BC"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w:t>
      </w:r>
    </w:p>
    <w:p w14:paraId="20D1E094"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datum registrace</w:t>
      </w:r>
    </w:p>
    <w:p w14:paraId="2EA154CD" w14:textId="77777777" w:rsidR="009F3A0B" w:rsidRPr="00841366" w:rsidRDefault="009F3A0B" w:rsidP="009F3A0B">
      <w:pPr>
        <w:jc w:val="both"/>
        <w:rPr>
          <w:rFonts w:ascii="Arial" w:hAnsi="Arial" w:cs="Arial"/>
          <w:i/>
          <w:sz w:val="22"/>
          <w:szCs w:val="22"/>
        </w:rPr>
      </w:pPr>
    </w:p>
    <w:p w14:paraId="7E3EF770"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50A78204"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ID smlouvy</w:t>
      </w:r>
    </w:p>
    <w:p w14:paraId="4533B6E2" w14:textId="77777777" w:rsidR="00387342" w:rsidRDefault="00387342" w:rsidP="00387342">
      <w:pPr>
        <w:jc w:val="both"/>
        <w:rPr>
          <w:rFonts w:ascii="Arial" w:hAnsi="Arial" w:cs="Arial"/>
          <w:color w:val="FF0000"/>
          <w:sz w:val="22"/>
          <w:szCs w:val="22"/>
        </w:rPr>
      </w:pPr>
    </w:p>
    <w:p w14:paraId="6BFBD75D" w14:textId="77777777" w:rsidR="00387342" w:rsidRDefault="00387342" w:rsidP="00387342">
      <w:pPr>
        <w:jc w:val="both"/>
        <w:rPr>
          <w:rFonts w:ascii="Arial" w:hAnsi="Arial" w:cs="Arial"/>
          <w:sz w:val="22"/>
          <w:szCs w:val="22"/>
        </w:rPr>
      </w:pPr>
      <w:r>
        <w:rPr>
          <w:rFonts w:ascii="Arial" w:hAnsi="Arial" w:cs="Arial"/>
          <w:sz w:val="22"/>
          <w:szCs w:val="22"/>
        </w:rPr>
        <w:t>………………………</w:t>
      </w:r>
    </w:p>
    <w:p w14:paraId="3781EDC4" w14:textId="77777777" w:rsidR="00387342" w:rsidRDefault="00387342" w:rsidP="00387342">
      <w:pPr>
        <w:jc w:val="both"/>
        <w:rPr>
          <w:rFonts w:ascii="Arial" w:hAnsi="Arial" w:cs="Arial"/>
          <w:sz w:val="22"/>
          <w:szCs w:val="22"/>
        </w:rPr>
      </w:pPr>
      <w:r>
        <w:rPr>
          <w:rFonts w:ascii="Arial" w:hAnsi="Arial" w:cs="Arial"/>
          <w:sz w:val="22"/>
          <w:szCs w:val="22"/>
        </w:rPr>
        <w:t>ID verze</w:t>
      </w:r>
    </w:p>
    <w:p w14:paraId="0E8B5019" w14:textId="77777777" w:rsidR="007E4E19" w:rsidRPr="00841366" w:rsidRDefault="007E4E19" w:rsidP="007E4E19">
      <w:pPr>
        <w:jc w:val="both"/>
        <w:rPr>
          <w:rFonts w:ascii="Arial" w:hAnsi="Arial" w:cs="Arial"/>
          <w:sz w:val="22"/>
          <w:szCs w:val="22"/>
        </w:rPr>
      </w:pPr>
    </w:p>
    <w:p w14:paraId="118C8509"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56D8555A"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registraci provedl</w:t>
      </w:r>
    </w:p>
    <w:p w14:paraId="444F488B" w14:textId="77777777" w:rsidR="007E4E19" w:rsidRPr="00841366" w:rsidRDefault="007E4E19" w:rsidP="007E4E19">
      <w:pPr>
        <w:jc w:val="both"/>
        <w:rPr>
          <w:rFonts w:ascii="Arial" w:hAnsi="Arial" w:cs="Arial"/>
          <w:sz w:val="22"/>
          <w:szCs w:val="22"/>
        </w:rPr>
      </w:pPr>
    </w:p>
    <w:p w14:paraId="309ED716" w14:textId="77777777" w:rsidR="007E4E19" w:rsidRPr="00841366" w:rsidRDefault="007E4E19" w:rsidP="007E4E19">
      <w:pPr>
        <w:jc w:val="both"/>
        <w:rPr>
          <w:rFonts w:ascii="Arial" w:hAnsi="Arial" w:cs="Arial"/>
          <w:sz w:val="22"/>
          <w:szCs w:val="22"/>
        </w:rPr>
      </w:pPr>
    </w:p>
    <w:p w14:paraId="58AE319F"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V ………………..</w:t>
      </w:r>
      <w:r w:rsidRPr="00841366">
        <w:rPr>
          <w:rFonts w:ascii="Arial" w:hAnsi="Arial" w:cs="Arial"/>
          <w:sz w:val="22"/>
          <w:szCs w:val="22"/>
        </w:rPr>
        <w:tab/>
      </w:r>
      <w:r w:rsidRPr="00841366">
        <w:rPr>
          <w:rFonts w:ascii="Arial" w:hAnsi="Arial" w:cs="Arial"/>
          <w:sz w:val="22"/>
          <w:szCs w:val="22"/>
        </w:rPr>
        <w:tab/>
        <w:t>……………………………….</w:t>
      </w:r>
    </w:p>
    <w:p w14:paraId="2DB2774E" w14:textId="77777777" w:rsidR="007E4E19" w:rsidRPr="00841366" w:rsidRDefault="007E4E19" w:rsidP="007E4E19">
      <w:pPr>
        <w:tabs>
          <w:tab w:val="left" w:pos="3402"/>
        </w:tabs>
        <w:jc w:val="both"/>
        <w:rPr>
          <w:rFonts w:ascii="Arial" w:hAnsi="Arial" w:cs="Arial"/>
          <w:sz w:val="22"/>
          <w:szCs w:val="22"/>
        </w:rPr>
      </w:pPr>
      <w:r w:rsidRPr="00841366">
        <w:rPr>
          <w:rFonts w:ascii="Arial" w:hAnsi="Arial" w:cs="Arial"/>
          <w:sz w:val="22"/>
          <w:szCs w:val="22"/>
        </w:rPr>
        <w:tab/>
        <w:t>podpis odpovědného</w:t>
      </w:r>
    </w:p>
    <w:p w14:paraId="3297BD4F" w14:textId="77777777" w:rsidR="009F3A0B" w:rsidRPr="00841366" w:rsidRDefault="009F3A0B" w:rsidP="009F3A0B">
      <w:pPr>
        <w:tabs>
          <w:tab w:val="left" w:pos="3402"/>
        </w:tabs>
        <w:jc w:val="both"/>
        <w:rPr>
          <w:rFonts w:ascii="Arial" w:hAnsi="Arial" w:cs="Arial"/>
          <w:sz w:val="22"/>
          <w:szCs w:val="22"/>
        </w:rPr>
      </w:pPr>
      <w:r w:rsidRPr="00841366">
        <w:rPr>
          <w:rFonts w:ascii="Arial" w:hAnsi="Arial" w:cs="Arial"/>
          <w:sz w:val="22"/>
          <w:szCs w:val="22"/>
        </w:rPr>
        <w:t>dne ………………</w:t>
      </w:r>
      <w:r w:rsidRPr="00841366">
        <w:rPr>
          <w:rFonts w:ascii="Arial" w:hAnsi="Arial" w:cs="Arial"/>
          <w:sz w:val="22"/>
          <w:szCs w:val="22"/>
        </w:rPr>
        <w:tab/>
        <w:t>zaměstnance</w:t>
      </w:r>
    </w:p>
    <w:p w14:paraId="02464E9A" w14:textId="77777777" w:rsidR="009F3A0B" w:rsidRPr="00841366" w:rsidRDefault="009F3A0B">
      <w:pPr>
        <w:widowControl/>
        <w:rPr>
          <w:rFonts w:ascii="Arial" w:hAnsi="Arial" w:cs="Arial"/>
          <w:sz w:val="22"/>
          <w:szCs w:val="22"/>
        </w:rPr>
      </w:pPr>
    </w:p>
    <w:sectPr w:rsidR="009F3A0B" w:rsidRPr="00841366">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2667" w14:textId="77777777" w:rsidR="00D7232A" w:rsidRDefault="00D7232A">
      <w:r>
        <w:separator/>
      </w:r>
    </w:p>
  </w:endnote>
  <w:endnote w:type="continuationSeparator" w:id="0">
    <w:p w14:paraId="1D2F8AE7" w14:textId="77777777" w:rsidR="00D7232A" w:rsidRDefault="00D7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755" w14:textId="77777777" w:rsidR="000409FC" w:rsidRDefault="000409FC">
    <w:pPr>
      <w:pStyle w:val="Zpat"/>
      <w:jc w:val="right"/>
    </w:pPr>
    <w:r>
      <w:fldChar w:fldCharType="begin"/>
    </w:r>
    <w:r>
      <w:instrText>PAGE   \* MERGEFORMAT</w:instrText>
    </w:r>
    <w:r>
      <w:fldChar w:fldCharType="separate"/>
    </w:r>
    <w:r>
      <w:t>2</w:t>
    </w:r>
    <w:r>
      <w:fldChar w:fldCharType="end"/>
    </w:r>
  </w:p>
  <w:p w14:paraId="199F4363" w14:textId="77777777" w:rsidR="000409FC" w:rsidRDefault="000409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1F99" w14:textId="77777777" w:rsidR="00D7232A" w:rsidRDefault="00D7232A">
      <w:r>
        <w:separator/>
      </w:r>
    </w:p>
  </w:footnote>
  <w:footnote w:type="continuationSeparator" w:id="0">
    <w:p w14:paraId="14C77EA4" w14:textId="77777777" w:rsidR="00D7232A" w:rsidRDefault="00D7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C682"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04242"/>
    <w:rsid w:val="00004CC4"/>
    <w:rsid w:val="00007157"/>
    <w:rsid w:val="0003365A"/>
    <w:rsid w:val="0003444A"/>
    <w:rsid w:val="00035BE1"/>
    <w:rsid w:val="000409FC"/>
    <w:rsid w:val="000479C5"/>
    <w:rsid w:val="00050AB9"/>
    <w:rsid w:val="00061AFD"/>
    <w:rsid w:val="00070980"/>
    <w:rsid w:val="000A2B85"/>
    <w:rsid w:val="000A49FA"/>
    <w:rsid w:val="000B6CDC"/>
    <w:rsid w:val="000E5F80"/>
    <w:rsid w:val="000F709D"/>
    <w:rsid w:val="00105A0C"/>
    <w:rsid w:val="00110AFF"/>
    <w:rsid w:val="00123341"/>
    <w:rsid w:val="0013296F"/>
    <w:rsid w:val="00142F42"/>
    <w:rsid w:val="00175955"/>
    <w:rsid w:val="001B1432"/>
    <w:rsid w:val="001C2441"/>
    <w:rsid w:val="00210857"/>
    <w:rsid w:val="00241D01"/>
    <w:rsid w:val="00243D42"/>
    <w:rsid w:val="0025589B"/>
    <w:rsid w:val="00261220"/>
    <w:rsid w:val="0029620C"/>
    <w:rsid w:val="002C62A3"/>
    <w:rsid w:val="002C690A"/>
    <w:rsid w:val="002D556C"/>
    <w:rsid w:val="002F40A8"/>
    <w:rsid w:val="002F417F"/>
    <w:rsid w:val="00323F93"/>
    <w:rsid w:val="00357CE6"/>
    <w:rsid w:val="00365707"/>
    <w:rsid w:val="0037738A"/>
    <w:rsid w:val="00387342"/>
    <w:rsid w:val="00394C49"/>
    <w:rsid w:val="003C22A7"/>
    <w:rsid w:val="003D53C8"/>
    <w:rsid w:val="003E7B54"/>
    <w:rsid w:val="003F2D5C"/>
    <w:rsid w:val="003F64D6"/>
    <w:rsid w:val="00402472"/>
    <w:rsid w:val="004142AC"/>
    <w:rsid w:val="0041789C"/>
    <w:rsid w:val="004311BF"/>
    <w:rsid w:val="00472947"/>
    <w:rsid w:val="00486A24"/>
    <w:rsid w:val="00495C9D"/>
    <w:rsid w:val="00497819"/>
    <w:rsid w:val="004A48BD"/>
    <w:rsid w:val="004B245A"/>
    <w:rsid w:val="004C6638"/>
    <w:rsid w:val="004D7D47"/>
    <w:rsid w:val="005065F1"/>
    <w:rsid w:val="005123A9"/>
    <w:rsid w:val="00525102"/>
    <w:rsid w:val="00533D85"/>
    <w:rsid w:val="00541914"/>
    <w:rsid w:val="00563672"/>
    <w:rsid w:val="005859A3"/>
    <w:rsid w:val="005909B6"/>
    <w:rsid w:val="005B051B"/>
    <w:rsid w:val="005B4949"/>
    <w:rsid w:val="006067AB"/>
    <w:rsid w:val="00624E9A"/>
    <w:rsid w:val="00637436"/>
    <w:rsid w:val="00662FAF"/>
    <w:rsid w:val="006704D9"/>
    <w:rsid w:val="006C1CA3"/>
    <w:rsid w:val="006C43FB"/>
    <w:rsid w:val="006F42BE"/>
    <w:rsid w:val="00724F1C"/>
    <w:rsid w:val="0072621E"/>
    <w:rsid w:val="00744F52"/>
    <w:rsid w:val="00760068"/>
    <w:rsid w:val="00781F51"/>
    <w:rsid w:val="007B51A1"/>
    <w:rsid w:val="007B7BF9"/>
    <w:rsid w:val="007C4BBA"/>
    <w:rsid w:val="007C590C"/>
    <w:rsid w:val="007D3566"/>
    <w:rsid w:val="007E4E19"/>
    <w:rsid w:val="007F619C"/>
    <w:rsid w:val="008064DB"/>
    <w:rsid w:val="00841366"/>
    <w:rsid w:val="00850CD7"/>
    <w:rsid w:val="008512B8"/>
    <w:rsid w:val="00864044"/>
    <w:rsid w:val="008751DE"/>
    <w:rsid w:val="008C350B"/>
    <w:rsid w:val="008D105F"/>
    <w:rsid w:val="008D61A4"/>
    <w:rsid w:val="0092586B"/>
    <w:rsid w:val="00925D77"/>
    <w:rsid w:val="00934B8E"/>
    <w:rsid w:val="00937554"/>
    <w:rsid w:val="00966DB0"/>
    <w:rsid w:val="009D2143"/>
    <w:rsid w:val="009F13A4"/>
    <w:rsid w:val="009F3A0B"/>
    <w:rsid w:val="00A31C3B"/>
    <w:rsid w:val="00A533E9"/>
    <w:rsid w:val="00A57944"/>
    <w:rsid w:val="00A66E39"/>
    <w:rsid w:val="00A91417"/>
    <w:rsid w:val="00A94B57"/>
    <w:rsid w:val="00AA1E93"/>
    <w:rsid w:val="00AC5134"/>
    <w:rsid w:val="00AE53D3"/>
    <w:rsid w:val="00AE5523"/>
    <w:rsid w:val="00AF080F"/>
    <w:rsid w:val="00B05308"/>
    <w:rsid w:val="00B068DE"/>
    <w:rsid w:val="00B12667"/>
    <w:rsid w:val="00B14E8F"/>
    <w:rsid w:val="00B24CDF"/>
    <w:rsid w:val="00B43078"/>
    <w:rsid w:val="00B65785"/>
    <w:rsid w:val="00B916D0"/>
    <w:rsid w:val="00C016A7"/>
    <w:rsid w:val="00C06A58"/>
    <w:rsid w:val="00C45BD4"/>
    <w:rsid w:val="00C54F0D"/>
    <w:rsid w:val="00C73CA0"/>
    <w:rsid w:val="00C9419D"/>
    <w:rsid w:val="00C96401"/>
    <w:rsid w:val="00CD0068"/>
    <w:rsid w:val="00D150B4"/>
    <w:rsid w:val="00D15973"/>
    <w:rsid w:val="00D3148B"/>
    <w:rsid w:val="00D559FC"/>
    <w:rsid w:val="00D7232A"/>
    <w:rsid w:val="00D7648F"/>
    <w:rsid w:val="00DB02A7"/>
    <w:rsid w:val="00DB51A9"/>
    <w:rsid w:val="00DB6DA2"/>
    <w:rsid w:val="00DC796B"/>
    <w:rsid w:val="00DF07B3"/>
    <w:rsid w:val="00DF2489"/>
    <w:rsid w:val="00E32B55"/>
    <w:rsid w:val="00EA41B8"/>
    <w:rsid w:val="00EB5CB7"/>
    <w:rsid w:val="00EB6B68"/>
    <w:rsid w:val="00ED69C0"/>
    <w:rsid w:val="00EF3934"/>
    <w:rsid w:val="00EF47D8"/>
    <w:rsid w:val="00EF4C52"/>
    <w:rsid w:val="00F008F6"/>
    <w:rsid w:val="00F03A61"/>
    <w:rsid w:val="00F2113B"/>
    <w:rsid w:val="00F23763"/>
    <w:rsid w:val="00F23DB4"/>
    <w:rsid w:val="00F27A8C"/>
    <w:rsid w:val="00F32326"/>
    <w:rsid w:val="00F324E8"/>
    <w:rsid w:val="00F47DA4"/>
    <w:rsid w:val="00F66C50"/>
    <w:rsid w:val="00F72B4E"/>
    <w:rsid w:val="00F900BA"/>
    <w:rsid w:val="00FA0709"/>
    <w:rsid w:val="00FA32D4"/>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59F93"/>
  <w14:defaultImageDpi w14:val="0"/>
  <w15:docId w15:val="{917F3C20-37D2-445A-988F-CA058C3A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934B8E"/>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50875">
      <w:marLeft w:val="0"/>
      <w:marRight w:val="0"/>
      <w:marTop w:val="0"/>
      <w:marBottom w:val="0"/>
      <w:divBdr>
        <w:top w:val="none" w:sz="0" w:space="0" w:color="auto"/>
        <w:left w:val="none" w:sz="0" w:space="0" w:color="auto"/>
        <w:bottom w:val="none" w:sz="0" w:space="0" w:color="auto"/>
        <w:right w:val="none" w:sz="0" w:space="0" w:color="auto"/>
      </w:divBdr>
    </w:div>
    <w:div w:id="185950876">
      <w:marLeft w:val="0"/>
      <w:marRight w:val="0"/>
      <w:marTop w:val="0"/>
      <w:marBottom w:val="0"/>
      <w:divBdr>
        <w:top w:val="none" w:sz="0" w:space="0" w:color="auto"/>
        <w:left w:val="none" w:sz="0" w:space="0" w:color="auto"/>
        <w:bottom w:val="none" w:sz="0" w:space="0" w:color="auto"/>
        <w:right w:val="none" w:sz="0" w:space="0" w:color="auto"/>
      </w:divBdr>
    </w:div>
    <w:div w:id="185950877">
      <w:marLeft w:val="0"/>
      <w:marRight w:val="0"/>
      <w:marTop w:val="0"/>
      <w:marBottom w:val="0"/>
      <w:divBdr>
        <w:top w:val="none" w:sz="0" w:space="0" w:color="auto"/>
        <w:left w:val="none" w:sz="0" w:space="0" w:color="auto"/>
        <w:bottom w:val="none" w:sz="0" w:space="0" w:color="auto"/>
        <w:right w:val="none" w:sz="0" w:space="0" w:color="auto"/>
      </w:divBdr>
    </w:div>
    <w:div w:id="185950878">
      <w:marLeft w:val="0"/>
      <w:marRight w:val="0"/>
      <w:marTop w:val="0"/>
      <w:marBottom w:val="0"/>
      <w:divBdr>
        <w:top w:val="none" w:sz="0" w:space="0" w:color="auto"/>
        <w:left w:val="none" w:sz="0" w:space="0" w:color="auto"/>
        <w:bottom w:val="none" w:sz="0" w:space="0" w:color="auto"/>
        <w:right w:val="none" w:sz="0" w:space="0" w:color="auto"/>
      </w:divBdr>
    </w:div>
    <w:div w:id="185950879">
      <w:marLeft w:val="0"/>
      <w:marRight w:val="0"/>
      <w:marTop w:val="0"/>
      <w:marBottom w:val="0"/>
      <w:divBdr>
        <w:top w:val="none" w:sz="0" w:space="0" w:color="auto"/>
        <w:left w:val="none" w:sz="0" w:space="0" w:color="auto"/>
        <w:bottom w:val="none" w:sz="0" w:space="0" w:color="auto"/>
        <w:right w:val="none" w:sz="0" w:space="0" w:color="auto"/>
      </w:divBdr>
    </w:div>
    <w:div w:id="185950880">
      <w:marLeft w:val="0"/>
      <w:marRight w:val="0"/>
      <w:marTop w:val="0"/>
      <w:marBottom w:val="0"/>
      <w:divBdr>
        <w:top w:val="none" w:sz="0" w:space="0" w:color="auto"/>
        <w:left w:val="none" w:sz="0" w:space="0" w:color="auto"/>
        <w:bottom w:val="none" w:sz="0" w:space="0" w:color="auto"/>
        <w:right w:val="none" w:sz="0" w:space="0" w:color="auto"/>
      </w:divBdr>
    </w:div>
    <w:div w:id="185950881">
      <w:marLeft w:val="0"/>
      <w:marRight w:val="0"/>
      <w:marTop w:val="0"/>
      <w:marBottom w:val="0"/>
      <w:divBdr>
        <w:top w:val="none" w:sz="0" w:space="0" w:color="auto"/>
        <w:left w:val="none" w:sz="0" w:space="0" w:color="auto"/>
        <w:bottom w:val="none" w:sz="0" w:space="0" w:color="auto"/>
        <w:right w:val="none" w:sz="0" w:space="0" w:color="auto"/>
      </w:divBdr>
    </w:div>
    <w:div w:id="185950882">
      <w:marLeft w:val="0"/>
      <w:marRight w:val="0"/>
      <w:marTop w:val="0"/>
      <w:marBottom w:val="0"/>
      <w:divBdr>
        <w:top w:val="none" w:sz="0" w:space="0" w:color="auto"/>
        <w:left w:val="none" w:sz="0" w:space="0" w:color="auto"/>
        <w:bottom w:val="none" w:sz="0" w:space="0" w:color="auto"/>
        <w:right w:val="none" w:sz="0" w:space="0" w:color="auto"/>
      </w:divBdr>
    </w:div>
    <w:div w:id="1859508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2341</Words>
  <Characters>13812</Characters>
  <Application>Microsoft Office Word</Application>
  <DocSecurity>0</DocSecurity>
  <Lines>115</Lines>
  <Paragraphs>32</Paragraphs>
  <ScaleCrop>false</ScaleCrop>
  <Company>Pozemkový Fond ČR</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Fusková Zdeňka Ing.</dc:creator>
  <cp:keywords/>
  <dc:description/>
  <cp:lastModifiedBy>Fusková Zdeňka Ing.</cp:lastModifiedBy>
  <cp:revision>3</cp:revision>
  <cp:lastPrinted>2025-10-31T09:45:00Z</cp:lastPrinted>
  <dcterms:created xsi:type="dcterms:W3CDTF">2025-12-03T13:15:00Z</dcterms:created>
  <dcterms:modified xsi:type="dcterms:W3CDTF">2025-12-03T13:17:00Z</dcterms:modified>
</cp:coreProperties>
</file>