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3B" w:rsidRDefault="007C32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7C32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7C323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FE4DF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c.NPS328926  </w:t>
      </w:r>
    </w:p>
    <w:p w:rsidR="007C323B" w:rsidRDefault="00FE4DFC">
      <w:pPr>
        <w:spacing w:line="292" w:lineRule="exact"/>
        <w:ind w:left="896" w:right="36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28.11.2025 8:40  </w:t>
      </w:r>
    </w:p>
    <w:p w:rsidR="007C323B" w:rsidRDefault="00FE4DFC" w:rsidP="00FE4DFC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</w:p>
    <w:p w:rsidR="007C323B" w:rsidRDefault="00FE4DF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ěkný den,  </w:t>
      </w:r>
    </w:p>
    <w:p w:rsidR="007C323B" w:rsidRDefault="00FE4DFC">
      <w:pPr>
        <w:spacing w:before="11" w:line="276" w:lineRule="exact"/>
        <w:ind w:left="896" w:right="11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ke zpracování. Zboží Vám bude dodáno v požadovaném  termínu, pokud byl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Vámi uveden, nebo v nejbližším možném. V případě, že se na Vás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vztahuje nárok na dodání v zákonné lhůtě dle </w:t>
      </w: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ust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. § 77 odst. 1 písm. h) zákona o léčivech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požadujete dodání v této lhůtě, obratem nám prosím tuto skutečnost oznamte.  </w:t>
      </w:r>
    </w:p>
    <w:p w:rsidR="007C323B" w:rsidRDefault="007C323B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FE4DF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pozdravem/Best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Stříbrná 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Vedoucí oddělení obchodního úseku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323B" w:rsidRDefault="00FE4DFC">
      <w:pPr>
        <w:spacing w:before="11" w:line="276" w:lineRule="exact"/>
        <w:ind w:left="896" w:right="64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Fresenius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Care - ČR, s.r.o.  Evropská 423 / 178, 160 00  Praha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Česká republika  </w:t>
      </w:r>
    </w:p>
    <w:p w:rsidR="007C323B" w:rsidRDefault="007C32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7C323B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FE4DFC">
      <w:pPr>
        <w:spacing w:line="300" w:lineRule="exact"/>
        <w:ind w:left="896" w:right="56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 xml:space="preserve">T: </w:t>
      </w:r>
      <w:proofErr w:type="spellStart"/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>M +</w:t>
      </w:r>
      <w:proofErr w:type="spellStart"/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>xxxxxxxx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t>xxxxxxxx</w:t>
      </w:r>
      <w:bookmarkStart w:id="0" w:name="_GoBack"/>
      <w:bookmarkEnd w:id="0"/>
    </w:p>
    <w:p w:rsidR="007C323B" w:rsidRDefault="00FE4DF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www.freseniusmedicalcare.cz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323B" w:rsidRDefault="007C323B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FE4DFC">
      <w:pPr>
        <w:spacing w:line="345" w:lineRule="exact"/>
        <w:ind w:left="2044" w:right="629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97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-70865</wp:posOffset>
            </wp:positionV>
            <wp:extent cx="2286000" cy="4953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B37A0"/>
          <w:sz w:val="32"/>
          <w:szCs w:val="32"/>
          <w:lang w:val="cs-CZ"/>
        </w:rPr>
        <w:t>FRESENIUS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B37A0"/>
          <w:sz w:val="32"/>
          <w:szCs w:val="32"/>
          <w:lang w:val="cs-CZ"/>
        </w:rPr>
        <w:t>MEDICAL</w:t>
      </w:r>
      <w:r>
        <w:rPr>
          <w:rFonts w:ascii="Arial" w:hAnsi="Arial" w:cs="Arial"/>
          <w:b/>
          <w:bCs/>
          <w:color w:val="0B37A0"/>
          <w:w w:val="89"/>
          <w:sz w:val="32"/>
          <w:szCs w:val="32"/>
          <w:lang w:val="cs-CZ"/>
        </w:rPr>
        <w:t xml:space="preserve"> </w:t>
      </w:r>
      <w:r>
        <w:rPr>
          <w:rFonts w:ascii="Arial" w:hAnsi="Arial" w:cs="Arial"/>
          <w:b/>
          <w:bCs/>
          <w:color w:val="0B37A0"/>
          <w:spacing w:val="-5"/>
          <w:sz w:val="32"/>
          <w:szCs w:val="32"/>
          <w:lang w:val="cs-CZ"/>
        </w:rPr>
        <w:t>CARE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323B" w:rsidRDefault="007C32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7C323B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3B" w:rsidRDefault="00FE4DFC">
      <w:pPr>
        <w:tabs>
          <w:tab w:val="left" w:pos="5898"/>
        </w:tabs>
        <w:spacing w:line="201" w:lineRule="exact"/>
        <w:ind w:left="917"/>
        <w:rPr>
          <w:rFonts w:ascii="Times New Roman" w:hAnsi="Times New Roman" w:cs="Times New Roman"/>
          <w:color w:val="010302"/>
        </w:rPr>
        <w:sectPr w:rsidR="007C323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600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-58103</wp:posOffset>
            </wp:positionV>
            <wp:extent cx="3362325" cy="228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22AFE6"/>
          <w:sz w:val="18"/>
          <w:szCs w:val="18"/>
          <w:lang w:val="cs-CZ"/>
        </w:rPr>
        <w:t>PROUD</w:t>
      </w:r>
      <w:r>
        <w:rPr>
          <w:rFonts w:ascii="Arial" w:hAnsi="Arial" w:cs="Arial"/>
          <w:b/>
          <w:bCs/>
          <w:color w:val="22AFE6"/>
          <w:w w:val="86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22AFE6"/>
          <w:sz w:val="18"/>
          <w:szCs w:val="18"/>
          <w:lang w:val="cs-CZ"/>
        </w:rPr>
        <w:t xml:space="preserve">TOBĚ </w:t>
      </w:r>
      <w:r>
        <w:rPr>
          <w:rFonts w:ascii="Arial" w:hAnsi="Arial" w:cs="Arial"/>
          <w:b/>
          <w:bCs/>
          <w:color w:val="0B37A0"/>
          <w:sz w:val="18"/>
          <w:szCs w:val="18"/>
          <w:lang w:val="cs-CZ"/>
        </w:rPr>
        <w:t>FRESENIUS</w:t>
      </w:r>
      <w:r>
        <w:rPr>
          <w:rFonts w:ascii="Arial" w:hAnsi="Arial" w:cs="Arial"/>
          <w:b/>
          <w:bCs/>
          <w:color w:val="0B37A0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B37A0"/>
          <w:sz w:val="18"/>
          <w:szCs w:val="18"/>
          <w:lang w:val="cs-CZ"/>
        </w:rPr>
        <w:t>MEDICAL</w:t>
      </w:r>
      <w:r>
        <w:rPr>
          <w:rFonts w:ascii="Arial" w:hAnsi="Arial" w:cs="Arial"/>
          <w:b/>
          <w:bCs/>
          <w:color w:val="0B37A0"/>
          <w:w w:val="73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B37A0"/>
          <w:sz w:val="18"/>
          <w:szCs w:val="18"/>
          <w:lang w:val="cs-CZ"/>
        </w:rPr>
        <w:t>CARE</w:t>
      </w:r>
      <w:r>
        <w:rPr>
          <w:rFonts w:ascii="Arial" w:hAnsi="Arial" w:cs="Arial"/>
          <w:b/>
          <w:bCs/>
          <w:color w:val="0B37A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7E90C3"/>
          <w:sz w:val="18"/>
          <w:szCs w:val="18"/>
          <w:lang w:val="cs-CZ"/>
        </w:rPr>
        <w:t xml:space="preserve">K </w:t>
      </w:r>
      <w:r>
        <w:rPr>
          <w:rFonts w:ascii="Arial" w:hAnsi="Arial" w:cs="Arial"/>
          <w:b/>
          <w:bCs/>
          <w:i/>
          <w:iCs/>
          <w:color w:val="7E90C3"/>
          <w:sz w:val="18"/>
          <w:szCs w:val="18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7E90C3"/>
          <w:w w:val="110"/>
          <w:sz w:val="18"/>
          <w:szCs w:val="18"/>
          <w:lang w:val="cs-CZ"/>
        </w:rPr>
        <w:t>ll</w:t>
      </w:r>
      <w:r>
        <w:rPr>
          <w:rFonts w:ascii="Arial" w:hAnsi="Arial" w:cs="Arial"/>
          <w:b/>
          <w:bCs/>
          <w:color w:val="7E90C3"/>
          <w:spacing w:val="-19"/>
          <w:w w:val="110"/>
          <w:sz w:val="18"/>
          <w:szCs w:val="18"/>
          <w:lang w:val="cs-CZ"/>
        </w:rPr>
        <w:t>ř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C323B" w:rsidRDefault="007C323B"/>
    <w:sectPr w:rsidR="007C323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B"/>
    <w:rsid w:val="007C323B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5A4D"/>
  <w15:docId w15:val="{E38A39A4-34A1-4777-85C3-C742DCDA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freseniusmedicalcar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2025-12-03T10:58:00Z</dcterms:created>
  <dcterms:modified xsi:type="dcterms:W3CDTF">2025-12-03T10:58:00Z</dcterms:modified>
</cp:coreProperties>
</file>