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2CFB" w:rsidRDefault="00482CFB" w:rsidP="0006643A">
      <w:pPr>
        <w:spacing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S M L O U V </w:t>
      </w:r>
      <w:r w:rsidRPr="0011703C">
        <w:rPr>
          <w:rFonts w:ascii="Arial" w:hAnsi="Arial" w:cs="Arial"/>
          <w:b/>
          <w:bCs/>
          <w:sz w:val="28"/>
          <w:szCs w:val="28"/>
        </w:rPr>
        <w:t>A   O   D Í L O</w:t>
      </w:r>
      <w:proofErr w:type="gramEnd"/>
    </w:p>
    <w:p w:rsidR="00482CFB" w:rsidRDefault="00482CFB" w:rsidP="00725CE6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podle § 2586 </w:t>
      </w:r>
      <w:r w:rsidR="00DC560E">
        <w:rPr>
          <w:rFonts w:ascii="Arial" w:hAnsi="Arial" w:cs="Arial"/>
        </w:rPr>
        <w:t xml:space="preserve">zákona č. 89/2012 Sb., </w:t>
      </w:r>
      <w:r>
        <w:rPr>
          <w:rFonts w:ascii="Arial" w:hAnsi="Arial" w:cs="Arial"/>
        </w:rPr>
        <w:t>občansk</w:t>
      </w:r>
      <w:r w:rsidR="00DC560E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zákoník</w:t>
      </w:r>
      <w:r w:rsidR="00DC560E">
        <w:rPr>
          <w:rFonts w:ascii="Arial" w:hAnsi="Arial" w:cs="Arial"/>
        </w:rPr>
        <w:t>, ve znění pozdějších předpisů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2"/>
        <w:gridCol w:w="2283"/>
        <w:gridCol w:w="2356"/>
        <w:gridCol w:w="2284"/>
      </w:tblGrid>
      <w:tr w:rsidR="00482CFB">
        <w:tc>
          <w:tcPr>
            <w:tcW w:w="2444" w:type="dxa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i/>
                <w:iCs/>
                <w:sz w:val="20"/>
                <w:szCs w:val="20"/>
              </w:rPr>
              <w:t>Č. smlouvy objednatele:</w:t>
            </w:r>
          </w:p>
        </w:tc>
        <w:tc>
          <w:tcPr>
            <w:tcW w:w="2444" w:type="dxa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i/>
                <w:iCs/>
                <w:sz w:val="20"/>
                <w:szCs w:val="20"/>
              </w:rPr>
              <w:t>Č. smlouvy zhotovitele:</w:t>
            </w:r>
          </w:p>
        </w:tc>
        <w:tc>
          <w:tcPr>
            <w:tcW w:w="2445" w:type="dxa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82CFB" w:rsidRPr="0011703C" w:rsidRDefault="00482CFB" w:rsidP="00725CE6">
      <w:pPr>
        <w:spacing w:after="120" w:line="276" w:lineRule="auto"/>
        <w:jc w:val="center"/>
        <w:rPr>
          <w:rFonts w:ascii="Arial" w:hAnsi="Arial" w:cs="Arial"/>
        </w:rPr>
      </w:pPr>
    </w:p>
    <w:p w:rsidR="00482CFB" w:rsidRPr="0011703C" w:rsidRDefault="00482CFB" w:rsidP="00725CE6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SMLUVNÍ STRANY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46"/>
        <w:gridCol w:w="5939"/>
      </w:tblGrid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b/>
                <w:bCs/>
                <w:sz w:val="22"/>
                <w:szCs w:val="22"/>
              </w:rPr>
              <w:t>Výzkumný ústav vodohospodářský T. G. Masaryka, veřejná výzkumná instituce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Sídlem: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 xml:space="preserve">Podbabská 2582/30, </w:t>
            </w:r>
            <w:proofErr w:type="gramStart"/>
            <w:r w:rsidRPr="00880718">
              <w:rPr>
                <w:rFonts w:ascii="Arial" w:hAnsi="Arial" w:cs="Arial"/>
                <w:sz w:val="22"/>
                <w:szCs w:val="22"/>
              </w:rPr>
              <w:t>160 00  Praha</w:t>
            </w:r>
            <w:proofErr w:type="gramEnd"/>
            <w:r w:rsidRPr="00880718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 xml:space="preserve">Mgr. Mark </w:t>
            </w:r>
            <w:proofErr w:type="spellStart"/>
            <w:r w:rsidRPr="00880718">
              <w:rPr>
                <w:rFonts w:ascii="Arial" w:hAnsi="Arial" w:cs="Arial"/>
                <w:sz w:val="22"/>
                <w:szCs w:val="22"/>
              </w:rPr>
              <w:t>Rieder</w:t>
            </w:r>
            <w:proofErr w:type="spellEnd"/>
            <w:r w:rsidRPr="00880718">
              <w:rPr>
                <w:rFonts w:ascii="Arial" w:hAnsi="Arial" w:cs="Arial"/>
                <w:sz w:val="22"/>
                <w:szCs w:val="22"/>
              </w:rPr>
              <w:t>, ředitel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Ing. Adéla Trávníčková, vedoucí České kalibrační stanice vodoměrných vrtulí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267" w:type="dxa"/>
          </w:tcPr>
          <w:p w:rsidR="00482CFB" w:rsidRPr="00880718" w:rsidRDefault="00C462AD" w:rsidP="0088071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267" w:type="dxa"/>
          </w:tcPr>
          <w:p w:rsidR="00482CFB" w:rsidRPr="00880718" w:rsidRDefault="00C462AD" w:rsidP="0088071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00020711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CZ00020711</w:t>
            </w:r>
          </w:p>
        </w:tc>
      </w:tr>
      <w:tr w:rsidR="00482CFB" w:rsidRPr="00725CE6">
        <w:tc>
          <w:tcPr>
            <w:tcW w:w="3510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Plátce DPH:</w:t>
            </w:r>
          </w:p>
        </w:tc>
        <w:tc>
          <w:tcPr>
            <w:tcW w:w="6267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ano, od 1. 6. 2007 (dle zákona č.235/2004 Sb. včetně změn a doplňků)</w:t>
            </w:r>
          </w:p>
        </w:tc>
      </w:tr>
    </w:tbl>
    <w:p w:rsidR="00482CFB" w:rsidRPr="00725CE6" w:rsidRDefault="00482CFB" w:rsidP="00725CE6">
      <w:pPr>
        <w:spacing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25CE6">
        <w:rPr>
          <w:rFonts w:ascii="Arial" w:hAnsi="Arial" w:cs="Arial"/>
          <w:i/>
          <w:iCs/>
          <w:sz w:val="22"/>
          <w:szCs w:val="22"/>
        </w:rPr>
        <w:t>(dále jen zhotovitel)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36"/>
        <w:gridCol w:w="5949"/>
      </w:tblGrid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0718">
              <w:rPr>
                <w:rFonts w:ascii="Arial" w:hAnsi="Arial" w:cs="Arial"/>
                <w:b/>
                <w:bCs/>
                <w:sz w:val="22"/>
                <w:szCs w:val="22"/>
              </w:rPr>
              <w:t>Český hydrometeorologický ústav, příspěvková organizace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Zapsán v OR (nebo jiné evidenci):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F085C">
              <w:rPr>
                <w:rFonts w:ascii="Arial" w:hAnsi="Arial" w:cs="Arial"/>
                <w:i/>
                <w:iCs/>
                <w:sz w:val="22"/>
                <w:szCs w:val="22"/>
              </w:rPr>
              <w:t>datum, spisová značka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Sídlem: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880718">
              <w:rPr>
                <w:rFonts w:ascii="Arial" w:hAnsi="Arial" w:cs="Arial"/>
                <w:sz w:val="22"/>
                <w:szCs w:val="22"/>
              </w:rPr>
              <w:t>Šabatce</w:t>
            </w:r>
            <w:proofErr w:type="spellEnd"/>
            <w:r w:rsidRPr="00880718">
              <w:rPr>
                <w:rFonts w:ascii="Arial" w:hAnsi="Arial" w:cs="Arial"/>
                <w:sz w:val="22"/>
                <w:szCs w:val="22"/>
              </w:rPr>
              <w:t xml:space="preserve"> 2199/2a, </w:t>
            </w:r>
            <w:proofErr w:type="gramStart"/>
            <w:r w:rsidRPr="00880718">
              <w:rPr>
                <w:rFonts w:ascii="Arial" w:hAnsi="Arial" w:cs="Arial"/>
                <w:sz w:val="22"/>
                <w:szCs w:val="22"/>
              </w:rPr>
              <w:t>143 06  Praha</w:t>
            </w:r>
            <w:proofErr w:type="gramEnd"/>
            <w:r w:rsidRPr="00880718">
              <w:rPr>
                <w:rFonts w:ascii="Arial" w:hAnsi="Arial" w:cs="Arial"/>
                <w:sz w:val="22"/>
                <w:szCs w:val="22"/>
              </w:rPr>
              <w:t xml:space="preserve"> 412-Komořany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Ing. Václav Dvořák, Ph.D., ředitel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5949" w:type="dxa"/>
          </w:tcPr>
          <w:p w:rsidR="00482CFB" w:rsidRPr="00D92216" w:rsidRDefault="00320CF6" w:rsidP="008807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Robert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Žalio</w:t>
            </w:r>
            <w:proofErr w:type="spellEnd"/>
          </w:p>
        </w:tc>
      </w:tr>
      <w:tr w:rsidR="00320CF6" w:rsidRPr="00725CE6">
        <w:tc>
          <w:tcPr>
            <w:tcW w:w="3336" w:type="dxa"/>
          </w:tcPr>
          <w:p w:rsidR="00320CF6" w:rsidRPr="00880718" w:rsidRDefault="00320CF6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Zástupce ve věcech smluvních:</w:t>
            </w:r>
          </w:p>
        </w:tc>
        <w:tc>
          <w:tcPr>
            <w:tcW w:w="5949" w:type="dxa"/>
          </w:tcPr>
          <w:p w:rsidR="00320CF6" w:rsidRPr="00D92216" w:rsidRDefault="00320CF6" w:rsidP="00793F5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F403D">
              <w:rPr>
                <w:rFonts w:ascii="Arial" w:hAnsi="Arial" w:cs="Arial"/>
                <w:sz w:val="22"/>
                <w:szCs w:val="22"/>
              </w:rPr>
              <w:t>RNDr. Jan Daňhelka, Ph.D., náměstek pro hydrologii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949" w:type="dxa"/>
          </w:tcPr>
          <w:p w:rsidR="00482CFB" w:rsidRPr="00880718" w:rsidRDefault="00C462AD" w:rsidP="0088071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949" w:type="dxa"/>
          </w:tcPr>
          <w:p w:rsidR="00482CFB" w:rsidRPr="00880718" w:rsidRDefault="00C462AD" w:rsidP="0088071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00020699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CZ00020699</w:t>
            </w:r>
          </w:p>
        </w:tc>
      </w:tr>
      <w:tr w:rsidR="00482CFB" w:rsidRPr="00725CE6">
        <w:tc>
          <w:tcPr>
            <w:tcW w:w="3336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Plátce DPH:</w:t>
            </w:r>
          </w:p>
        </w:tc>
        <w:tc>
          <w:tcPr>
            <w:tcW w:w="5949" w:type="dxa"/>
          </w:tcPr>
          <w:p w:rsidR="00482CFB" w:rsidRPr="00880718" w:rsidRDefault="00482CFB" w:rsidP="0088071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82CFB" w:rsidRPr="00725CE6" w:rsidRDefault="00482CFB" w:rsidP="00725CE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CE6">
        <w:rPr>
          <w:rFonts w:ascii="Arial" w:hAnsi="Arial" w:cs="Arial"/>
          <w:i/>
          <w:iCs/>
          <w:sz w:val="22"/>
          <w:szCs w:val="22"/>
        </w:rPr>
        <w:t>(dále jen objednatel)</w:t>
      </w:r>
    </w:p>
    <w:p w:rsidR="00482CFB" w:rsidRDefault="00482CFB" w:rsidP="00D2715E">
      <w:pPr>
        <w:spacing w:after="120" w:line="276" w:lineRule="auto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</w:t>
      </w:r>
      <w:r>
        <w:rPr>
          <w:rFonts w:ascii="Arial" w:hAnsi="Arial" w:cs="Arial"/>
        </w:rPr>
        <w:t>vu, čímž se zhotovitel zavazuje ke zhotovení díla</w:t>
      </w:r>
      <w:r w:rsidRPr="0011703C">
        <w:rPr>
          <w:rFonts w:ascii="Arial" w:hAnsi="Arial" w:cs="Arial"/>
        </w:rPr>
        <w:t xml:space="preserve"> specifikovaného v čl</w:t>
      </w:r>
      <w:r>
        <w:rPr>
          <w:rFonts w:ascii="Arial" w:hAnsi="Arial" w:cs="Arial"/>
        </w:rPr>
        <w:t>ánku </w:t>
      </w:r>
      <w:r w:rsidRPr="0011703C">
        <w:rPr>
          <w:rFonts w:ascii="Arial" w:hAnsi="Arial" w:cs="Arial"/>
        </w:rPr>
        <w:t>I této smlouvy a objednate</w:t>
      </w:r>
      <w:r>
        <w:rPr>
          <w:rFonts w:ascii="Arial" w:hAnsi="Arial" w:cs="Arial"/>
        </w:rPr>
        <w:t>l k zaplacení ceny za podle článku </w:t>
      </w:r>
      <w:r w:rsidRPr="0011703C">
        <w:rPr>
          <w:rFonts w:ascii="Arial" w:hAnsi="Arial" w:cs="Arial"/>
        </w:rPr>
        <w:t>III této smlouvy, a to za podmínek dále ve smlouvě uvedených.</w:t>
      </w:r>
    </w:p>
    <w:p w:rsidR="00482CFB" w:rsidRDefault="00482CFB" w:rsidP="00443C46">
      <w:pPr>
        <w:spacing w:after="120" w:line="276" w:lineRule="auto"/>
        <w:rPr>
          <w:rFonts w:ascii="Arial" w:hAnsi="Arial" w:cs="Arial"/>
        </w:rPr>
      </w:pPr>
    </w:p>
    <w:p w:rsidR="00482CFB" w:rsidRDefault="00482CFB" w:rsidP="00443C46">
      <w:pPr>
        <w:spacing w:after="120" w:line="276" w:lineRule="auto"/>
        <w:rPr>
          <w:rFonts w:ascii="Arial" w:hAnsi="Arial" w:cs="Arial"/>
        </w:rPr>
        <w:sectPr w:rsidR="00482CFB" w:rsidSect="00443C46">
          <w:headerReference w:type="default" r:id="rId8"/>
          <w:footerReference w:type="default" r:id="rId9"/>
          <w:type w:val="continuous"/>
          <w:pgSz w:w="11905" w:h="16837" w:code="9"/>
          <w:pgMar w:top="2268" w:right="1418" w:bottom="1701" w:left="1418" w:header="567" w:footer="567" w:gutter="0"/>
          <w:cols w:space="708"/>
          <w:docGrid w:linePitch="360"/>
        </w:sectPr>
      </w:pPr>
    </w:p>
    <w:p w:rsidR="00482CFB" w:rsidRPr="00BA7547" w:rsidRDefault="00482CFB" w:rsidP="00725CE6">
      <w:pPr>
        <w:pStyle w:val="Nadpis2"/>
        <w:spacing w:before="0" w:after="120" w:line="276" w:lineRule="auto"/>
        <w:jc w:val="center"/>
        <w:rPr>
          <w:i w:val="0"/>
          <w:iCs w:val="0"/>
        </w:rPr>
      </w:pPr>
      <w:r w:rsidRPr="00BA7547">
        <w:rPr>
          <w:i w:val="0"/>
          <w:iCs w:val="0"/>
        </w:rPr>
        <w:lastRenderedPageBreak/>
        <w:t>Článek I</w:t>
      </w:r>
    </w:p>
    <w:p w:rsidR="00482CFB" w:rsidRDefault="00482CFB" w:rsidP="00725CE6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PŘEDMĚT SMLOUVY</w:t>
      </w:r>
    </w:p>
    <w:p w:rsidR="00482CFB" w:rsidRPr="0011703C" w:rsidRDefault="00482CFB" w:rsidP="00725CE6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482CFB" w:rsidRPr="00DF47AD" w:rsidRDefault="00482CFB" w:rsidP="00DF47AD">
      <w:pPr>
        <w:pStyle w:val="Odstavecseseznamem"/>
        <w:numPr>
          <w:ilvl w:val="1"/>
          <w:numId w:val="9"/>
        </w:numPr>
        <w:tabs>
          <w:tab w:val="left" w:pos="709"/>
        </w:tabs>
        <w:spacing w:after="120" w:line="276" w:lineRule="auto"/>
        <w:ind w:hanging="792"/>
        <w:jc w:val="both"/>
        <w:rPr>
          <w:rFonts w:ascii="Arial" w:hAnsi="Arial" w:cs="Arial"/>
          <w:sz w:val="22"/>
          <w:szCs w:val="22"/>
        </w:rPr>
      </w:pPr>
      <w:r w:rsidRPr="00DF47AD">
        <w:rPr>
          <w:rFonts w:ascii="Arial" w:hAnsi="Arial" w:cs="Arial"/>
          <w:sz w:val="22"/>
          <w:szCs w:val="22"/>
        </w:rPr>
        <w:t xml:space="preserve">Předmětem smlouvy je závazek zhotovitele k provedení díla </w:t>
      </w:r>
      <w:r w:rsidRPr="00DF47AD">
        <w:rPr>
          <w:rFonts w:ascii="Arial" w:hAnsi="Arial" w:cs="Arial"/>
          <w:b/>
          <w:bCs/>
          <w:sz w:val="22"/>
          <w:szCs w:val="22"/>
        </w:rPr>
        <w:t>Kalibrace hydrometrických vrtulí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F47AD">
        <w:rPr>
          <w:rFonts w:ascii="Arial" w:hAnsi="Arial" w:cs="Arial"/>
          <w:b/>
          <w:bCs/>
          <w:sz w:val="22"/>
          <w:szCs w:val="22"/>
        </w:rPr>
        <w:t>včetně jejich dopravy z</w:t>
      </w:r>
      <w:r w:rsidR="00975D91">
        <w:rPr>
          <w:rFonts w:ascii="Arial" w:hAnsi="Arial" w:cs="Arial"/>
          <w:b/>
          <w:bCs/>
          <w:sz w:val="22"/>
          <w:szCs w:val="22"/>
        </w:rPr>
        <w:t> </w:t>
      </w:r>
      <w:r w:rsidRPr="00DF47AD">
        <w:rPr>
          <w:rFonts w:ascii="Arial" w:hAnsi="Arial" w:cs="Arial"/>
          <w:b/>
          <w:bCs/>
          <w:sz w:val="22"/>
          <w:szCs w:val="22"/>
        </w:rPr>
        <w:t>nejbližší</w:t>
      </w:r>
      <w:r w:rsidR="00975D91">
        <w:rPr>
          <w:rFonts w:ascii="Arial" w:hAnsi="Arial" w:cs="Arial"/>
          <w:b/>
          <w:bCs/>
          <w:sz w:val="22"/>
          <w:szCs w:val="22"/>
        </w:rPr>
        <w:t xml:space="preserve"> pobočky</w:t>
      </w:r>
      <w:r w:rsidRPr="00DF47AD">
        <w:rPr>
          <w:rFonts w:ascii="Arial" w:hAnsi="Arial" w:cs="Arial"/>
          <w:b/>
          <w:bCs/>
          <w:sz w:val="22"/>
          <w:szCs w:val="22"/>
        </w:rPr>
        <w:t xml:space="preserve"> ČHMÚ a zpět</w:t>
      </w:r>
      <w:r>
        <w:rPr>
          <w:rFonts w:ascii="Arial" w:hAnsi="Arial" w:cs="Arial"/>
          <w:b/>
          <w:bCs/>
          <w:sz w:val="22"/>
          <w:szCs w:val="22"/>
        </w:rPr>
        <w:t xml:space="preserve"> (dále i „předmětu zakázky“) v rámci veřejné zakázky malého rozsahu (dále jen „zakázka“) s názvem „Kalibrace hydrometrických vrtulí“, </w:t>
      </w:r>
      <w:r w:rsidR="00975D91">
        <w:rPr>
          <w:rFonts w:ascii="Arial" w:hAnsi="Arial" w:cs="Arial"/>
          <w:b/>
          <w:bCs/>
          <w:sz w:val="22"/>
          <w:szCs w:val="22"/>
        </w:rPr>
        <w:t>č. j.</w:t>
      </w:r>
      <w:r>
        <w:rPr>
          <w:rFonts w:ascii="Arial" w:hAnsi="Arial" w:cs="Arial"/>
          <w:b/>
          <w:bCs/>
          <w:sz w:val="22"/>
          <w:szCs w:val="22"/>
        </w:rPr>
        <w:t xml:space="preserve"> ÚH-MR</w:t>
      </w:r>
      <w:r w:rsidR="00975D91">
        <w:rPr>
          <w:rFonts w:ascii="Arial" w:hAnsi="Arial" w:cs="Arial"/>
          <w:b/>
          <w:bCs/>
          <w:sz w:val="22"/>
          <w:szCs w:val="22"/>
        </w:rPr>
        <w:t>-07-17</w:t>
      </w:r>
      <w:r w:rsidRPr="00DF47AD">
        <w:rPr>
          <w:rFonts w:ascii="Arial" w:hAnsi="Arial" w:cs="Arial"/>
          <w:sz w:val="22"/>
          <w:szCs w:val="22"/>
        </w:rPr>
        <w:t xml:space="preserve"> a závazek objednatele zaplatit za provedení díla</w:t>
      </w:r>
      <w:r>
        <w:rPr>
          <w:rFonts w:ascii="Arial" w:hAnsi="Arial" w:cs="Arial"/>
          <w:sz w:val="22"/>
          <w:szCs w:val="22"/>
        </w:rPr>
        <w:t xml:space="preserve"> cenu ve výši a způsobem dle článku</w:t>
      </w:r>
      <w:r w:rsidRPr="00DF47AD">
        <w:rPr>
          <w:rFonts w:ascii="Arial" w:hAnsi="Arial" w:cs="Arial"/>
          <w:sz w:val="22"/>
          <w:szCs w:val="22"/>
        </w:rPr>
        <w:t> III.</w:t>
      </w:r>
    </w:p>
    <w:p w:rsidR="00482CFB" w:rsidRDefault="00482CFB" w:rsidP="00725CE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C86567" w:rsidRDefault="00482CFB" w:rsidP="00725CE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957FEC" w:rsidRDefault="00482CFB" w:rsidP="00725CE6">
      <w:pPr>
        <w:pStyle w:val="Nadpis2"/>
        <w:spacing w:before="0" w:after="120" w:line="276" w:lineRule="auto"/>
        <w:jc w:val="center"/>
        <w:rPr>
          <w:i w:val="0"/>
          <w:iCs w:val="0"/>
        </w:rPr>
      </w:pPr>
      <w:r w:rsidRPr="00957FEC">
        <w:rPr>
          <w:i w:val="0"/>
          <w:iCs w:val="0"/>
        </w:rPr>
        <w:t>Článek II</w:t>
      </w:r>
    </w:p>
    <w:p w:rsidR="00482CFB" w:rsidRDefault="00482CFB" w:rsidP="00725CE6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TERMÍN PLNĚNÍ</w:t>
      </w:r>
    </w:p>
    <w:p w:rsidR="00482CFB" w:rsidRPr="0011703C" w:rsidRDefault="00482CFB" w:rsidP="00725CE6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482CFB" w:rsidRPr="00391681" w:rsidRDefault="00482CFB" w:rsidP="00DF47AD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D15D26">
        <w:rPr>
          <w:rFonts w:ascii="Arial" w:hAnsi="Arial" w:cs="Arial"/>
          <w:sz w:val="22"/>
          <w:szCs w:val="22"/>
        </w:rPr>
        <w:t>2.1</w:t>
      </w:r>
      <w:proofErr w:type="gramEnd"/>
      <w:r w:rsidRPr="00D15D26">
        <w:rPr>
          <w:rFonts w:ascii="Arial" w:hAnsi="Arial" w:cs="Arial"/>
          <w:sz w:val="22"/>
          <w:szCs w:val="22"/>
        </w:rPr>
        <w:t>.</w:t>
      </w:r>
      <w:r w:rsidRPr="00D15D26">
        <w:rPr>
          <w:rFonts w:ascii="Arial" w:hAnsi="Arial" w:cs="Arial"/>
          <w:sz w:val="22"/>
          <w:szCs w:val="22"/>
        </w:rPr>
        <w:tab/>
        <w:t xml:space="preserve">Zhotovitel se zavazuje provést </w:t>
      </w:r>
      <w:r w:rsidRPr="00D15D26">
        <w:rPr>
          <w:rFonts w:ascii="Arial" w:hAnsi="Arial" w:cs="Arial"/>
          <w:b/>
          <w:bCs/>
          <w:sz w:val="22"/>
          <w:szCs w:val="22"/>
        </w:rPr>
        <w:t>dílo v celém rozsahu nejpozději do 31. 10. 201</w:t>
      </w:r>
      <w:r w:rsidR="00975D91">
        <w:rPr>
          <w:rFonts w:ascii="Arial" w:hAnsi="Arial" w:cs="Arial"/>
          <w:b/>
          <w:bCs/>
          <w:sz w:val="22"/>
          <w:szCs w:val="22"/>
        </w:rPr>
        <w:t>8</w:t>
      </w:r>
      <w:r w:rsidRPr="00D15D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souladu s požadavky objednatele </w:t>
      </w:r>
      <w:r w:rsidR="0019705F">
        <w:rPr>
          <w:rFonts w:ascii="Arial" w:hAnsi="Arial" w:cs="Arial"/>
          <w:sz w:val="22"/>
          <w:szCs w:val="22"/>
        </w:rPr>
        <w:t>by měly být</w:t>
      </w:r>
      <w:r>
        <w:rPr>
          <w:rFonts w:ascii="Arial" w:hAnsi="Arial" w:cs="Arial"/>
          <w:sz w:val="22"/>
          <w:szCs w:val="22"/>
        </w:rPr>
        <w:t xml:space="preserve"> provedeny </w:t>
      </w:r>
      <w:r w:rsidR="003F403D" w:rsidRPr="003F403D">
        <w:rPr>
          <w:rFonts w:ascii="Arial" w:hAnsi="Arial" w:cs="Arial"/>
          <w:b/>
          <w:sz w:val="22"/>
          <w:szCs w:val="22"/>
        </w:rPr>
        <w:t>čtyři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etapy kalibrací konkrétních vrtulí (</w:t>
      </w:r>
      <w:r w:rsidR="00975D91">
        <w:rPr>
          <w:rFonts w:ascii="Arial" w:hAnsi="Arial" w:cs="Arial"/>
          <w:b/>
          <w:bCs/>
          <w:sz w:val="22"/>
          <w:szCs w:val="22"/>
        </w:rPr>
        <w:t xml:space="preserve">květen 2017 – 8 ks vrtulí, </w:t>
      </w:r>
      <w:r w:rsidRPr="00D15D26">
        <w:rPr>
          <w:rFonts w:ascii="Arial" w:hAnsi="Arial" w:cs="Arial"/>
          <w:b/>
          <w:bCs/>
          <w:sz w:val="22"/>
          <w:szCs w:val="22"/>
        </w:rPr>
        <w:t>říjen 201</w:t>
      </w:r>
      <w:r w:rsidR="00975D91">
        <w:rPr>
          <w:rFonts w:ascii="Arial" w:hAnsi="Arial" w:cs="Arial"/>
          <w:b/>
          <w:bCs/>
          <w:sz w:val="22"/>
          <w:szCs w:val="22"/>
        </w:rPr>
        <w:t>7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975D91">
        <w:rPr>
          <w:rFonts w:ascii="Arial" w:hAnsi="Arial" w:cs="Arial"/>
          <w:b/>
          <w:bCs/>
          <w:sz w:val="22"/>
          <w:szCs w:val="22"/>
        </w:rPr>
        <w:t>9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ks vrtulí, květen 201</w:t>
      </w:r>
      <w:r w:rsidR="00975D91">
        <w:rPr>
          <w:rFonts w:ascii="Arial" w:hAnsi="Arial" w:cs="Arial"/>
          <w:b/>
          <w:bCs/>
          <w:sz w:val="22"/>
          <w:szCs w:val="22"/>
        </w:rPr>
        <w:t>8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975D91">
        <w:rPr>
          <w:rFonts w:ascii="Arial" w:hAnsi="Arial" w:cs="Arial"/>
          <w:b/>
          <w:bCs/>
          <w:sz w:val="22"/>
          <w:szCs w:val="22"/>
        </w:rPr>
        <w:t>6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ks vrtulí a říjen 201</w:t>
      </w:r>
      <w:r w:rsidR="00975D91">
        <w:rPr>
          <w:rFonts w:ascii="Arial" w:hAnsi="Arial" w:cs="Arial"/>
          <w:b/>
          <w:bCs/>
          <w:sz w:val="22"/>
          <w:szCs w:val="22"/>
        </w:rPr>
        <w:t>8</w:t>
      </w:r>
      <w:r w:rsidRPr="00D15D26">
        <w:rPr>
          <w:rFonts w:ascii="Arial" w:hAnsi="Arial" w:cs="Arial"/>
          <w:b/>
          <w:bCs/>
          <w:sz w:val="22"/>
          <w:szCs w:val="22"/>
        </w:rPr>
        <w:t xml:space="preserve"> – 10 ks vrtulí)</w:t>
      </w:r>
      <w:r>
        <w:rPr>
          <w:rFonts w:ascii="Arial" w:hAnsi="Arial" w:cs="Arial"/>
          <w:sz w:val="22"/>
          <w:szCs w:val="22"/>
        </w:rPr>
        <w:t xml:space="preserve"> tak, jak je </w:t>
      </w:r>
      <w:r w:rsidRPr="00391681">
        <w:rPr>
          <w:rFonts w:ascii="Arial" w:hAnsi="Arial" w:cs="Arial"/>
          <w:sz w:val="22"/>
          <w:szCs w:val="22"/>
        </w:rPr>
        <w:t>uvedeno v příloze č. 1, která je nedílnou součástí této smlouvy.</w:t>
      </w:r>
    </w:p>
    <w:p w:rsidR="0007241C" w:rsidRDefault="00482CFB" w:rsidP="00DF47AD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944809">
        <w:rPr>
          <w:rFonts w:ascii="Arial" w:hAnsi="Arial" w:cs="Arial"/>
          <w:sz w:val="22"/>
          <w:szCs w:val="22"/>
        </w:rPr>
        <w:t>2.2</w:t>
      </w:r>
      <w:proofErr w:type="gramEnd"/>
      <w:r w:rsidRPr="00944809">
        <w:rPr>
          <w:rFonts w:ascii="Arial" w:hAnsi="Arial" w:cs="Arial"/>
          <w:sz w:val="22"/>
          <w:szCs w:val="22"/>
        </w:rPr>
        <w:t>.</w:t>
      </w:r>
      <w:r w:rsidRPr="00944809">
        <w:rPr>
          <w:rFonts w:ascii="Arial" w:hAnsi="Arial" w:cs="Arial"/>
          <w:sz w:val="22"/>
          <w:szCs w:val="22"/>
        </w:rPr>
        <w:tab/>
        <w:t>Zadavatel se zavazuje zhotoviteli zajistit k odběru na nejbližší</w:t>
      </w:r>
      <w:r w:rsidR="00975D91">
        <w:rPr>
          <w:rFonts w:ascii="Arial" w:hAnsi="Arial" w:cs="Arial"/>
          <w:sz w:val="22"/>
          <w:szCs w:val="22"/>
        </w:rPr>
        <w:t xml:space="preserve"> pobočce</w:t>
      </w:r>
      <w:r w:rsidRPr="00944809">
        <w:rPr>
          <w:rFonts w:ascii="Arial" w:hAnsi="Arial" w:cs="Arial"/>
          <w:sz w:val="22"/>
          <w:szCs w:val="22"/>
        </w:rPr>
        <w:t xml:space="preserve"> ČHMÚ vrtule určené ke kalibraci v příslušných etapách plnění předmětu zakázky, a to následovně: </w:t>
      </w:r>
    </w:p>
    <w:p w:rsidR="00230FBC" w:rsidRDefault="00975D91">
      <w:pPr>
        <w:pStyle w:val="Zkladntextodsazen3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kusů vrtulí </w:t>
      </w:r>
      <w:r w:rsidRPr="00944809">
        <w:rPr>
          <w:rFonts w:ascii="Arial" w:hAnsi="Arial" w:cs="Arial"/>
          <w:sz w:val="22"/>
          <w:szCs w:val="22"/>
        </w:rPr>
        <w:t xml:space="preserve">určených ke kalibraci </w:t>
      </w:r>
      <w:r>
        <w:rPr>
          <w:rFonts w:ascii="Arial" w:hAnsi="Arial" w:cs="Arial"/>
          <w:sz w:val="22"/>
          <w:szCs w:val="22"/>
        </w:rPr>
        <w:t xml:space="preserve">v květnu 2017 – </w:t>
      </w:r>
      <w:r w:rsidRPr="00944809"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v úterý </w:t>
      </w:r>
      <w:r w:rsidRPr="00944809">
        <w:rPr>
          <w:rFonts w:ascii="Arial" w:hAnsi="Arial" w:cs="Arial"/>
          <w:sz w:val="22"/>
          <w:szCs w:val="22"/>
        </w:rPr>
        <w:t>2. května 201</w:t>
      </w:r>
      <w:r>
        <w:rPr>
          <w:rFonts w:ascii="Arial" w:hAnsi="Arial" w:cs="Arial"/>
          <w:sz w:val="22"/>
          <w:szCs w:val="22"/>
        </w:rPr>
        <w:t>7,</w:t>
      </w:r>
      <w:r w:rsidRPr="00944809">
        <w:rPr>
          <w:rFonts w:ascii="Arial" w:hAnsi="Arial" w:cs="Arial"/>
          <w:sz w:val="22"/>
          <w:szCs w:val="22"/>
        </w:rPr>
        <w:t xml:space="preserve"> </w:t>
      </w:r>
    </w:p>
    <w:p w:rsidR="00230FBC" w:rsidRDefault="00975D91">
      <w:pPr>
        <w:pStyle w:val="Zkladntextodsazen3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82CFB" w:rsidRPr="00944809">
        <w:rPr>
          <w:rFonts w:ascii="Arial" w:hAnsi="Arial" w:cs="Arial"/>
          <w:sz w:val="22"/>
          <w:szCs w:val="22"/>
        </w:rPr>
        <w:t xml:space="preserve"> kusů vrtulí určených ke kalibraci v říjnu 201</w:t>
      </w:r>
      <w:r>
        <w:rPr>
          <w:rFonts w:ascii="Arial" w:hAnsi="Arial" w:cs="Arial"/>
          <w:sz w:val="22"/>
          <w:szCs w:val="22"/>
        </w:rPr>
        <w:t>7</w:t>
      </w:r>
      <w:r w:rsidR="00482CFB" w:rsidRPr="00944809">
        <w:rPr>
          <w:rFonts w:ascii="Arial" w:hAnsi="Arial" w:cs="Arial"/>
          <w:sz w:val="22"/>
          <w:szCs w:val="22"/>
        </w:rPr>
        <w:t xml:space="preserve"> – nejpozději </w:t>
      </w:r>
      <w:r>
        <w:rPr>
          <w:rFonts w:ascii="Arial" w:hAnsi="Arial" w:cs="Arial"/>
          <w:sz w:val="22"/>
          <w:szCs w:val="22"/>
        </w:rPr>
        <w:t>v pondělí 2</w:t>
      </w:r>
      <w:r w:rsidR="00482CFB" w:rsidRPr="00944809">
        <w:rPr>
          <w:rFonts w:ascii="Arial" w:hAnsi="Arial" w:cs="Arial"/>
          <w:sz w:val="22"/>
          <w:szCs w:val="22"/>
        </w:rPr>
        <w:t>. října 201</w:t>
      </w:r>
      <w:r>
        <w:rPr>
          <w:rFonts w:ascii="Arial" w:hAnsi="Arial" w:cs="Arial"/>
          <w:sz w:val="22"/>
          <w:szCs w:val="22"/>
        </w:rPr>
        <w:t>7</w:t>
      </w:r>
      <w:r w:rsidR="00482CFB" w:rsidRPr="00944809">
        <w:rPr>
          <w:rFonts w:ascii="Arial" w:hAnsi="Arial" w:cs="Arial"/>
          <w:sz w:val="22"/>
          <w:szCs w:val="22"/>
        </w:rPr>
        <w:t xml:space="preserve">, </w:t>
      </w:r>
    </w:p>
    <w:p w:rsidR="00230FBC" w:rsidRDefault="00975D91">
      <w:pPr>
        <w:pStyle w:val="Zkladntextodsazen3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82CFB" w:rsidRPr="00944809">
        <w:rPr>
          <w:rFonts w:ascii="Arial" w:hAnsi="Arial" w:cs="Arial"/>
          <w:sz w:val="22"/>
          <w:szCs w:val="22"/>
        </w:rPr>
        <w:t xml:space="preserve"> kus</w:t>
      </w:r>
      <w:r>
        <w:rPr>
          <w:rFonts w:ascii="Arial" w:hAnsi="Arial" w:cs="Arial"/>
          <w:sz w:val="22"/>
          <w:szCs w:val="22"/>
        </w:rPr>
        <w:t>ů</w:t>
      </w:r>
      <w:r w:rsidR="00482CFB" w:rsidRPr="00944809">
        <w:rPr>
          <w:rFonts w:ascii="Arial" w:hAnsi="Arial" w:cs="Arial"/>
          <w:sz w:val="22"/>
          <w:szCs w:val="22"/>
        </w:rPr>
        <w:t xml:space="preserve"> vrtulí určených ke kalibraci v květnu 201</w:t>
      </w:r>
      <w:r>
        <w:rPr>
          <w:rFonts w:ascii="Arial" w:hAnsi="Arial" w:cs="Arial"/>
          <w:sz w:val="22"/>
          <w:szCs w:val="22"/>
        </w:rPr>
        <w:t>8</w:t>
      </w:r>
      <w:r w:rsidR="00482CFB" w:rsidRPr="00944809">
        <w:rPr>
          <w:rFonts w:ascii="Arial" w:hAnsi="Arial" w:cs="Arial"/>
          <w:sz w:val="22"/>
          <w:szCs w:val="22"/>
        </w:rPr>
        <w:t xml:space="preserve"> – nejpozději </w:t>
      </w:r>
      <w:r>
        <w:rPr>
          <w:rFonts w:ascii="Arial" w:hAnsi="Arial" w:cs="Arial"/>
          <w:sz w:val="22"/>
          <w:szCs w:val="22"/>
        </w:rPr>
        <w:t xml:space="preserve">ve středu </w:t>
      </w:r>
      <w:r w:rsidR="00482CFB" w:rsidRPr="00944809">
        <w:rPr>
          <w:rFonts w:ascii="Arial" w:hAnsi="Arial" w:cs="Arial"/>
          <w:sz w:val="22"/>
          <w:szCs w:val="22"/>
        </w:rPr>
        <w:t>2. května 201</w:t>
      </w:r>
      <w:r>
        <w:rPr>
          <w:rFonts w:ascii="Arial" w:hAnsi="Arial" w:cs="Arial"/>
          <w:sz w:val="22"/>
          <w:szCs w:val="22"/>
        </w:rPr>
        <w:t>8</w:t>
      </w:r>
      <w:r w:rsidR="00482CFB" w:rsidRPr="00944809">
        <w:rPr>
          <w:rFonts w:ascii="Arial" w:hAnsi="Arial" w:cs="Arial"/>
          <w:sz w:val="22"/>
          <w:szCs w:val="22"/>
        </w:rPr>
        <w:t xml:space="preserve"> a </w:t>
      </w:r>
    </w:p>
    <w:p w:rsidR="00230FBC" w:rsidRDefault="00482CFB">
      <w:pPr>
        <w:pStyle w:val="Zkladntextodsazen3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4809">
        <w:rPr>
          <w:rFonts w:ascii="Arial" w:hAnsi="Arial" w:cs="Arial"/>
          <w:sz w:val="22"/>
          <w:szCs w:val="22"/>
        </w:rPr>
        <w:t>10 kusů vrtulí určených ke kalibraci v říjnu 201</w:t>
      </w:r>
      <w:r w:rsidR="00975D91">
        <w:rPr>
          <w:rFonts w:ascii="Arial" w:hAnsi="Arial" w:cs="Arial"/>
          <w:sz w:val="22"/>
          <w:szCs w:val="22"/>
        </w:rPr>
        <w:t>8</w:t>
      </w:r>
      <w:r w:rsidRPr="00944809">
        <w:rPr>
          <w:rFonts w:ascii="Arial" w:hAnsi="Arial" w:cs="Arial"/>
          <w:sz w:val="22"/>
          <w:szCs w:val="22"/>
        </w:rPr>
        <w:t xml:space="preserve"> – nejpozději </w:t>
      </w:r>
      <w:r w:rsidR="00975D91">
        <w:rPr>
          <w:rFonts w:ascii="Arial" w:hAnsi="Arial" w:cs="Arial"/>
          <w:sz w:val="22"/>
          <w:szCs w:val="22"/>
        </w:rPr>
        <w:t>v pondělí 1</w:t>
      </w:r>
      <w:r w:rsidRPr="00944809">
        <w:rPr>
          <w:rFonts w:ascii="Arial" w:hAnsi="Arial" w:cs="Arial"/>
          <w:sz w:val="22"/>
          <w:szCs w:val="22"/>
        </w:rPr>
        <w:t>. října 201</w:t>
      </w:r>
      <w:r w:rsidR="00975D91">
        <w:rPr>
          <w:rFonts w:ascii="Arial" w:hAnsi="Arial" w:cs="Arial"/>
          <w:sz w:val="22"/>
          <w:szCs w:val="22"/>
        </w:rPr>
        <w:t>8</w:t>
      </w:r>
      <w:r w:rsidRPr="00944809">
        <w:rPr>
          <w:rFonts w:ascii="Arial" w:hAnsi="Arial" w:cs="Arial"/>
          <w:sz w:val="22"/>
          <w:szCs w:val="22"/>
        </w:rPr>
        <w:t>.</w:t>
      </w:r>
    </w:p>
    <w:p w:rsidR="00482CFB" w:rsidRPr="00944809" w:rsidRDefault="00482CFB" w:rsidP="00DF47AD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944809">
        <w:rPr>
          <w:rFonts w:ascii="Arial" w:hAnsi="Arial" w:cs="Arial"/>
          <w:sz w:val="22"/>
          <w:szCs w:val="22"/>
        </w:rPr>
        <w:t>2.3</w:t>
      </w:r>
      <w:proofErr w:type="gramEnd"/>
      <w:r w:rsidRPr="00944809">
        <w:rPr>
          <w:rFonts w:ascii="Arial" w:hAnsi="Arial" w:cs="Arial"/>
          <w:sz w:val="22"/>
          <w:szCs w:val="22"/>
        </w:rPr>
        <w:t>.</w:t>
      </w:r>
      <w:r w:rsidRPr="00944809">
        <w:rPr>
          <w:rFonts w:ascii="Arial" w:hAnsi="Arial" w:cs="Arial"/>
          <w:sz w:val="22"/>
          <w:szCs w:val="22"/>
        </w:rPr>
        <w:tab/>
        <w:t xml:space="preserve">Dílo bude předáno objednateli </w:t>
      </w:r>
      <w:r w:rsidRPr="00944809">
        <w:rPr>
          <w:rFonts w:ascii="Arial" w:hAnsi="Arial" w:cs="Arial"/>
          <w:b/>
          <w:bCs/>
          <w:sz w:val="22"/>
          <w:szCs w:val="22"/>
        </w:rPr>
        <w:t xml:space="preserve">v podobě </w:t>
      </w:r>
      <w:proofErr w:type="spellStart"/>
      <w:r w:rsidRPr="00944809">
        <w:rPr>
          <w:rFonts w:ascii="Arial" w:hAnsi="Arial" w:cs="Arial"/>
          <w:b/>
          <w:bCs/>
          <w:sz w:val="22"/>
          <w:szCs w:val="22"/>
        </w:rPr>
        <w:t>zkalibrovaných</w:t>
      </w:r>
      <w:proofErr w:type="spellEnd"/>
      <w:r w:rsidRPr="00944809">
        <w:rPr>
          <w:rFonts w:ascii="Arial" w:hAnsi="Arial" w:cs="Arial"/>
          <w:b/>
          <w:bCs/>
          <w:sz w:val="22"/>
          <w:szCs w:val="22"/>
        </w:rPr>
        <w:t xml:space="preserve"> hydrometrických vrtulí a jejich kalibračních listů vydaných akreditovanou kalibrační laboratoří, kterou je pracoviště České kalibrační stanice vodoměrných vrtulí ve VÚV TGM, </w:t>
      </w:r>
      <w:proofErr w:type="spellStart"/>
      <w:r w:rsidRPr="00944809">
        <w:rPr>
          <w:rFonts w:ascii="Arial" w:hAnsi="Arial" w:cs="Arial"/>
          <w:b/>
          <w:bCs/>
          <w:sz w:val="22"/>
          <w:szCs w:val="22"/>
        </w:rPr>
        <w:t>v.v.i</w:t>
      </w:r>
      <w:proofErr w:type="spellEnd"/>
      <w:r w:rsidRPr="00944809">
        <w:rPr>
          <w:rFonts w:ascii="Arial" w:hAnsi="Arial" w:cs="Arial"/>
          <w:b/>
          <w:bCs/>
          <w:sz w:val="22"/>
          <w:szCs w:val="22"/>
        </w:rPr>
        <w:t xml:space="preserve">., v Praze, přepravených zhotovitelem na nejbližší </w:t>
      </w:r>
      <w:r w:rsidR="00975D91">
        <w:rPr>
          <w:rFonts w:ascii="Arial" w:hAnsi="Arial" w:cs="Arial"/>
          <w:b/>
          <w:bCs/>
          <w:sz w:val="22"/>
          <w:szCs w:val="22"/>
        </w:rPr>
        <w:t>pobočku</w:t>
      </w:r>
      <w:r w:rsidR="00975D91" w:rsidRPr="009448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4809">
        <w:rPr>
          <w:rFonts w:ascii="Arial" w:hAnsi="Arial" w:cs="Arial"/>
          <w:b/>
          <w:bCs/>
          <w:sz w:val="22"/>
          <w:szCs w:val="22"/>
        </w:rPr>
        <w:t>ČHMÚ</w:t>
      </w:r>
      <w:r w:rsidRPr="00944809">
        <w:rPr>
          <w:rFonts w:ascii="Arial" w:hAnsi="Arial" w:cs="Arial"/>
          <w:sz w:val="22"/>
          <w:szCs w:val="22"/>
        </w:rPr>
        <w:t>.</w:t>
      </w:r>
    </w:p>
    <w:p w:rsidR="0007241C" w:rsidRDefault="00482CFB" w:rsidP="00DF47AD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944809">
        <w:rPr>
          <w:rFonts w:ascii="Arial" w:hAnsi="Arial" w:cs="Arial"/>
          <w:sz w:val="22"/>
          <w:szCs w:val="22"/>
        </w:rPr>
        <w:t>2.4</w:t>
      </w:r>
      <w:proofErr w:type="gramEnd"/>
      <w:r w:rsidRPr="00944809">
        <w:rPr>
          <w:rFonts w:ascii="Arial" w:hAnsi="Arial" w:cs="Arial"/>
          <w:sz w:val="22"/>
          <w:szCs w:val="22"/>
        </w:rPr>
        <w:t>.</w:t>
      </w:r>
      <w:r w:rsidRPr="00944809">
        <w:rPr>
          <w:rFonts w:ascii="Arial" w:hAnsi="Arial" w:cs="Arial"/>
          <w:sz w:val="22"/>
          <w:szCs w:val="22"/>
        </w:rPr>
        <w:tab/>
        <w:t xml:space="preserve">Zhotovitel se zavazuje zadavateli doručit na nejbližší </w:t>
      </w:r>
      <w:r w:rsidR="00975D91">
        <w:rPr>
          <w:rFonts w:ascii="Arial" w:hAnsi="Arial" w:cs="Arial"/>
          <w:sz w:val="22"/>
          <w:szCs w:val="22"/>
        </w:rPr>
        <w:t>pobočku</w:t>
      </w:r>
      <w:r w:rsidR="00975D91" w:rsidRPr="00944809">
        <w:rPr>
          <w:rFonts w:ascii="Arial" w:hAnsi="Arial" w:cs="Arial"/>
          <w:sz w:val="22"/>
          <w:szCs w:val="22"/>
        </w:rPr>
        <w:t xml:space="preserve"> </w:t>
      </w:r>
      <w:r w:rsidRPr="00944809">
        <w:rPr>
          <w:rFonts w:ascii="Arial" w:hAnsi="Arial" w:cs="Arial"/>
          <w:sz w:val="22"/>
          <w:szCs w:val="22"/>
        </w:rPr>
        <w:t xml:space="preserve">ČHMÚ vrtule </w:t>
      </w:r>
      <w:proofErr w:type="spellStart"/>
      <w:r w:rsidRPr="00944809">
        <w:rPr>
          <w:rFonts w:ascii="Arial" w:hAnsi="Arial" w:cs="Arial"/>
          <w:sz w:val="22"/>
          <w:szCs w:val="22"/>
        </w:rPr>
        <w:t>zkalibrované</w:t>
      </w:r>
      <w:proofErr w:type="spellEnd"/>
      <w:r w:rsidRPr="00944809">
        <w:rPr>
          <w:rFonts w:ascii="Arial" w:hAnsi="Arial" w:cs="Arial"/>
          <w:sz w:val="22"/>
          <w:szCs w:val="22"/>
        </w:rPr>
        <w:t xml:space="preserve"> v příslušných etapách plnění předmětu zakázky, a to následovně: </w:t>
      </w:r>
    </w:p>
    <w:p w:rsidR="00230FBC" w:rsidRDefault="00975D91">
      <w:pPr>
        <w:pStyle w:val="Zkladntextodsazen3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kusů vrtulí </w:t>
      </w:r>
      <w:r w:rsidRPr="00944809">
        <w:rPr>
          <w:rFonts w:ascii="Arial" w:hAnsi="Arial" w:cs="Arial"/>
          <w:sz w:val="22"/>
          <w:szCs w:val="22"/>
        </w:rPr>
        <w:t xml:space="preserve">určených ke kalibraci </w:t>
      </w:r>
      <w:r>
        <w:rPr>
          <w:rFonts w:ascii="Arial" w:hAnsi="Arial" w:cs="Arial"/>
          <w:sz w:val="22"/>
          <w:szCs w:val="22"/>
        </w:rPr>
        <w:t xml:space="preserve">v květnu 2017 – </w:t>
      </w:r>
      <w:r w:rsidRPr="00944809">
        <w:rPr>
          <w:rFonts w:ascii="Arial" w:hAnsi="Arial" w:cs="Arial"/>
          <w:sz w:val="22"/>
          <w:szCs w:val="22"/>
        </w:rPr>
        <w:t xml:space="preserve">nejpozději </w:t>
      </w:r>
      <w:r w:rsidR="0007241C">
        <w:rPr>
          <w:rFonts w:ascii="Arial" w:hAnsi="Arial" w:cs="Arial"/>
          <w:sz w:val="22"/>
          <w:szCs w:val="22"/>
        </w:rPr>
        <w:t xml:space="preserve">ve středu 31. května 2017, </w:t>
      </w:r>
    </w:p>
    <w:p w:rsidR="00230FBC" w:rsidRDefault="0007241C">
      <w:pPr>
        <w:pStyle w:val="Zkladntextodsazen3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82CFB" w:rsidRPr="00944809">
        <w:rPr>
          <w:rFonts w:ascii="Arial" w:hAnsi="Arial" w:cs="Arial"/>
          <w:sz w:val="22"/>
          <w:szCs w:val="22"/>
        </w:rPr>
        <w:t xml:space="preserve"> kusů vrtulí určených ke kalibraci v říjnu 201</w:t>
      </w:r>
      <w:r>
        <w:rPr>
          <w:rFonts w:ascii="Arial" w:hAnsi="Arial" w:cs="Arial"/>
          <w:sz w:val="22"/>
          <w:szCs w:val="22"/>
        </w:rPr>
        <w:t>7</w:t>
      </w:r>
      <w:r w:rsidR="00482CFB" w:rsidRPr="00944809">
        <w:rPr>
          <w:rFonts w:ascii="Arial" w:hAnsi="Arial" w:cs="Arial"/>
          <w:sz w:val="22"/>
          <w:szCs w:val="22"/>
        </w:rPr>
        <w:t xml:space="preserve"> – nejpozději </w:t>
      </w:r>
      <w:r>
        <w:rPr>
          <w:rFonts w:ascii="Arial" w:hAnsi="Arial" w:cs="Arial"/>
          <w:sz w:val="22"/>
          <w:szCs w:val="22"/>
        </w:rPr>
        <w:t xml:space="preserve">ve středu </w:t>
      </w:r>
      <w:r w:rsidR="00482CFB" w:rsidRPr="0094480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="00482CFB" w:rsidRPr="00944809">
        <w:rPr>
          <w:rFonts w:ascii="Arial" w:hAnsi="Arial" w:cs="Arial"/>
          <w:sz w:val="22"/>
          <w:szCs w:val="22"/>
        </w:rPr>
        <w:t>. října 201</w:t>
      </w:r>
      <w:r>
        <w:rPr>
          <w:rFonts w:ascii="Arial" w:hAnsi="Arial" w:cs="Arial"/>
          <w:sz w:val="22"/>
          <w:szCs w:val="22"/>
        </w:rPr>
        <w:t>7</w:t>
      </w:r>
      <w:r w:rsidR="00482CFB" w:rsidRPr="00944809">
        <w:rPr>
          <w:rFonts w:ascii="Arial" w:hAnsi="Arial" w:cs="Arial"/>
          <w:sz w:val="22"/>
          <w:szCs w:val="22"/>
        </w:rPr>
        <w:t xml:space="preserve">, </w:t>
      </w:r>
    </w:p>
    <w:p w:rsidR="00230FBC" w:rsidRDefault="0007241C">
      <w:pPr>
        <w:pStyle w:val="Zkladntextodsazen3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82CFB" w:rsidRPr="00944809">
        <w:rPr>
          <w:rFonts w:ascii="Arial" w:hAnsi="Arial" w:cs="Arial"/>
          <w:sz w:val="22"/>
          <w:szCs w:val="22"/>
        </w:rPr>
        <w:t xml:space="preserve"> kus</w:t>
      </w:r>
      <w:r>
        <w:rPr>
          <w:rFonts w:ascii="Arial" w:hAnsi="Arial" w:cs="Arial"/>
          <w:sz w:val="22"/>
          <w:szCs w:val="22"/>
        </w:rPr>
        <w:t>ů</w:t>
      </w:r>
      <w:r w:rsidR="00482CFB" w:rsidRPr="00944809">
        <w:rPr>
          <w:rFonts w:ascii="Arial" w:hAnsi="Arial" w:cs="Arial"/>
          <w:sz w:val="22"/>
          <w:szCs w:val="22"/>
        </w:rPr>
        <w:t xml:space="preserve"> vrtulí určených ke kalibraci v květnu 201</w:t>
      </w:r>
      <w:r>
        <w:rPr>
          <w:rFonts w:ascii="Arial" w:hAnsi="Arial" w:cs="Arial"/>
          <w:sz w:val="22"/>
          <w:szCs w:val="22"/>
        </w:rPr>
        <w:t>8</w:t>
      </w:r>
      <w:r w:rsidR="00482CFB" w:rsidRPr="00944809">
        <w:rPr>
          <w:rFonts w:ascii="Arial" w:hAnsi="Arial" w:cs="Arial"/>
          <w:sz w:val="22"/>
          <w:szCs w:val="22"/>
        </w:rPr>
        <w:t xml:space="preserve"> – nejpozději </w:t>
      </w:r>
      <w:r>
        <w:rPr>
          <w:rFonts w:ascii="Arial" w:hAnsi="Arial" w:cs="Arial"/>
          <w:sz w:val="22"/>
          <w:szCs w:val="22"/>
        </w:rPr>
        <w:t xml:space="preserve">ve čtvrtek </w:t>
      </w:r>
      <w:r w:rsidR="00482CFB" w:rsidRPr="00944809">
        <w:rPr>
          <w:rFonts w:ascii="Arial" w:hAnsi="Arial" w:cs="Arial"/>
          <w:sz w:val="22"/>
          <w:szCs w:val="22"/>
        </w:rPr>
        <w:t>31. května 201</w:t>
      </w:r>
      <w:r>
        <w:rPr>
          <w:rFonts w:ascii="Arial" w:hAnsi="Arial" w:cs="Arial"/>
          <w:sz w:val="22"/>
          <w:szCs w:val="22"/>
        </w:rPr>
        <w:t>8</w:t>
      </w:r>
      <w:r w:rsidR="00482CFB" w:rsidRPr="00944809">
        <w:rPr>
          <w:rFonts w:ascii="Arial" w:hAnsi="Arial" w:cs="Arial"/>
          <w:sz w:val="22"/>
          <w:szCs w:val="22"/>
        </w:rPr>
        <w:t xml:space="preserve"> a </w:t>
      </w:r>
    </w:p>
    <w:p w:rsidR="00230FBC" w:rsidRDefault="00482CFB">
      <w:pPr>
        <w:pStyle w:val="Zkladntextodsazen3"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4809">
        <w:rPr>
          <w:rFonts w:ascii="Arial" w:hAnsi="Arial" w:cs="Arial"/>
          <w:sz w:val="22"/>
          <w:szCs w:val="22"/>
        </w:rPr>
        <w:lastRenderedPageBreak/>
        <w:t>10 kusů vrtulí určených ke kalibraci v říjnu 201</w:t>
      </w:r>
      <w:r w:rsidR="0007241C">
        <w:rPr>
          <w:rFonts w:ascii="Arial" w:hAnsi="Arial" w:cs="Arial"/>
          <w:sz w:val="22"/>
          <w:szCs w:val="22"/>
        </w:rPr>
        <w:t>8</w:t>
      </w:r>
      <w:r w:rsidRPr="00944809">
        <w:rPr>
          <w:rFonts w:ascii="Arial" w:hAnsi="Arial" w:cs="Arial"/>
          <w:sz w:val="22"/>
          <w:szCs w:val="22"/>
        </w:rPr>
        <w:t xml:space="preserve"> – nejpozději </w:t>
      </w:r>
      <w:r w:rsidR="0007241C">
        <w:rPr>
          <w:rFonts w:ascii="Arial" w:hAnsi="Arial" w:cs="Arial"/>
          <w:sz w:val="22"/>
          <w:szCs w:val="22"/>
        </w:rPr>
        <w:t xml:space="preserve">ve středu </w:t>
      </w:r>
      <w:r w:rsidRPr="00944809">
        <w:rPr>
          <w:rFonts w:ascii="Arial" w:hAnsi="Arial" w:cs="Arial"/>
          <w:sz w:val="22"/>
          <w:szCs w:val="22"/>
        </w:rPr>
        <w:t>31. října 201</w:t>
      </w:r>
      <w:r w:rsidR="0007241C">
        <w:rPr>
          <w:rFonts w:ascii="Arial" w:hAnsi="Arial" w:cs="Arial"/>
          <w:sz w:val="22"/>
          <w:szCs w:val="22"/>
        </w:rPr>
        <w:t>8</w:t>
      </w:r>
      <w:r w:rsidRPr="00944809">
        <w:rPr>
          <w:rFonts w:ascii="Arial" w:hAnsi="Arial" w:cs="Arial"/>
          <w:sz w:val="22"/>
          <w:szCs w:val="22"/>
        </w:rPr>
        <w:t>.</w:t>
      </w:r>
    </w:p>
    <w:p w:rsidR="00482CFB" w:rsidRPr="00944809" w:rsidRDefault="00482CFB" w:rsidP="00DF47AD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944809">
        <w:rPr>
          <w:rFonts w:ascii="Arial" w:hAnsi="Arial" w:cs="Arial"/>
          <w:sz w:val="22"/>
          <w:szCs w:val="22"/>
        </w:rPr>
        <w:t>2.5</w:t>
      </w:r>
      <w:proofErr w:type="gramEnd"/>
      <w:r w:rsidRPr="00944809">
        <w:rPr>
          <w:rFonts w:ascii="Arial" w:hAnsi="Arial" w:cs="Arial"/>
          <w:sz w:val="22"/>
          <w:szCs w:val="22"/>
        </w:rPr>
        <w:t>.</w:t>
      </w:r>
      <w:r w:rsidRPr="00944809">
        <w:rPr>
          <w:rFonts w:ascii="Arial" w:hAnsi="Arial" w:cs="Arial"/>
          <w:sz w:val="22"/>
          <w:szCs w:val="22"/>
        </w:rPr>
        <w:tab/>
        <w:t>O předání díla, pří</w:t>
      </w:r>
      <w:r w:rsidR="00CA7AD0">
        <w:rPr>
          <w:rFonts w:ascii="Arial" w:hAnsi="Arial" w:cs="Arial"/>
          <w:sz w:val="22"/>
          <w:szCs w:val="22"/>
        </w:rPr>
        <w:t>padně o odmítnutí jeho převzetí</w:t>
      </w:r>
      <w:r w:rsidRPr="00944809">
        <w:rPr>
          <w:rFonts w:ascii="Arial" w:hAnsi="Arial" w:cs="Arial"/>
          <w:sz w:val="22"/>
          <w:szCs w:val="22"/>
        </w:rPr>
        <w:t xml:space="preserve"> bude sepsán protokol ve formě </w:t>
      </w:r>
      <w:r w:rsidRPr="00944809">
        <w:rPr>
          <w:rFonts w:ascii="Arial" w:hAnsi="Arial" w:cs="Arial"/>
          <w:i/>
          <w:iCs/>
          <w:sz w:val="22"/>
          <w:szCs w:val="22"/>
        </w:rPr>
        <w:t>Přejímacího listu ČKSVV</w:t>
      </w:r>
      <w:r w:rsidRPr="00944809">
        <w:rPr>
          <w:rFonts w:ascii="Arial" w:hAnsi="Arial" w:cs="Arial"/>
          <w:sz w:val="22"/>
          <w:szCs w:val="22"/>
        </w:rPr>
        <w:t xml:space="preserve"> s uvedením případných zjevných vad a s termínem jejich odstranění. Objednatel je oprávněn převzetí díla odmítnout pouze v případě, že vady díla znemožňují nebo značně omezují jeho užívání. </w:t>
      </w:r>
    </w:p>
    <w:p w:rsidR="00482CFB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09667C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11703C" w:rsidRDefault="00482CFB" w:rsidP="00725CE6">
      <w:pPr>
        <w:pStyle w:val="Nadpis4"/>
        <w:spacing w:before="0" w:after="120" w:line="276" w:lineRule="auto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:rsidR="00482CFB" w:rsidRDefault="00482CFB" w:rsidP="00725CE6">
      <w:pPr>
        <w:spacing w:after="120" w:line="276" w:lineRule="auto"/>
        <w:ind w:left="709" w:hanging="709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CENA DÍLA</w:t>
      </w:r>
    </w:p>
    <w:p w:rsidR="00482CFB" w:rsidRDefault="00482CFB" w:rsidP="00725CE6">
      <w:pPr>
        <w:spacing w:after="120" w:line="276" w:lineRule="auto"/>
        <w:ind w:left="709" w:hanging="709"/>
        <w:jc w:val="center"/>
        <w:rPr>
          <w:rFonts w:ascii="Arial" w:hAnsi="Arial" w:cs="Arial"/>
          <w:b/>
          <w:bCs/>
        </w:rPr>
      </w:pPr>
    </w:p>
    <w:p w:rsidR="00482CFB" w:rsidRPr="00C42C99" w:rsidRDefault="003F403D" w:rsidP="00D15D26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3F403D">
        <w:rPr>
          <w:rFonts w:ascii="Arial" w:hAnsi="Arial" w:cs="Arial"/>
          <w:sz w:val="22"/>
          <w:szCs w:val="22"/>
        </w:rPr>
        <w:t>3.1</w:t>
      </w:r>
      <w:proofErr w:type="gramEnd"/>
      <w:r w:rsidRPr="003F403D">
        <w:rPr>
          <w:rFonts w:ascii="Arial" w:hAnsi="Arial" w:cs="Arial"/>
          <w:sz w:val="22"/>
          <w:szCs w:val="22"/>
        </w:rPr>
        <w:t>.</w:t>
      </w:r>
      <w:r w:rsidRPr="003F403D">
        <w:rPr>
          <w:rFonts w:ascii="Arial" w:hAnsi="Arial" w:cs="Arial"/>
          <w:sz w:val="22"/>
          <w:szCs w:val="22"/>
        </w:rPr>
        <w:tab/>
      </w:r>
      <w:r w:rsidRPr="003F403D">
        <w:rPr>
          <w:rFonts w:ascii="Arial" w:hAnsi="Arial" w:cs="Arial"/>
          <w:b/>
          <w:bCs/>
          <w:sz w:val="22"/>
          <w:szCs w:val="22"/>
        </w:rPr>
        <w:t>Cena díla</w:t>
      </w:r>
      <w:r w:rsidRPr="003F403D">
        <w:rPr>
          <w:rFonts w:ascii="Arial" w:hAnsi="Arial" w:cs="Arial"/>
          <w:sz w:val="22"/>
          <w:szCs w:val="22"/>
        </w:rPr>
        <w:t xml:space="preserve">, jež je předmětem plnění smlouvy, se stanoví dohodou dle ustanovení zákona č. 526/1990 Sb., o cenách, ve znění pozdějších předpisů a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činí 203 770,40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dvěstětřitisícesedmsetsedmdesát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čtyřicet haléřů)</w:t>
      </w:r>
      <w:r w:rsidRPr="003F403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F403D">
        <w:rPr>
          <w:rFonts w:ascii="Arial" w:hAnsi="Arial" w:cs="Arial"/>
          <w:b/>
          <w:bCs/>
          <w:sz w:val="22"/>
          <w:szCs w:val="22"/>
        </w:rPr>
        <w:t>bez DPH</w:t>
      </w:r>
      <w:r w:rsidRPr="003F403D">
        <w:rPr>
          <w:rFonts w:ascii="Arial" w:hAnsi="Arial" w:cs="Arial"/>
          <w:sz w:val="22"/>
          <w:szCs w:val="22"/>
        </w:rPr>
        <w:t>.</w:t>
      </w:r>
    </w:p>
    <w:p w:rsidR="00482CFB" w:rsidRPr="00C42C99" w:rsidRDefault="003F403D" w:rsidP="00D15D26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K této ceně bude připočteno DPH dle sazby platné v době fakturace.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Cena díla včetně DPH činí 246 562,18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dvěstěčtyřicetšesttisícpětsetšedesátdvě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koruny české a osmnáct haléřů)</w:t>
      </w:r>
      <w:r w:rsidRPr="003F403D">
        <w:rPr>
          <w:rFonts w:ascii="Arial" w:hAnsi="Arial" w:cs="Arial"/>
          <w:sz w:val="22"/>
          <w:szCs w:val="22"/>
        </w:rPr>
        <w:t>.</w:t>
      </w:r>
    </w:p>
    <w:p w:rsidR="00B342A7" w:rsidRPr="00D56275" w:rsidRDefault="003F403D" w:rsidP="00B342A7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3F403D">
        <w:rPr>
          <w:rFonts w:ascii="Arial" w:hAnsi="Arial" w:cs="Arial"/>
          <w:sz w:val="22"/>
          <w:szCs w:val="22"/>
        </w:rPr>
        <w:t>3.2</w:t>
      </w:r>
      <w:proofErr w:type="gramEnd"/>
      <w:r w:rsidRPr="003F403D">
        <w:rPr>
          <w:rFonts w:ascii="Arial" w:hAnsi="Arial" w:cs="Arial"/>
          <w:sz w:val="22"/>
          <w:szCs w:val="22"/>
        </w:rPr>
        <w:t>.</w:t>
      </w:r>
      <w:r w:rsidRPr="003F403D">
        <w:rPr>
          <w:rFonts w:ascii="Arial" w:hAnsi="Arial" w:cs="Arial"/>
          <w:sz w:val="22"/>
          <w:szCs w:val="22"/>
        </w:rPr>
        <w:tab/>
        <w:t xml:space="preserve">Cena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první části díla </w:t>
      </w:r>
      <w:r w:rsidRPr="003F403D">
        <w:rPr>
          <w:rFonts w:ascii="Arial" w:hAnsi="Arial" w:cs="Arial"/>
          <w:sz w:val="22"/>
          <w:szCs w:val="22"/>
        </w:rPr>
        <w:t>(provedené v rámci etapy květen 2017 – 8 ks vrtulí)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 činí 48 467,60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čtyřicetosmtisícčtyřistašedesátsedm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šedesát haléřů) bez DPH.</w:t>
      </w:r>
    </w:p>
    <w:p w:rsidR="00B342A7" w:rsidRPr="00C42C99" w:rsidRDefault="003F403D" w:rsidP="00B342A7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K této ceně bude připočteno DPH dle sazby platné v době fakturace. </w:t>
      </w:r>
      <w:r w:rsidRPr="003F403D">
        <w:rPr>
          <w:rFonts w:ascii="Arial" w:hAnsi="Arial" w:cs="Arial"/>
          <w:b/>
          <w:bCs/>
          <w:sz w:val="22"/>
          <w:szCs w:val="22"/>
        </w:rPr>
        <w:t>Cena první etapy</w:t>
      </w:r>
      <w:r w:rsidRPr="003F403D">
        <w:rPr>
          <w:rFonts w:ascii="Arial" w:hAnsi="Arial" w:cs="Arial"/>
          <w:sz w:val="22"/>
          <w:szCs w:val="22"/>
        </w:rPr>
        <w:t xml:space="preserve">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díla včetně DPH činí 58 645,80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padesátosmtisícšestsetčtyřicetpět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osmdesát haléřů)</w:t>
      </w:r>
      <w:r w:rsidRPr="003F403D">
        <w:rPr>
          <w:rFonts w:ascii="Arial" w:hAnsi="Arial" w:cs="Arial"/>
          <w:sz w:val="22"/>
          <w:szCs w:val="22"/>
        </w:rPr>
        <w:t>.</w:t>
      </w:r>
    </w:p>
    <w:p w:rsidR="00482CFB" w:rsidRPr="00437FD0" w:rsidRDefault="003F403D" w:rsidP="00D15D26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Cena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druhé části díla </w:t>
      </w:r>
      <w:r w:rsidRPr="003F403D">
        <w:rPr>
          <w:rFonts w:ascii="Arial" w:hAnsi="Arial" w:cs="Arial"/>
          <w:sz w:val="22"/>
          <w:szCs w:val="22"/>
        </w:rPr>
        <w:t>(provedené v rámci etapy říjen 2017 – 9 ks vrtulí)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 činí 56 567,60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padesátšesttisícpětsetšedesátsedm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šedesát haléřů) bez DPH.</w:t>
      </w:r>
    </w:p>
    <w:p w:rsidR="00482CFB" w:rsidRPr="00437FD0" w:rsidRDefault="003F403D" w:rsidP="00D15D26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K této ceně bude připočteno DPH dle sazby platné v době fakturace. </w:t>
      </w:r>
      <w:r w:rsidRPr="003F403D">
        <w:rPr>
          <w:rFonts w:ascii="Arial" w:hAnsi="Arial" w:cs="Arial"/>
          <w:b/>
          <w:bCs/>
          <w:sz w:val="22"/>
          <w:szCs w:val="22"/>
        </w:rPr>
        <w:t>Cena druhé etapy</w:t>
      </w:r>
      <w:r w:rsidRPr="003F403D">
        <w:rPr>
          <w:rFonts w:ascii="Arial" w:hAnsi="Arial" w:cs="Arial"/>
          <w:sz w:val="22"/>
          <w:szCs w:val="22"/>
        </w:rPr>
        <w:t xml:space="preserve">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díla včetně DPH činí 68 446,80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šedesátosmtisícčtyřistačtyřicetšest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osmdesát haléřů)</w:t>
      </w:r>
      <w:r w:rsidRPr="003F403D">
        <w:rPr>
          <w:rFonts w:ascii="Arial" w:hAnsi="Arial" w:cs="Arial"/>
          <w:sz w:val="22"/>
          <w:szCs w:val="22"/>
        </w:rPr>
        <w:t>.</w:t>
      </w:r>
    </w:p>
    <w:p w:rsidR="00482CFB" w:rsidRPr="00437FD0" w:rsidRDefault="003F403D" w:rsidP="00413B6E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Cena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třetí části díla </w:t>
      </w:r>
      <w:r w:rsidRPr="003F403D">
        <w:rPr>
          <w:rFonts w:ascii="Arial" w:hAnsi="Arial" w:cs="Arial"/>
          <w:sz w:val="22"/>
          <w:szCs w:val="22"/>
        </w:rPr>
        <w:t>(provedené v rámci etapy květen 2018 – 6 ks vrtulí)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 činí 38 867,60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třicetosmtisícosmsetšedesátsedm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šedesát haléřů) bez DPH.</w:t>
      </w:r>
    </w:p>
    <w:p w:rsidR="00482CFB" w:rsidRPr="00437FD0" w:rsidRDefault="003F403D" w:rsidP="00413B6E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K této ceně bude připočteno DPH dle sazby platné v době fakturace.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Cena třetí etapy díla včetně DPH činí 47 029,80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čtyřicetsedmtisícdvacetdevět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osmdesát haléřů)</w:t>
      </w:r>
      <w:r w:rsidRPr="003F403D">
        <w:rPr>
          <w:rFonts w:ascii="Arial" w:hAnsi="Arial" w:cs="Arial"/>
          <w:sz w:val="22"/>
          <w:szCs w:val="22"/>
        </w:rPr>
        <w:t>.</w:t>
      </w:r>
    </w:p>
    <w:p w:rsidR="00482CFB" w:rsidRPr="002D2C9A" w:rsidRDefault="003F403D" w:rsidP="00413B6E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Cena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čtvrté části díla </w:t>
      </w:r>
      <w:r w:rsidRPr="003F403D">
        <w:rPr>
          <w:rFonts w:ascii="Arial" w:hAnsi="Arial" w:cs="Arial"/>
          <w:sz w:val="22"/>
          <w:szCs w:val="22"/>
        </w:rPr>
        <w:t>(provedené v rámci etapy říjen 2018 – 10 ks vrtulí)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 činí 59 867,60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padesátdevěttisícosmsetšedesátsedm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šedesát haléřů) bez DPH.</w:t>
      </w:r>
    </w:p>
    <w:p w:rsidR="00482CFB" w:rsidRPr="006736AE" w:rsidRDefault="003F403D" w:rsidP="00413B6E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F403D">
        <w:rPr>
          <w:rFonts w:ascii="Arial" w:hAnsi="Arial" w:cs="Arial"/>
          <w:sz w:val="22"/>
          <w:szCs w:val="22"/>
        </w:rPr>
        <w:tab/>
        <w:t xml:space="preserve">K této ceně bude připočteno DPH dle sazby platné v době fakturace. </w:t>
      </w:r>
      <w:r w:rsidRPr="003F403D">
        <w:rPr>
          <w:rFonts w:ascii="Arial" w:hAnsi="Arial" w:cs="Arial"/>
          <w:b/>
          <w:bCs/>
          <w:sz w:val="22"/>
          <w:szCs w:val="22"/>
        </w:rPr>
        <w:t xml:space="preserve">Cena čtvrté </w:t>
      </w:r>
      <w:r w:rsidRPr="003F403D">
        <w:rPr>
          <w:rFonts w:ascii="Arial" w:hAnsi="Arial" w:cs="Arial"/>
          <w:b/>
          <w:bCs/>
          <w:sz w:val="22"/>
          <w:szCs w:val="22"/>
        </w:rPr>
        <w:lastRenderedPageBreak/>
        <w:t xml:space="preserve">etapy díla včetně DPH činí 72 439,80 Kč (slovy: </w:t>
      </w:r>
      <w:proofErr w:type="spellStart"/>
      <w:r w:rsidRPr="003F403D">
        <w:rPr>
          <w:rFonts w:ascii="Arial" w:hAnsi="Arial" w:cs="Arial"/>
          <w:b/>
          <w:bCs/>
          <w:sz w:val="22"/>
          <w:szCs w:val="22"/>
        </w:rPr>
        <w:t>sedmdesátdvatisícečtyřistatřicetdevět</w:t>
      </w:r>
      <w:proofErr w:type="spellEnd"/>
      <w:r w:rsidRPr="003F403D">
        <w:rPr>
          <w:rFonts w:ascii="Arial" w:hAnsi="Arial" w:cs="Arial"/>
          <w:b/>
          <w:bCs/>
          <w:sz w:val="22"/>
          <w:szCs w:val="22"/>
        </w:rPr>
        <w:t xml:space="preserve"> korun českých a osmdesát haléřů)</w:t>
      </w:r>
      <w:r w:rsidRPr="003F403D">
        <w:rPr>
          <w:rFonts w:ascii="Arial" w:hAnsi="Arial" w:cs="Arial"/>
          <w:sz w:val="22"/>
          <w:szCs w:val="22"/>
        </w:rPr>
        <w:t>.</w:t>
      </w:r>
    </w:p>
    <w:p w:rsidR="00482CFB" w:rsidRPr="003B5528" w:rsidRDefault="00482CFB" w:rsidP="00D15D26">
      <w:pPr>
        <w:pStyle w:val="Zkladntextodsazen3"/>
        <w:tabs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díla.</w:t>
      </w:r>
    </w:p>
    <w:p w:rsidR="00482CFB" w:rsidRDefault="00482CFB" w:rsidP="007363CF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3.4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Zahraniční účastník je povinen uhradit veškeré poplatky za bankovní převod.</w:t>
      </w:r>
    </w:p>
    <w:p w:rsidR="00482CFB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3B5528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11703C" w:rsidRDefault="00482CFB" w:rsidP="00725CE6">
      <w:pPr>
        <w:pStyle w:val="Nadpis4"/>
        <w:spacing w:before="0" w:after="120" w:line="276" w:lineRule="auto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IV</w:t>
      </w:r>
    </w:p>
    <w:p w:rsidR="00482CFB" w:rsidRDefault="00482CFB" w:rsidP="00725CE6">
      <w:pPr>
        <w:pStyle w:val="Nadpis4"/>
        <w:spacing w:before="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B0604F">
        <w:rPr>
          <w:rFonts w:ascii="Arial" w:hAnsi="Arial" w:cs="Arial"/>
          <w:sz w:val="24"/>
          <w:szCs w:val="24"/>
        </w:rPr>
        <w:t>PLATEBNÍ PODMÍNKY A FAKTURACE</w:t>
      </w:r>
    </w:p>
    <w:p w:rsidR="00482CFB" w:rsidRPr="007D338C" w:rsidRDefault="00482CFB" w:rsidP="007D338C"/>
    <w:p w:rsidR="00482CFB" w:rsidRPr="00C951C1" w:rsidRDefault="00482CFB" w:rsidP="00725CE6">
      <w:pPr>
        <w:pStyle w:val="Zkladntextodsazen3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951C1">
        <w:rPr>
          <w:rFonts w:ascii="Arial" w:hAnsi="Arial" w:cs="Arial"/>
          <w:sz w:val="22"/>
          <w:szCs w:val="22"/>
        </w:rPr>
        <w:t>4.1</w:t>
      </w:r>
      <w:proofErr w:type="gramEnd"/>
      <w:r w:rsidRPr="00C951C1">
        <w:rPr>
          <w:rFonts w:ascii="Arial" w:hAnsi="Arial" w:cs="Arial"/>
          <w:sz w:val="22"/>
          <w:szCs w:val="22"/>
        </w:rPr>
        <w:t>.</w:t>
      </w:r>
      <w:r w:rsidRPr="00C951C1">
        <w:rPr>
          <w:rFonts w:ascii="Arial" w:hAnsi="Arial" w:cs="Arial"/>
          <w:sz w:val="22"/>
          <w:szCs w:val="22"/>
        </w:rPr>
        <w:tab/>
        <w:t>Zhotovitel je oprávněn vystavit dílčí fakturu ve výši 100 % ceny části díla provedené v rámci příslušné etapy. Dílčí fakturace bude prováděna v návaznosti na dokončení a předání části díla.</w:t>
      </w:r>
    </w:p>
    <w:p w:rsidR="00482CFB" w:rsidRPr="00C951C1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C951C1">
        <w:rPr>
          <w:rFonts w:ascii="Arial" w:hAnsi="Arial" w:cs="Arial"/>
          <w:sz w:val="22"/>
          <w:szCs w:val="22"/>
        </w:rPr>
        <w:t>4.2</w:t>
      </w:r>
      <w:proofErr w:type="gramEnd"/>
      <w:r w:rsidRPr="00C951C1">
        <w:rPr>
          <w:rFonts w:ascii="Arial" w:hAnsi="Arial" w:cs="Arial"/>
          <w:sz w:val="22"/>
          <w:szCs w:val="22"/>
        </w:rPr>
        <w:t>.</w:t>
      </w:r>
      <w:r w:rsidRPr="00C951C1">
        <w:rPr>
          <w:rFonts w:ascii="Arial" w:hAnsi="Arial" w:cs="Arial"/>
          <w:sz w:val="22"/>
          <w:szCs w:val="22"/>
        </w:rPr>
        <w:tab/>
        <w:t>Konečná faktura bude vystavena zhotovitelem bez zbytečného odkladu po převzetí díla objednatelem. Od konečné faktury budou odečteny dílčí platby poskytnuté dle bodu 4.1.</w:t>
      </w:r>
    </w:p>
    <w:p w:rsidR="00482CFB" w:rsidRPr="0010119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4.3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Pr="00101199">
        <w:rPr>
          <w:rFonts w:ascii="Arial" w:hAnsi="Arial" w:cs="Arial"/>
          <w:sz w:val="22"/>
          <w:szCs w:val="22"/>
        </w:rPr>
        <w:tab/>
      </w:r>
      <w:r w:rsidRPr="0038436D">
        <w:rPr>
          <w:rFonts w:ascii="Arial" w:hAnsi="Arial" w:cs="Arial"/>
          <w:b/>
          <w:bCs/>
          <w:sz w:val="22"/>
          <w:szCs w:val="22"/>
        </w:rPr>
        <w:t xml:space="preserve">Daňový doklad (faktura) </w:t>
      </w:r>
      <w:r w:rsidRPr="00C8672E">
        <w:rPr>
          <w:rFonts w:ascii="Arial" w:hAnsi="Arial" w:cs="Arial"/>
          <w:b/>
          <w:bCs/>
          <w:sz w:val="22"/>
          <w:szCs w:val="22"/>
        </w:rPr>
        <w:t xml:space="preserve">za danou etapu kalibrací </w:t>
      </w:r>
      <w:r w:rsidRPr="00101199">
        <w:rPr>
          <w:rFonts w:ascii="Arial" w:hAnsi="Arial" w:cs="Arial"/>
          <w:sz w:val="22"/>
          <w:szCs w:val="22"/>
        </w:rPr>
        <w:t xml:space="preserve">předkládaný objednateli musí obsahovat všechny náležitosti obchodní listiny i náležitosti daňového dokladu dle ustanovení § 28 zákona č. 235/2004 Sb., o </w:t>
      </w:r>
      <w:r>
        <w:rPr>
          <w:rFonts w:ascii="Arial" w:hAnsi="Arial" w:cs="Arial"/>
          <w:sz w:val="22"/>
          <w:szCs w:val="22"/>
        </w:rPr>
        <w:t xml:space="preserve">dani z přidané hodnoty, </w:t>
      </w:r>
      <w:r w:rsidRPr="00101199">
        <w:rPr>
          <w:rFonts w:ascii="Arial" w:hAnsi="Arial" w:cs="Arial"/>
          <w:sz w:val="22"/>
          <w:szCs w:val="22"/>
        </w:rPr>
        <w:t xml:space="preserve">ve znění </w:t>
      </w:r>
      <w:r>
        <w:rPr>
          <w:rFonts w:ascii="Arial" w:hAnsi="Arial" w:cs="Arial"/>
          <w:sz w:val="22"/>
          <w:szCs w:val="22"/>
        </w:rPr>
        <w:t>pozdějších předpisů</w:t>
      </w:r>
      <w:r w:rsidRPr="00101199">
        <w:rPr>
          <w:rFonts w:ascii="Arial" w:hAnsi="Arial" w:cs="Arial"/>
          <w:sz w:val="22"/>
          <w:szCs w:val="22"/>
        </w:rPr>
        <w:t xml:space="preserve"> a evidenční číslo smlouvy, pod kterým je tato evid</w:t>
      </w:r>
      <w:r>
        <w:rPr>
          <w:rFonts w:ascii="Arial" w:hAnsi="Arial" w:cs="Arial"/>
          <w:sz w:val="22"/>
          <w:szCs w:val="22"/>
        </w:rPr>
        <w:t>ována u </w:t>
      </w:r>
      <w:r w:rsidRPr="00101199">
        <w:rPr>
          <w:rFonts w:ascii="Arial" w:hAnsi="Arial" w:cs="Arial"/>
          <w:sz w:val="22"/>
          <w:szCs w:val="22"/>
        </w:rPr>
        <w:t>objednatele. Plátce je oprávněn vrátit vystaviteli k opravě daňový doklad (fakturu), kter</w:t>
      </w:r>
      <w:r>
        <w:rPr>
          <w:rFonts w:ascii="Arial" w:hAnsi="Arial" w:cs="Arial"/>
          <w:sz w:val="22"/>
          <w:szCs w:val="22"/>
        </w:rPr>
        <w:t>ý</w:t>
      </w:r>
      <w:r w:rsidRPr="00101199">
        <w:rPr>
          <w:rFonts w:ascii="Arial" w:hAnsi="Arial" w:cs="Arial"/>
          <w:sz w:val="22"/>
          <w:szCs w:val="22"/>
        </w:rPr>
        <w:t xml:space="preserve">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:rsidR="00482CFB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4.4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Faktury vystavené </w:t>
      </w:r>
      <w:r>
        <w:rPr>
          <w:rFonts w:ascii="Arial" w:hAnsi="Arial" w:cs="Arial"/>
          <w:sz w:val="22"/>
          <w:szCs w:val="22"/>
        </w:rPr>
        <w:t xml:space="preserve">zhotovitelem budou </w:t>
      </w:r>
      <w:r w:rsidRPr="00C8672E">
        <w:rPr>
          <w:rFonts w:ascii="Arial" w:hAnsi="Arial" w:cs="Arial"/>
          <w:b/>
          <w:bCs/>
          <w:sz w:val="22"/>
          <w:szCs w:val="22"/>
        </w:rPr>
        <w:t>splatné do 28 kalendářních dnů o</w:t>
      </w:r>
      <w:r w:rsidR="00454F38">
        <w:rPr>
          <w:rFonts w:ascii="Arial" w:hAnsi="Arial" w:cs="Arial"/>
          <w:b/>
          <w:bCs/>
          <w:sz w:val="22"/>
          <w:szCs w:val="22"/>
        </w:rPr>
        <w:t>d</w:t>
      </w:r>
      <w:r w:rsidRPr="00C8672E">
        <w:rPr>
          <w:rFonts w:ascii="Arial" w:hAnsi="Arial" w:cs="Arial"/>
          <w:b/>
          <w:bCs/>
          <w:sz w:val="22"/>
          <w:szCs w:val="22"/>
        </w:rPr>
        <w:t xml:space="preserve"> jejich </w:t>
      </w:r>
      <w:r w:rsidR="00454F38">
        <w:rPr>
          <w:rFonts w:ascii="Arial" w:hAnsi="Arial" w:cs="Arial"/>
          <w:b/>
          <w:bCs/>
          <w:sz w:val="22"/>
          <w:szCs w:val="22"/>
        </w:rPr>
        <w:t>doručení</w:t>
      </w:r>
      <w:r w:rsidR="00454F38" w:rsidRPr="00C867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672E">
        <w:rPr>
          <w:rFonts w:ascii="Arial" w:hAnsi="Arial" w:cs="Arial"/>
          <w:b/>
          <w:bCs/>
          <w:sz w:val="22"/>
          <w:szCs w:val="22"/>
        </w:rPr>
        <w:t>objednatel</w:t>
      </w:r>
      <w:r w:rsidR="00454F38">
        <w:rPr>
          <w:rFonts w:ascii="Arial" w:hAnsi="Arial" w:cs="Arial"/>
          <w:b/>
          <w:bCs/>
          <w:sz w:val="22"/>
          <w:szCs w:val="22"/>
        </w:rPr>
        <w:t>i</w:t>
      </w:r>
      <w:r w:rsidRPr="00C8672E">
        <w:rPr>
          <w:rFonts w:ascii="Arial" w:hAnsi="Arial" w:cs="Arial"/>
          <w:b/>
          <w:bCs/>
          <w:sz w:val="22"/>
          <w:szCs w:val="22"/>
        </w:rPr>
        <w:t xml:space="preserve">. Poslední faktura v kalendářním roce bude </w:t>
      </w:r>
      <w:r>
        <w:rPr>
          <w:rFonts w:ascii="Arial" w:hAnsi="Arial" w:cs="Arial"/>
          <w:b/>
          <w:bCs/>
          <w:sz w:val="22"/>
          <w:szCs w:val="22"/>
        </w:rPr>
        <w:t>objednateli</w:t>
      </w:r>
      <w:r w:rsidRPr="00C8672E">
        <w:rPr>
          <w:rFonts w:ascii="Arial" w:hAnsi="Arial" w:cs="Arial"/>
          <w:b/>
          <w:bCs/>
          <w:sz w:val="22"/>
          <w:szCs w:val="22"/>
        </w:rPr>
        <w:t xml:space="preserve"> doručen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8672E">
        <w:rPr>
          <w:rFonts w:ascii="Arial" w:hAnsi="Arial" w:cs="Arial"/>
          <w:b/>
          <w:bCs/>
          <w:sz w:val="22"/>
          <w:szCs w:val="22"/>
        </w:rPr>
        <w:t xml:space="preserve"> nejpozději 10.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C8672E">
        <w:rPr>
          <w:rFonts w:ascii="Arial" w:hAnsi="Arial" w:cs="Arial"/>
          <w:b/>
          <w:bCs/>
          <w:sz w:val="22"/>
          <w:szCs w:val="22"/>
        </w:rPr>
        <w:t>rosince příslušného roku.</w:t>
      </w:r>
    </w:p>
    <w:p w:rsidR="00482CFB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F944F2">
        <w:rPr>
          <w:rFonts w:ascii="Arial" w:hAnsi="Arial" w:cs="Arial"/>
          <w:sz w:val="22"/>
          <w:szCs w:val="22"/>
        </w:rPr>
        <w:t>4.5</w:t>
      </w:r>
      <w:proofErr w:type="gramEnd"/>
      <w:r w:rsidRPr="00F944F2">
        <w:rPr>
          <w:rFonts w:ascii="Arial" w:hAnsi="Arial" w:cs="Arial"/>
          <w:sz w:val="22"/>
          <w:szCs w:val="22"/>
        </w:rPr>
        <w:t>.</w:t>
      </w:r>
      <w:r w:rsidRPr="00F944F2">
        <w:rPr>
          <w:rFonts w:ascii="Arial" w:hAnsi="Arial" w:cs="Arial"/>
          <w:sz w:val="22"/>
          <w:szCs w:val="22"/>
        </w:rPr>
        <w:tab/>
        <w:t>Objednatel si vyhrazuje právo prodloužit splatnost faktur</w:t>
      </w:r>
      <w:r>
        <w:rPr>
          <w:rFonts w:ascii="Arial" w:hAnsi="Arial" w:cs="Arial"/>
          <w:sz w:val="22"/>
          <w:szCs w:val="22"/>
        </w:rPr>
        <w:t xml:space="preserve">, a to až o 60 kalendářních dnů </w:t>
      </w:r>
      <w:r w:rsidRPr="009C0087">
        <w:rPr>
          <w:rFonts w:ascii="Arial" w:hAnsi="Arial" w:cs="Arial"/>
          <w:i/>
          <w:iCs/>
          <w:sz w:val="22"/>
          <w:szCs w:val="22"/>
        </w:rPr>
        <w:t>(vztahuje se jen na veřejné zakázky spolufinancované z fondů EU apod.)</w:t>
      </w:r>
      <w:r w:rsidR="003B2311">
        <w:rPr>
          <w:rFonts w:ascii="Arial" w:hAnsi="Arial" w:cs="Arial"/>
          <w:i/>
          <w:iCs/>
          <w:sz w:val="22"/>
          <w:szCs w:val="22"/>
        </w:rPr>
        <w:t>.</w:t>
      </w:r>
    </w:p>
    <w:p w:rsidR="00482CFB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20324F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11703C" w:rsidRDefault="00482CFB" w:rsidP="00725CE6">
      <w:pPr>
        <w:pStyle w:val="Nadpis4"/>
        <w:spacing w:before="0" w:after="120" w:line="276" w:lineRule="auto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V</w:t>
      </w:r>
    </w:p>
    <w:p w:rsidR="00482CFB" w:rsidRDefault="00482CFB" w:rsidP="00725CE6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SMLUVNÍ POKUTY</w:t>
      </w:r>
    </w:p>
    <w:p w:rsidR="00482CFB" w:rsidRPr="0011703C" w:rsidRDefault="00482CFB" w:rsidP="00725CE6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</w:p>
    <w:p w:rsidR="00482CFB" w:rsidRPr="007039CD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:rsidR="00482CFB" w:rsidRPr="007039CD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C951C1">
        <w:rPr>
          <w:rFonts w:ascii="Arial" w:hAnsi="Arial" w:cs="Arial"/>
          <w:sz w:val="22"/>
          <w:szCs w:val="22"/>
        </w:rPr>
        <w:t>5.2</w:t>
      </w:r>
      <w:proofErr w:type="gramEnd"/>
      <w:r w:rsidRPr="00C951C1">
        <w:rPr>
          <w:rFonts w:ascii="Arial" w:hAnsi="Arial" w:cs="Arial"/>
          <w:sz w:val="22"/>
          <w:szCs w:val="22"/>
        </w:rPr>
        <w:t>.</w:t>
      </w:r>
      <w:r w:rsidRPr="00C951C1">
        <w:rPr>
          <w:rFonts w:ascii="Arial" w:hAnsi="Arial" w:cs="Arial"/>
          <w:sz w:val="22"/>
          <w:szCs w:val="22"/>
        </w:rPr>
        <w:tab/>
        <w:t>Za každý započatý kalendářní měsíc prodlení v době plnění dle článku II má objednatel právo účtovat zhotoviteli smluvní pokutu ve výši 2 % z ceny díla dle článku III.</w:t>
      </w:r>
    </w:p>
    <w:p w:rsidR="00482CFB" w:rsidRPr="007039CD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lastRenderedPageBreak/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objednatelem.</w:t>
      </w:r>
    </w:p>
    <w:p w:rsidR="00482CFB" w:rsidRPr="007039CD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V případě odstoupení od smlouvy je smluvní strana, která od smlouvy odstupuje, povinna uhradit druhé straně veškeré prokazatelné náklady vzniklé do doby odstoupení, pokud se smluvní strany nedohodnou jinak.</w:t>
      </w:r>
    </w:p>
    <w:p w:rsidR="00482CFB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20324F" w:rsidRDefault="00482CFB" w:rsidP="002032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82CFB" w:rsidRPr="007039CD" w:rsidRDefault="00482CFB" w:rsidP="00334505">
      <w:pPr>
        <w:pStyle w:val="Nadpis5"/>
        <w:keepNext/>
        <w:spacing w:before="0" w:after="120" w:line="276" w:lineRule="auto"/>
        <w:jc w:val="center"/>
        <w:rPr>
          <w:rFonts w:ascii="Arial" w:hAnsi="Arial" w:cs="Arial"/>
          <w:i w:val="0"/>
          <w:iCs w:val="0"/>
          <w:sz w:val="28"/>
          <w:szCs w:val="28"/>
        </w:rPr>
      </w:pPr>
      <w:r w:rsidRPr="007039CD">
        <w:rPr>
          <w:rFonts w:ascii="Arial" w:hAnsi="Arial" w:cs="Arial"/>
          <w:i w:val="0"/>
          <w:iCs w:val="0"/>
          <w:sz w:val="28"/>
          <w:szCs w:val="28"/>
        </w:rPr>
        <w:t>Článek VI</w:t>
      </w:r>
    </w:p>
    <w:p w:rsidR="00482CFB" w:rsidRDefault="00482CFB" w:rsidP="00334505">
      <w:pPr>
        <w:keepNext/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VADY DÍLA A OSTATNÍ UJEDNÁNÍ</w:t>
      </w:r>
    </w:p>
    <w:p w:rsidR="00482CFB" w:rsidRDefault="00482CFB" w:rsidP="00334505">
      <w:pPr>
        <w:keepNext/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</w:p>
    <w:p w:rsidR="00482CFB" w:rsidRPr="00AB6F53" w:rsidRDefault="00482CFB" w:rsidP="00ED6FF0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B6F53">
        <w:rPr>
          <w:rFonts w:ascii="Arial" w:hAnsi="Arial" w:cs="Arial"/>
          <w:sz w:val="22"/>
          <w:szCs w:val="22"/>
        </w:rPr>
        <w:t>6.1</w:t>
      </w:r>
      <w:r w:rsidRPr="00AB6F53">
        <w:rPr>
          <w:rFonts w:ascii="Arial" w:hAnsi="Arial" w:cs="Arial"/>
          <w:sz w:val="22"/>
          <w:szCs w:val="22"/>
        </w:rPr>
        <w:tab/>
      </w:r>
      <w:r w:rsidR="003F403D" w:rsidRPr="003F403D">
        <w:rPr>
          <w:rFonts w:ascii="Arial" w:hAnsi="Arial" w:cs="Arial"/>
          <w:b/>
          <w:sz w:val="22"/>
          <w:szCs w:val="22"/>
        </w:rPr>
        <w:t xml:space="preserve">Záruční lhůta na dílo je </w:t>
      </w:r>
      <w:r w:rsidR="00556BD1">
        <w:rPr>
          <w:rFonts w:ascii="Arial" w:hAnsi="Arial" w:cs="Arial"/>
          <w:b/>
          <w:sz w:val="22"/>
          <w:szCs w:val="22"/>
        </w:rPr>
        <w:t xml:space="preserve">vždy </w:t>
      </w:r>
      <w:r w:rsidR="003F403D" w:rsidRPr="003F403D">
        <w:rPr>
          <w:rFonts w:ascii="Arial" w:hAnsi="Arial" w:cs="Arial"/>
          <w:b/>
          <w:sz w:val="22"/>
          <w:szCs w:val="22"/>
        </w:rPr>
        <w:t xml:space="preserve">24 měsíců ode dne </w:t>
      </w:r>
      <w:r w:rsidR="00556BD1">
        <w:rPr>
          <w:rFonts w:ascii="Arial" w:hAnsi="Arial" w:cs="Arial"/>
          <w:b/>
          <w:sz w:val="22"/>
          <w:szCs w:val="22"/>
        </w:rPr>
        <w:t>vystavení každého jednotlivého kalibračního listu</w:t>
      </w:r>
      <w:r w:rsidR="00C80D24">
        <w:rPr>
          <w:rFonts w:ascii="Arial" w:hAnsi="Arial" w:cs="Arial"/>
          <w:b/>
          <w:sz w:val="22"/>
          <w:szCs w:val="22"/>
        </w:rPr>
        <w:t xml:space="preserve"> vydaného</w:t>
      </w:r>
      <w:r w:rsidR="00556BD1">
        <w:rPr>
          <w:rFonts w:ascii="Arial" w:hAnsi="Arial" w:cs="Arial"/>
          <w:b/>
          <w:sz w:val="22"/>
          <w:szCs w:val="22"/>
        </w:rPr>
        <w:t xml:space="preserve"> pro každou jednotlivou kombinaci těla, propeleru a způsobu upevnění hydrometrické vrtule</w:t>
      </w:r>
      <w:r w:rsidR="006F3F49">
        <w:rPr>
          <w:rFonts w:ascii="Arial" w:hAnsi="Arial" w:cs="Arial"/>
          <w:b/>
          <w:sz w:val="22"/>
          <w:szCs w:val="22"/>
        </w:rPr>
        <w:t>, která je uvedena v příloze této smlouvy</w:t>
      </w:r>
      <w:r w:rsidR="003F403D" w:rsidRPr="003F403D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V souladu s udělenou akreditací a ustanoveními normy </w:t>
      </w:r>
      <w:r w:rsidRPr="00334505">
        <w:rPr>
          <w:rFonts w:ascii="Arial" w:hAnsi="Arial" w:cs="Arial"/>
          <w:i/>
          <w:iCs/>
          <w:sz w:val="22"/>
          <w:szCs w:val="22"/>
        </w:rPr>
        <w:t xml:space="preserve">ISO 2537:2007 </w:t>
      </w:r>
      <w:proofErr w:type="spellStart"/>
      <w:r w:rsidRPr="00334505">
        <w:rPr>
          <w:rFonts w:ascii="Arial" w:hAnsi="Arial" w:cs="Arial"/>
          <w:i/>
          <w:iCs/>
          <w:sz w:val="22"/>
          <w:szCs w:val="22"/>
          <w:shd w:val="clear" w:color="auto" w:fill="FFFFFF"/>
        </w:rPr>
        <w:t>Hydrometry</w:t>
      </w:r>
      <w:proofErr w:type="spellEnd"/>
      <w:r w:rsidRPr="0033450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– </w:t>
      </w:r>
      <w:proofErr w:type="spellStart"/>
      <w:r w:rsidRPr="00334505">
        <w:rPr>
          <w:rFonts w:ascii="Arial" w:hAnsi="Arial" w:cs="Arial"/>
          <w:i/>
          <w:iCs/>
          <w:sz w:val="22"/>
          <w:szCs w:val="22"/>
          <w:shd w:val="clear" w:color="auto" w:fill="FFFFFF"/>
        </w:rPr>
        <w:t>Rotating</w:t>
      </w:r>
      <w:proofErr w:type="spellEnd"/>
      <w:r w:rsidRPr="0033450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-element </w:t>
      </w:r>
      <w:proofErr w:type="spellStart"/>
      <w:r w:rsidRPr="00334505">
        <w:rPr>
          <w:rFonts w:ascii="Arial" w:hAnsi="Arial" w:cs="Arial"/>
          <w:i/>
          <w:iCs/>
          <w:sz w:val="22"/>
          <w:szCs w:val="22"/>
          <w:shd w:val="clear" w:color="auto" w:fill="FFFFFF"/>
        </w:rPr>
        <w:t>current-meters</w:t>
      </w:r>
      <w:proofErr w:type="spellEnd"/>
      <w:r w:rsidRPr="00334505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neručí kalibrační laboratoř za</w:t>
      </w:r>
      <w:r w:rsidR="006F3F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výsledky, pokud byla vrtule v provozu déle než 300 hodin, nebo je-li kalibrační list starší jednoho roku.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6.2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360DF9">
        <w:rPr>
          <w:rFonts w:ascii="Arial" w:hAnsi="Arial" w:cs="Arial"/>
          <w:sz w:val="22"/>
          <w:szCs w:val="22"/>
        </w:rPr>
        <w:tab/>
        <w:t>Zhotovitel je povinen vady odstranit svým nákladem. Pokud tak zhotovitel neučiní ve lhůtě přiměřené povaze díla a způsobu jeho užití objednatelem, je objednatel oprávněn od smlouvy odstoupit nebo požadovat přiměřenou slevu z ceny díla.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360DF9">
        <w:rPr>
          <w:rFonts w:ascii="Arial" w:hAnsi="Arial" w:cs="Arial"/>
          <w:sz w:val="22"/>
          <w:szCs w:val="22"/>
        </w:rPr>
        <w:tab/>
        <w:t>Právo na náhradu škody není výše uvedeným dotčeno.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6.3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6.4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6.5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6.6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 zhotovitele je možné jen s výslovným souhlasem objednatele a za podmínek jím stanovených.</w:t>
      </w:r>
    </w:p>
    <w:p w:rsidR="00482CFB" w:rsidRPr="00360DF9" w:rsidRDefault="00482CFB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kern w:val="0"/>
          <w:sz w:val="22"/>
          <w:szCs w:val="22"/>
        </w:rPr>
      </w:pPr>
      <w:proofErr w:type="gramStart"/>
      <w:r w:rsidRPr="00360DF9">
        <w:rPr>
          <w:rFonts w:ascii="Arial" w:hAnsi="Arial" w:cs="Arial"/>
          <w:sz w:val="22"/>
          <w:szCs w:val="22"/>
        </w:rPr>
        <w:t>6.7</w:t>
      </w:r>
      <w:proofErr w:type="gramEnd"/>
      <w:r w:rsidRPr="00360DF9">
        <w:rPr>
          <w:rFonts w:ascii="Arial" w:hAnsi="Arial" w:cs="Arial"/>
          <w:sz w:val="22"/>
          <w:szCs w:val="22"/>
        </w:rPr>
        <w:t>.</w:t>
      </w:r>
      <w:r w:rsidRPr="00360DF9">
        <w:rPr>
          <w:rFonts w:ascii="Arial" w:hAnsi="Arial" w:cs="Arial"/>
          <w:sz w:val="22"/>
          <w:szCs w:val="22"/>
        </w:rPr>
        <w:tab/>
      </w:r>
      <w:r w:rsidRPr="00360DF9">
        <w:rPr>
          <w:rFonts w:ascii="Arial" w:hAnsi="Arial" w:cs="Arial"/>
          <w:kern w:val="0"/>
          <w:sz w:val="22"/>
          <w:szCs w:val="22"/>
        </w:rPr>
        <w:t>Objednatel je oprávněn v průběhu zhotovování díla vykonávat u zhotovitele audity pracovních postupů směřujících k provedení objednaného díla.</w:t>
      </w:r>
    </w:p>
    <w:p w:rsidR="00482CFB" w:rsidRPr="00556BD1" w:rsidRDefault="00482CFB" w:rsidP="00AB6F53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B6F53">
        <w:rPr>
          <w:rFonts w:ascii="Arial" w:hAnsi="Arial" w:cs="Arial"/>
          <w:sz w:val="22"/>
          <w:szCs w:val="22"/>
        </w:rPr>
        <w:t>6.8</w:t>
      </w:r>
      <w:proofErr w:type="gramEnd"/>
      <w:r w:rsidRPr="00AB6F53">
        <w:rPr>
          <w:rFonts w:ascii="Arial" w:hAnsi="Arial" w:cs="Arial"/>
          <w:sz w:val="22"/>
          <w:szCs w:val="22"/>
        </w:rPr>
        <w:t>.</w:t>
      </w:r>
      <w:r w:rsidRPr="00AB6F53">
        <w:rPr>
          <w:rFonts w:ascii="Arial" w:hAnsi="Arial" w:cs="Arial"/>
          <w:sz w:val="22"/>
          <w:szCs w:val="22"/>
        </w:rPr>
        <w:tab/>
      </w:r>
      <w:r w:rsidR="003F403D" w:rsidRPr="003F403D">
        <w:rPr>
          <w:rFonts w:ascii="Arial" w:hAnsi="Arial" w:cs="Arial"/>
          <w:b/>
          <w:sz w:val="22"/>
          <w:szCs w:val="22"/>
        </w:rPr>
        <w:t>Objednatel je oprávněn odstoupit od smlouvy, jestliže zjistí, že zhotovitel nabízel, dával, přijímal nebo zprostředkovával nějaké hodnoty s cílem ovlivnit chování nebo jednání kohokoliv, ať již státního úředníka nebo někoho jiného, přímo nebo nepřímo, v zadávacím řízení nebo při provádění smlouvy.</w:t>
      </w:r>
    </w:p>
    <w:p w:rsidR="00482CFB" w:rsidRPr="00556BD1" w:rsidRDefault="003F403D" w:rsidP="00AB6F53">
      <w:pPr>
        <w:tabs>
          <w:tab w:val="left" w:pos="709"/>
        </w:tabs>
        <w:spacing w:after="12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F403D">
        <w:rPr>
          <w:rFonts w:ascii="Arial" w:hAnsi="Arial" w:cs="Arial"/>
          <w:b/>
          <w:sz w:val="22"/>
          <w:szCs w:val="22"/>
        </w:rPr>
        <w:lastRenderedPageBreak/>
        <w:t>6.9</w:t>
      </w:r>
      <w:proofErr w:type="gramEnd"/>
      <w:r w:rsidRPr="003F403D">
        <w:rPr>
          <w:rFonts w:ascii="Arial" w:hAnsi="Arial" w:cs="Arial"/>
          <w:b/>
          <w:sz w:val="22"/>
          <w:szCs w:val="22"/>
        </w:rPr>
        <w:t>.</w:t>
      </w:r>
      <w:r w:rsidRPr="003F403D">
        <w:rPr>
          <w:rFonts w:ascii="Arial" w:hAnsi="Arial" w:cs="Arial"/>
          <w:b/>
          <w:sz w:val="22"/>
          <w:szCs w:val="22"/>
        </w:rPr>
        <w:tab/>
        <w:t>Objednatel je oprávněn odstoupit od smlouvy, jestliže zjistí, že zhotovitel zkresloval skutečnosti za účelem ovlivnění zadávacího řízení nebo provádění smlouvy ke škodě objednatele, včetně užití podvodných praktik k potlačení a snížení výhod volné a otevřené soutěže.</w:t>
      </w:r>
    </w:p>
    <w:p w:rsidR="006F3F49" w:rsidRDefault="006F3F49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6F3F49" w:rsidRDefault="006F3F49" w:rsidP="00725CE6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82CFB" w:rsidRPr="007039CD" w:rsidRDefault="00482CFB" w:rsidP="00725CE6">
      <w:pPr>
        <w:pStyle w:val="Nadpis5"/>
        <w:tabs>
          <w:tab w:val="left" w:pos="2925"/>
          <w:tab w:val="center" w:pos="4536"/>
        </w:tabs>
        <w:spacing w:before="0" w:after="120" w:line="276" w:lineRule="auto"/>
        <w:jc w:val="center"/>
        <w:rPr>
          <w:rFonts w:ascii="Arial" w:hAnsi="Arial" w:cs="Arial"/>
          <w:i w:val="0"/>
          <w:iCs w:val="0"/>
          <w:sz w:val="28"/>
          <w:szCs w:val="28"/>
        </w:rPr>
      </w:pPr>
      <w:r w:rsidRPr="007039CD">
        <w:rPr>
          <w:rFonts w:ascii="Arial" w:hAnsi="Arial" w:cs="Arial"/>
          <w:i w:val="0"/>
          <w:iCs w:val="0"/>
          <w:sz w:val="28"/>
          <w:szCs w:val="28"/>
        </w:rPr>
        <w:t>Článek VII</w:t>
      </w:r>
    </w:p>
    <w:p w:rsidR="00482CFB" w:rsidRDefault="00482CFB" w:rsidP="00725CE6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:rsidR="00482CFB" w:rsidRPr="0011703C" w:rsidRDefault="00482CFB" w:rsidP="00725CE6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</w:p>
    <w:p w:rsidR="00482CFB" w:rsidRPr="009A3DDC" w:rsidRDefault="00482CFB" w:rsidP="00163639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7.1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:rsidR="00482CFB" w:rsidRPr="009A3DDC" w:rsidRDefault="00482CFB" w:rsidP="00163639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9A3DDC">
        <w:rPr>
          <w:rFonts w:ascii="Arial" w:hAnsi="Arial" w:cs="Arial"/>
          <w:sz w:val="22"/>
          <w:szCs w:val="22"/>
        </w:rPr>
        <w:t>uzavření</w:t>
      </w:r>
      <w:r>
        <w:rPr>
          <w:rFonts w:ascii="Arial" w:hAnsi="Arial" w:cs="Arial"/>
          <w:sz w:val="22"/>
          <w:szCs w:val="22"/>
        </w:rPr>
        <w:t>,</w:t>
      </w:r>
      <w:r w:rsidRPr="009A3DDC">
        <w:rPr>
          <w:rFonts w:ascii="Arial" w:hAnsi="Arial" w:cs="Arial"/>
          <w:sz w:val="22"/>
          <w:szCs w:val="22"/>
        </w:rPr>
        <w:t xml:space="preserve"> změně </w:t>
      </w:r>
      <w:r>
        <w:rPr>
          <w:rFonts w:ascii="Arial" w:hAnsi="Arial" w:cs="Arial"/>
          <w:sz w:val="22"/>
          <w:szCs w:val="22"/>
        </w:rPr>
        <w:t>nebo</w:t>
      </w:r>
      <w:r w:rsidRPr="009A3DDC">
        <w:rPr>
          <w:rFonts w:ascii="Arial" w:hAnsi="Arial" w:cs="Arial"/>
          <w:sz w:val="22"/>
          <w:szCs w:val="22"/>
        </w:rPr>
        <w:t xml:space="preserve"> zrušení smlouvy je oprávněn pouze statutární orgán. Zástupce ve věcech technických je oprávněn v rámci této smlouvy vést s protistranou jednání technického rázu týkající se předmětu a lhůty ke s</w:t>
      </w:r>
      <w:r>
        <w:rPr>
          <w:rFonts w:ascii="Arial" w:hAnsi="Arial" w:cs="Arial"/>
          <w:sz w:val="22"/>
          <w:szCs w:val="22"/>
        </w:rPr>
        <w:t>plnění díla, podmínek pro </w:t>
      </w:r>
      <w:r w:rsidRPr="009A3DDC">
        <w:rPr>
          <w:rFonts w:ascii="Arial" w:hAnsi="Arial" w:cs="Arial"/>
          <w:sz w:val="22"/>
          <w:szCs w:val="22"/>
        </w:rPr>
        <w:t>jeho proved</w:t>
      </w:r>
      <w:r>
        <w:rPr>
          <w:rFonts w:ascii="Arial" w:hAnsi="Arial" w:cs="Arial"/>
          <w:sz w:val="22"/>
          <w:szCs w:val="22"/>
        </w:rPr>
        <w:t xml:space="preserve">ení a ceny. Závěry </w:t>
      </w:r>
      <w:r w:rsidRPr="009A3DDC">
        <w:rPr>
          <w:rFonts w:ascii="Arial" w:hAnsi="Arial" w:cs="Arial"/>
          <w:sz w:val="22"/>
          <w:szCs w:val="22"/>
        </w:rPr>
        <w:t>z těchto jednání jsou podkladem pro úpravu právních vztahů stran v rámci této smlouvy. Zástupce ve věcech technických není oprávněn měnit, rušit ani uzavírat smlouvu.</w:t>
      </w:r>
    </w:p>
    <w:p w:rsidR="00482CFB" w:rsidRPr="009A3DDC" w:rsidRDefault="00482CFB" w:rsidP="00725CE6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9A3DDC">
        <w:rPr>
          <w:rFonts w:ascii="Arial" w:hAnsi="Arial" w:cs="Arial"/>
          <w:sz w:val="22"/>
          <w:szCs w:val="22"/>
        </w:rPr>
        <w:t>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</w:t>
      </w:r>
      <w:r>
        <w:rPr>
          <w:rFonts w:ascii="Arial" w:hAnsi="Arial" w:cs="Arial"/>
          <w:sz w:val="22"/>
          <w:szCs w:val="22"/>
        </w:rPr>
        <w:t>ch</w:t>
      </w:r>
      <w:r w:rsidRPr="009A3DDC">
        <w:rPr>
          <w:rFonts w:ascii="Arial" w:hAnsi="Arial" w:cs="Arial"/>
          <w:sz w:val="22"/>
          <w:szCs w:val="22"/>
        </w:rPr>
        <w:t xml:space="preserve"> oprávněnými zástupci obou smluvních stran.</w:t>
      </w:r>
    </w:p>
    <w:p w:rsidR="00482CFB" w:rsidRPr="00163639" w:rsidRDefault="00482CFB" w:rsidP="00725CE6">
      <w:pPr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9A3DDC">
        <w:rPr>
          <w:rFonts w:ascii="Arial" w:hAnsi="Arial" w:cs="Arial"/>
          <w:sz w:val="22"/>
          <w:szCs w:val="22"/>
        </w:rPr>
        <w:t>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 xml:space="preserve">Tato smlouva je </w:t>
      </w:r>
      <w:r w:rsidRPr="00163639">
        <w:rPr>
          <w:rFonts w:ascii="Arial" w:hAnsi="Arial" w:cs="Arial"/>
          <w:b/>
          <w:bCs/>
          <w:sz w:val="22"/>
          <w:szCs w:val="22"/>
        </w:rPr>
        <w:t>vyhotovena ve 4 stejnopisech</w:t>
      </w:r>
      <w:r w:rsidRPr="009A3DDC">
        <w:rPr>
          <w:rFonts w:ascii="Arial" w:hAnsi="Arial" w:cs="Arial"/>
          <w:sz w:val="22"/>
          <w:szCs w:val="22"/>
        </w:rPr>
        <w:t xml:space="preserve">, z nichž </w:t>
      </w:r>
      <w:r w:rsidRPr="00163639">
        <w:rPr>
          <w:rFonts w:ascii="Arial" w:hAnsi="Arial" w:cs="Arial"/>
          <w:b/>
          <w:bCs/>
          <w:sz w:val="22"/>
          <w:szCs w:val="22"/>
        </w:rPr>
        <w:t>každá smluvní strana obdrží 2 výtisk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63639">
        <w:rPr>
          <w:rFonts w:ascii="Arial" w:hAnsi="Arial" w:cs="Arial"/>
          <w:b/>
          <w:bCs/>
          <w:sz w:val="22"/>
          <w:szCs w:val="22"/>
        </w:rPr>
        <w:t>.</w:t>
      </w:r>
    </w:p>
    <w:p w:rsidR="00482CFB" w:rsidRPr="00163639" w:rsidRDefault="00482CFB" w:rsidP="00163639">
      <w:pPr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D338C">
        <w:rPr>
          <w:rFonts w:ascii="Arial" w:hAnsi="Arial" w:cs="Arial"/>
          <w:sz w:val="22"/>
          <w:szCs w:val="22"/>
        </w:rPr>
        <w:t>7.5</w:t>
      </w:r>
      <w:proofErr w:type="gramEnd"/>
      <w:r w:rsidRPr="007D338C">
        <w:rPr>
          <w:rFonts w:ascii="Arial" w:hAnsi="Arial" w:cs="Arial"/>
          <w:sz w:val="22"/>
          <w:szCs w:val="22"/>
        </w:rPr>
        <w:t>.</w:t>
      </w:r>
      <w:r w:rsidRPr="007D338C">
        <w:rPr>
          <w:rFonts w:ascii="Arial" w:hAnsi="Arial" w:cs="Arial"/>
          <w:sz w:val="22"/>
          <w:szCs w:val="22"/>
        </w:rPr>
        <w:tab/>
        <w:t xml:space="preserve">Nedílnou součástí smlouvy je příloha </w:t>
      </w:r>
      <w:r w:rsidRPr="007D338C">
        <w:rPr>
          <w:rFonts w:ascii="Arial" w:hAnsi="Arial" w:cs="Arial"/>
          <w:b/>
          <w:bCs/>
          <w:sz w:val="22"/>
          <w:szCs w:val="22"/>
        </w:rPr>
        <w:t>Přehled kalibrovaných vrtulí s uvedením období kalibrace a rozsahů rychlostí</w:t>
      </w:r>
      <w:r w:rsidRPr="007D338C">
        <w:rPr>
          <w:rFonts w:ascii="Arial" w:hAnsi="Arial" w:cs="Arial"/>
          <w:sz w:val="22"/>
          <w:szCs w:val="22"/>
        </w:rPr>
        <w:t>.</w:t>
      </w:r>
    </w:p>
    <w:p w:rsidR="00482CFB" w:rsidRDefault="00482CFB" w:rsidP="006F3F49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9A3DDC">
        <w:rPr>
          <w:rFonts w:ascii="Arial" w:hAnsi="Arial" w:cs="Arial"/>
          <w:sz w:val="22"/>
          <w:szCs w:val="22"/>
        </w:rPr>
        <w:t>.6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Smlouva nabývá platnosti a účinnosti dnem podpisu oprávněnými zástupci smluvních</w:t>
      </w:r>
      <w:r w:rsidR="006F3F49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stran.</w:t>
      </w:r>
    </w:p>
    <w:p w:rsidR="00534FD7" w:rsidRPr="009A3DDC" w:rsidRDefault="00534FD7" w:rsidP="006F3F49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7.7.  Smluvní strany prohlašují, že si smlouvu řádně přečetly, s jejím obsahem jsou srozuměné a na důkaz toho připojují své podpisy.</w:t>
      </w:r>
    </w:p>
    <w:p w:rsidR="00482CFB" w:rsidRPr="009A3DDC" w:rsidRDefault="00482CFB" w:rsidP="00725CE6">
      <w:pPr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0F6575" w:rsidRDefault="000F6575" w:rsidP="000F6575">
      <w:pPr>
        <w:tabs>
          <w:tab w:val="left" w:pos="709"/>
        </w:tabs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E1B51" w:rsidRDefault="007E1B51">
      <w:pPr>
        <w:widowControl/>
        <w:suppressAutoHyphens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br w:type="page"/>
      </w:r>
    </w:p>
    <w:p w:rsidR="000F6575" w:rsidRPr="007039CD" w:rsidRDefault="000F6575" w:rsidP="000F6575">
      <w:pPr>
        <w:pStyle w:val="Nadpis5"/>
        <w:tabs>
          <w:tab w:val="left" w:pos="2925"/>
          <w:tab w:val="center" w:pos="4536"/>
        </w:tabs>
        <w:spacing w:before="0" w:after="120" w:line="276" w:lineRule="auto"/>
        <w:jc w:val="center"/>
        <w:rPr>
          <w:rFonts w:ascii="Arial" w:hAnsi="Arial" w:cs="Arial"/>
          <w:i w:val="0"/>
          <w:iCs w:val="0"/>
          <w:sz w:val="28"/>
          <w:szCs w:val="28"/>
        </w:rPr>
      </w:pPr>
      <w:r w:rsidRPr="007039CD">
        <w:rPr>
          <w:rFonts w:ascii="Arial" w:hAnsi="Arial" w:cs="Arial"/>
          <w:i w:val="0"/>
          <w:iCs w:val="0"/>
          <w:sz w:val="28"/>
          <w:szCs w:val="28"/>
        </w:rPr>
        <w:lastRenderedPageBreak/>
        <w:t>Článek VII</w:t>
      </w:r>
      <w:r>
        <w:rPr>
          <w:rFonts w:ascii="Arial" w:hAnsi="Arial" w:cs="Arial"/>
          <w:i w:val="0"/>
          <w:iCs w:val="0"/>
          <w:sz w:val="28"/>
          <w:szCs w:val="28"/>
        </w:rPr>
        <w:t>I</w:t>
      </w:r>
    </w:p>
    <w:p w:rsidR="000F6575" w:rsidRDefault="000F6575" w:rsidP="000F6575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UJEDNÁNÍ O SPOLUPŮSOBENÍ PŘI VÝKONU FINANČNÍ KONTROLY</w:t>
      </w:r>
    </w:p>
    <w:p w:rsidR="000F6575" w:rsidRDefault="000F6575" w:rsidP="000F6575">
      <w:pPr>
        <w:spacing w:after="120" w:line="276" w:lineRule="auto"/>
        <w:ind w:left="705" w:hanging="705"/>
        <w:jc w:val="center"/>
        <w:rPr>
          <w:rFonts w:ascii="Arial" w:hAnsi="Arial" w:cs="Arial"/>
          <w:b/>
          <w:bCs/>
        </w:rPr>
      </w:pPr>
    </w:p>
    <w:p w:rsidR="000F6575" w:rsidRPr="009A3DDC" w:rsidRDefault="000F6575" w:rsidP="000F6575">
      <w:pPr>
        <w:spacing w:after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8.1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Zhotovitel je podle § 2 písm. e) zákona č. 320/2001 Sb., o </w:t>
      </w:r>
      <w:r w:rsidRPr="000F6575">
        <w:rPr>
          <w:rFonts w:ascii="Arial" w:hAnsi="Arial" w:cs="Arial"/>
          <w:sz w:val="22"/>
          <w:szCs w:val="22"/>
        </w:rPr>
        <w:t>finanční kontrole ve</w:t>
      </w:r>
      <w:r>
        <w:rPr>
          <w:rFonts w:ascii="Arial" w:hAnsi="Arial" w:cs="Arial"/>
          <w:sz w:val="22"/>
          <w:szCs w:val="22"/>
        </w:rPr>
        <w:t> </w:t>
      </w:r>
      <w:r w:rsidRPr="000F6575">
        <w:rPr>
          <w:rFonts w:ascii="Arial" w:hAnsi="Arial" w:cs="Arial"/>
          <w:sz w:val="22"/>
          <w:szCs w:val="22"/>
        </w:rPr>
        <w:t>veřejné správě a o</w:t>
      </w:r>
      <w:r>
        <w:rPr>
          <w:rFonts w:ascii="Arial" w:hAnsi="Arial" w:cs="Arial"/>
          <w:sz w:val="22"/>
          <w:szCs w:val="22"/>
        </w:rPr>
        <w:t> </w:t>
      </w:r>
      <w:r w:rsidRPr="000F6575">
        <w:rPr>
          <w:rFonts w:ascii="Arial" w:hAnsi="Arial" w:cs="Arial"/>
          <w:sz w:val="22"/>
          <w:szCs w:val="22"/>
        </w:rPr>
        <w:t>změně některých zákonů (zákon o finanční kontrole)</w:t>
      </w:r>
      <w:r>
        <w:rPr>
          <w:rFonts w:ascii="Arial" w:hAnsi="Arial" w:cs="Arial"/>
          <w:sz w:val="22"/>
          <w:szCs w:val="22"/>
        </w:rPr>
        <w:t>, ve znění pozdějších předpisů subjektem povinným spolupůsobit při výkonu finanční kontroly prováděné v souvislosti s úhradou zboží nebo služeb z veřejných výdajů</w:t>
      </w:r>
      <w:r w:rsidRPr="009A3DDC">
        <w:rPr>
          <w:rFonts w:ascii="Arial" w:hAnsi="Arial" w:cs="Arial"/>
          <w:sz w:val="22"/>
          <w:szCs w:val="22"/>
        </w:rPr>
        <w:t>.</w:t>
      </w:r>
    </w:p>
    <w:p w:rsidR="000F6575" w:rsidRPr="00725CE6" w:rsidRDefault="000F6575" w:rsidP="00725CE6">
      <w:pPr>
        <w:spacing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30"/>
        <w:gridCol w:w="2085"/>
        <w:gridCol w:w="574"/>
        <w:gridCol w:w="2621"/>
        <w:gridCol w:w="1667"/>
      </w:tblGrid>
      <w:tr w:rsidR="00482CFB" w:rsidRPr="00725CE6">
        <w:tc>
          <w:tcPr>
            <w:tcW w:w="222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307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87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</w:tr>
      <w:tr w:rsidR="00482CFB" w:rsidRPr="00725CE6">
        <w:tc>
          <w:tcPr>
            <w:tcW w:w="222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</w:tr>
      <w:tr w:rsidR="00482CFB" w:rsidRPr="00725CE6">
        <w:trPr>
          <w:trHeight w:val="794"/>
        </w:trPr>
        <w:tc>
          <w:tcPr>
            <w:tcW w:w="4536" w:type="dxa"/>
            <w:gridSpan w:val="2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</w:tr>
      <w:tr w:rsidR="00482CFB" w:rsidRPr="00725CE6">
        <w:tc>
          <w:tcPr>
            <w:tcW w:w="4536" w:type="dxa"/>
            <w:gridSpan w:val="2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zástupce objednatele</w:t>
            </w: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22"/>
                <w:szCs w:val="22"/>
              </w:rPr>
              <w:t>zástupce zhotovitele</w:t>
            </w:r>
          </w:p>
        </w:tc>
      </w:tr>
      <w:tr w:rsidR="00482CFB" w:rsidRPr="00725CE6">
        <w:tc>
          <w:tcPr>
            <w:tcW w:w="222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7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482CFB" w:rsidRPr="00880718" w:rsidRDefault="00482CFB" w:rsidP="00880718">
            <w:pPr>
              <w:jc w:val="both"/>
              <w:rPr>
                <w:rFonts w:ascii="Arial" w:hAnsi="Arial" w:cs="Arial"/>
              </w:rPr>
            </w:pPr>
          </w:p>
        </w:tc>
      </w:tr>
      <w:tr w:rsidR="00482CFB" w:rsidRPr="00725CE6">
        <w:tc>
          <w:tcPr>
            <w:tcW w:w="4536" w:type="dxa"/>
            <w:gridSpan w:val="2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718">
              <w:rPr>
                <w:rFonts w:ascii="Arial" w:hAnsi="Arial" w:cs="Arial"/>
                <w:sz w:val="20"/>
                <w:szCs w:val="20"/>
              </w:rPr>
              <w:t>Ing. Václav Dvořák, Ph.D., ředitel ČHMÚ</w:t>
            </w:r>
          </w:p>
        </w:tc>
        <w:tc>
          <w:tcPr>
            <w:tcW w:w="709" w:type="dxa"/>
            <w:vAlign w:val="bottom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:rsidR="00482CFB" w:rsidRPr="00880718" w:rsidRDefault="00482CFB" w:rsidP="0088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718">
              <w:rPr>
                <w:rFonts w:ascii="Arial" w:hAnsi="Arial" w:cs="Arial"/>
                <w:sz w:val="20"/>
                <w:szCs w:val="20"/>
              </w:rPr>
              <w:t xml:space="preserve">Mgr. Mark </w:t>
            </w:r>
            <w:proofErr w:type="spellStart"/>
            <w:r w:rsidRPr="00880718">
              <w:rPr>
                <w:rFonts w:ascii="Arial" w:hAnsi="Arial" w:cs="Arial"/>
                <w:sz w:val="20"/>
                <w:szCs w:val="20"/>
              </w:rPr>
              <w:t>Rieder</w:t>
            </w:r>
            <w:proofErr w:type="spellEnd"/>
            <w:r w:rsidRPr="00880718">
              <w:rPr>
                <w:rFonts w:ascii="Arial" w:hAnsi="Arial" w:cs="Arial"/>
                <w:sz w:val="20"/>
                <w:szCs w:val="20"/>
              </w:rPr>
              <w:t xml:space="preserve">, ředitel VÚV TGM, </w:t>
            </w:r>
            <w:proofErr w:type="spellStart"/>
            <w:proofErr w:type="gramStart"/>
            <w:r w:rsidRPr="00880718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88071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80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82CFB" w:rsidRDefault="00482CFB" w:rsidP="00FF440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82CFB" w:rsidRDefault="00482CFB" w:rsidP="00FF4406">
      <w:pPr>
        <w:ind w:left="705" w:hanging="705"/>
        <w:jc w:val="both"/>
        <w:rPr>
          <w:rFonts w:ascii="Arial" w:hAnsi="Arial" w:cs="Arial"/>
          <w:sz w:val="22"/>
          <w:szCs w:val="22"/>
        </w:rPr>
        <w:sectPr w:rsidR="00482CFB" w:rsidSect="0009667C">
          <w:footerReference w:type="default" r:id="rId10"/>
          <w:pgSz w:w="11905" w:h="16837" w:code="9"/>
          <w:pgMar w:top="1701" w:right="1418" w:bottom="1701" w:left="1418" w:header="567" w:footer="567" w:gutter="0"/>
          <w:cols w:space="708"/>
          <w:docGrid w:linePitch="360"/>
        </w:sectPr>
      </w:pPr>
    </w:p>
    <w:p w:rsidR="00482CFB" w:rsidRDefault="00482CFB" w:rsidP="00443C46">
      <w:pPr>
        <w:spacing w:after="120" w:line="276" w:lineRule="auto"/>
        <w:ind w:left="703" w:hanging="70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</w:t>
      </w:r>
      <w:r w:rsidRPr="00443C46">
        <w:rPr>
          <w:rFonts w:ascii="Arial" w:hAnsi="Arial" w:cs="Arial"/>
          <w:b/>
          <w:bCs/>
          <w:sz w:val="22"/>
          <w:szCs w:val="22"/>
        </w:rPr>
        <w:t xml:space="preserve">: Přehled kalibrovaných vrtulí s uvedením </w:t>
      </w:r>
      <w:r>
        <w:rPr>
          <w:rFonts w:ascii="Arial" w:hAnsi="Arial" w:cs="Arial"/>
          <w:b/>
          <w:bCs/>
          <w:sz w:val="22"/>
          <w:szCs w:val="22"/>
        </w:rPr>
        <w:t xml:space="preserve">období kalibrace a </w:t>
      </w:r>
      <w:r w:rsidRPr="00443C46">
        <w:rPr>
          <w:rFonts w:ascii="Arial" w:hAnsi="Arial" w:cs="Arial"/>
          <w:b/>
          <w:bCs/>
          <w:sz w:val="22"/>
          <w:szCs w:val="22"/>
        </w:rPr>
        <w:t>rozsah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443C46">
        <w:rPr>
          <w:rFonts w:ascii="Arial" w:hAnsi="Arial" w:cs="Arial"/>
          <w:b/>
          <w:bCs/>
          <w:sz w:val="22"/>
          <w:szCs w:val="22"/>
        </w:rPr>
        <w:t xml:space="preserve"> rychlostí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383"/>
        <w:gridCol w:w="1201"/>
        <w:gridCol w:w="1422"/>
        <w:gridCol w:w="1808"/>
        <w:gridCol w:w="1706"/>
        <w:gridCol w:w="1817"/>
        <w:gridCol w:w="2701"/>
      </w:tblGrid>
      <w:tr w:rsidR="00773C46" w:rsidRPr="00773C46" w:rsidTr="00773C46">
        <w:trPr>
          <w:cantSplit/>
          <w:tblHeader/>
        </w:trPr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Termín kalibrace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Typ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Tělo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Propeler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Pobočka ČHMÚ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Upevnění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Stoupání propeleru [m]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D91" w:rsidRPr="00773C46" w:rsidRDefault="00975D91" w:rsidP="00773C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C46">
              <w:rPr>
                <w:rFonts w:ascii="Arial" w:hAnsi="Arial" w:cs="Arial"/>
                <w:b/>
                <w:sz w:val="20"/>
                <w:szCs w:val="20"/>
              </w:rPr>
              <w:t>Rozsah rychlostí [m/s]</w:t>
            </w:r>
          </w:p>
        </w:tc>
      </w:tr>
      <w:tr w:rsidR="00773C46" w:rsidRPr="00773C46" w:rsidTr="00773C46">
        <w:tc>
          <w:tcPr>
            <w:tcW w:w="766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květen 2017</w:t>
            </w: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108997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BD506A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2-5674</w:t>
            </w:r>
            <w:r w:rsidR="00975D91" w:rsidRPr="00773C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600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tcBorders>
              <w:top w:val="single" w:sz="12" w:space="0" w:color="auto"/>
            </w:tcBorders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69804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2-56745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37185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2-36939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BD506A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69804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6-130629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162401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4-125132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359681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4-366264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BD506A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171181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BD506A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4-184720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135699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4-135152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 w:val="restar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69805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2-70346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129866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3-130746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0,250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0,06–5,00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129866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6-130630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123514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5-32868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132225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C1052E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5-902</w:t>
            </w:r>
            <w:r w:rsidR="00975D91" w:rsidRPr="00773C4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54776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4-55706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320087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4-301406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110988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4-277298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121375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1-24475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lano + 25 kg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0,250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0,06–5,00</w:t>
            </w:r>
          </w:p>
        </w:tc>
      </w:tr>
      <w:tr w:rsidR="00773C46" w:rsidRPr="00773C46" w:rsidTr="00773C46">
        <w:tc>
          <w:tcPr>
            <w:tcW w:w="766" w:type="pct"/>
            <w:vMerge w:val="restar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květen 2018</w:t>
            </w: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132227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1-22868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168820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2-169586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168820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6-56491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Brno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168940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4-168633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78716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4-53353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95107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1-70946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lano + 25 kg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0,250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0,06–5,00</w:t>
            </w:r>
          </w:p>
        </w:tc>
      </w:tr>
      <w:tr w:rsidR="00773C46" w:rsidRPr="00773C46" w:rsidTr="00773C46">
        <w:tc>
          <w:tcPr>
            <w:tcW w:w="766" w:type="pct"/>
            <w:vMerge w:val="restar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říjen 2018</w:t>
            </w: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54371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1-55790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Jablonec nad Nisou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54371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6-55843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Jablonec nad Nisou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123609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1-126041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123609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5-126206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0,02–1,50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198057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2-169593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0,02–2,50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198</w:t>
            </w:r>
            <w:r w:rsidR="00BD506A">
              <w:rPr>
                <w:rFonts w:ascii="Arial" w:hAnsi="Arial" w:cs="Arial"/>
                <w:sz w:val="20"/>
                <w:szCs w:val="20"/>
              </w:rPr>
              <w:t>0</w:t>
            </w:r>
            <w:r w:rsidRPr="00773C4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3-24738</w:t>
            </w:r>
          </w:p>
        </w:tc>
        <w:tc>
          <w:tcPr>
            <w:tcW w:w="636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60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0,250</w:t>
            </w:r>
          </w:p>
        </w:tc>
        <w:tc>
          <w:tcPr>
            <w:tcW w:w="950" w:type="pct"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0,06–5,00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19557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4-633774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Jablonec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30184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4-56697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130372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4-135124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OAH Brno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  <w:tr w:rsidR="00773C46" w:rsidRPr="00773C46" w:rsidTr="00773C46">
        <w:tc>
          <w:tcPr>
            <w:tcW w:w="766" w:type="pct"/>
            <w:vMerge/>
            <w:shd w:val="clear" w:color="auto" w:fill="auto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162402</w:t>
            </w:r>
          </w:p>
        </w:tc>
        <w:tc>
          <w:tcPr>
            <w:tcW w:w="5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4-125136</w:t>
            </w:r>
          </w:p>
        </w:tc>
        <w:tc>
          <w:tcPr>
            <w:tcW w:w="636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60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tyč</w:t>
            </w:r>
          </w:p>
        </w:tc>
        <w:tc>
          <w:tcPr>
            <w:tcW w:w="639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50" w:type="pct"/>
            <w:shd w:val="clear" w:color="auto" w:fill="D9D9D9"/>
          </w:tcPr>
          <w:p w:rsidR="00975D91" w:rsidRPr="00773C46" w:rsidRDefault="00975D91" w:rsidP="00773C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C46">
              <w:rPr>
                <w:rFonts w:ascii="Arial" w:hAnsi="Arial" w:cs="Arial"/>
                <w:sz w:val="20"/>
                <w:szCs w:val="20"/>
              </w:rPr>
              <w:t>0,06–3,50</w:t>
            </w:r>
          </w:p>
        </w:tc>
      </w:tr>
    </w:tbl>
    <w:p w:rsidR="00482CFB" w:rsidRPr="00725CE6" w:rsidRDefault="00482CFB" w:rsidP="007D338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82CFB" w:rsidRPr="00725CE6" w:rsidSect="0009667C">
      <w:pgSz w:w="16837" w:h="11905" w:orient="landscape" w:code="9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5D" w:rsidRDefault="008D065D">
      <w:r>
        <w:separator/>
      </w:r>
    </w:p>
  </w:endnote>
  <w:endnote w:type="continuationSeparator" w:id="0">
    <w:p w:rsidR="008D065D" w:rsidRDefault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E2" w:rsidRDefault="00D400E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2582/30, 160 00 Praha 6</w:t>
    </w:r>
  </w:p>
  <w:p w:rsidR="00D400E2" w:rsidRPr="00443C46" w:rsidRDefault="00D400E2" w:rsidP="00E5642B">
    <w:pPr>
      <w:jc w:val="right"/>
      <w:rPr>
        <w:rFonts w:ascii="Arial" w:hAnsi="Arial" w:cs="Arial"/>
        <w:sz w:val="22"/>
        <w:szCs w:val="22"/>
      </w:rPr>
    </w:pPr>
    <w:r w:rsidRPr="003B2311">
      <w:rPr>
        <w:rFonts w:ascii="Arial" w:hAnsi="Arial" w:cs="Arial"/>
        <w:sz w:val="18"/>
        <w:szCs w:val="18"/>
      </w:rPr>
      <w:t>Tel.: +420 220 197 111 | FAX: +420 233 333 804 | info@vuv.cz | www.vuv.cz</w:t>
    </w:r>
    <w:r w:rsidRPr="00E5642B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                         </w:t>
    </w:r>
    <w:r w:rsidRPr="00443C46">
      <w:rPr>
        <w:rFonts w:ascii="Arial" w:hAnsi="Arial" w:cs="Arial"/>
        <w:sz w:val="22"/>
        <w:szCs w:val="22"/>
      </w:rPr>
      <w:t xml:space="preserve">Stránka 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begin"/>
    </w:r>
    <w:r w:rsidRPr="00443C46">
      <w:rPr>
        <w:rFonts w:ascii="Arial" w:hAnsi="Arial" w:cs="Arial"/>
        <w:b/>
        <w:bCs/>
        <w:sz w:val="22"/>
        <w:szCs w:val="22"/>
      </w:rPr>
      <w:instrText xml:space="preserve"> PAGE </w:instrText>
    </w:r>
    <w:r w:rsidR="003F403D" w:rsidRPr="00443C46">
      <w:rPr>
        <w:rFonts w:ascii="Arial" w:hAnsi="Arial" w:cs="Arial"/>
        <w:b/>
        <w:bCs/>
        <w:sz w:val="22"/>
        <w:szCs w:val="22"/>
      </w:rPr>
      <w:fldChar w:fldCharType="separate"/>
    </w:r>
    <w:r w:rsidR="00C462AD">
      <w:rPr>
        <w:rFonts w:ascii="Arial" w:hAnsi="Arial" w:cs="Arial"/>
        <w:b/>
        <w:bCs/>
        <w:noProof/>
        <w:sz w:val="22"/>
        <w:szCs w:val="22"/>
      </w:rPr>
      <w:t>1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end"/>
    </w:r>
    <w:r w:rsidRPr="00443C46">
      <w:rPr>
        <w:rFonts w:ascii="Arial" w:hAnsi="Arial" w:cs="Arial"/>
        <w:sz w:val="22"/>
        <w:szCs w:val="22"/>
      </w:rPr>
      <w:t xml:space="preserve"> z 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begin"/>
    </w:r>
    <w:r w:rsidRPr="00443C46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3F403D" w:rsidRPr="00443C46">
      <w:rPr>
        <w:rFonts w:ascii="Arial" w:hAnsi="Arial" w:cs="Arial"/>
        <w:b/>
        <w:bCs/>
        <w:sz w:val="22"/>
        <w:szCs w:val="22"/>
      </w:rPr>
      <w:fldChar w:fldCharType="separate"/>
    </w:r>
    <w:r w:rsidR="00C462AD">
      <w:rPr>
        <w:rFonts w:ascii="Arial" w:hAnsi="Arial" w:cs="Arial"/>
        <w:b/>
        <w:bCs/>
        <w:noProof/>
        <w:sz w:val="22"/>
        <w:szCs w:val="22"/>
      </w:rPr>
      <w:t>9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end"/>
    </w:r>
  </w:p>
  <w:p w:rsidR="00D400E2" w:rsidRPr="003B2311" w:rsidRDefault="00D400E2">
    <w:pPr>
      <w:pStyle w:val="VUVTGM-Kontakt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E2" w:rsidRDefault="00D400E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2582/30, 160 00 Praha 6</w:t>
    </w:r>
  </w:p>
  <w:p w:rsidR="00D400E2" w:rsidRDefault="00C462AD">
    <w:pPr>
      <w:pStyle w:val="VUVTGM-Kontakty"/>
      <w:rPr>
        <w:lang w:val="de-DE"/>
      </w:rPr>
    </w:pPr>
    <w:r>
      <w:rPr>
        <w:lang w:val="de-DE"/>
      </w:rPr>
      <w:t>Tel.: xxx</w:t>
    </w:r>
    <w:r w:rsidR="00D400E2" w:rsidRPr="00801BE1">
      <w:rPr>
        <w:lang w:val="de-DE"/>
      </w:rPr>
      <w:t>| F</w:t>
    </w:r>
    <w:r w:rsidR="00D400E2">
      <w:rPr>
        <w:lang w:val="de-DE"/>
      </w:rPr>
      <w:t>AX</w:t>
    </w:r>
    <w:r w:rsidR="00D400E2" w:rsidRPr="00801BE1">
      <w:rPr>
        <w:lang w:val="de-DE"/>
      </w:rPr>
      <w:t xml:space="preserve">: +420 </w:t>
    </w:r>
    <w:r>
      <w:rPr>
        <w:lang w:val="de-DE"/>
      </w:rPr>
      <w:t>xxx</w:t>
    </w:r>
    <w:r w:rsidR="00D400E2" w:rsidRPr="00801BE1">
      <w:rPr>
        <w:lang w:val="de-DE"/>
      </w:rPr>
      <w:t xml:space="preserve">| </w:t>
    </w:r>
    <w:proofErr w:type="spellStart"/>
    <w:r>
      <w:rPr>
        <w:lang w:val="de-DE"/>
      </w:rPr>
      <w:t>xxxxx</w:t>
    </w:r>
    <w:proofErr w:type="spellEnd"/>
  </w:p>
  <w:p w:rsidR="00D400E2" w:rsidRPr="00443C46" w:rsidRDefault="00D400E2" w:rsidP="00443C46">
    <w:pPr>
      <w:jc w:val="right"/>
      <w:rPr>
        <w:rFonts w:ascii="Arial" w:hAnsi="Arial" w:cs="Arial"/>
        <w:sz w:val="22"/>
        <w:szCs w:val="22"/>
      </w:rPr>
    </w:pPr>
    <w:r w:rsidRPr="00443C46">
      <w:rPr>
        <w:rFonts w:ascii="Arial" w:hAnsi="Arial" w:cs="Arial"/>
        <w:sz w:val="22"/>
        <w:szCs w:val="22"/>
      </w:rPr>
      <w:t xml:space="preserve">Stránka 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begin"/>
    </w:r>
    <w:r w:rsidRPr="00443C46">
      <w:rPr>
        <w:rFonts w:ascii="Arial" w:hAnsi="Arial" w:cs="Arial"/>
        <w:b/>
        <w:bCs/>
        <w:sz w:val="22"/>
        <w:szCs w:val="22"/>
      </w:rPr>
      <w:instrText xml:space="preserve"> PAGE </w:instrText>
    </w:r>
    <w:r w:rsidR="003F403D" w:rsidRPr="00443C46">
      <w:rPr>
        <w:rFonts w:ascii="Arial" w:hAnsi="Arial" w:cs="Arial"/>
        <w:b/>
        <w:bCs/>
        <w:sz w:val="22"/>
        <w:szCs w:val="22"/>
      </w:rPr>
      <w:fldChar w:fldCharType="separate"/>
    </w:r>
    <w:r w:rsidR="004A0849">
      <w:rPr>
        <w:rFonts w:ascii="Arial" w:hAnsi="Arial" w:cs="Arial"/>
        <w:b/>
        <w:bCs/>
        <w:noProof/>
        <w:sz w:val="22"/>
        <w:szCs w:val="22"/>
      </w:rPr>
      <w:t>9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end"/>
    </w:r>
    <w:r w:rsidRPr="00443C46">
      <w:rPr>
        <w:rFonts w:ascii="Arial" w:hAnsi="Arial" w:cs="Arial"/>
        <w:sz w:val="22"/>
        <w:szCs w:val="22"/>
      </w:rPr>
      <w:t xml:space="preserve"> z 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begin"/>
    </w:r>
    <w:r w:rsidRPr="00443C46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3F403D" w:rsidRPr="00443C46">
      <w:rPr>
        <w:rFonts w:ascii="Arial" w:hAnsi="Arial" w:cs="Arial"/>
        <w:b/>
        <w:bCs/>
        <w:sz w:val="22"/>
        <w:szCs w:val="22"/>
      </w:rPr>
      <w:fldChar w:fldCharType="separate"/>
    </w:r>
    <w:r w:rsidR="004A0849">
      <w:rPr>
        <w:rFonts w:ascii="Arial" w:hAnsi="Arial" w:cs="Arial"/>
        <w:b/>
        <w:bCs/>
        <w:noProof/>
        <w:sz w:val="22"/>
        <w:szCs w:val="22"/>
      </w:rPr>
      <w:t>9</w:t>
    </w:r>
    <w:r w:rsidR="003F403D" w:rsidRPr="00443C46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5D" w:rsidRDefault="008D065D">
      <w:r>
        <w:separator/>
      </w:r>
    </w:p>
  </w:footnote>
  <w:footnote w:type="continuationSeparator" w:id="0">
    <w:p w:rsidR="008D065D" w:rsidRDefault="008D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E2" w:rsidRDefault="00D400E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19050" t="0" r="698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9D5E81"/>
    <w:multiLevelType w:val="multilevel"/>
    <w:tmpl w:val="867A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764FE1"/>
    <w:multiLevelType w:val="multilevel"/>
    <w:tmpl w:val="CC62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DB6593"/>
    <w:multiLevelType w:val="multilevel"/>
    <w:tmpl w:val="CC62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411D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2316E3"/>
    <w:multiLevelType w:val="hybridMultilevel"/>
    <w:tmpl w:val="4D063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832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6B14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C1E5657"/>
    <w:multiLevelType w:val="hybridMultilevel"/>
    <w:tmpl w:val="1728A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BEZ+umVGCURaPGkwU8Yk+jyuwLI=" w:salt="HHN6LyRhFOd5e5xY6diT+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20"/>
    <w:rsid w:val="0006643A"/>
    <w:rsid w:val="0007241C"/>
    <w:rsid w:val="0009667C"/>
    <w:rsid w:val="000967EF"/>
    <w:rsid w:val="000A040D"/>
    <w:rsid w:val="000A1A14"/>
    <w:rsid w:val="000A52D1"/>
    <w:rsid w:val="000F6575"/>
    <w:rsid w:val="00101199"/>
    <w:rsid w:val="0011703C"/>
    <w:rsid w:val="001467BC"/>
    <w:rsid w:val="00163639"/>
    <w:rsid w:val="00183704"/>
    <w:rsid w:val="0019705F"/>
    <w:rsid w:val="001F2F06"/>
    <w:rsid w:val="0020324F"/>
    <w:rsid w:val="002116FD"/>
    <w:rsid w:val="002201FD"/>
    <w:rsid w:val="00230FBC"/>
    <w:rsid w:val="0023186F"/>
    <w:rsid w:val="00271906"/>
    <w:rsid w:val="002B592E"/>
    <w:rsid w:val="002B5C4A"/>
    <w:rsid w:val="002C10C6"/>
    <w:rsid w:val="002D2C9A"/>
    <w:rsid w:val="002E2174"/>
    <w:rsid w:val="00302222"/>
    <w:rsid w:val="00320CF6"/>
    <w:rsid w:val="00333BAF"/>
    <w:rsid w:val="00334505"/>
    <w:rsid w:val="00344439"/>
    <w:rsid w:val="003477CE"/>
    <w:rsid w:val="00360DF9"/>
    <w:rsid w:val="0036765F"/>
    <w:rsid w:val="00374A59"/>
    <w:rsid w:val="00375E49"/>
    <w:rsid w:val="00377AF7"/>
    <w:rsid w:val="0038436D"/>
    <w:rsid w:val="00391681"/>
    <w:rsid w:val="003B1893"/>
    <w:rsid w:val="003B2311"/>
    <w:rsid w:val="003B5528"/>
    <w:rsid w:val="003C5C56"/>
    <w:rsid w:val="003E10F1"/>
    <w:rsid w:val="003F085C"/>
    <w:rsid w:val="003F403D"/>
    <w:rsid w:val="003F4A10"/>
    <w:rsid w:val="00413B6E"/>
    <w:rsid w:val="00425151"/>
    <w:rsid w:val="00437FD0"/>
    <w:rsid w:val="00443C46"/>
    <w:rsid w:val="00454F38"/>
    <w:rsid w:val="00482CFB"/>
    <w:rsid w:val="00495D86"/>
    <w:rsid w:val="004A0849"/>
    <w:rsid w:val="004B4AB6"/>
    <w:rsid w:val="004C0F20"/>
    <w:rsid w:val="0050399D"/>
    <w:rsid w:val="00534FD7"/>
    <w:rsid w:val="00546C22"/>
    <w:rsid w:val="00550D93"/>
    <w:rsid w:val="00556BD1"/>
    <w:rsid w:val="00573132"/>
    <w:rsid w:val="005D0296"/>
    <w:rsid w:val="00612887"/>
    <w:rsid w:val="006736AE"/>
    <w:rsid w:val="006A573B"/>
    <w:rsid w:val="006B3008"/>
    <w:rsid w:val="006E529D"/>
    <w:rsid w:val="006F3F49"/>
    <w:rsid w:val="007039CD"/>
    <w:rsid w:val="00721D12"/>
    <w:rsid w:val="00725CE6"/>
    <w:rsid w:val="00730AD4"/>
    <w:rsid w:val="007363CF"/>
    <w:rsid w:val="007679D6"/>
    <w:rsid w:val="00773C46"/>
    <w:rsid w:val="00781041"/>
    <w:rsid w:val="007C38C6"/>
    <w:rsid w:val="007D338C"/>
    <w:rsid w:val="007E1B51"/>
    <w:rsid w:val="007F7564"/>
    <w:rsid w:val="00801BE1"/>
    <w:rsid w:val="0083432E"/>
    <w:rsid w:val="0086303D"/>
    <w:rsid w:val="00876EC5"/>
    <w:rsid w:val="00880718"/>
    <w:rsid w:val="008C7E09"/>
    <w:rsid w:val="008D065D"/>
    <w:rsid w:val="008D5BD3"/>
    <w:rsid w:val="009126FA"/>
    <w:rsid w:val="00926236"/>
    <w:rsid w:val="00944809"/>
    <w:rsid w:val="00957FEC"/>
    <w:rsid w:val="00975D91"/>
    <w:rsid w:val="009A3DDC"/>
    <w:rsid w:val="009C0087"/>
    <w:rsid w:val="009E42CE"/>
    <w:rsid w:val="00A349A1"/>
    <w:rsid w:val="00AA01CD"/>
    <w:rsid w:val="00AA11BA"/>
    <w:rsid w:val="00AA3B2C"/>
    <w:rsid w:val="00AB6F53"/>
    <w:rsid w:val="00AC5779"/>
    <w:rsid w:val="00AC628B"/>
    <w:rsid w:val="00AF7D23"/>
    <w:rsid w:val="00B0604F"/>
    <w:rsid w:val="00B30C77"/>
    <w:rsid w:val="00B342A7"/>
    <w:rsid w:val="00B4179E"/>
    <w:rsid w:val="00B447E1"/>
    <w:rsid w:val="00B53518"/>
    <w:rsid w:val="00B717A7"/>
    <w:rsid w:val="00B96701"/>
    <w:rsid w:val="00BA7069"/>
    <w:rsid w:val="00BA7547"/>
    <w:rsid w:val="00BB3325"/>
    <w:rsid w:val="00BD4488"/>
    <w:rsid w:val="00BD506A"/>
    <w:rsid w:val="00BE674A"/>
    <w:rsid w:val="00BF6AE2"/>
    <w:rsid w:val="00C04F67"/>
    <w:rsid w:val="00C1052E"/>
    <w:rsid w:val="00C301B8"/>
    <w:rsid w:val="00C42C99"/>
    <w:rsid w:val="00C462AD"/>
    <w:rsid w:val="00C64414"/>
    <w:rsid w:val="00C777BD"/>
    <w:rsid w:val="00C80D24"/>
    <w:rsid w:val="00C86567"/>
    <w:rsid w:val="00C8672E"/>
    <w:rsid w:val="00C8689C"/>
    <w:rsid w:val="00C951C1"/>
    <w:rsid w:val="00CA7AD0"/>
    <w:rsid w:val="00CC11CF"/>
    <w:rsid w:val="00D04997"/>
    <w:rsid w:val="00D124FC"/>
    <w:rsid w:val="00D15D26"/>
    <w:rsid w:val="00D254EF"/>
    <w:rsid w:val="00D2715E"/>
    <w:rsid w:val="00D400E2"/>
    <w:rsid w:val="00D56275"/>
    <w:rsid w:val="00D63331"/>
    <w:rsid w:val="00D75D1F"/>
    <w:rsid w:val="00D92216"/>
    <w:rsid w:val="00DC560E"/>
    <w:rsid w:val="00DF47AD"/>
    <w:rsid w:val="00E16A9D"/>
    <w:rsid w:val="00E3004D"/>
    <w:rsid w:val="00E55DD9"/>
    <w:rsid w:val="00E5642B"/>
    <w:rsid w:val="00E6674A"/>
    <w:rsid w:val="00E74494"/>
    <w:rsid w:val="00E85F86"/>
    <w:rsid w:val="00E91C1F"/>
    <w:rsid w:val="00EB0B56"/>
    <w:rsid w:val="00EC1BBC"/>
    <w:rsid w:val="00ED1254"/>
    <w:rsid w:val="00ED3C28"/>
    <w:rsid w:val="00ED6FF0"/>
    <w:rsid w:val="00F02FC5"/>
    <w:rsid w:val="00F10AF2"/>
    <w:rsid w:val="00F35A15"/>
    <w:rsid w:val="00F56227"/>
    <w:rsid w:val="00F944F2"/>
    <w:rsid w:val="00FB74FF"/>
    <w:rsid w:val="00FD0E45"/>
    <w:rsid w:val="00FF2274"/>
    <w:rsid w:val="00FF4406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E45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basedOn w:val="Nadpis"/>
    <w:next w:val="Zkladntext"/>
    <w:link w:val="Nadpis1Char"/>
    <w:uiPriority w:val="99"/>
    <w:qFormat/>
    <w:rsid w:val="00FD0E45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link w:val="Nadpis3Char"/>
    <w:uiPriority w:val="99"/>
    <w:qFormat/>
    <w:rsid w:val="00FD0E45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E59D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rsid w:val="00AE59D7"/>
    <w:rPr>
      <w:rFonts w:ascii="Cambria" w:eastAsia="Times New Roman" w:hAnsi="Cambria" w:cs="Times New Roman"/>
      <w:b/>
      <w:bCs/>
      <w:i/>
      <w:iCs/>
      <w:kern w:val="1"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rsid w:val="00AE59D7"/>
    <w:rPr>
      <w:rFonts w:ascii="Cambria" w:eastAsia="Times New Roman" w:hAnsi="Cambria" w:cs="Times New Roman"/>
      <w:b/>
      <w:bCs/>
      <w:kern w:val="1"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semiHidden/>
    <w:rsid w:val="00AE59D7"/>
    <w:rPr>
      <w:rFonts w:ascii="Calibri" w:eastAsia="Times New Roman" w:hAnsi="Calibri" w:cs="Times New Roman"/>
      <w:b/>
      <w:bCs/>
      <w:kern w:val="1"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rsid w:val="00AE59D7"/>
    <w:rPr>
      <w:rFonts w:ascii="Calibri" w:eastAsia="Times New Roman" w:hAnsi="Calibri" w:cs="Times New Roman"/>
      <w:b/>
      <w:bCs/>
      <w:i/>
      <w:iCs/>
      <w:kern w:val="1"/>
      <w:sz w:val="26"/>
      <w:szCs w:val="26"/>
      <w:lang w:val="cs-CZ" w:eastAsia="cs-CZ"/>
    </w:rPr>
  </w:style>
  <w:style w:type="character" w:customStyle="1" w:styleId="Absatz-Standardschriftart">
    <w:name w:val="Absatz-Standardschriftart"/>
    <w:uiPriority w:val="99"/>
    <w:rsid w:val="00FD0E45"/>
  </w:style>
  <w:style w:type="character" w:customStyle="1" w:styleId="WW-Absatz-Standardschriftart">
    <w:name w:val="WW-Absatz-Standardschriftart"/>
    <w:uiPriority w:val="99"/>
    <w:rsid w:val="00FD0E45"/>
  </w:style>
  <w:style w:type="character" w:customStyle="1" w:styleId="WW-Absatz-Standardschriftart1">
    <w:name w:val="WW-Absatz-Standardschriftart1"/>
    <w:uiPriority w:val="99"/>
    <w:rsid w:val="00FD0E45"/>
  </w:style>
  <w:style w:type="character" w:customStyle="1" w:styleId="WW-Absatz-Standardschriftart11">
    <w:name w:val="WW-Absatz-Standardschriftart11"/>
    <w:uiPriority w:val="99"/>
    <w:rsid w:val="00FD0E45"/>
  </w:style>
  <w:style w:type="character" w:customStyle="1" w:styleId="WW-Absatz-Standardschriftart111">
    <w:name w:val="WW-Absatz-Standardschriftart111"/>
    <w:uiPriority w:val="99"/>
    <w:rsid w:val="00FD0E45"/>
  </w:style>
  <w:style w:type="character" w:customStyle="1" w:styleId="WW-Absatz-Standardschriftart1111">
    <w:name w:val="WW-Absatz-Standardschriftart1111"/>
    <w:uiPriority w:val="99"/>
    <w:rsid w:val="00FD0E45"/>
  </w:style>
  <w:style w:type="character" w:customStyle="1" w:styleId="WW-Absatz-Standardschriftart11111">
    <w:name w:val="WW-Absatz-Standardschriftart11111"/>
    <w:uiPriority w:val="99"/>
    <w:rsid w:val="00FD0E45"/>
  </w:style>
  <w:style w:type="character" w:customStyle="1" w:styleId="WW-Absatz-Standardschriftart111111">
    <w:name w:val="WW-Absatz-Standardschriftart111111"/>
    <w:uiPriority w:val="99"/>
    <w:rsid w:val="00FD0E45"/>
  </w:style>
  <w:style w:type="character" w:customStyle="1" w:styleId="WW-Absatz-Standardschriftart1111111">
    <w:name w:val="WW-Absatz-Standardschriftart1111111"/>
    <w:uiPriority w:val="99"/>
    <w:rsid w:val="00FD0E45"/>
  </w:style>
  <w:style w:type="character" w:customStyle="1" w:styleId="WW-Absatz-Standardschriftart11111111">
    <w:name w:val="WW-Absatz-Standardschriftart11111111"/>
    <w:uiPriority w:val="99"/>
    <w:rsid w:val="00FD0E45"/>
  </w:style>
  <w:style w:type="character" w:customStyle="1" w:styleId="WW-Absatz-Standardschriftart111111111">
    <w:name w:val="WW-Absatz-Standardschriftart111111111"/>
    <w:uiPriority w:val="99"/>
    <w:rsid w:val="00FD0E45"/>
  </w:style>
  <w:style w:type="character" w:customStyle="1" w:styleId="WW-Absatz-Standardschriftart1111111111">
    <w:name w:val="WW-Absatz-Standardschriftart1111111111"/>
    <w:uiPriority w:val="99"/>
    <w:rsid w:val="00FD0E45"/>
  </w:style>
  <w:style w:type="character" w:customStyle="1" w:styleId="WW-Absatz-Standardschriftart11111111111">
    <w:name w:val="WW-Absatz-Standardschriftart11111111111"/>
    <w:uiPriority w:val="99"/>
    <w:rsid w:val="00FD0E45"/>
  </w:style>
  <w:style w:type="character" w:customStyle="1" w:styleId="WW-Absatz-Standardschriftart111111111111">
    <w:name w:val="WW-Absatz-Standardschriftart111111111111"/>
    <w:uiPriority w:val="99"/>
    <w:rsid w:val="00FD0E45"/>
  </w:style>
  <w:style w:type="character" w:customStyle="1" w:styleId="WW-Absatz-Standardschriftart1111111111111">
    <w:name w:val="WW-Absatz-Standardschriftart1111111111111"/>
    <w:uiPriority w:val="99"/>
    <w:rsid w:val="00FD0E45"/>
  </w:style>
  <w:style w:type="character" w:customStyle="1" w:styleId="WW-Absatz-Standardschriftart11111111111111">
    <w:name w:val="WW-Absatz-Standardschriftart11111111111111"/>
    <w:uiPriority w:val="99"/>
    <w:rsid w:val="00FD0E45"/>
  </w:style>
  <w:style w:type="character" w:customStyle="1" w:styleId="WW-Absatz-Standardschriftart111111111111111">
    <w:name w:val="WW-Absatz-Standardschriftart111111111111111"/>
    <w:uiPriority w:val="99"/>
    <w:rsid w:val="00FD0E45"/>
  </w:style>
  <w:style w:type="character" w:customStyle="1" w:styleId="WW-Absatz-Standardschriftart1111111111111111">
    <w:name w:val="WW-Absatz-Standardschriftart1111111111111111"/>
    <w:uiPriority w:val="99"/>
    <w:rsid w:val="00FD0E45"/>
  </w:style>
  <w:style w:type="character" w:customStyle="1" w:styleId="WW-Absatz-Standardschriftart11111111111111111">
    <w:name w:val="WW-Absatz-Standardschriftart11111111111111111"/>
    <w:uiPriority w:val="99"/>
    <w:rsid w:val="00FD0E45"/>
  </w:style>
  <w:style w:type="character" w:customStyle="1" w:styleId="WW-Absatz-Standardschriftart111111111111111111">
    <w:name w:val="WW-Absatz-Standardschriftart111111111111111111"/>
    <w:uiPriority w:val="99"/>
    <w:rsid w:val="00FD0E45"/>
  </w:style>
  <w:style w:type="character" w:styleId="Hypertextovodkaz">
    <w:name w:val="Hyperlink"/>
    <w:uiPriority w:val="99"/>
    <w:rsid w:val="00FD0E45"/>
    <w:rPr>
      <w:color w:val="000080"/>
      <w:u w:val="single"/>
    </w:rPr>
  </w:style>
  <w:style w:type="character" w:customStyle="1" w:styleId="Odrky">
    <w:name w:val="Odrážky"/>
    <w:uiPriority w:val="99"/>
    <w:rsid w:val="00FD0E45"/>
    <w:rPr>
      <w:rFonts w:ascii="OpenSymbol" w:eastAsia="Times New Roman" w:hAnsi="OpenSymbol" w:cs="OpenSymbol"/>
    </w:rPr>
  </w:style>
  <w:style w:type="character" w:customStyle="1" w:styleId="VUVTGM-Datumamsto">
    <w:name w:val="VUV TGM - Datum a místo"/>
    <w:uiPriority w:val="99"/>
    <w:rsid w:val="00FD0E45"/>
    <w:rPr>
      <w:rFonts w:ascii="Arial" w:eastAsia="Times New Roman" w:hAnsi="Arial" w:cs="Arial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uiPriority w:val="99"/>
    <w:rsid w:val="00FD0E45"/>
    <w:rPr>
      <w:rFonts w:ascii="Arial" w:eastAsia="Times New Roman" w:hAnsi="Arial" w:cs="Arial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uiPriority w:val="99"/>
    <w:rsid w:val="00FD0E4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D0E4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Seznam">
    <w:name w:val="List"/>
    <w:basedOn w:val="Zkladntext"/>
    <w:uiPriority w:val="99"/>
    <w:rsid w:val="00FD0E45"/>
  </w:style>
  <w:style w:type="paragraph" w:customStyle="1" w:styleId="Popisek">
    <w:name w:val="Popisek"/>
    <w:basedOn w:val="Normln"/>
    <w:uiPriority w:val="99"/>
    <w:rsid w:val="00FD0E4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FD0E45"/>
    <w:pPr>
      <w:suppressLineNumbers/>
    </w:pPr>
  </w:style>
  <w:style w:type="paragraph" w:styleId="Zhlav">
    <w:name w:val="header"/>
    <w:basedOn w:val="Normln"/>
    <w:link w:val="ZhlavChar"/>
    <w:uiPriority w:val="99"/>
    <w:rsid w:val="00FD0E45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FD0E45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customStyle="1" w:styleId="VUVTGM-JmnoaPjmen0">
    <w:name w:val="VUV TGM - Jméno a Příjmení"/>
    <w:basedOn w:val="Zhlav"/>
    <w:uiPriority w:val="99"/>
    <w:rsid w:val="00FD0E45"/>
    <w:rPr>
      <w:rFonts w:ascii="Arial" w:hAnsi="Arial" w:cs="Arial"/>
      <w:b/>
      <w:bCs/>
      <w:sz w:val="20"/>
      <w:szCs w:val="20"/>
    </w:rPr>
  </w:style>
  <w:style w:type="paragraph" w:customStyle="1" w:styleId="VUVTGM-Funkce">
    <w:name w:val="VUV TGM - Funkce"/>
    <w:basedOn w:val="Zhlav"/>
    <w:uiPriority w:val="99"/>
    <w:rsid w:val="00FD0E45"/>
    <w:rPr>
      <w:rFonts w:ascii="Arial" w:hAnsi="Arial" w:cs="Arial"/>
      <w:sz w:val="18"/>
      <w:szCs w:val="18"/>
    </w:rPr>
  </w:style>
  <w:style w:type="paragraph" w:customStyle="1" w:styleId="VUVTGM-Mstoadatum">
    <w:name w:val="VUV TGM - Místo a datum"/>
    <w:basedOn w:val="VUVTGM-JmnoaPjmen0"/>
    <w:uiPriority w:val="99"/>
    <w:rsid w:val="00FD0E45"/>
  </w:style>
  <w:style w:type="paragraph" w:customStyle="1" w:styleId="VUVTGM-Obsah">
    <w:name w:val="VUV TGM - Obsah"/>
    <w:basedOn w:val="Normln"/>
    <w:uiPriority w:val="99"/>
    <w:rsid w:val="00FD0E45"/>
  </w:style>
  <w:style w:type="paragraph" w:customStyle="1" w:styleId="VUVTGM-Kontakty">
    <w:name w:val="VUV TGM - Kontakty"/>
    <w:basedOn w:val="Zpat"/>
    <w:uiPriority w:val="99"/>
    <w:rsid w:val="00FD0E45"/>
    <w:pPr>
      <w:spacing w:line="100" w:lineRule="atLeast"/>
    </w:pPr>
    <w:rPr>
      <w:rFonts w:ascii="Arial" w:hAnsi="Arial" w:cs="Arial"/>
      <w:color w:val="000000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rsid w:val="005D029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5D029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E59D7"/>
    <w:rPr>
      <w:kern w:val="1"/>
      <w:sz w:val="16"/>
      <w:szCs w:val="16"/>
      <w:lang w:val="cs-CZ" w:eastAsia="cs-CZ"/>
    </w:rPr>
  </w:style>
  <w:style w:type="paragraph" w:customStyle="1" w:styleId="Zkladntextodsazen1">
    <w:name w:val="Základní text odsazený1"/>
    <w:basedOn w:val="Normln"/>
    <w:uiPriority w:val="99"/>
    <w:semiHidden/>
    <w:rsid w:val="005D0296"/>
    <w:pPr>
      <w:widowControl/>
      <w:suppressAutoHyphens w:val="0"/>
      <w:ind w:left="709" w:hanging="709"/>
      <w:jc w:val="both"/>
    </w:pPr>
    <w:rPr>
      <w:i/>
      <w:iCs/>
      <w:kern w:val="0"/>
    </w:rPr>
  </w:style>
  <w:style w:type="character" w:styleId="Odkaznakoment">
    <w:name w:val="annotation reference"/>
    <w:uiPriority w:val="99"/>
    <w:semiHidden/>
    <w:rsid w:val="005D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0296"/>
    <w:pPr>
      <w:widowControl/>
      <w:suppressAutoHyphens w:val="0"/>
    </w:pPr>
    <w:rPr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D0296"/>
    <w:rPr>
      <w:rFonts w:eastAsia="Times New Roman"/>
      <w:kern w:val="1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5D0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59D7"/>
    <w:rPr>
      <w:kern w:val="1"/>
      <w:sz w:val="0"/>
      <w:szCs w:val="0"/>
      <w:lang w:val="cs-CZ" w:eastAsia="cs-CZ"/>
    </w:rPr>
  </w:style>
  <w:style w:type="table" w:styleId="Mkatabulky">
    <w:name w:val="Table Grid"/>
    <w:basedOn w:val="Normlntabulka"/>
    <w:uiPriority w:val="59"/>
    <w:rsid w:val="0080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DF47AD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443C4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43C46"/>
    <w:rPr>
      <w:rFonts w:ascii="Tahoma" w:eastAsia="Times New Roman" w:hAnsi="Tahoma" w:cs="Tahoma"/>
      <w:kern w:val="1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F38"/>
    <w:pPr>
      <w:widowControl w:val="0"/>
      <w:suppressAutoHyphens/>
    </w:pPr>
    <w:rPr>
      <w:b/>
      <w:bCs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54F38"/>
    <w:rPr>
      <w:rFonts w:eastAsia="Times New Roman"/>
      <w:b/>
      <w:bCs/>
      <w:kern w:val="1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E45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basedOn w:val="Nadpis"/>
    <w:next w:val="Zkladntext"/>
    <w:link w:val="Nadpis1Char"/>
    <w:uiPriority w:val="99"/>
    <w:qFormat/>
    <w:rsid w:val="00FD0E45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link w:val="Nadpis3Char"/>
    <w:uiPriority w:val="99"/>
    <w:qFormat/>
    <w:rsid w:val="00FD0E45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E59D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rsid w:val="00AE59D7"/>
    <w:rPr>
      <w:rFonts w:ascii="Cambria" w:eastAsia="Times New Roman" w:hAnsi="Cambria" w:cs="Times New Roman"/>
      <w:b/>
      <w:bCs/>
      <w:i/>
      <w:iCs/>
      <w:kern w:val="1"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rsid w:val="00AE59D7"/>
    <w:rPr>
      <w:rFonts w:ascii="Cambria" w:eastAsia="Times New Roman" w:hAnsi="Cambria" w:cs="Times New Roman"/>
      <w:b/>
      <w:bCs/>
      <w:kern w:val="1"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semiHidden/>
    <w:rsid w:val="00AE59D7"/>
    <w:rPr>
      <w:rFonts w:ascii="Calibri" w:eastAsia="Times New Roman" w:hAnsi="Calibri" w:cs="Times New Roman"/>
      <w:b/>
      <w:bCs/>
      <w:kern w:val="1"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rsid w:val="00AE59D7"/>
    <w:rPr>
      <w:rFonts w:ascii="Calibri" w:eastAsia="Times New Roman" w:hAnsi="Calibri" w:cs="Times New Roman"/>
      <w:b/>
      <w:bCs/>
      <w:i/>
      <w:iCs/>
      <w:kern w:val="1"/>
      <w:sz w:val="26"/>
      <w:szCs w:val="26"/>
      <w:lang w:val="cs-CZ" w:eastAsia="cs-CZ"/>
    </w:rPr>
  </w:style>
  <w:style w:type="character" w:customStyle="1" w:styleId="Absatz-Standardschriftart">
    <w:name w:val="Absatz-Standardschriftart"/>
    <w:uiPriority w:val="99"/>
    <w:rsid w:val="00FD0E45"/>
  </w:style>
  <w:style w:type="character" w:customStyle="1" w:styleId="WW-Absatz-Standardschriftart">
    <w:name w:val="WW-Absatz-Standardschriftart"/>
    <w:uiPriority w:val="99"/>
    <w:rsid w:val="00FD0E45"/>
  </w:style>
  <w:style w:type="character" w:customStyle="1" w:styleId="WW-Absatz-Standardschriftart1">
    <w:name w:val="WW-Absatz-Standardschriftart1"/>
    <w:uiPriority w:val="99"/>
    <w:rsid w:val="00FD0E45"/>
  </w:style>
  <w:style w:type="character" w:customStyle="1" w:styleId="WW-Absatz-Standardschriftart11">
    <w:name w:val="WW-Absatz-Standardschriftart11"/>
    <w:uiPriority w:val="99"/>
    <w:rsid w:val="00FD0E45"/>
  </w:style>
  <w:style w:type="character" w:customStyle="1" w:styleId="WW-Absatz-Standardschriftart111">
    <w:name w:val="WW-Absatz-Standardschriftart111"/>
    <w:uiPriority w:val="99"/>
    <w:rsid w:val="00FD0E45"/>
  </w:style>
  <w:style w:type="character" w:customStyle="1" w:styleId="WW-Absatz-Standardschriftart1111">
    <w:name w:val="WW-Absatz-Standardschriftart1111"/>
    <w:uiPriority w:val="99"/>
    <w:rsid w:val="00FD0E45"/>
  </w:style>
  <w:style w:type="character" w:customStyle="1" w:styleId="WW-Absatz-Standardschriftart11111">
    <w:name w:val="WW-Absatz-Standardschriftart11111"/>
    <w:uiPriority w:val="99"/>
    <w:rsid w:val="00FD0E45"/>
  </w:style>
  <w:style w:type="character" w:customStyle="1" w:styleId="WW-Absatz-Standardschriftart111111">
    <w:name w:val="WW-Absatz-Standardschriftart111111"/>
    <w:uiPriority w:val="99"/>
    <w:rsid w:val="00FD0E45"/>
  </w:style>
  <w:style w:type="character" w:customStyle="1" w:styleId="WW-Absatz-Standardschriftart1111111">
    <w:name w:val="WW-Absatz-Standardschriftart1111111"/>
    <w:uiPriority w:val="99"/>
    <w:rsid w:val="00FD0E45"/>
  </w:style>
  <w:style w:type="character" w:customStyle="1" w:styleId="WW-Absatz-Standardschriftart11111111">
    <w:name w:val="WW-Absatz-Standardschriftart11111111"/>
    <w:uiPriority w:val="99"/>
    <w:rsid w:val="00FD0E45"/>
  </w:style>
  <w:style w:type="character" w:customStyle="1" w:styleId="WW-Absatz-Standardschriftart111111111">
    <w:name w:val="WW-Absatz-Standardschriftart111111111"/>
    <w:uiPriority w:val="99"/>
    <w:rsid w:val="00FD0E45"/>
  </w:style>
  <w:style w:type="character" w:customStyle="1" w:styleId="WW-Absatz-Standardschriftart1111111111">
    <w:name w:val="WW-Absatz-Standardschriftart1111111111"/>
    <w:uiPriority w:val="99"/>
    <w:rsid w:val="00FD0E45"/>
  </w:style>
  <w:style w:type="character" w:customStyle="1" w:styleId="WW-Absatz-Standardschriftart11111111111">
    <w:name w:val="WW-Absatz-Standardschriftart11111111111"/>
    <w:uiPriority w:val="99"/>
    <w:rsid w:val="00FD0E45"/>
  </w:style>
  <w:style w:type="character" w:customStyle="1" w:styleId="WW-Absatz-Standardschriftart111111111111">
    <w:name w:val="WW-Absatz-Standardschriftart111111111111"/>
    <w:uiPriority w:val="99"/>
    <w:rsid w:val="00FD0E45"/>
  </w:style>
  <w:style w:type="character" w:customStyle="1" w:styleId="WW-Absatz-Standardschriftart1111111111111">
    <w:name w:val="WW-Absatz-Standardschriftart1111111111111"/>
    <w:uiPriority w:val="99"/>
    <w:rsid w:val="00FD0E45"/>
  </w:style>
  <w:style w:type="character" w:customStyle="1" w:styleId="WW-Absatz-Standardschriftart11111111111111">
    <w:name w:val="WW-Absatz-Standardschriftart11111111111111"/>
    <w:uiPriority w:val="99"/>
    <w:rsid w:val="00FD0E45"/>
  </w:style>
  <w:style w:type="character" w:customStyle="1" w:styleId="WW-Absatz-Standardschriftart111111111111111">
    <w:name w:val="WW-Absatz-Standardschriftart111111111111111"/>
    <w:uiPriority w:val="99"/>
    <w:rsid w:val="00FD0E45"/>
  </w:style>
  <w:style w:type="character" w:customStyle="1" w:styleId="WW-Absatz-Standardschriftart1111111111111111">
    <w:name w:val="WW-Absatz-Standardschriftart1111111111111111"/>
    <w:uiPriority w:val="99"/>
    <w:rsid w:val="00FD0E45"/>
  </w:style>
  <w:style w:type="character" w:customStyle="1" w:styleId="WW-Absatz-Standardschriftart11111111111111111">
    <w:name w:val="WW-Absatz-Standardschriftart11111111111111111"/>
    <w:uiPriority w:val="99"/>
    <w:rsid w:val="00FD0E45"/>
  </w:style>
  <w:style w:type="character" w:customStyle="1" w:styleId="WW-Absatz-Standardschriftart111111111111111111">
    <w:name w:val="WW-Absatz-Standardschriftart111111111111111111"/>
    <w:uiPriority w:val="99"/>
    <w:rsid w:val="00FD0E45"/>
  </w:style>
  <w:style w:type="character" w:styleId="Hypertextovodkaz">
    <w:name w:val="Hyperlink"/>
    <w:uiPriority w:val="99"/>
    <w:rsid w:val="00FD0E45"/>
    <w:rPr>
      <w:color w:val="000080"/>
      <w:u w:val="single"/>
    </w:rPr>
  </w:style>
  <w:style w:type="character" w:customStyle="1" w:styleId="Odrky">
    <w:name w:val="Odrážky"/>
    <w:uiPriority w:val="99"/>
    <w:rsid w:val="00FD0E45"/>
    <w:rPr>
      <w:rFonts w:ascii="OpenSymbol" w:eastAsia="Times New Roman" w:hAnsi="OpenSymbol" w:cs="OpenSymbol"/>
    </w:rPr>
  </w:style>
  <w:style w:type="character" w:customStyle="1" w:styleId="VUVTGM-Datumamsto">
    <w:name w:val="VUV TGM - Datum a místo"/>
    <w:uiPriority w:val="99"/>
    <w:rsid w:val="00FD0E45"/>
    <w:rPr>
      <w:rFonts w:ascii="Arial" w:eastAsia="Times New Roman" w:hAnsi="Arial" w:cs="Arial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uiPriority w:val="99"/>
    <w:rsid w:val="00FD0E45"/>
    <w:rPr>
      <w:rFonts w:ascii="Arial" w:eastAsia="Times New Roman" w:hAnsi="Arial" w:cs="Arial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uiPriority w:val="99"/>
    <w:rsid w:val="00FD0E4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D0E4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Seznam">
    <w:name w:val="List"/>
    <w:basedOn w:val="Zkladntext"/>
    <w:uiPriority w:val="99"/>
    <w:rsid w:val="00FD0E45"/>
  </w:style>
  <w:style w:type="paragraph" w:customStyle="1" w:styleId="Popisek">
    <w:name w:val="Popisek"/>
    <w:basedOn w:val="Normln"/>
    <w:uiPriority w:val="99"/>
    <w:rsid w:val="00FD0E4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FD0E45"/>
    <w:pPr>
      <w:suppressLineNumbers/>
    </w:pPr>
  </w:style>
  <w:style w:type="paragraph" w:styleId="Zhlav">
    <w:name w:val="header"/>
    <w:basedOn w:val="Normln"/>
    <w:link w:val="ZhlavChar"/>
    <w:uiPriority w:val="99"/>
    <w:rsid w:val="00FD0E45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FD0E45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customStyle="1" w:styleId="VUVTGM-JmnoaPjmen0">
    <w:name w:val="VUV TGM - Jméno a Příjmení"/>
    <w:basedOn w:val="Zhlav"/>
    <w:uiPriority w:val="99"/>
    <w:rsid w:val="00FD0E45"/>
    <w:rPr>
      <w:rFonts w:ascii="Arial" w:hAnsi="Arial" w:cs="Arial"/>
      <w:b/>
      <w:bCs/>
      <w:sz w:val="20"/>
      <w:szCs w:val="20"/>
    </w:rPr>
  </w:style>
  <w:style w:type="paragraph" w:customStyle="1" w:styleId="VUVTGM-Funkce">
    <w:name w:val="VUV TGM - Funkce"/>
    <w:basedOn w:val="Zhlav"/>
    <w:uiPriority w:val="99"/>
    <w:rsid w:val="00FD0E45"/>
    <w:rPr>
      <w:rFonts w:ascii="Arial" w:hAnsi="Arial" w:cs="Arial"/>
      <w:sz w:val="18"/>
      <w:szCs w:val="18"/>
    </w:rPr>
  </w:style>
  <w:style w:type="paragraph" w:customStyle="1" w:styleId="VUVTGM-Mstoadatum">
    <w:name w:val="VUV TGM - Místo a datum"/>
    <w:basedOn w:val="VUVTGM-JmnoaPjmen0"/>
    <w:uiPriority w:val="99"/>
    <w:rsid w:val="00FD0E45"/>
  </w:style>
  <w:style w:type="paragraph" w:customStyle="1" w:styleId="VUVTGM-Obsah">
    <w:name w:val="VUV TGM - Obsah"/>
    <w:basedOn w:val="Normln"/>
    <w:uiPriority w:val="99"/>
    <w:rsid w:val="00FD0E45"/>
  </w:style>
  <w:style w:type="paragraph" w:customStyle="1" w:styleId="VUVTGM-Kontakty">
    <w:name w:val="VUV TGM - Kontakty"/>
    <w:basedOn w:val="Zpat"/>
    <w:uiPriority w:val="99"/>
    <w:rsid w:val="00FD0E45"/>
    <w:pPr>
      <w:spacing w:line="100" w:lineRule="atLeast"/>
    </w:pPr>
    <w:rPr>
      <w:rFonts w:ascii="Arial" w:hAnsi="Arial" w:cs="Arial"/>
      <w:color w:val="000000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rsid w:val="005D029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E59D7"/>
    <w:rPr>
      <w:kern w:val="1"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5D029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E59D7"/>
    <w:rPr>
      <w:kern w:val="1"/>
      <w:sz w:val="16"/>
      <w:szCs w:val="16"/>
      <w:lang w:val="cs-CZ" w:eastAsia="cs-CZ"/>
    </w:rPr>
  </w:style>
  <w:style w:type="paragraph" w:customStyle="1" w:styleId="Zkladntextodsazen1">
    <w:name w:val="Základní text odsazený1"/>
    <w:basedOn w:val="Normln"/>
    <w:uiPriority w:val="99"/>
    <w:semiHidden/>
    <w:rsid w:val="005D0296"/>
    <w:pPr>
      <w:widowControl/>
      <w:suppressAutoHyphens w:val="0"/>
      <w:ind w:left="709" w:hanging="709"/>
      <w:jc w:val="both"/>
    </w:pPr>
    <w:rPr>
      <w:i/>
      <w:iCs/>
      <w:kern w:val="0"/>
    </w:rPr>
  </w:style>
  <w:style w:type="character" w:styleId="Odkaznakoment">
    <w:name w:val="annotation reference"/>
    <w:uiPriority w:val="99"/>
    <w:semiHidden/>
    <w:rsid w:val="005D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0296"/>
    <w:pPr>
      <w:widowControl/>
      <w:suppressAutoHyphens w:val="0"/>
    </w:pPr>
    <w:rPr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D0296"/>
    <w:rPr>
      <w:rFonts w:eastAsia="Times New Roman"/>
      <w:kern w:val="1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5D0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59D7"/>
    <w:rPr>
      <w:kern w:val="1"/>
      <w:sz w:val="0"/>
      <w:szCs w:val="0"/>
      <w:lang w:val="cs-CZ" w:eastAsia="cs-CZ"/>
    </w:rPr>
  </w:style>
  <w:style w:type="table" w:styleId="Mkatabulky">
    <w:name w:val="Table Grid"/>
    <w:basedOn w:val="Normlntabulka"/>
    <w:uiPriority w:val="59"/>
    <w:rsid w:val="0080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DF47AD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443C4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43C46"/>
    <w:rPr>
      <w:rFonts w:ascii="Tahoma" w:eastAsia="Times New Roman" w:hAnsi="Tahoma" w:cs="Tahoma"/>
      <w:kern w:val="1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F38"/>
    <w:pPr>
      <w:widowControl w:val="0"/>
      <w:suppressAutoHyphens/>
    </w:pPr>
    <w:rPr>
      <w:b/>
      <w:bCs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54F38"/>
    <w:rPr>
      <w:rFonts w:eastAsia="Times New Roman"/>
      <w:b/>
      <w:bCs/>
      <w:kern w:val="1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2010</Words>
  <Characters>11861</Characters>
  <Application>Microsoft Office Word</Application>
  <DocSecurity>8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Poláková Kateřina</dc:creator>
  <cp:lastModifiedBy>Tibitanzlova</cp:lastModifiedBy>
  <cp:revision>4</cp:revision>
  <cp:lastPrinted>2017-09-11T13:18:00Z</cp:lastPrinted>
  <dcterms:created xsi:type="dcterms:W3CDTF">2017-09-11T13:22:00Z</dcterms:created>
  <dcterms:modified xsi:type="dcterms:W3CDTF">2017-09-11T13:23:00Z</dcterms:modified>
</cp:coreProperties>
</file>