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FDE3A" w14:textId="77777777" w:rsidR="00B316BE" w:rsidRPr="00B316BE" w:rsidRDefault="00B316BE" w:rsidP="00B46C6B">
      <w:pPr>
        <w:spacing w:before="133"/>
        <w:ind w:left="77" w:right="7292" w:hanging="5"/>
        <w:rPr>
          <w:position w:val="2"/>
        </w:rPr>
      </w:pPr>
      <w:r w:rsidRPr="00B316BE">
        <w:t xml:space="preserve">MS la </w:t>
      </w:r>
      <w:proofErr w:type="spellStart"/>
      <w:r w:rsidRPr="00B316BE">
        <w:t>verita</w:t>
      </w:r>
      <w:proofErr w:type="spellEnd"/>
      <w:r w:rsidRPr="00B316BE">
        <w:t xml:space="preserve"> </w:t>
      </w:r>
      <w:r w:rsidRPr="00B316BE">
        <w:rPr>
          <w:position w:val="1"/>
        </w:rPr>
        <w:t xml:space="preserve">s.r.o. </w:t>
      </w:r>
      <w:r w:rsidRPr="00B316BE">
        <w:rPr>
          <w:spacing w:val="-8"/>
        </w:rPr>
        <w:t>Puškinovo</w:t>
      </w:r>
      <w:r w:rsidRPr="00B316BE">
        <w:rPr>
          <w:spacing w:val="-11"/>
        </w:rPr>
        <w:t xml:space="preserve"> </w:t>
      </w:r>
      <w:r w:rsidRPr="00B316BE">
        <w:rPr>
          <w:spacing w:val="-8"/>
          <w:position w:val="1"/>
        </w:rPr>
        <w:t>náměstí</w:t>
      </w:r>
      <w:r w:rsidRPr="00B316BE">
        <w:rPr>
          <w:position w:val="1"/>
        </w:rPr>
        <w:t xml:space="preserve"> </w:t>
      </w:r>
      <w:r w:rsidRPr="00B316BE">
        <w:rPr>
          <w:spacing w:val="-8"/>
          <w:position w:val="2"/>
        </w:rPr>
        <w:t xml:space="preserve">493/5 </w:t>
      </w:r>
      <w:r w:rsidRPr="00B316BE">
        <w:rPr>
          <w:spacing w:val="-6"/>
        </w:rPr>
        <w:t>160</w:t>
      </w:r>
      <w:r w:rsidRPr="00B316BE">
        <w:rPr>
          <w:spacing w:val="-10"/>
        </w:rPr>
        <w:t xml:space="preserve"> </w:t>
      </w:r>
      <w:r w:rsidRPr="00B316BE">
        <w:rPr>
          <w:spacing w:val="-6"/>
        </w:rPr>
        <w:t>00</w:t>
      </w:r>
      <w:r w:rsidRPr="00B316BE">
        <w:rPr>
          <w:spacing w:val="-8"/>
        </w:rPr>
        <w:t xml:space="preserve"> </w:t>
      </w:r>
      <w:r w:rsidRPr="00B316BE">
        <w:rPr>
          <w:spacing w:val="-6"/>
          <w:position w:val="2"/>
        </w:rPr>
        <w:t>Bubeneč, Praha</w:t>
      </w:r>
      <w:r w:rsidRPr="00B316BE">
        <w:rPr>
          <w:spacing w:val="-9"/>
          <w:position w:val="2"/>
        </w:rPr>
        <w:t xml:space="preserve"> </w:t>
      </w:r>
      <w:r w:rsidRPr="00B316BE">
        <w:rPr>
          <w:spacing w:val="-12"/>
          <w:position w:val="2"/>
        </w:rPr>
        <w:t>6</w:t>
      </w:r>
    </w:p>
    <w:p w14:paraId="148D3B1A" w14:textId="28A5B64F" w:rsidR="00B316BE" w:rsidRPr="00B316BE" w:rsidRDefault="00B316BE" w:rsidP="00B46C6B">
      <w:pPr>
        <w:ind w:left="79"/>
        <w:rPr>
          <w:position w:val="1"/>
        </w:rPr>
      </w:pPr>
      <w:r w:rsidRPr="00B316BE">
        <w:rPr>
          <w:spacing w:val="-4"/>
        </w:rPr>
        <w:t>IČ:</w:t>
      </w:r>
      <w:r w:rsidRPr="00B316BE">
        <w:rPr>
          <w:spacing w:val="-11"/>
        </w:rPr>
        <w:t xml:space="preserve"> </w:t>
      </w:r>
      <w:r w:rsidRPr="00B316BE">
        <w:rPr>
          <w:spacing w:val="-4"/>
          <w:position w:val="1"/>
        </w:rPr>
        <w:t>039</w:t>
      </w:r>
      <w:r w:rsidRPr="00B316BE">
        <w:rPr>
          <w:spacing w:val="-11"/>
          <w:position w:val="1"/>
        </w:rPr>
        <w:t xml:space="preserve"> </w:t>
      </w:r>
      <w:r w:rsidRPr="00B316BE">
        <w:rPr>
          <w:spacing w:val="-4"/>
          <w:position w:val="1"/>
        </w:rPr>
        <w:t>74</w:t>
      </w:r>
      <w:r w:rsidRPr="00B316BE">
        <w:rPr>
          <w:spacing w:val="-5"/>
          <w:position w:val="1"/>
        </w:rPr>
        <w:t> </w:t>
      </w:r>
      <w:r w:rsidRPr="00B316BE">
        <w:rPr>
          <w:spacing w:val="-5"/>
          <w:position w:val="1"/>
        </w:rPr>
        <w:t>260</w:t>
      </w:r>
    </w:p>
    <w:p w14:paraId="03C04167" w14:textId="77777777" w:rsidR="00BF0EA6" w:rsidRDefault="00BF0EA6">
      <w:pPr>
        <w:pStyle w:val="Zkladntext"/>
        <w:rPr>
          <w:sz w:val="21"/>
        </w:rPr>
      </w:pPr>
    </w:p>
    <w:p w14:paraId="0199B389" w14:textId="77777777" w:rsidR="00BF0EA6" w:rsidRDefault="00BF0EA6">
      <w:pPr>
        <w:pStyle w:val="Zkladntext"/>
        <w:rPr>
          <w:sz w:val="21"/>
        </w:rPr>
      </w:pPr>
    </w:p>
    <w:p w14:paraId="00893B35" w14:textId="77777777" w:rsidR="00BF0EA6" w:rsidRDefault="00BF0EA6">
      <w:pPr>
        <w:pStyle w:val="Zkladntext"/>
        <w:spacing w:before="20"/>
        <w:rPr>
          <w:sz w:val="21"/>
        </w:rPr>
      </w:pPr>
    </w:p>
    <w:p w14:paraId="2BB108B8" w14:textId="07A85355" w:rsidR="00BF0EA6" w:rsidRDefault="00000000">
      <w:pPr>
        <w:spacing w:line="532" w:lineRule="exact"/>
        <w:ind w:right="44"/>
        <w:jc w:val="center"/>
        <w:rPr>
          <w:b/>
          <w:spacing w:val="-8"/>
          <w:position w:val="4"/>
          <w:sz w:val="44"/>
        </w:rPr>
      </w:pPr>
      <w:r>
        <w:rPr>
          <w:b/>
          <w:spacing w:val="-8"/>
          <w:sz w:val="43"/>
        </w:rPr>
        <w:t>Potvrzení</w:t>
      </w:r>
      <w:r>
        <w:rPr>
          <w:b/>
          <w:spacing w:val="-22"/>
          <w:sz w:val="43"/>
        </w:rPr>
        <w:t xml:space="preserve"> </w:t>
      </w:r>
      <w:r>
        <w:rPr>
          <w:b/>
          <w:spacing w:val="-8"/>
          <w:position w:val="1"/>
          <w:sz w:val="42"/>
        </w:rPr>
        <w:t>o</w:t>
      </w:r>
      <w:r>
        <w:rPr>
          <w:b/>
          <w:spacing w:val="-22"/>
          <w:position w:val="1"/>
          <w:sz w:val="42"/>
        </w:rPr>
        <w:t xml:space="preserve"> </w:t>
      </w:r>
      <w:r>
        <w:rPr>
          <w:b/>
          <w:spacing w:val="-8"/>
          <w:position w:val="2"/>
          <w:sz w:val="43"/>
        </w:rPr>
        <w:t>nakládání</w:t>
      </w:r>
      <w:r>
        <w:rPr>
          <w:b/>
          <w:spacing w:val="-18"/>
          <w:position w:val="2"/>
          <w:sz w:val="43"/>
        </w:rPr>
        <w:t xml:space="preserve"> </w:t>
      </w:r>
      <w:r>
        <w:rPr>
          <w:b/>
          <w:spacing w:val="-8"/>
          <w:position w:val="3"/>
          <w:sz w:val="43"/>
        </w:rPr>
        <w:t>s</w:t>
      </w:r>
      <w:r w:rsidR="00B316BE">
        <w:rPr>
          <w:b/>
          <w:spacing w:val="-20"/>
          <w:position w:val="3"/>
          <w:sz w:val="43"/>
        </w:rPr>
        <w:t> </w:t>
      </w:r>
      <w:r>
        <w:rPr>
          <w:b/>
          <w:spacing w:val="-8"/>
          <w:position w:val="4"/>
          <w:sz w:val="44"/>
        </w:rPr>
        <w:t>vytěženým</w:t>
      </w:r>
      <w:r w:rsidR="00B316BE">
        <w:rPr>
          <w:b/>
          <w:spacing w:val="-8"/>
          <w:position w:val="4"/>
          <w:sz w:val="44"/>
        </w:rPr>
        <w:t xml:space="preserve"> </w:t>
      </w:r>
      <w:r w:rsidR="00B316BE" w:rsidRPr="00B316BE">
        <w:rPr>
          <w:b/>
          <w:spacing w:val="-8"/>
          <w:position w:val="4"/>
          <w:sz w:val="44"/>
        </w:rPr>
        <w:t>materiálem</w:t>
      </w:r>
    </w:p>
    <w:p w14:paraId="4621AE67" w14:textId="77777777" w:rsidR="00BF0EA6" w:rsidRDefault="00000000" w:rsidP="00B316BE">
      <w:pPr>
        <w:spacing w:before="360" w:after="360"/>
        <w:ind w:left="170"/>
        <w:rPr>
          <w:b/>
          <w:spacing w:val="-4"/>
          <w:position w:val="3"/>
          <w:sz w:val="21"/>
        </w:rPr>
      </w:pPr>
      <w:r>
        <w:rPr>
          <w:spacing w:val="-4"/>
          <w:sz w:val="20"/>
        </w:rPr>
        <w:t>Stavba:</w:t>
      </w:r>
      <w:r>
        <w:rPr>
          <w:spacing w:val="1"/>
          <w:sz w:val="20"/>
        </w:rPr>
        <w:t xml:space="preserve"> </w:t>
      </w:r>
      <w:r>
        <w:rPr>
          <w:b/>
          <w:spacing w:val="-4"/>
          <w:position w:val="1"/>
          <w:sz w:val="21"/>
        </w:rPr>
        <w:t>„Rozšíření</w:t>
      </w:r>
      <w:r>
        <w:rPr>
          <w:b/>
          <w:position w:val="1"/>
          <w:sz w:val="21"/>
        </w:rPr>
        <w:t xml:space="preserve"> </w:t>
      </w:r>
      <w:r>
        <w:rPr>
          <w:b/>
          <w:spacing w:val="-4"/>
          <w:position w:val="2"/>
          <w:sz w:val="21"/>
        </w:rPr>
        <w:t>provozního</w:t>
      </w:r>
      <w:r>
        <w:rPr>
          <w:b/>
          <w:spacing w:val="1"/>
          <w:position w:val="2"/>
          <w:sz w:val="21"/>
        </w:rPr>
        <w:t xml:space="preserve"> </w:t>
      </w:r>
      <w:r>
        <w:rPr>
          <w:b/>
          <w:spacing w:val="-4"/>
          <w:position w:val="2"/>
          <w:sz w:val="20"/>
        </w:rPr>
        <w:t>zázemí</w:t>
      </w:r>
      <w:r>
        <w:rPr>
          <w:b/>
          <w:spacing w:val="8"/>
          <w:position w:val="2"/>
          <w:sz w:val="20"/>
        </w:rPr>
        <w:t xml:space="preserve"> </w:t>
      </w:r>
      <w:r>
        <w:rPr>
          <w:b/>
          <w:spacing w:val="-4"/>
          <w:position w:val="2"/>
          <w:sz w:val="21"/>
        </w:rPr>
        <w:t>rekreačního</w:t>
      </w:r>
      <w:r>
        <w:rPr>
          <w:b/>
          <w:spacing w:val="2"/>
          <w:position w:val="2"/>
          <w:sz w:val="21"/>
        </w:rPr>
        <w:t xml:space="preserve"> </w:t>
      </w:r>
      <w:r>
        <w:rPr>
          <w:b/>
          <w:spacing w:val="-4"/>
          <w:position w:val="3"/>
          <w:sz w:val="21"/>
        </w:rPr>
        <w:t>přístavu</w:t>
      </w:r>
      <w:r>
        <w:rPr>
          <w:b/>
          <w:spacing w:val="2"/>
          <w:position w:val="3"/>
          <w:sz w:val="21"/>
        </w:rPr>
        <w:t xml:space="preserve"> </w:t>
      </w:r>
      <w:r>
        <w:rPr>
          <w:b/>
          <w:spacing w:val="-4"/>
          <w:position w:val="3"/>
          <w:sz w:val="21"/>
        </w:rPr>
        <w:t>Petrov“.</w:t>
      </w:r>
    </w:p>
    <w:p w14:paraId="0B986E24" w14:textId="77777777" w:rsidR="00B316BE" w:rsidRPr="00B316BE" w:rsidRDefault="00B316BE" w:rsidP="00B316BE">
      <w:pPr>
        <w:pStyle w:val="Zkladntext"/>
        <w:rPr>
          <w:sz w:val="21"/>
        </w:rPr>
      </w:pPr>
      <w:r w:rsidRPr="00B316BE">
        <w:rPr>
          <w:sz w:val="21"/>
        </w:rPr>
        <w:t xml:space="preserve">Ve věci předmětné stavby, kterou provádí MSO servis spol. s r.o., Svatoborská 591/87, 697 01 Kyjov, IČ: 499 71 379 prohlašujeme, že veškerý materiál zatříděný do Katalogu odpadů pod kódem 170504 v celkovém množství 3.377 t je uložen v souladu se Zákonem o odpadech č. 541/2020 Sb. o odpadech, a který byl zařazen v souladu s § 8 zákona č. 541/2020 Sb. jako vedlejší produkt, a který splňuje limity pro obsah škodlivin dle </w:t>
      </w:r>
      <w:proofErr w:type="spellStart"/>
      <w:r w:rsidRPr="00B316BE">
        <w:rPr>
          <w:sz w:val="21"/>
        </w:rPr>
        <w:t>vyhl</w:t>
      </w:r>
      <w:proofErr w:type="spellEnd"/>
      <w:r w:rsidRPr="00B316BE">
        <w:rPr>
          <w:sz w:val="21"/>
        </w:rPr>
        <w:t>. č. 273/2021 Sb. (příloha č. 5, tabulky 5.1, 5.2 a 5.3).</w:t>
      </w:r>
    </w:p>
    <w:p w14:paraId="71C6009D" w14:textId="77777777" w:rsidR="00B316BE" w:rsidRPr="00B316BE" w:rsidRDefault="00B316BE" w:rsidP="00B316BE">
      <w:pPr>
        <w:pStyle w:val="Zkladntext"/>
        <w:rPr>
          <w:sz w:val="21"/>
        </w:rPr>
      </w:pPr>
      <w:r w:rsidRPr="00B316BE">
        <w:rPr>
          <w:sz w:val="21"/>
        </w:rPr>
        <w:t>Materiál není kontaminován viz. protokol o zkoušce vzorku č.: 1013/25 a 1014/25 ze dne 20.03.2025 proveden akreditovanou zkušební laboratoří č. 1328 MND a.s., Úprková 807/6, 695 01 Hodonín, IČ: 28483006.</w:t>
      </w:r>
    </w:p>
    <w:p w14:paraId="4A2B9E3E" w14:textId="39D237C7" w:rsidR="00BF0EA6" w:rsidRDefault="00B316BE" w:rsidP="00B316BE">
      <w:pPr>
        <w:pStyle w:val="Zkladntext"/>
        <w:rPr>
          <w:sz w:val="21"/>
        </w:rPr>
      </w:pPr>
      <w:r w:rsidRPr="00B316BE">
        <w:rPr>
          <w:sz w:val="21"/>
        </w:rPr>
        <w:t xml:space="preserve">Tento materiál je uložen na pozemcích subjektu: MS la </w:t>
      </w:r>
      <w:proofErr w:type="spellStart"/>
      <w:r w:rsidRPr="00B316BE">
        <w:rPr>
          <w:sz w:val="21"/>
        </w:rPr>
        <w:t>verita</w:t>
      </w:r>
      <w:proofErr w:type="spellEnd"/>
      <w:r w:rsidRPr="00B316BE">
        <w:rPr>
          <w:sz w:val="21"/>
        </w:rPr>
        <w:t xml:space="preserve"> s.r.o., pare. č. 1731/23 a 731/3 </w:t>
      </w:r>
      <w:proofErr w:type="spellStart"/>
      <w:r w:rsidRPr="00B316BE">
        <w:rPr>
          <w:sz w:val="21"/>
        </w:rPr>
        <w:t>k.ú</w:t>
      </w:r>
      <w:proofErr w:type="spellEnd"/>
      <w:r w:rsidRPr="00B316BE">
        <w:rPr>
          <w:sz w:val="21"/>
        </w:rPr>
        <w:t>.</w:t>
      </w:r>
      <w:r>
        <w:rPr>
          <w:sz w:val="21"/>
        </w:rPr>
        <w:t xml:space="preserve"> </w:t>
      </w:r>
      <w:r w:rsidRPr="00B316BE">
        <w:rPr>
          <w:sz w:val="21"/>
        </w:rPr>
        <w:t>Hodonín, tento subjekt má pro nakládání s tímto materiálem příslušné povolení.</w:t>
      </w:r>
    </w:p>
    <w:p w14:paraId="0662942F" w14:textId="77777777" w:rsidR="00BF0EA6" w:rsidRDefault="00BF0EA6">
      <w:pPr>
        <w:pStyle w:val="Zkladntext"/>
        <w:spacing w:before="162"/>
        <w:rPr>
          <w:sz w:val="21"/>
        </w:rPr>
      </w:pPr>
    </w:p>
    <w:p w14:paraId="0EDB7285" w14:textId="77777777" w:rsidR="00BF0EA6" w:rsidRDefault="00000000">
      <w:pPr>
        <w:pStyle w:val="Zkladntext"/>
        <w:ind w:left="243"/>
      </w:pPr>
      <w:r>
        <w:rPr>
          <w:spacing w:val="-2"/>
          <w:position w:val="1"/>
        </w:rPr>
        <w:t>Za</w:t>
      </w:r>
      <w:r>
        <w:rPr>
          <w:spacing w:val="-10"/>
          <w:position w:val="1"/>
        </w:rPr>
        <w:t xml:space="preserve"> </w:t>
      </w:r>
      <w:r>
        <w:rPr>
          <w:spacing w:val="-2"/>
        </w:rPr>
        <w:t>odběratele</w:t>
      </w:r>
      <w:r>
        <w:rPr>
          <w:spacing w:val="-7"/>
        </w:rPr>
        <w:t xml:space="preserve"> </w:t>
      </w:r>
      <w:r>
        <w:rPr>
          <w:spacing w:val="-2"/>
        </w:rPr>
        <w:t>materiálu:</w:t>
      </w:r>
    </w:p>
    <w:p w14:paraId="13C50893" w14:textId="77777777" w:rsidR="00BF0EA6" w:rsidRDefault="00BF0EA6">
      <w:pPr>
        <w:pStyle w:val="Zkladntext"/>
      </w:pPr>
    </w:p>
    <w:p w14:paraId="08E6A1FC" w14:textId="77777777" w:rsidR="00BF0EA6" w:rsidRDefault="00BF0EA6">
      <w:pPr>
        <w:pStyle w:val="Zkladntext"/>
      </w:pPr>
    </w:p>
    <w:p w14:paraId="12E0E4F7" w14:textId="77777777" w:rsidR="00BF0EA6" w:rsidRDefault="00BF0EA6">
      <w:pPr>
        <w:pStyle w:val="Zkladntext"/>
      </w:pPr>
    </w:p>
    <w:p w14:paraId="58BC95D8" w14:textId="77777777" w:rsidR="00BF0EA6" w:rsidRDefault="00BF0EA6">
      <w:pPr>
        <w:pStyle w:val="Zkladntext"/>
      </w:pPr>
    </w:p>
    <w:p w14:paraId="55CD6F8F" w14:textId="77777777" w:rsidR="00BF0EA6" w:rsidRDefault="00BF0EA6">
      <w:pPr>
        <w:pStyle w:val="Zkladntext"/>
      </w:pPr>
    </w:p>
    <w:p w14:paraId="453DB6F6" w14:textId="77777777" w:rsidR="00BF0EA6" w:rsidRDefault="00BF0EA6">
      <w:pPr>
        <w:pStyle w:val="Zkladntext"/>
      </w:pPr>
    </w:p>
    <w:p w14:paraId="6BA0D86D" w14:textId="77777777" w:rsidR="00BF0EA6" w:rsidRDefault="00BF0EA6">
      <w:pPr>
        <w:pStyle w:val="Zkladntext"/>
      </w:pPr>
    </w:p>
    <w:p w14:paraId="149BBE5E" w14:textId="77777777" w:rsidR="00BF0EA6" w:rsidRDefault="00BF0EA6">
      <w:pPr>
        <w:pStyle w:val="Zkladntext"/>
      </w:pPr>
    </w:p>
    <w:p w14:paraId="35E2DDDD" w14:textId="77777777" w:rsidR="00BF0EA6" w:rsidRDefault="00BF0EA6">
      <w:pPr>
        <w:pStyle w:val="Zkladntext"/>
      </w:pPr>
    </w:p>
    <w:p w14:paraId="5B662639" w14:textId="77777777" w:rsidR="00BF0EA6" w:rsidRDefault="00BF0EA6">
      <w:pPr>
        <w:pStyle w:val="Zkladntext"/>
      </w:pPr>
    </w:p>
    <w:p w14:paraId="78D548B9" w14:textId="77777777" w:rsidR="00BF0EA6" w:rsidRDefault="00BF0EA6">
      <w:pPr>
        <w:pStyle w:val="Zkladntext"/>
      </w:pPr>
    </w:p>
    <w:p w14:paraId="2953D041" w14:textId="77777777" w:rsidR="00BF0EA6" w:rsidRDefault="00BF0EA6">
      <w:pPr>
        <w:pStyle w:val="Zkladntext"/>
        <w:spacing w:before="182"/>
      </w:pPr>
    </w:p>
    <w:p w14:paraId="4B7B1418" w14:textId="77777777" w:rsidR="00BF0EA6" w:rsidRDefault="00000000">
      <w:pPr>
        <w:pStyle w:val="Zkladntext"/>
        <w:spacing w:line="222" w:lineRule="exact"/>
        <w:ind w:left="6258" w:right="44"/>
        <w:jc w:val="center"/>
      </w:pPr>
      <w:r>
        <w:rPr>
          <w:spacing w:val="-2"/>
        </w:rPr>
        <w:t>jednatel</w:t>
      </w:r>
    </w:p>
    <w:sectPr w:rsidR="00BF0EA6">
      <w:type w:val="continuous"/>
      <w:pgSz w:w="11910" w:h="16840"/>
      <w:pgMar w:top="1880" w:right="992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A1FDB" w14:textId="77777777" w:rsidR="0074152D" w:rsidRDefault="0074152D" w:rsidP="00E2794E">
      <w:r>
        <w:separator/>
      </w:r>
    </w:p>
  </w:endnote>
  <w:endnote w:type="continuationSeparator" w:id="0">
    <w:p w14:paraId="7A0892FB" w14:textId="77777777" w:rsidR="0074152D" w:rsidRDefault="0074152D" w:rsidP="00E2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27C4B" w14:textId="77777777" w:rsidR="0074152D" w:rsidRDefault="0074152D" w:rsidP="00E2794E">
      <w:r>
        <w:separator/>
      </w:r>
    </w:p>
  </w:footnote>
  <w:footnote w:type="continuationSeparator" w:id="0">
    <w:p w14:paraId="2438A5FF" w14:textId="77777777" w:rsidR="0074152D" w:rsidRDefault="0074152D" w:rsidP="00E27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0EA6"/>
    <w:rsid w:val="004A0DC4"/>
    <w:rsid w:val="0074152D"/>
    <w:rsid w:val="00B316BE"/>
    <w:rsid w:val="00B46C6B"/>
    <w:rsid w:val="00BF0EA6"/>
    <w:rsid w:val="00E2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953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line="471" w:lineRule="exact"/>
      <w:ind w:right="107"/>
      <w:jc w:val="center"/>
    </w:pPr>
    <w:rPr>
      <w:b/>
      <w:bCs/>
      <w:sz w:val="42"/>
      <w:szCs w:val="4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279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794E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E279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794E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2025-12-03T09:00:00Z</dcterms:created>
  <dcterms:modified xsi:type="dcterms:W3CDTF">2025-12-03T09:01:00Z</dcterms:modified>
</cp:coreProperties>
</file>