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B60B61">
        <w:t>373</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B60B61">
        <w:rPr>
          <w:b/>
          <w:sz w:val="24"/>
        </w:rPr>
        <w:t>BRANO a.s.</w:t>
      </w:r>
    </w:p>
    <w:p w:rsidR="00402AFA" w:rsidRDefault="00402AFA" w:rsidP="00410070">
      <w:pPr>
        <w:tabs>
          <w:tab w:val="left" w:pos="1985"/>
        </w:tabs>
        <w:spacing w:line="230" w:lineRule="exact"/>
        <w:rPr>
          <w:b/>
          <w:bCs/>
          <w:sz w:val="24"/>
        </w:rPr>
      </w:pPr>
      <w:r>
        <w:rPr>
          <w:sz w:val="24"/>
        </w:rPr>
        <w:t>se sídlem:</w:t>
      </w:r>
      <w:r>
        <w:rPr>
          <w:b/>
          <w:bCs/>
          <w:sz w:val="24"/>
        </w:rPr>
        <w:tab/>
      </w:r>
      <w:r w:rsidR="00B60B61">
        <w:rPr>
          <w:b/>
          <w:bCs/>
          <w:sz w:val="24"/>
        </w:rPr>
        <w:t xml:space="preserve">Opavská 1000, </w:t>
      </w:r>
      <w:proofErr w:type="gramStart"/>
      <w:r w:rsidR="00B60B61">
        <w:rPr>
          <w:b/>
          <w:bCs/>
          <w:sz w:val="24"/>
        </w:rPr>
        <w:t>747 41  Hradec</w:t>
      </w:r>
      <w:proofErr w:type="gramEnd"/>
      <w:r w:rsidR="00B60B61">
        <w:rPr>
          <w:b/>
          <w:bCs/>
          <w:sz w:val="24"/>
        </w:rPr>
        <w:t xml:space="preserve"> nad Moravicí</w:t>
      </w:r>
    </w:p>
    <w:p w:rsidR="003D0091" w:rsidRDefault="00402AFA" w:rsidP="00410070">
      <w:pPr>
        <w:tabs>
          <w:tab w:val="left" w:pos="1985"/>
        </w:tabs>
        <w:spacing w:line="230" w:lineRule="exact"/>
        <w:rPr>
          <w:sz w:val="24"/>
        </w:rPr>
      </w:pPr>
      <w:r>
        <w:rPr>
          <w:sz w:val="24"/>
        </w:rPr>
        <w:t>IČ:</w:t>
      </w:r>
      <w:r w:rsidR="00410070">
        <w:rPr>
          <w:sz w:val="24"/>
        </w:rPr>
        <w:t xml:space="preserve">                            </w:t>
      </w:r>
      <w:r w:rsidR="00B60B61">
        <w:rPr>
          <w:sz w:val="24"/>
        </w:rPr>
        <w:t>451 93 363</w:t>
      </w:r>
    </w:p>
    <w:p w:rsidR="00402AFA" w:rsidRPr="001124B3" w:rsidRDefault="003D0091" w:rsidP="001124B3">
      <w:pPr>
        <w:pStyle w:val="Nadpis4"/>
        <w:rPr>
          <w:bCs/>
        </w:rPr>
      </w:pPr>
      <w:r>
        <w:t>DIČ:</w:t>
      </w:r>
      <w:r w:rsidR="00402AFA">
        <w:rPr>
          <w:b/>
          <w:bCs/>
        </w:rPr>
        <w:tab/>
      </w:r>
      <w:r w:rsidR="001124B3">
        <w:rPr>
          <w:bCs/>
        </w:rPr>
        <w:t xml:space="preserve">                     </w:t>
      </w:r>
      <w:r w:rsidR="00B60B61">
        <w:rPr>
          <w:bCs/>
        </w:rPr>
        <w:t>CZ 451 93 363</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B60B61">
        <w:rPr>
          <w:sz w:val="24"/>
        </w:rPr>
        <w:t>Ostravě</w:t>
      </w:r>
      <w:r w:rsidR="00410070">
        <w:rPr>
          <w:sz w:val="24"/>
        </w:rPr>
        <w:t>,</w:t>
      </w:r>
      <w:r>
        <w:rPr>
          <w:sz w:val="24"/>
        </w:rPr>
        <w:t xml:space="preserve"> oddíl</w:t>
      </w:r>
      <w:r w:rsidR="00B60B61">
        <w:rPr>
          <w:sz w:val="24"/>
        </w:rPr>
        <w:t xml:space="preserve"> B</w:t>
      </w:r>
      <w:r>
        <w:rPr>
          <w:sz w:val="24"/>
        </w:rPr>
        <w:t>,</w:t>
      </w:r>
      <w:r w:rsidR="00D74815">
        <w:rPr>
          <w:sz w:val="24"/>
        </w:rPr>
        <w:t xml:space="preserve"> </w:t>
      </w:r>
      <w:r>
        <w:rPr>
          <w:sz w:val="24"/>
        </w:rPr>
        <w:t xml:space="preserve">vložka </w:t>
      </w:r>
      <w:r w:rsidR="00B60B61">
        <w:rPr>
          <w:sz w:val="24"/>
        </w:rPr>
        <w:t>387</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B60B61">
        <w:rPr>
          <w:b/>
          <w:sz w:val="24"/>
        </w:rPr>
        <w:t>Ing. Pavlem Juříčkem, Ph.D.</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B60B61">
        <w:rPr>
          <w:sz w:val="24"/>
        </w:rPr>
        <w:t>předsedou</w:t>
      </w:r>
      <w:proofErr w:type="gramEnd"/>
      <w:r w:rsidR="00B60B61">
        <w:rPr>
          <w:sz w:val="24"/>
        </w:rPr>
        <w:t xml:space="preserve"> představenstva</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B60B61">
        <w:rPr>
          <w:b/>
          <w:sz w:val="24"/>
        </w:rPr>
        <w:t>373</w:t>
      </w:r>
      <w:r w:rsidRPr="00410070">
        <w:rPr>
          <w:b/>
          <w:sz w:val="24"/>
        </w:rPr>
        <w:t xml:space="preserve"> „</w:t>
      </w:r>
      <w:r w:rsidR="00B60B61">
        <w:rPr>
          <w:b/>
          <w:sz w:val="24"/>
        </w:rPr>
        <w:t>Nezávislé topení pro náročné klimatické a provozní podmínky</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B60B61" w:rsidRPr="00992FBC" w:rsidRDefault="00B60B61">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B60B61">
        <w:rPr>
          <w:b/>
          <w:bCs/>
        </w:rPr>
        <w:t>VÚTS, a.s.</w:t>
      </w:r>
    </w:p>
    <w:p w:rsidR="00402AFA" w:rsidRPr="00992FBC" w:rsidRDefault="00402AFA" w:rsidP="00410070">
      <w:pPr>
        <w:pStyle w:val="Zkladntext"/>
        <w:tabs>
          <w:tab w:val="left" w:pos="1843"/>
        </w:tabs>
        <w:ind w:right="-227"/>
        <w:jc w:val="left"/>
      </w:pPr>
      <w:r w:rsidRPr="00992FBC">
        <w:t>Sídlo:</w:t>
      </w:r>
      <w:r w:rsidRPr="00992FBC">
        <w:rPr>
          <w:b/>
          <w:bCs/>
        </w:rPr>
        <w:tab/>
      </w:r>
      <w:r w:rsidR="00B60B61">
        <w:rPr>
          <w:b/>
          <w:bCs/>
        </w:rPr>
        <w:t xml:space="preserve">Svárovská 619, </w:t>
      </w:r>
      <w:proofErr w:type="gramStart"/>
      <w:r w:rsidR="00B60B61">
        <w:rPr>
          <w:b/>
          <w:bCs/>
        </w:rPr>
        <w:t>460 01  Liberec</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B60B61">
        <w:rPr>
          <w:b/>
          <w:bCs/>
        </w:rPr>
        <w:t>467 09 002</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B60B61">
        <w:rPr>
          <w:b/>
          <w:sz w:val="24"/>
        </w:rPr>
        <w:t>07/2017 – 06/2020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B60B61"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B60B61">
        <w:rPr>
          <w:b/>
          <w:bCs/>
        </w:rPr>
        <w:t>17853843/0300</w:t>
      </w:r>
    </w:p>
    <w:p w:rsidR="00410070" w:rsidRPr="00410070" w:rsidRDefault="00410070" w:rsidP="00410070">
      <w:pPr>
        <w:pStyle w:val="Zkladntext"/>
        <w:tabs>
          <w:tab w:val="left" w:pos="5245"/>
        </w:tabs>
        <w:jc w:val="left"/>
        <w:rPr>
          <w:b/>
        </w:rPr>
      </w:pPr>
    </w:p>
    <w:p w:rsidR="00092127" w:rsidRDefault="00B60B61" w:rsidP="00B60B61">
      <w:pPr>
        <w:pStyle w:val="Zkladntext"/>
        <w:tabs>
          <w:tab w:val="left" w:pos="5387"/>
        </w:tabs>
        <w:jc w:val="left"/>
      </w:pPr>
      <w:r>
        <w:t xml:space="preserve">                                                                                 </w:t>
      </w:r>
      <w:r w:rsidR="003D775D">
        <w:t>vedeného u</w:t>
      </w:r>
      <w:r w:rsidR="00410070">
        <w:t xml:space="preserve">: </w:t>
      </w:r>
      <w:r>
        <w:t>Československá obchodní banka, a.s.</w:t>
      </w:r>
    </w:p>
    <w:p w:rsidR="003D775D" w:rsidRDefault="003D775D" w:rsidP="00410070">
      <w:pPr>
        <w:pStyle w:val="Zkladntext"/>
        <w:tabs>
          <w:tab w:val="left" w:pos="5387"/>
        </w:tabs>
        <w:jc w:val="left"/>
      </w:pPr>
      <w:r>
        <w:tab/>
      </w:r>
      <w:r w:rsidR="00B60B61">
        <w:t xml:space="preserve">            Hollarova 5, Ostrava</w:t>
      </w:r>
      <w:r w:rsidR="00410070">
        <w:t xml:space="preserve">             </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B60B61">
        <w:rPr>
          <w:b/>
          <w:bCs/>
          <w:iCs/>
          <w:sz w:val="18"/>
          <w:szCs w:val="18"/>
        </w:rPr>
        <w:t xml:space="preserve">                    BRANO a.s.</w:t>
      </w:r>
    </w:p>
    <w:p w:rsidR="00012F66" w:rsidRPr="00410070" w:rsidRDefault="00410070" w:rsidP="00410070">
      <w:pPr>
        <w:tabs>
          <w:tab w:val="left" w:pos="5812"/>
        </w:tabs>
        <w:rPr>
          <w:b/>
          <w:bCs/>
          <w:iCs/>
          <w:sz w:val="18"/>
          <w:szCs w:val="18"/>
        </w:rPr>
      </w:pPr>
      <w:r>
        <w:rPr>
          <w:b/>
          <w:bCs/>
          <w:iCs/>
          <w:sz w:val="18"/>
          <w:szCs w:val="18"/>
        </w:rPr>
        <w:t xml:space="preserve">                                                                                                                                     </w:t>
      </w:r>
      <w:r w:rsidR="00B60B61">
        <w:rPr>
          <w:b/>
          <w:bCs/>
          <w:iCs/>
          <w:sz w:val="18"/>
          <w:szCs w:val="18"/>
        </w:rPr>
        <w:t xml:space="preserve">Opavská 1000, </w:t>
      </w:r>
      <w:proofErr w:type="gramStart"/>
      <w:r w:rsidR="00B60B61">
        <w:rPr>
          <w:b/>
          <w:bCs/>
          <w:iCs/>
          <w:sz w:val="18"/>
          <w:szCs w:val="18"/>
        </w:rPr>
        <w:t>747 41  Hradec</w:t>
      </w:r>
      <w:proofErr w:type="gramEnd"/>
      <w:r w:rsidR="00B60B61">
        <w:rPr>
          <w:b/>
          <w:bCs/>
          <w:iCs/>
          <w:sz w:val="18"/>
          <w:szCs w:val="18"/>
        </w:rPr>
        <w:t xml:space="preserve"> nad Moravicí</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B60B61" w:rsidRDefault="00B60B61">
      <w:pPr>
        <w:jc w:val="both"/>
        <w:rPr>
          <w:bCs/>
          <w:sz w:val="24"/>
        </w:rPr>
      </w:pPr>
    </w:p>
    <w:p w:rsidR="00B60B61" w:rsidRDefault="00B60B61">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B60B61">
        <w:rPr>
          <w:b/>
          <w:bCs/>
          <w:sz w:val="24"/>
        </w:rPr>
        <w:t xml:space="preserve">         </w:t>
      </w:r>
      <w:proofErr w:type="gramStart"/>
      <w:r w:rsidR="00B60B61">
        <w:rPr>
          <w:b/>
          <w:bCs/>
          <w:sz w:val="24"/>
        </w:rPr>
        <w:t>Ing.  Pavel</w:t>
      </w:r>
      <w:proofErr w:type="gramEnd"/>
      <w:r w:rsidR="00B60B61">
        <w:rPr>
          <w:b/>
          <w:bCs/>
          <w:sz w:val="24"/>
        </w:rPr>
        <w:t xml:space="preserve"> Juříček, Ph.D.</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B60B61">
        <w:rPr>
          <w:bCs/>
        </w:rPr>
        <w:t xml:space="preserve">     </w:t>
      </w:r>
      <w:bookmarkStart w:id="0" w:name="_GoBack"/>
      <w:bookmarkEnd w:id="0"/>
      <w:r w:rsidR="00B60B61">
        <w:rPr>
          <w:bCs/>
        </w:rPr>
        <w:t xml:space="preserve">     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B60B61">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B60B61">
      <w:rPr>
        <w:sz w:val="16"/>
        <w:szCs w:val="16"/>
      </w:rPr>
      <w:t>373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60B61"/>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DC784-D4D2-46E9-9893-4B1085AD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F46BE71B.dotm</Template>
  <TotalTime>26</TotalTime>
  <Pages>11</Pages>
  <Words>4795</Words>
  <Characters>29058</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2017-07-25T15:51:00Z</cp:lastPrinted>
  <dcterms:created xsi:type="dcterms:W3CDTF">2017-06-07T08:15:00Z</dcterms:created>
  <dcterms:modified xsi:type="dcterms:W3CDTF">2017-07-25T15:51:00Z</dcterms:modified>
</cp:coreProperties>
</file>