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D28E" w14:textId="3F2D0D04" w:rsidR="005A48B2" w:rsidRPr="00BF5901" w:rsidRDefault="005A48B2" w:rsidP="00BF5901">
      <w:pPr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>Sm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>l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ouvu o spolupráci 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v oblasti 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specializačního vzdělávání </w:t>
      </w:r>
    </w:p>
    <w:p w14:paraId="342E4CC8" w14:textId="77777777" w:rsidR="00A111E8" w:rsidRPr="00A111E8" w:rsidRDefault="00A111E8" w:rsidP="00710FCE">
      <w:pPr>
        <w:spacing w:after="0" w:line="240" w:lineRule="auto"/>
        <w:rPr>
          <w:rFonts w:ascii="Calibri" w:eastAsia="Calibri" w:hAnsi="Calibri" w:cs="Calibri"/>
          <w:bCs/>
        </w:rPr>
      </w:pPr>
    </w:p>
    <w:p w14:paraId="6F445B29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/>
          <w:bCs/>
        </w:rPr>
      </w:pPr>
      <w:r w:rsidRPr="00A54DDF">
        <w:rPr>
          <w:rFonts w:eastAsia="Calibri" w:cstheme="minorHAnsi"/>
          <w:b/>
          <w:bCs/>
        </w:rPr>
        <w:t>Univerzita Karlova, 3. lékařská fakulta</w:t>
      </w:r>
    </w:p>
    <w:p w14:paraId="2C6A312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se sídlem</w:t>
      </w:r>
      <w:r w:rsidR="00B02CBD" w:rsidRPr="00A54DDF">
        <w:rPr>
          <w:rFonts w:eastAsia="Calibri" w:cstheme="minorHAnsi"/>
          <w:bCs/>
        </w:rPr>
        <w:t>: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Ruská 2411/87, 100 00 Praha 10</w:t>
      </w:r>
    </w:p>
    <w:p w14:paraId="00ED59C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IČ: 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00216208</w:t>
      </w:r>
    </w:p>
    <w:p w14:paraId="2C9AC7C5" w14:textId="77777777" w:rsidR="00B02CBD" w:rsidRPr="00A54DDF" w:rsidRDefault="00B02CBD" w:rsidP="00B02CBD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DIČ: </w:t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  <w:t>CZ00216208</w:t>
      </w:r>
    </w:p>
    <w:p w14:paraId="361396E9" w14:textId="0D2FA8FA" w:rsidR="00710FCE" w:rsidRPr="00A54DDF" w:rsidRDefault="00486A8F" w:rsidP="0030154A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zastoupená</w:t>
      </w:r>
      <w:r w:rsidR="00B02CBD" w:rsidRPr="00A54DDF">
        <w:rPr>
          <w:rFonts w:eastAsia="Calibri" w:cstheme="minorHAnsi"/>
          <w:bCs/>
        </w:rPr>
        <w:t>:</w:t>
      </w:r>
      <w:r w:rsidR="00A6334B" w:rsidRPr="00A54DDF">
        <w:rPr>
          <w:rFonts w:eastAsia="Calibri" w:cstheme="minorHAnsi"/>
          <w:bCs/>
        </w:rPr>
        <w:t xml:space="preserve"> prof. MUDr. Petrem Widimským, DrSc., děkanem,</w:t>
      </w:r>
      <w:r w:rsidR="00710FCE" w:rsidRPr="00A54DDF">
        <w:rPr>
          <w:rFonts w:eastAsia="Times New Roman" w:cstheme="minorHAnsi"/>
          <w:lang w:eastAsia="cs-CZ"/>
        </w:rPr>
        <w:t xml:space="preserve">          </w:t>
      </w:r>
    </w:p>
    <w:p w14:paraId="65F5CBA3" w14:textId="58E40CFF" w:rsidR="00473BDA" w:rsidRPr="00A54DDF" w:rsidRDefault="00710FCE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  <w:r w:rsidRPr="00A54DDF">
        <w:rPr>
          <w:rFonts w:eastAsia="Times New Roman" w:cstheme="minorHAnsi"/>
          <w:lang w:eastAsia="cs-CZ"/>
        </w:rPr>
        <w:t>(dále jen „</w:t>
      </w:r>
      <w:r w:rsidRPr="00A54DDF">
        <w:rPr>
          <w:rFonts w:eastAsia="Times New Roman" w:cstheme="minorHAnsi"/>
          <w:b/>
          <w:lang w:eastAsia="cs-CZ"/>
        </w:rPr>
        <w:t>3. LF UK</w:t>
      </w:r>
      <w:r w:rsidRPr="00A54DDF">
        <w:rPr>
          <w:rFonts w:eastAsia="Times New Roman" w:cstheme="minorHAnsi"/>
          <w:lang w:eastAsia="cs-CZ"/>
        </w:rPr>
        <w:t>“)</w:t>
      </w:r>
    </w:p>
    <w:p w14:paraId="3FD38A99" w14:textId="77777777" w:rsidR="00D8240A" w:rsidRPr="00A54DDF" w:rsidRDefault="00D8240A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</w:p>
    <w:p w14:paraId="10719B80" w14:textId="31DE2F0D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a</w:t>
      </w:r>
    </w:p>
    <w:p w14:paraId="33BFD12D" w14:textId="77777777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</w:p>
    <w:p w14:paraId="06C53352" w14:textId="54901E22" w:rsidR="003209EF" w:rsidRPr="00AB78F2" w:rsidRDefault="00E36622" w:rsidP="00D8240A">
      <w:pPr>
        <w:spacing w:after="0" w:line="240" w:lineRule="auto"/>
        <w:rPr>
          <w:b/>
        </w:rPr>
      </w:pPr>
      <w:r w:rsidRPr="00AB78F2">
        <w:rPr>
          <w:b/>
        </w:rPr>
        <w:t>Fakultní nemocnice v Motole</w:t>
      </w:r>
    </w:p>
    <w:p w14:paraId="1ACB132B" w14:textId="6937EF16" w:rsidR="00031FF2" w:rsidRPr="00AB78F2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AB78F2">
        <w:rPr>
          <w:rFonts w:eastAsia="Calibri" w:cstheme="minorHAnsi"/>
          <w:color w:val="000000"/>
        </w:rPr>
        <w:t xml:space="preserve">se sídlem: </w:t>
      </w:r>
      <w:r w:rsidR="000729CA" w:rsidRPr="00AB78F2">
        <w:rPr>
          <w:rFonts w:eastAsia="Calibri" w:cstheme="minorHAnsi"/>
          <w:color w:val="000000"/>
        </w:rPr>
        <w:tab/>
        <w:t xml:space="preserve">           </w:t>
      </w:r>
      <w:r w:rsidR="00AB78F2">
        <w:rPr>
          <w:rFonts w:eastAsia="Calibri" w:cstheme="minorHAnsi"/>
          <w:color w:val="000000"/>
        </w:rPr>
        <w:t>V úvalu 84/1, 150 06 Praha 5 - Motol</w:t>
      </w:r>
    </w:p>
    <w:p w14:paraId="45B7B4EF" w14:textId="15362332" w:rsidR="00031FF2" w:rsidRPr="00AB78F2" w:rsidRDefault="00A54DDF" w:rsidP="00D8240A">
      <w:pPr>
        <w:spacing w:after="0" w:line="240" w:lineRule="auto"/>
        <w:rPr>
          <w:rFonts w:eastAsia="Times New Roman" w:cstheme="minorHAnsi"/>
          <w:lang w:eastAsia="cs-CZ"/>
        </w:rPr>
      </w:pPr>
      <w:r w:rsidRPr="00AB78F2">
        <w:rPr>
          <w:rFonts w:eastAsia="Calibri" w:cstheme="minorHAnsi"/>
          <w:color w:val="000000"/>
        </w:rPr>
        <w:t>IČ</w:t>
      </w:r>
      <w:r w:rsidR="00E52D83" w:rsidRPr="00AB78F2">
        <w:rPr>
          <w:rFonts w:eastAsia="Calibri" w:cstheme="minorHAnsi"/>
          <w:color w:val="000000"/>
        </w:rPr>
        <w:t>O</w:t>
      </w:r>
      <w:r w:rsidRPr="00AB78F2">
        <w:rPr>
          <w:rFonts w:eastAsia="Calibri" w:cstheme="minorHAnsi"/>
          <w:color w:val="000000"/>
        </w:rPr>
        <w:t>:</w:t>
      </w:r>
      <w:r w:rsidR="00884FDA" w:rsidRPr="00AB78F2">
        <w:rPr>
          <w:rFonts w:eastAsia="Calibri" w:cstheme="minorHAnsi"/>
          <w:color w:val="000000"/>
        </w:rPr>
        <w:t xml:space="preserve"> </w:t>
      </w:r>
      <w:r w:rsidR="000729CA" w:rsidRPr="00AB78F2">
        <w:rPr>
          <w:rFonts w:eastAsia="Calibri" w:cstheme="minorHAnsi"/>
          <w:color w:val="000000"/>
        </w:rPr>
        <w:t xml:space="preserve">                               </w:t>
      </w:r>
      <w:r w:rsidR="00AB78F2">
        <w:rPr>
          <w:rFonts w:eastAsia="Calibri" w:cstheme="minorHAnsi"/>
          <w:color w:val="000000"/>
        </w:rPr>
        <w:t>00064203</w:t>
      </w:r>
    </w:p>
    <w:p w14:paraId="7479A323" w14:textId="3ADE2F79" w:rsidR="00031FF2" w:rsidRPr="00AB78F2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AB78F2">
        <w:rPr>
          <w:rFonts w:eastAsia="Calibri" w:cstheme="minorHAnsi"/>
          <w:color w:val="000000"/>
        </w:rPr>
        <w:t>DIČ:</w:t>
      </w:r>
      <w:r w:rsidR="00884FDA" w:rsidRPr="00AB78F2">
        <w:rPr>
          <w:rFonts w:eastAsia="Calibri" w:cstheme="minorHAnsi"/>
          <w:color w:val="000000"/>
        </w:rPr>
        <w:t xml:space="preserve"> </w:t>
      </w:r>
      <w:r w:rsidR="000729CA" w:rsidRPr="00AB78F2">
        <w:rPr>
          <w:rFonts w:eastAsia="Calibri" w:cstheme="minorHAnsi"/>
          <w:color w:val="000000"/>
        </w:rPr>
        <w:t xml:space="preserve">                              </w:t>
      </w:r>
      <w:r w:rsidR="00AB78F2">
        <w:rPr>
          <w:rFonts w:eastAsia="Calibri" w:cstheme="minorHAnsi"/>
          <w:color w:val="000000"/>
        </w:rPr>
        <w:t xml:space="preserve"> CZ00064203</w:t>
      </w:r>
      <w:r w:rsidRPr="00AB78F2">
        <w:rPr>
          <w:rFonts w:eastAsia="Calibri" w:cstheme="minorHAnsi"/>
          <w:color w:val="000000"/>
        </w:rPr>
        <w:t xml:space="preserve">                          </w:t>
      </w:r>
    </w:p>
    <w:p w14:paraId="7974638E" w14:textId="29AB7405" w:rsidR="00031FF2" w:rsidRPr="00AB78F2" w:rsidRDefault="00031FF2" w:rsidP="00D8240A">
      <w:pPr>
        <w:spacing w:after="0" w:line="240" w:lineRule="auto"/>
        <w:rPr>
          <w:rFonts w:eastAsia="Calibri" w:cstheme="minorHAnsi"/>
          <w:smallCaps/>
          <w:color w:val="000000"/>
        </w:rPr>
      </w:pPr>
      <w:r w:rsidRPr="00AB78F2">
        <w:rPr>
          <w:rFonts w:eastAsia="Calibri" w:cstheme="minorHAnsi"/>
          <w:color w:val="000000"/>
        </w:rPr>
        <w:t>zastoupená:</w:t>
      </w:r>
      <w:r w:rsidR="00884FDA" w:rsidRPr="00AB78F2">
        <w:rPr>
          <w:rFonts w:eastAsia="Calibri" w:cstheme="minorHAnsi"/>
          <w:color w:val="000000"/>
        </w:rPr>
        <w:t xml:space="preserve"> </w:t>
      </w:r>
      <w:r w:rsidR="00AB78F2">
        <w:rPr>
          <w:rFonts w:eastAsia="Calibri" w:cstheme="minorHAnsi"/>
          <w:color w:val="000000"/>
        </w:rPr>
        <w:t>PhDr. RNDr. Danielem Jirkovským, Ph.D., MBA, vedoucím Samostatného oddělení vzdělávání, na základě pověření ze dne 27.02.2025</w:t>
      </w:r>
    </w:p>
    <w:p w14:paraId="337B61E7" w14:textId="4C030868" w:rsidR="00031FF2" w:rsidRPr="00A54DDF" w:rsidRDefault="00031FF2" w:rsidP="00031FF2">
      <w:pPr>
        <w:spacing w:after="0" w:line="240" w:lineRule="auto"/>
        <w:rPr>
          <w:rFonts w:eastAsia="Calibri" w:cstheme="minorHAnsi"/>
          <w:color w:val="000000"/>
        </w:rPr>
      </w:pPr>
      <w:r w:rsidRPr="00AB78F2">
        <w:rPr>
          <w:rFonts w:eastAsia="Calibri" w:cstheme="minorHAnsi"/>
          <w:color w:val="000000"/>
        </w:rPr>
        <w:t>(dále jen „</w:t>
      </w:r>
      <w:r w:rsidRPr="00AB78F2">
        <w:rPr>
          <w:rFonts w:eastAsia="Calibri" w:cstheme="minorHAnsi"/>
          <w:b/>
          <w:color w:val="000000"/>
        </w:rPr>
        <w:t>zdravotnické zařízení</w:t>
      </w:r>
      <w:r w:rsidRPr="00AB78F2">
        <w:rPr>
          <w:rFonts w:eastAsia="Calibri" w:cstheme="minorHAnsi"/>
          <w:color w:val="000000"/>
        </w:rPr>
        <w:t>“)</w:t>
      </w:r>
    </w:p>
    <w:p w14:paraId="3607FDF2" w14:textId="77777777" w:rsidR="00B02CBD" w:rsidRPr="00A54DDF" w:rsidRDefault="00B02CBD" w:rsidP="00473BDA">
      <w:pPr>
        <w:spacing w:after="0"/>
        <w:rPr>
          <w:rFonts w:eastAsia="Calibri" w:cstheme="minorHAnsi"/>
          <w:b/>
          <w:color w:val="000000"/>
        </w:rPr>
      </w:pPr>
    </w:p>
    <w:p w14:paraId="6BA5EEC6" w14:textId="77777777" w:rsidR="00A111E8" w:rsidRPr="00A54DDF" w:rsidRDefault="00A111E8" w:rsidP="00473BDA">
      <w:pPr>
        <w:spacing w:after="0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(společně dále jen „</w:t>
      </w:r>
      <w:r w:rsidRPr="00A54DDF">
        <w:rPr>
          <w:rFonts w:eastAsia="Calibri" w:cstheme="minorHAnsi"/>
          <w:b/>
          <w:color w:val="000000"/>
        </w:rPr>
        <w:t>smluvní strany</w:t>
      </w:r>
      <w:r w:rsidRPr="00A54DDF">
        <w:rPr>
          <w:rFonts w:eastAsia="Calibri" w:cstheme="minorHAnsi"/>
          <w:color w:val="000000"/>
        </w:rPr>
        <w:t>“)</w:t>
      </w:r>
    </w:p>
    <w:p w14:paraId="57C6152B" w14:textId="77777777" w:rsidR="00A111E8" w:rsidRPr="00A54DDF" w:rsidRDefault="00A111E8" w:rsidP="0067306A">
      <w:pPr>
        <w:spacing w:after="0"/>
        <w:jc w:val="both"/>
        <w:rPr>
          <w:rFonts w:eastAsia="Calibri" w:cstheme="minorHAnsi"/>
          <w:color w:val="000000"/>
        </w:rPr>
      </w:pPr>
    </w:p>
    <w:p w14:paraId="6526FA8B" w14:textId="6005D0C2" w:rsidR="0067306A" w:rsidRPr="00A54DDF" w:rsidRDefault="0030154A" w:rsidP="0067306A">
      <w:pPr>
        <w:jc w:val="both"/>
        <w:rPr>
          <w:rFonts w:cstheme="minorHAnsi"/>
        </w:rPr>
      </w:pPr>
      <w:r w:rsidRPr="00A54DDF">
        <w:rPr>
          <w:rFonts w:cstheme="minorHAnsi"/>
        </w:rPr>
        <w:t>uzavřely níže uvedené</w:t>
      </w:r>
      <w:r w:rsidR="00206EE3" w:rsidRPr="00A54DDF">
        <w:rPr>
          <w:rFonts w:cstheme="minorHAnsi"/>
        </w:rPr>
        <w:t xml:space="preserve">ho dne, </w:t>
      </w:r>
      <w:r w:rsidR="00A111E8" w:rsidRPr="00A54DDF">
        <w:rPr>
          <w:rFonts w:cstheme="minorHAnsi"/>
        </w:rPr>
        <w:t xml:space="preserve">měsíce a roku </w:t>
      </w:r>
      <w:r w:rsidR="0067306A" w:rsidRPr="00A54DDF">
        <w:rPr>
          <w:rFonts w:cstheme="minorHAnsi"/>
        </w:rPr>
        <w:t>v souladu s ustanovením</w:t>
      </w:r>
      <w:r w:rsidR="00206EE3" w:rsidRPr="00A54DDF">
        <w:rPr>
          <w:rFonts w:cstheme="minorHAnsi"/>
        </w:rPr>
        <w:t xml:space="preserve"> § 1746</w:t>
      </w:r>
      <w:r w:rsidR="00F14CF5" w:rsidRPr="00A54DDF">
        <w:rPr>
          <w:rFonts w:cstheme="minorHAnsi"/>
        </w:rPr>
        <w:t xml:space="preserve"> odst. 2</w:t>
      </w:r>
      <w:r w:rsidR="00206EE3" w:rsidRPr="00A54DDF">
        <w:rPr>
          <w:rFonts w:cstheme="minorHAnsi"/>
        </w:rPr>
        <w:t xml:space="preserve"> </w:t>
      </w:r>
      <w:r w:rsidR="0067306A" w:rsidRPr="00A54DDF">
        <w:rPr>
          <w:rFonts w:cstheme="minorHAnsi"/>
        </w:rPr>
        <w:t>zákona č. </w:t>
      </w:r>
      <w:r w:rsidR="00206EE3" w:rsidRPr="00A54DDF">
        <w:rPr>
          <w:rFonts w:cstheme="minorHAnsi"/>
        </w:rPr>
        <w:t>89/2012</w:t>
      </w:r>
      <w:r w:rsidR="0067306A" w:rsidRPr="00A54DDF">
        <w:rPr>
          <w:rFonts w:cstheme="minorHAnsi"/>
        </w:rPr>
        <w:t> </w:t>
      </w:r>
      <w:r w:rsidR="00BF5901" w:rsidRPr="00A54DDF">
        <w:rPr>
          <w:rFonts w:cstheme="minorHAnsi"/>
        </w:rPr>
        <w:t xml:space="preserve">Sb., občanského </w:t>
      </w:r>
      <w:r w:rsidRPr="00A54DDF">
        <w:rPr>
          <w:rFonts w:cstheme="minorHAnsi"/>
        </w:rPr>
        <w:t xml:space="preserve">zákoníku, ve </w:t>
      </w:r>
      <w:r w:rsidR="00A111E8" w:rsidRPr="00A54DDF">
        <w:rPr>
          <w:rFonts w:cstheme="minorHAnsi"/>
        </w:rPr>
        <w:t xml:space="preserve">znění pozdějších předpisu, tuto rámcovou Smlouvu o spolupráci v oblasti specializačního vzdělávání </w:t>
      </w:r>
    </w:p>
    <w:p w14:paraId="6D17E153" w14:textId="2B8E4CE2" w:rsidR="006A51ED" w:rsidRDefault="00A111E8" w:rsidP="0067306A">
      <w:pPr>
        <w:jc w:val="center"/>
      </w:pPr>
      <w:r>
        <w:t>(dále jen „</w:t>
      </w:r>
      <w:r w:rsidRPr="00A111E8">
        <w:rPr>
          <w:b/>
        </w:rPr>
        <w:t>smlouva</w:t>
      </w:r>
      <w:r w:rsidR="0030154A">
        <w:t>"):</w:t>
      </w:r>
    </w:p>
    <w:p w14:paraId="33B716F8" w14:textId="77777777" w:rsidR="00206EE3" w:rsidRPr="00206EE3" w:rsidRDefault="0030154A" w:rsidP="00A54DDF">
      <w:pPr>
        <w:spacing w:after="0"/>
        <w:jc w:val="center"/>
        <w:rPr>
          <w:b/>
        </w:rPr>
      </w:pPr>
      <w:r w:rsidRPr="00206EE3">
        <w:rPr>
          <w:b/>
        </w:rPr>
        <w:t xml:space="preserve">I. </w:t>
      </w:r>
    </w:p>
    <w:p w14:paraId="11F8F007" w14:textId="77777777" w:rsidR="00206EE3" w:rsidRPr="00206EE3" w:rsidRDefault="0030154A" w:rsidP="00A54DDF">
      <w:pPr>
        <w:jc w:val="center"/>
        <w:rPr>
          <w:b/>
        </w:rPr>
      </w:pPr>
      <w:r w:rsidRPr="00206EE3">
        <w:rPr>
          <w:b/>
        </w:rPr>
        <w:t>Úvodní ustanovení</w:t>
      </w:r>
    </w:p>
    <w:p w14:paraId="7158A8A8" w14:textId="0E551898" w:rsidR="00486A8F" w:rsidRDefault="0030154A" w:rsidP="00C63504">
      <w:pPr>
        <w:pStyle w:val="Odstavecseseznamem"/>
        <w:numPr>
          <w:ilvl w:val="0"/>
          <w:numId w:val="22"/>
        </w:numPr>
        <w:spacing w:after="120"/>
        <w:jc w:val="both"/>
      </w:pPr>
      <w:r>
        <w:t>Smluvní strany se uzavřením této smlouvy dohodly na spoluprá</w:t>
      </w:r>
      <w:r w:rsidR="00FF6095">
        <w:t>ci při zajišťování specializační</w:t>
      </w:r>
      <w:r w:rsidR="00786302">
        <w:t>ho vzdělávání ve smyslu zákona č. 95/2004 Sb.</w:t>
      </w:r>
      <w:r>
        <w:t xml:space="preserve">, o podmínkách </w:t>
      </w:r>
      <w:r w:rsidR="00FF6095">
        <w:t>získáváni a uznáváni odborné způs</w:t>
      </w:r>
      <w:r>
        <w:t>obi</w:t>
      </w:r>
      <w:r w:rsidR="00FF6095">
        <w:t>losti a specializované způ</w:t>
      </w:r>
      <w:r>
        <w:t xml:space="preserve">sobilosti k výkonu </w:t>
      </w:r>
      <w:r w:rsidR="00FF6095">
        <w:t>zdravotnického povolání lékaře, zubního lékaře a farmaceuta,</w:t>
      </w:r>
      <w:r>
        <w:t xml:space="preserve"> ve znění pozdějších předpis</w:t>
      </w:r>
      <w:r w:rsidR="006A51ED">
        <w:t>ů</w:t>
      </w:r>
      <w:r w:rsidR="00071202">
        <w:t>.</w:t>
      </w:r>
    </w:p>
    <w:p w14:paraId="6B2F1E64" w14:textId="77777777" w:rsidR="006A51ED" w:rsidRDefault="006A51ED" w:rsidP="00C63504">
      <w:pPr>
        <w:pStyle w:val="Odstavecseseznamem"/>
        <w:spacing w:after="120"/>
        <w:ind w:left="0"/>
        <w:jc w:val="both"/>
      </w:pPr>
    </w:p>
    <w:p w14:paraId="1180920F" w14:textId="4F98E7B6" w:rsidR="00883B66" w:rsidRDefault="00C63504" w:rsidP="00C63504">
      <w:pPr>
        <w:pStyle w:val="Odstavecseseznamem"/>
        <w:numPr>
          <w:ilvl w:val="0"/>
          <w:numId w:val="22"/>
        </w:numPr>
        <w:spacing w:line="256" w:lineRule="auto"/>
        <w:jc w:val="both"/>
      </w:pPr>
      <w:r>
        <w:t xml:space="preserve">3. </w:t>
      </w:r>
      <w:r w:rsidR="00883B66">
        <w:t>LF UK jako pověřená organizace je akreditovaným pracovištěm, které získalo od Ministerstva zdravotnictví ČR akreditaci v oblasti povinných základních kurzů pro všechny základní kmeny lékařů a níže specifikované vlastní specializované výcviky dle zákona</w:t>
      </w:r>
      <w:r w:rsidR="00232429">
        <w:t xml:space="preserve"> č. </w:t>
      </w:r>
      <w:r w:rsidR="00883B66">
        <w:t xml:space="preserve">95/2004 Sb. </w:t>
      </w:r>
      <w:r w:rsidR="00883B66" w:rsidRPr="00C63504">
        <w:rPr>
          <w:rFonts w:cstheme="minorHAnsi"/>
          <w:iCs/>
          <w:shd w:val="clear" w:color="auto" w:fill="FFFFFF"/>
        </w:rPr>
        <w:t>o podmínkách získávání a uznávání odborné způsobilosti a specializované způsobilosti k výkonu zdravotnického povolání lékaře, zubního lékaře a farmaceuta</w:t>
      </w:r>
      <w:r w:rsidR="00883B66">
        <w:t xml:space="preserve"> a vyhlášky</w:t>
      </w:r>
      <w:r w:rsidR="00232429">
        <w:t xml:space="preserve"> č.</w:t>
      </w:r>
      <w:r w:rsidR="00883B66">
        <w:t xml:space="preserve"> 397/2020 Sb. o vzdělávání v základních kmenech lékařů – teoretická část.  3. LF UK umožní účast na kurzech v případě, že se příslušné kurzy budou v daném roce konat.</w:t>
      </w:r>
    </w:p>
    <w:p w14:paraId="699CFAB4" w14:textId="6EB42AD9" w:rsidR="00206EE3" w:rsidRPr="00206EE3" w:rsidRDefault="00206EE3" w:rsidP="00A54DDF">
      <w:pPr>
        <w:spacing w:after="0"/>
        <w:ind w:left="567" w:hanging="567"/>
        <w:jc w:val="center"/>
        <w:rPr>
          <w:b/>
        </w:rPr>
      </w:pPr>
      <w:r w:rsidRPr="00206EE3">
        <w:rPr>
          <w:b/>
        </w:rPr>
        <w:t>II.</w:t>
      </w:r>
    </w:p>
    <w:p w14:paraId="464AAC93" w14:textId="77777777" w:rsidR="00206EE3" w:rsidRPr="00206EE3" w:rsidRDefault="0030154A" w:rsidP="00D61F9D">
      <w:pPr>
        <w:jc w:val="center"/>
        <w:rPr>
          <w:b/>
        </w:rPr>
      </w:pPr>
      <w:r w:rsidRPr="00206EE3">
        <w:rPr>
          <w:b/>
        </w:rPr>
        <w:t>Předmět smlouvy</w:t>
      </w:r>
    </w:p>
    <w:p w14:paraId="583968C8" w14:textId="2AC04FDA" w:rsidR="00232429" w:rsidRDefault="00232429" w:rsidP="00232429">
      <w:pPr>
        <w:pStyle w:val="Odstavecseseznamem"/>
        <w:numPr>
          <w:ilvl w:val="0"/>
          <w:numId w:val="10"/>
        </w:numPr>
        <w:spacing w:before="240"/>
        <w:jc w:val="both"/>
      </w:pPr>
      <w:r>
        <w:t>Předmětem smlouvy je zajištění specializačního vzdělávání lékařů ze strany 3. LF UK pro teoretickou část vzdělávání v následujících vlastních specializovaných výcvicích:</w:t>
      </w:r>
    </w:p>
    <w:p w14:paraId="35995127" w14:textId="4E779D99" w:rsidR="00EC5F05" w:rsidRDefault="00EC5F05" w:rsidP="00A54DDF">
      <w:pPr>
        <w:pStyle w:val="Odstavecseseznamem"/>
        <w:ind w:left="567" w:hanging="567"/>
        <w:jc w:val="both"/>
      </w:pPr>
    </w:p>
    <w:p w14:paraId="00B3E739" w14:textId="722391B0" w:rsidR="00E52D83" w:rsidRDefault="00E36622" w:rsidP="00232429">
      <w:pPr>
        <w:pStyle w:val="Odstavecseseznamem"/>
        <w:numPr>
          <w:ilvl w:val="0"/>
          <w:numId w:val="23"/>
        </w:numPr>
        <w:jc w:val="both"/>
      </w:pPr>
      <w:r>
        <w:t>Cévní chirurgie</w:t>
      </w:r>
    </w:p>
    <w:p w14:paraId="45BD1745" w14:textId="4579CAC1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t>Dětská neurologie</w:t>
      </w:r>
    </w:p>
    <w:p w14:paraId="5DE5DB82" w14:textId="77777777" w:rsidR="00E52D83" w:rsidRDefault="00E52D83" w:rsidP="00A54DDF">
      <w:pPr>
        <w:pStyle w:val="Odstavecseseznamem"/>
        <w:ind w:left="567" w:hanging="567"/>
        <w:jc w:val="both"/>
      </w:pPr>
    </w:p>
    <w:p w14:paraId="1F9D6C3A" w14:textId="77777777" w:rsidR="00E02012" w:rsidRDefault="00786302" w:rsidP="00D61F9D">
      <w:pPr>
        <w:jc w:val="center"/>
        <w:rPr>
          <w:rFonts w:ascii="Calibri" w:eastAsia="Calibri" w:hAnsi="Calibri" w:cs="Times New Roman"/>
          <w:color w:val="000000"/>
        </w:rPr>
      </w:pPr>
      <w:r w:rsidRPr="00E02012">
        <w:rPr>
          <w:rFonts w:ascii="Calibri" w:eastAsia="Calibri" w:hAnsi="Calibri" w:cs="Times New Roman"/>
          <w:b/>
          <w:color w:val="000000"/>
        </w:rPr>
        <w:t>I</w:t>
      </w:r>
      <w:r w:rsidR="00E02012" w:rsidRPr="00E02012">
        <w:rPr>
          <w:rFonts w:ascii="Calibri" w:eastAsia="Calibri" w:hAnsi="Calibri" w:cs="Times New Roman"/>
          <w:b/>
          <w:color w:val="000000"/>
        </w:rPr>
        <w:t>II.</w:t>
      </w:r>
      <w:r w:rsidRPr="00786302">
        <w:rPr>
          <w:rFonts w:ascii="Calibri" w:eastAsia="Calibri" w:hAnsi="Calibri" w:cs="Times New Roman"/>
          <w:color w:val="000000"/>
        </w:rPr>
        <w:br/>
      </w:r>
      <w:r w:rsidRPr="00786302">
        <w:rPr>
          <w:rFonts w:ascii="Calibri" w:eastAsia="Calibri" w:hAnsi="Calibri" w:cs="Times New Roman"/>
          <w:b/>
          <w:color w:val="000000"/>
        </w:rPr>
        <w:t>Práva a povinnosti smluvních stran</w:t>
      </w:r>
    </w:p>
    <w:p w14:paraId="1ED2B186" w14:textId="7F1490F9" w:rsidR="006B13A7" w:rsidRPr="00D81F79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 v souladu s touto smlou</w:t>
      </w:r>
      <w:r w:rsidR="00D315B1" w:rsidRPr="00D315B1">
        <w:rPr>
          <w:rFonts w:ascii="Calibri" w:eastAsia="Calibri" w:hAnsi="Calibri" w:cs="Times New Roman"/>
          <w:color w:val="000000"/>
        </w:rPr>
        <w:t xml:space="preserve">vou </w:t>
      </w:r>
      <w:r w:rsidR="00400BE7">
        <w:rPr>
          <w:rFonts w:ascii="Calibri" w:eastAsia="Calibri" w:hAnsi="Calibri" w:cs="Times New Roman"/>
          <w:color w:val="000000"/>
        </w:rPr>
        <w:t xml:space="preserve">a rozhodnutím o udělení akreditace pro </w:t>
      </w:r>
      <w:r w:rsidR="00E117C1">
        <w:rPr>
          <w:rFonts w:ascii="Calibri" w:eastAsia="Calibri" w:hAnsi="Calibri" w:cs="Times New Roman"/>
          <w:color w:val="000000"/>
        </w:rPr>
        <w:t>výše uveden</w:t>
      </w:r>
      <w:r w:rsidR="00DB0BF3">
        <w:rPr>
          <w:rFonts w:ascii="Calibri" w:eastAsia="Calibri" w:hAnsi="Calibri" w:cs="Times New Roman"/>
          <w:color w:val="000000"/>
        </w:rPr>
        <w:t>é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B0BF3">
        <w:rPr>
          <w:rFonts w:ascii="Calibri" w:eastAsia="Calibri" w:hAnsi="Calibri" w:cs="Times New Roman"/>
          <w:color w:val="000000"/>
        </w:rPr>
        <w:t>vlastní specializované výcviky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315B1" w:rsidRPr="00D315B1">
        <w:rPr>
          <w:rFonts w:ascii="Calibri" w:eastAsia="Calibri" w:hAnsi="Calibri" w:cs="Times New Roman"/>
          <w:color w:val="000000"/>
        </w:rPr>
        <w:t xml:space="preserve">bude vyvíjet činnost při </w:t>
      </w:r>
      <w:r w:rsidR="003A4708">
        <w:rPr>
          <w:rFonts w:ascii="Calibri" w:eastAsia="Calibri" w:hAnsi="Calibri" w:cs="Times New Roman"/>
          <w:color w:val="000000"/>
        </w:rPr>
        <w:t>zajiš</w:t>
      </w:r>
      <w:r w:rsidR="00E117C1">
        <w:rPr>
          <w:rFonts w:ascii="Calibri" w:eastAsia="Calibri" w:hAnsi="Calibri" w:cs="Times New Roman"/>
          <w:color w:val="000000"/>
        </w:rPr>
        <w:t xml:space="preserve">ťování teoretické části výuky specializačního vzdělávání lékařů dle příslušné vyhlášky, resp. vzdělávacího programu a plánu výuky </w:t>
      </w:r>
      <w:r w:rsidR="00D315B1" w:rsidRPr="00D315B1">
        <w:rPr>
          <w:rFonts w:ascii="Calibri" w:eastAsia="Calibri" w:hAnsi="Calibri" w:cs="Times New Roman"/>
          <w:color w:val="000000"/>
        </w:rPr>
        <w:t>a umožní zaměstnanců</w:t>
      </w:r>
      <w:r w:rsidR="00786302" w:rsidRPr="00D315B1">
        <w:rPr>
          <w:rFonts w:ascii="Calibri" w:eastAsia="Calibri" w:hAnsi="Calibri" w:cs="Times New Roman"/>
          <w:color w:val="000000"/>
        </w:rPr>
        <w:t>m z</w:t>
      </w:r>
      <w:r>
        <w:rPr>
          <w:rFonts w:ascii="Calibri" w:eastAsia="Calibri" w:hAnsi="Calibri" w:cs="Times New Roman"/>
          <w:color w:val="000000"/>
        </w:rPr>
        <w:t>dravotnického zařízeni absolvovat</w:t>
      </w:r>
      <w:r w:rsidR="000029AE">
        <w:rPr>
          <w:rFonts w:ascii="Calibri" w:eastAsia="Calibri" w:hAnsi="Calibri" w:cs="Times New Roman"/>
          <w:color w:val="000000"/>
        </w:rPr>
        <w:t xml:space="preserve"> na jejím pracovišti</w:t>
      </w:r>
      <w:r w:rsidR="00786302" w:rsidRPr="00D315B1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>teoretickou</w:t>
      </w:r>
      <w:r w:rsidRPr="00261C42">
        <w:rPr>
          <w:rFonts w:ascii="Calibri" w:eastAsia="Calibri" w:hAnsi="Calibri" w:cs="Times New Roman"/>
          <w:color w:val="000000"/>
        </w:rPr>
        <w:t xml:space="preserve"> část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D81F79">
        <w:rPr>
          <w:rFonts w:ascii="Calibri" w:eastAsia="Calibri" w:hAnsi="Calibri" w:cs="Times New Roman"/>
          <w:color w:val="000000"/>
        </w:rPr>
        <w:t xml:space="preserve">vzdělávání. </w:t>
      </w:r>
      <w:r w:rsidR="00D315B1" w:rsidRPr="00D315B1">
        <w:rPr>
          <w:rFonts w:ascii="Calibri" w:eastAsia="Calibri" w:hAnsi="Calibri" w:cs="Times New Roman"/>
          <w:color w:val="000000"/>
        </w:rPr>
        <w:t xml:space="preserve">Tyto </w:t>
      </w:r>
      <w:r w:rsidR="00786302" w:rsidRPr="00D315B1">
        <w:rPr>
          <w:rFonts w:ascii="Calibri" w:eastAsia="Calibri" w:hAnsi="Calibri" w:cs="Times New Roman"/>
          <w:color w:val="000000"/>
        </w:rPr>
        <w:t>činnosti budou</w:t>
      </w:r>
      <w:r w:rsidR="000029AE">
        <w:rPr>
          <w:rFonts w:ascii="Calibri" w:eastAsia="Calibri" w:hAnsi="Calibri" w:cs="Times New Roman"/>
          <w:color w:val="000000"/>
        </w:rPr>
        <w:t xml:space="preserve"> zajišťovány </w:t>
      </w:r>
      <w:r w:rsidR="00786302" w:rsidRPr="00D315B1">
        <w:rPr>
          <w:rFonts w:ascii="Calibri" w:eastAsia="Calibri" w:hAnsi="Calibri" w:cs="Times New Roman"/>
          <w:color w:val="000000"/>
        </w:rPr>
        <w:t xml:space="preserve">dostatečně kvalifikovanými </w:t>
      </w:r>
      <w:r w:rsidR="00786302" w:rsidRPr="000029AE">
        <w:rPr>
          <w:rFonts w:ascii="Calibri" w:eastAsia="Calibri" w:hAnsi="Calibri" w:cs="Times New Roman"/>
          <w:color w:val="000000"/>
        </w:rPr>
        <w:t>prac</w:t>
      </w:r>
      <w:r w:rsidRPr="000029AE">
        <w:rPr>
          <w:rFonts w:ascii="Calibri" w:eastAsia="Calibri" w:hAnsi="Calibri" w:cs="Times New Roman"/>
          <w:color w:val="000000"/>
        </w:rPr>
        <w:t xml:space="preserve">ovníky </w:t>
      </w:r>
      <w:r w:rsidR="00E117C1">
        <w:rPr>
          <w:rFonts w:ascii="Calibri" w:eastAsia="Calibri" w:hAnsi="Calibri" w:cs="Times New Roman"/>
          <w:color w:val="000000"/>
        </w:rPr>
        <w:t>3</w:t>
      </w:r>
      <w:r w:rsidRPr="000029AE">
        <w:rPr>
          <w:rFonts w:ascii="Calibri" w:eastAsia="Calibri" w:hAnsi="Calibri" w:cs="Times New Roman"/>
          <w:color w:val="000000"/>
        </w:rPr>
        <w:t>. LF UK</w:t>
      </w:r>
      <w:r w:rsidR="00E117C1">
        <w:rPr>
          <w:rFonts w:ascii="Calibri" w:eastAsia="Calibri" w:hAnsi="Calibri" w:cs="Times New Roman"/>
          <w:color w:val="000000"/>
        </w:rPr>
        <w:t xml:space="preserve">, popř. externími pracovníky v souladu se žádostí o udělení akreditace pro teoretickou část vzdělávání ve výše uvedeném kmeni. </w:t>
      </w:r>
    </w:p>
    <w:p w14:paraId="3FEF3731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72536D4" w14:textId="77777777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</w:t>
      </w:r>
      <w:r w:rsidR="00D315B1" w:rsidRPr="00D315B1">
        <w:rPr>
          <w:rFonts w:ascii="Calibri" w:eastAsia="Calibri" w:hAnsi="Calibri" w:cs="Times New Roman"/>
          <w:color w:val="000000"/>
        </w:rPr>
        <w:t xml:space="preserve"> s ohledem na provoz pří</w:t>
      </w:r>
      <w:r w:rsidR="00786302" w:rsidRPr="00D315B1">
        <w:rPr>
          <w:rFonts w:ascii="Calibri" w:eastAsia="Calibri" w:hAnsi="Calibri" w:cs="Times New Roman"/>
          <w:color w:val="000000"/>
        </w:rPr>
        <w:t xml:space="preserve">slušného pracoviště </w:t>
      </w:r>
      <w:r w:rsidR="000029AE" w:rsidRPr="00D315B1">
        <w:rPr>
          <w:rFonts w:ascii="Calibri" w:eastAsia="Calibri" w:hAnsi="Calibri" w:cs="Times New Roman"/>
          <w:color w:val="000000"/>
        </w:rPr>
        <w:t xml:space="preserve">vytvoří </w:t>
      </w:r>
      <w:r w:rsidR="00786302" w:rsidRPr="00D315B1">
        <w:rPr>
          <w:rFonts w:ascii="Calibri" w:eastAsia="Calibri" w:hAnsi="Calibri" w:cs="Times New Roman"/>
          <w:color w:val="000000"/>
        </w:rPr>
        <w:t>odpovídající podmínky pro pr</w:t>
      </w:r>
      <w:r w:rsidR="00D315B1" w:rsidRPr="00D315B1">
        <w:rPr>
          <w:rFonts w:ascii="Calibri" w:eastAsia="Calibri" w:hAnsi="Calibri" w:cs="Times New Roman"/>
          <w:color w:val="000000"/>
        </w:rPr>
        <w:t>ů</w:t>
      </w:r>
      <w:r w:rsidR="00786302" w:rsidRPr="00D315B1">
        <w:rPr>
          <w:rFonts w:ascii="Calibri" w:eastAsia="Calibri" w:hAnsi="Calibri" w:cs="Times New Roman"/>
          <w:color w:val="000000"/>
        </w:rPr>
        <w:t xml:space="preserve">běh </w:t>
      </w:r>
      <w:r>
        <w:rPr>
          <w:rFonts w:ascii="Calibri" w:eastAsia="Calibri" w:hAnsi="Calibri" w:cs="Times New Roman"/>
          <w:color w:val="000000"/>
        </w:rPr>
        <w:t>teoretické části vzdělávacího programu a bude udržovat jeho</w:t>
      </w:r>
      <w:r w:rsidR="00786302" w:rsidRPr="00D315B1">
        <w:rPr>
          <w:rFonts w:ascii="Calibri" w:eastAsia="Calibri" w:hAnsi="Calibri" w:cs="Times New Roman"/>
          <w:color w:val="000000"/>
        </w:rPr>
        <w:t xml:space="preserve"> odbornou kvalitu na patřičné úrovni</w:t>
      </w:r>
      <w:r w:rsidR="00D315B1" w:rsidRPr="00D315B1">
        <w:rPr>
          <w:rFonts w:ascii="Calibri" w:eastAsia="Calibri" w:hAnsi="Calibri" w:cs="Times New Roman"/>
          <w:color w:val="000000"/>
        </w:rPr>
        <w:t>.</w:t>
      </w:r>
    </w:p>
    <w:p w14:paraId="49B54FA9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4BBDEEC5" w14:textId="23C9DA1E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3. LF UK se zavazuje umožnit </w:t>
      </w:r>
      <w:r w:rsidR="000029AE">
        <w:rPr>
          <w:rFonts w:ascii="Calibri" w:eastAsia="Calibri" w:hAnsi="Calibri" w:cs="Times New Roman"/>
          <w:color w:val="000000"/>
        </w:rPr>
        <w:t xml:space="preserve">zaměstnancům zdravotnického zařízení </w:t>
      </w:r>
      <w:r w:rsidR="00D315B1" w:rsidRPr="00D315B1">
        <w:rPr>
          <w:rFonts w:ascii="Calibri" w:eastAsia="Calibri" w:hAnsi="Calibri" w:cs="Times New Roman"/>
          <w:color w:val="000000"/>
        </w:rPr>
        <w:t xml:space="preserve">přístup na pracoviště, </w:t>
      </w:r>
      <w:r>
        <w:rPr>
          <w:rFonts w:ascii="Calibri" w:eastAsia="Calibri" w:hAnsi="Calibri" w:cs="Times New Roman"/>
          <w:color w:val="000000"/>
        </w:rPr>
        <w:t>kde bude teoretická část vzdělávacího programu probíhat</w:t>
      </w:r>
      <w:r w:rsidR="00D315B1" w:rsidRPr="00D315B1">
        <w:rPr>
          <w:rFonts w:ascii="Calibri" w:eastAsia="Calibri" w:hAnsi="Calibri" w:cs="Times New Roman"/>
          <w:color w:val="000000"/>
        </w:rPr>
        <w:t xml:space="preserve">, </w:t>
      </w:r>
      <w:r w:rsidR="00786302" w:rsidRPr="00D315B1">
        <w:rPr>
          <w:rFonts w:ascii="Calibri" w:eastAsia="Calibri" w:hAnsi="Calibri" w:cs="Times New Roman"/>
          <w:color w:val="000000"/>
        </w:rPr>
        <w:t xml:space="preserve">případně do dalších souvisejících prostor. </w:t>
      </w:r>
      <w:r w:rsidR="003A4708" w:rsidRPr="003A4708">
        <w:rPr>
          <w:rFonts w:ascii="Calibri" w:eastAsia="Calibri" w:hAnsi="Calibri" w:cs="Times New Roman"/>
          <w:color w:val="000000"/>
        </w:rPr>
        <w:t>Umožní jim</w:t>
      </w:r>
      <w:r w:rsidR="00786302" w:rsidRPr="003A4708">
        <w:rPr>
          <w:rFonts w:ascii="Calibri" w:eastAsia="Calibri" w:hAnsi="Calibri" w:cs="Times New Roman"/>
          <w:color w:val="000000"/>
        </w:rPr>
        <w:t xml:space="preserve"> </w:t>
      </w:r>
      <w:r w:rsidR="00486A8F" w:rsidRPr="003A4708">
        <w:rPr>
          <w:rFonts w:ascii="Calibri" w:eastAsia="Calibri" w:hAnsi="Calibri" w:cs="Times New Roman"/>
          <w:color w:val="000000"/>
        </w:rPr>
        <w:t xml:space="preserve">také </w:t>
      </w:r>
      <w:r w:rsidR="00786302" w:rsidRPr="003A4708">
        <w:rPr>
          <w:rFonts w:ascii="Calibri" w:eastAsia="Calibri" w:hAnsi="Calibri" w:cs="Times New Roman"/>
          <w:color w:val="000000"/>
        </w:rPr>
        <w:t xml:space="preserve">odkládání osobních </w:t>
      </w:r>
      <w:r w:rsidR="00486A8F" w:rsidRPr="003A4708">
        <w:rPr>
          <w:rFonts w:ascii="Calibri" w:eastAsia="Calibri" w:hAnsi="Calibri" w:cs="Times New Roman"/>
          <w:color w:val="000000"/>
        </w:rPr>
        <w:t>věcí</w:t>
      </w:r>
      <w:r w:rsidR="00D315B1" w:rsidRPr="003A4708">
        <w:rPr>
          <w:rFonts w:ascii="Calibri" w:eastAsia="Calibri" w:hAnsi="Calibri" w:cs="Times New Roman"/>
          <w:color w:val="000000"/>
        </w:rPr>
        <w:t xml:space="preserve"> a užívání</w:t>
      </w:r>
      <w:r w:rsidR="00D315B1" w:rsidRPr="00D315B1">
        <w:rPr>
          <w:rFonts w:ascii="Calibri" w:eastAsia="Calibri" w:hAnsi="Calibri" w:cs="Times New Roman"/>
          <w:color w:val="000000"/>
        </w:rPr>
        <w:t xml:space="preserve"> hygienických zařízení</w:t>
      </w:r>
      <w:r w:rsidR="00786302" w:rsidRPr="00D315B1">
        <w:rPr>
          <w:rFonts w:ascii="Calibri" w:eastAsia="Calibri" w:hAnsi="Calibri" w:cs="Times New Roman"/>
          <w:color w:val="000000"/>
        </w:rPr>
        <w:t>.</w:t>
      </w:r>
    </w:p>
    <w:p w14:paraId="44BE56D4" w14:textId="77777777" w:rsidR="00D81F79" w:rsidRPr="00D81F79" w:rsidRDefault="00D81F79" w:rsidP="00A54DDF">
      <w:pPr>
        <w:pStyle w:val="Odstavecseseznamem"/>
        <w:ind w:left="567" w:hanging="567"/>
        <w:rPr>
          <w:rFonts w:ascii="Calibri" w:eastAsia="Calibri" w:hAnsi="Calibri" w:cs="Times New Roman"/>
          <w:color w:val="000000"/>
        </w:rPr>
      </w:pPr>
    </w:p>
    <w:p w14:paraId="382A93BF" w14:textId="049C3E99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305F00">
        <w:t>Zdravotnické zařízení bere na vědomí, že 3. LF UK umožní absolvován</w:t>
      </w:r>
      <w:r w:rsidR="006A51ED" w:rsidRPr="00305F00">
        <w:t>í</w:t>
      </w:r>
      <w:r w:rsidRPr="00305F00">
        <w:t xml:space="preserve"> výše uvedené výuky pouze v případě, že v uvedeném kmeni </w:t>
      </w:r>
      <w:r w:rsidR="003D4964" w:rsidRPr="00305F00">
        <w:t xml:space="preserve">nebo vlastním specializovaným výcviku </w:t>
      </w:r>
      <w:r w:rsidRPr="00305F00">
        <w:t xml:space="preserve">bude </w:t>
      </w:r>
      <w:r w:rsidR="00884FDA" w:rsidRPr="00305F00">
        <w:br/>
      </w:r>
      <w:r w:rsidRPr="00305F00">
        <w:t xml:space="preserve">v daném období výuka prováděna. V případě, že 3. LF UK v souladu s principem rotace mezi lékařskými fakultami v </w:t>
      </w:r>
      <w:r w:rsidRPr="00305F00">
        <w:rPr>
          <w:rFonts w:cstheme="minorHAnsi"/>
        </w:rPr>
        <w:t>požadovaném term</w:t>
      </w:r>
      <w:r w:rsidR="00884FDA" w:rsidRPr="00305F00">
        <w:rPr>
          <w:rFonts w:cstheme="minorHAnsi"/>
        </w:rPr>
        <w:t>í</w:t>
      </w:r>
      <w:r w:rsidRPr="00305F00">
        <w:rPr>
          <w:rFonts w:cstheme="minorHAnsi"/>
        </w:rPr>
        <w:t>nu nebude příslušný kurz organizovat, předá zdravotnickému zařízení informaci, která lékařská fakulta kurz pořádá</w:t>
      </w:r>
      <w:r w:rsidRPr="00D61F9D">
        <w:rPr>
          <w:rFonts w:cstheme="minorHAnsi"/>
        </w:rPr>
        <w:t xml:space="preserve">.  </w:t>
      </w:r>
    </w:p>
    <w:p w14:paraId="495791D4" w14:textId="77777777" w:rsidR="00D81F79" w:rsidRPr="00D61F9D" w:rsidRDefault="00D81F79" w:rsidP="00A54DDF">
      <w:pPr>
        <w:pStyle w:val="Odstavecseseznamem"/>
        <w:ind w:left="567" w:hanging="567"/>
        <w:rPr>
          <w:rFonts w:cstheme="minorHAnsi"/>
        </w:rPr>
      </w:pPr>
    </w:p>
    <w:p w14:paraId="3F4672A8" w14:textId="731C9204" w:rsidR="00D81F79" w:rsidRDefault="00D81F79" w:rsidP="001F7F10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922367">
        <w:rPr>
          <w:rFonts w:cstheme="minorHAnsi"/>
        </w:rPr>
        <w:t>Po přihlášení konkrétního zájemce mu zašle 3. LF UK e-mailem potvrzení o přihlášení</w:t>
      </w:r>
      <w:r w:rsidR="00922367" w:rsidRPr="00922367">
        <w:rPr>
          <w:rFonts w:cstheme="minorHAnsi"/>
        </w:rPr>
        <w:t xml:space="preserve">. </w:t>
      </w:r>
      <w:r w:rsidRPr="00922367">
        <w:rPr>
          <w:rFonts w:cstheme="minorHAnsi"/>
        </w:rPr>
        <w:t>Na závěr kurzu obdrží zájemce potvrzení o absolvování kurzu</w:t>
      </w:r>
      <w:r w:rsidR="00922367">
        <w:rPr>
          <w:rFonts w:cstheme="minorHAnsi"/>
        </w:rPr>
        <w:t>.</w:t>
      </w:r>
    </w:p>
    <w:p w14:paraId="2A1A9EC9" w14:textId="77777777" w:rsidR="00922367" w:rsidRPr="00922367" w:rsidRDefault="00922367" w:rsidP="00922367">
      <w:pPr>
        <w:widowControl w:val="0"/>
        <w:tabs>
          <w:tab w:val="left" w:pos="688"/>
        </w:tabs>
        <w:autoSpaceDE w:val="0"/>
        <w:autoSpaceDN w:val="0"/>
        <w:spacing w:after="0" w:line="247" w:lineRule="auto"/>
        <w:ind w:right="247"/>
        <w:jc w:val="both"/>
        <w:rPr>
          <w:rFonts w:cstheme="minorHAnsi"/>
        </w:rPr>
      </w:pPr>
    </w:p>
    <w:p w14:paraId="7ED6EF58" w14:textId="775D9C34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rFonts w:cstheme="minorHAnsi"/>
        </w:rPr>
        <w:t xml:space="preserve">Zdravotnické zařízení se </w:t>
      </w:r>
      <w:r w:rsidRPr="00D61F9D">
        <w:rPr>
          <w:rFonts w:cstheme="minorHAnsi"/>
          <w:spacing w:val="-3"/>
        </w:rPr>
        <w:t xml:space="preserve">zavazuje, </w:t>
      </w:r>
      <w:r w:rsidRPr="00D61F9D">
        <w:rPr>
          <w:rFonts w:cstheme="minorHAnsi"/>
        </w:rPr>
        <w:t>že za umožnění absolvování výuky svých zaměstnanců zaplatí 3. LF UK kurzovné dle aktuálního platného ceníku v době konání kurzu.</w:t>
      </w:r>
    </w:p>
    <w:p w14:paraId="507DD661" w14:textId="77777777" w:rsidR="008F22DD" w:rsidRPr="00D61F9D" w:rsidRDefault="008F22DD" w:rsidP="00A54DDF">
      <w:pPr>
        <w:pStyle w:val="Odstavecseseznamem"/>
        <w:ind w:left="567" w:hanging="567"/>
        <w:jc w:val="both"/>
        <w:rPr>
          <w:rFonts w:eastAsia="Calibri" w:cstheme="minorHAnsi"/>
        </w:rPr>
      </w:pPr>
    </w:p>
    <w:p w14:paraId="069626C7" w14:textId="54F26F79" w:rsidR="00D315B1" w:rsidRPr="00D61F9D" w:rsidRDefault="0078630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eastAsia="Calibri" w:cstheme="minorHAnsi"/>
          <w:color w:val="000000"/>
        </w:rPr>
      </w:pPr>
      <w:r w:rsidRPr="00D61F9D">
        <w:rPr>
          <w:rFonts w:eastAsia="Calibri" w:cstheme="minorHAnsi"/>
        </w:rPr>
        <w:t>Zdravo</w:t>
      </w:r>
      <w:r w:rsidR="00D315B1" w:rsidRPr="00D61F9D">
        <w:rPr>
          <w:rFonts w:eastAsia="Calibri" w:cstheme="minorHAnsi"/>
        </w:rPr>
        <w:t>tnické zařízení dále prohlašuje,</w:t>
      </w:r>
      <w:r w:rsidR="00EE2130" w:rsidRPr="00D61F9D">
        <w:rPr>
          <w:rFonts w:eastAsia="Calibri" w:cstheme="minorHAnsi"/>
        </w:rPr>
        <w:t xml:space="preserve"> že jimi</w:t>
      </w:r>
      <w:r w:rsidR="008F22DD" w:rsidRPr="00D61F9D">
        <w:rPr>
          <w:rFonts w:eastAsia="Calibri" w:cstheme="minorHAnsi"/>
        </w:rPr>
        <w:t xml:space="preserve"> v</w:t>
      </w:r>
      <w:r w:rsidR="00EE2130" w:rsidRPr="00D61F9D">
        <w:rPr>
          <w:rFonts w:eastAsia="Calibri" w:cstheme="minorHAnsi"/>
        </w:rPr>
        <w:t>yslaní</w:t>
      </w:r>
      <w:r w:rsidR="008F22DD" w:rsidRPr="00D61F9D">
        <w:rPr>
          <w:rFonts w:eastAsia="Calibri" w:cstheme="minorHAnsi"/>
        </w:rPr>
        <w:t xml:space="preserve"> </w:t>
      </w:r>
      <w:r w:rsidR="00EE2130" w:rsidRPr="00D61F9D">
        <w:rPr>
          <w:rFonts w:eastAsia="Calibri" w:cstheme="minorHAnsi"/>
        </w:rPr>
        <w:t>zaměstnanci</w:t>
      </w:r>
      <w:r w:rsidR="000029AE" w:rsidRPr="00D61F9D">
        <w:rPr>
          <w:rFonts w:eastAsia="Calibri" w:cstheme="minorHAnsi"/>
        </w:rPr>
        <w:t xml:space="preserve"> </w:t>
      </w:r>
      <w:r w:rsidR="008F22DD" w:rsidRPr="00D61F9D">
        <w:rPr>
          <w:rFonts w:eastAsia="Calibri" w:cstheme="minorHAnsi"/>
          <w:color w:val="000000"/>
        </w:rPr>
        <w:t>j</w:t>
      </w:r>
      <w:r w:rsidR="00EE2130" w:rsidRPr="00D61F9D">
        <w:rPr>
          <w:rFonts w:eastAsia="Calibri" w:cstheme="minorHAnsi"/>
          <w:color w:val="000000"/>
        </w:rPr>
        <w:t>sou</w:t>
      </w:r>
      <w:r w:rsidR="008F22DD" w:rsidRPr="00D61F9D">
        <w:rPr>
          <w:rFonts w:eastAsia="Calibri" w:cstheme="minorHAnsi"/>
          <w:color w:val="000000"/>
        </w:rPr>
        <w:t xml:space="preserve"> platně proškolen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v oblasti </w:t>
      </w:r>
      <w:r w:rsidRPr="00D61F9D">
        <w:rPr>
          <w:rFonts w:eastAsia="Calibri" w:cstheme="minorHAnsi"/>
          <w:color w:val="000000"/>
        </w:rPr>
        <w:t>bezpečnosti práce a ochrany zd</w:t>
      </w:r>
      <w:r w:rsidR="00D315B1" w:rsidRPr="00D61F9D">
        <w:rPr>
          <w:rFonts w:eastAsia="Calibri" w:cstheme="minorHAnsi"/>
          <w:color w:val="000000"/>
        </w:rPr>
        <w:t>raví při práci</w:t>
      </w:r>
      <w:r w:rsidR="008F22DD" w:rsidRPr="00D61F9D">
        <w:rPr>
          <w:rFonts w:eastAsia="Calibri" w:cstheme="minorHAnsi"/>
          <w:color w:val="000000"/>
        </w:rPr>
        <w:t>.</w:t>
      </w:r>
      <w:r w:rsidR="00D315B1" w:rsidRPr="00D61F9D">
        <w:rPr>
          <w:rFonts w:eastAsia="Calibri" w:cstheme="minorHAnsi"/>
          <w:color w:val="000000"/>
        </w:rPr>
        <w:t xml:space="preserve"> Zdravotnické zařízení</w:t>
      </w:r>
      <w:r w:rsidR="008F22DD" w:rsidRPr="00D61F9D">
        <w:rPr>
          <w:rFonts w:eastAsia="Calibri" w:cstheme="minorHAnsi"/>
          <w:color w:val="000000"/>
        </w:rPr>
        <w:t xml:space="preserve"> se zavazuje, že</w:t>
      </w:r>
      <w:r w:rsidR="00EE2130" w:rsidRPr="00D61F9D">
        <w:rPr>
          <w:rFonts w:eastAsia="Calibri" w:cstheme="minorHAnsi"/>
          <w:color w:val="000000"/>
        </w:rPr>
        <w:t xml:space="preserve"> jej</w:t>
      </w:r>
      <w:r w:rsidR="00E117C1" w:rsidRPr="00D61F9D">
        <w:rPr>
          <w:rFonts w:eastAsia="Calibri" w:cstheme="minorHAnsi"/>
          <w:color w:val="000000"/>
        </w:rPr>
        <w:t>ich</w:t>
      </w:r>
      <w:r w:rsidR="00EE2130" w:rsidRPr="00D61F9D">
        <w:rPr>
          <w:rFonts w:eastAsia="Calibri" w:cstheme="minorHAnsi"/>
          <w:color w:val="000000"/>
        </w:rPr>
        <w:t xml:space="preserve"> zaměstnanci</w:t>
      </w:r>
      <w:r w:rsidR="008F22DD" w:rsidRPr="00D61F9D">
        <w:rPr>
          <w:rFonts w:eastAsia="Calibri" w:cstheme="minorHAnsi"/>
          <w:color w:val="000000"/>
        </w:rPr>
        <w:t xml:space="preserve"> </w:t>
      </w:r>
      <w:r w:rsidR="00EE2130" w:rsidRPr="00D61F9D">
        <w:rPr>
          <w:rFonts w:eastAsia="Calibri" w:cstheme="minorHAnsi"/>
          <w:color w:val="000000"/>
        </w:rPr>
        <w:t>budou</w:t>
      </w:r>
      <w:r w:rsidR="00486A8F" w:rsidRPr="00D61F9D">
        <w:rPr>
          <w:rFonts w:eastAsia="Calibri" w:cstheme="minorHAnsi"/>
          <w:color w:val="000000"/>
        </w:rPr>
        <w:t xml:space="preserve"> </w:t>
      </w:r>
      <w:r w:rsidR="008F22DD" w:rsidRPr="00D61F9D">
        <w:rPr>
          <w:rFonts w:eastAsia="Calibri" w:cstheme="minorHAnsi"/>
          <w:color w:val="000000"/>
        </w:rPr>
        <w:t>s ohledem na rozsah a obsah vzdělávání vybaven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odpovídajícími ochrannými prostředky, </w:t>
      </w:r>
      <w:r w:rsidR="00D315B1" w:rsidRPr="00D61F9D">
        <w:rPr>
          <w:rFonts w:eastAsia="Calibri" w:cstheme="minorHAnsi"/>
          <w:color w:val="000000"/>
        </w:rPr>
        <w:t>pracovní</w:t>
      </w:r>
      <w:r w:rsidR="008F22DD" w:rsidRPr="00D61F9D">
        <w:rPr>
          <w:rFonts w:eastAsia="Calibri" w:cstheme="minorHAnsi"/>
          <w:color w:val="000000"/>
        </w:rPr>
        <w:t>m oděvem a obuví.</w:t>
      </w:r>
    </w:p>
    <w:p w14:paraId="495A441C" w14:textId="77777777" w:rsidR="00D315B1" w:rsidRPr="00D61F9D" w:rsidRDefault="00D315B1" w:rsidP="00A54DDF">
      <w:pPr>
        <w:pStyle w:val="Odstavecseseznamem"/>
        <w:ind w:left="567" w:hanging="567"/>
        <w:jc w:val="both"/>
        <w:rPr>
          <w:rFonts w:eastAsia="Calibri" w:cstheme="minorHAnsi"/>
          <w:color w:val="000000"/>
        </w:rPr>
      </w:pPr>
    </w:p>
    <w:p w14:paraId="4E67386C" w14:textId="536FFB3C" w:rsidR="00D51260" w:rsidRPr="00884FDA" w:rsidRDefault="00D315B1" w:rsidP="00884FDA">
      <w:pPr>
        <w:pStyle w:val="Odstavecseseznamem"/>
        <w:numPr>
          <w:ilvl w:val="0"/>
          <w:numId w:val="12"/>
        </w:numPr>
        <w:spacing w:before="240"/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884FDA">
        <w:rPr>
          <w:rFonts w:eastAsia="Calibri" w:cstheme="minorHAnsi"/>
          <w:color w:val="000000"/>
        </w:rPr>
        <w:t>Zdravotnické zařízení prohlašuje,</w:t>
      </w:r>
      <w:r w:rsidR="00786302" w:rsidRPr="00884FDA">
        <w:rPr>
          <w:rFonts w:eastAsia="Calibri" w:cstheme="minorHAnsi"/>
          <w:color w:val="000000"/>
        </w:rPr>
        <w:t xml:space="preserve"> že má uzavřené poj</w:t>
      </w:r>
      <w:r w:rsidRPr="00884FDA">
        <w:rPr>
          <w:rFonts w:eastAsia="Calibri" w:cstheme="minorHAnsi"/>
          <w:color w:val="000000"/>
        </w:rPr>
        <w:t>ištění odpovědnosti za škody způsobené</w:t>
      </w:r>
      <w:r w:rsidR="00786302" w:rsidRPr="00884FDA">
        <w:rPr>
          <w:rFonts w:eastAsia="Calibri" w:cstheme="minorHAnsi"/>
          <w:color w:val="000000"/>
        </w:rPr>
        <w:t xml:space="preserve"> pr</w:t>
      </w:r>
      <w:r w:rsidRPr="00884FDA">
        <w:rPr>
          <w:rFonts w:eastAsia="Calibri" w:cstheme="minorHAnsi"/>
          <w:color w:val="000000"/>
        </w:rPr>
        <w:t>ovozovatelem zdravotnického zařízení</w:t>
      </w:r>
      <w:r w:rsidR="00786302" w:rsidRPr="00884FDA">
        <w:rPr>
          <w:rFonts w:eastAsia="Calibri" w:cstheme="minorHAnsi"/>
          <w:color w:val="000000"/>
        </w:rPr>
        <w:t>, a že tato pojistka se vzt</w:t>
      </w:r>
      <w:r w:rsidR="00EE2130" w:rsidRPr="00884FDA">
        <w:rPr>
          <w:rFonts w:eastAsia="Calibri" w:cstheme="minorHAnsi"/>
          <w:color w:val="000000"/>
        </w:rPr>
        <w:t>ahuje na jím vyslané</w:t>
      </w:r>
      <w:r w:rsidR="00486A8F" w:rsidRPr="00884FDA">
        <w:rPr>
          <w:rFonts w:eastAsia="Calibri" w:cstheme="minorHAnsi"/>
          <w:color w:val="000000"/>
        </w:rPr>
        <w:t xml:space="preserve"> zaměstnance</w:t>
      </w:r>
      <w:r w:rsidRPr="00884FDA">
        <w:rPr>
          <w:rFonts w:eastAsia="Calibri" w:cstheme="minorHAnsi"/>
          <w:color w:val="000000"/>
        </w:rPr>
        <w:t xml:space="preserve">. </w:t>
      </w:r>
      <w:r w:rsidR="00786302" w:rsidRPr="00884FDA">
        <w:rPr>
          <w:rFonts w:eastAsia="Calibri" w:cstheme="minorHAnsi"/>
          <w:color w:val="000000"/>
        </w:rPr>
        <w:t xml:space="preserve">Současné se zavazuje, že </w:t>
      </w:r>
      <w:r w:rsidRPr="00884FDA">
        <w:rPr>
          <w:rFonts w:eastAsia="Calibri" w:cstheme="minorHAnsi"/>
          <w:color w:val="000000"/>
        </w:rPr>
        <w:t>případné škody</w:t>
      </w:r>
      <w:r w:rsidRPr="00884FDA">
        <w:rPr>
          <w:rFonts w:ascii="Calibri" w:eastAsia="Calibri" w:hAnsi="Calibri" w:cs="Times New Roman"/>
          <w:color w:val="000000"/>
        </w:rPr>
        <w:t xml:space="preserve"> nekryté pojištěním uhradí</w:t>
      </w:r>
      <w:r w:rsidR="00D51260" w:rsidRPr="00884FDA">
        <w:rPr>
          <w:rFonts w:ascii="Calibri" w:eastAsia="Calibri" w:hAnsi="Calibri" w:cs="Times New Roman"/>
          <w:color w:val="000000"/>
        </w:rPr>
        <w:t>.</w:t>
      </w:r>
    </w:p>
    <w:p w14:paraId="6C744C11" w14:textId="77777777" w:rsidR="00786302" w:rsidRPr="00786302" w:rsidRDefault="00786302" w:rsidP="00884FDA">
      <w:pPr>
        <w:spacing w:before="240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 xml:space="preserve">IV. </w:t>
      </w:r>
      <w:r w:rsidRPr="00786302">
        <w:rPr>
          <w:rFonts w:ascii="Calibri" w:eastAsia="Calibri" w:hAnsi="Calibri" w:cs="Times New Roman"/>
          <w:b/>
          <w:color w:val="000000"/>
        </w:rPr>
        <w:br/>
        <w:t>Doba platnosti a účinnosti smlouvy</w:t>
      </w:r>
    </w:p>
    <w:p w14:paraId="4497217C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se uzavírá na dobu neurčitou, nabývá platnosti a</w:t>
      </w:r>
      <w:r w:rsidR="00D315B1" w:rsidRPr="00BF5901">
        <w:rPr>
          <w:rFonts w:ascii="Calibri" w:eastAsia="Calibri" w:hAnsi="Calibri" w:cs="Times New Roman"/>
          <w:color w:val="000000"/>
        </w:rPr>
        <w:t xml:space="preserve"> účinnosti podpisem obou smluvní</w:t>
      </w:r>
      <w:r w:rsidRPr="00BF5901">
        <w:rPr>
          <w:rFonts w:ascii="Calibri" w:eastAsia="Calibri" w:hAnsi="Calibri" w:cs="Times New Roman"/>
          <w:color w:val="000000"/>
        </w:rPr>
        <w:t>ch stran.</w:t>
      </w:r>
    </w:p>
    <w:p w14:paraId="74EC6E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2D66AFF7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muže být měněna nebo doplňována pouze na základ</w:t>
      </w:r>
      <w:r w:rsidR="00D315B1" w:rsidRPr="00BF5901">
        <w:rPr>
          <w:rFonts w:ascii="Calibri" w:eastAsia="Calibri" w:hAnsi="Calibri" w:cs="Times New Roman"/>
          <w:color w:val="000000"/>
        </w:rPr>
        <w:t>ě dohody obou smluvních stran pí</w:t>
      </w:r>
      <w:r w:rsidRPr="00BF5901">
        <w:rPr>
          <w:rFonts w:ascii="Calibri" w:eastAsia="Calibri" w:hAnsi="Calibri" w:cs="Times New Roman"/>
          <w:color w:val="000000"/>
        </w:rPr>
        <w:t>semnými číslovanými dodatky k této smlouvě.</w:t>
      </w:r>
    </w:p>
    <w:p w14:paraId="577964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00439D53" w14:textId="7D09780B" w:rsidR="00D51260" w:rsidRPr="00D51260" w:rsidRDefault="00786302" w:rsidP="00D51260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Smlouva zaniká</w:t>
      </w:r>
      <w:r w:rsidR="00D315B1" w:rsidRPr="00BF5901">
        <w:rPr>
          <w:rFonts w:ascii="Calibri" w:eastAsia="Calibri" w:hAnsi="Calibri" w:cs="Times New Roman"/>
          <w:color w:val="000000"/>
        </w:rPr>
        <w:t>:</w:t>
      </w:r>
    </w:p>
    <w:p w14:paraId="504F3290" w14:textId="2CBCF975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p</w:t>
      </w:r>
      <w:r w:rsidR="00D315B1" w:rsidRPr="00D51260">
        <w:rPr>
          <w:rFonts w:ascii="Calibri" w:eastAsia="Calibri" w:hAnsi="Calibri" w:cs="Times New Roman"/>
          <w:color w:val="000000"/>
        </w:rPr>
        <w:t>ísemnou dohodou smluvních stran;</w:t>
      </w:r>
    </w:p>
    <w:p w14:paraId="09539ED3" w14:textId="68BACB81" w:rsidR="00786302" w:rsidRPr="00D51260" w:rsidRDefault="00D315B1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odstoupení</w:t>
      </w:r>
      <w:r w:rsidR="00786302" w:rsidRPr="00D51260">
        <w:rPr>
          <w:rFonts w:ascii="Calibri" w:eastAsia="Calibri" w:hAnsi="Calibri" w:cs="Times New Roman"/>
          <w:color w:val="000000"/>
        </w:rPr>
        <w:t>m od smlouv</w:t>
      </w:r>
      <w:r w:rsidRPr="00D51260">
        <w:rPr>
          <w:rFonts w:ascii="Calibri" w:eastAsia="Calibri" w:hAnsi="Calibri" w:cs="Times New Roman"/>
          <w:color w:val="000000"/>
        </w:rPr>
        <w:t>y jednou ze smluvních stran z dů</w:t>
      </w:r>
      <w:r w:rsidR="003A4708" w:rsidRPr="00D51260">
        <w:rPr>
          <w:rFonts w:ascii="Calibri" w:eastAsia="Calibri" w:hAnsi="Calibri" w:cs="Times New Roman"/>
          <w:color w:val="000000"/>
        </w:rPr>
        <w:t>vodu porušeni smluvních závazků</w:t>
      </w:r>
      <w:r w:rsidR="00786302" w:rsidRPr="00D51260">
        <w:rPr>
          <w:rFonts w:ascii="Calibri" w:eastAsia="Calibri" w:hAnsi="Calibri" w:cs="Times New Roman"/>
          <w:color w:val="000000"/>
        </w:rPr>
        <w:t xml:space="preserve"> druhou stranou;</w:t>
      </w:r>
    </w:p>
    <w:p w14:paraId="6800B654" w14:textId="611DF113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výpovědí smlouvy některou ze smluvn</w:t>
      </w:r>
      <w:r w:rsidR="003A4708" w:rsidRPr="00D51260">
        <w:rPr>
          <w:rFonts w:ascii="Calibri" w:eastAsia="Calibri" w:hAnsi="Calibri" w:cs="Times New Roman"/>
          <w:color w:val="000000"/>
        </w:rPr>
        <w:t>ích stran, přičemž výpovědní lhů</w:t>
      </w:r>
      <w:r w:rsidRPr="00D51260">
        <w:rPr>
          <w:rFonts w:ascii="Calibri" w:eastAsia="Calibri" w:hAnsi="Calibri" w:cs="Times New Roman"/>
          <w:color w:val="000000"/>
        </w:rPr>
        <w:t xml:space="preserve">ta </w:t>
      </w:r>
      <w:r w:rsidR="00BF5901" w:rsidRPr="00D51260">
        <w:rPr>
          <w:rFonts w:ascii="Calibri" w:eastAsia="Calibri" w:hAnsi="Calibri" w:cs="Times New Roman"/>
          <w:color w:val="000000"/>
        </w:rPr>
        <w:t xml:space="preserve">činí jeden měsíc a </w:t>
      </w:r>
      <w:r w:rsidR="00D315B1" w:rsidRPr="00D51260">
        <w:rPr>
          <w:rFonts w:ascii="Calibri" w:eastAsia="Calibri" w:hAnsi="Calibri" w:cs="Times New Roman"/>
          <w:color w:val="000000"/>
        </w:rPr>
        <w:t>její běh počíná prvním dnem měsíce následujícího po doručení</w:t>
      </w:r>
      <w:r w:rsidRPr="00D51260">
        <w:rPr>
          <w:rFonts w:ascii="Calibri" w:eastAsia="Calibri" w:hAnsi="Calibri" w:cs="Times New Roman"/>
          <w:color w:val="000000"/>
        </w:rPr>
        <w:t xml:space="preserve"> výpovědi druhé smluvní straně</w:t>
      </w:r>
      <w:r w:rsidR="00D315B1" w:rsidRPr="00D51260">
        <w:rPr>
          <w:rFonts w:ascii="Calibri" w:eastAsia="Calibri" w:hAnsi="Calibri" w:cs="Times New Roman"/>
          <w:color w:val="000000"/>
        </w:rPr>
        <w:t>.</w:t>
      </w:r>
    </w:p>
    <w:p w14:paraId="7E5F9EC3" w14:textId="77777777" w:rsidR="00BF5901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</w:p>
    <w:p w14:paraId="355A8E69" w14:textId="77777777" w:rsidR="00BF5901" w:rsidRPr="00786302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>V.</w:t>
      </w:r>
    </w:p>
    <w:p w14:paraId="6E161773" w14:textId="77777777" w:rsidR="00473BDA" w:rsidRDefault="003A4708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Závěrečná ustanovení</w:t>
      </w:r>
    </w:p>
    <w:p w14:paraId="608E97A7" w14:textId="77777777" w:rsidR="00BF5901" w:rsidRPr="00BF5901" w:rsidRDefault="00BF5901" w:rsidP="00A54DDF">
      <w:pPr>
        <w:spacing w:after="0"/>
        <w:ind w:left="567" w:hanging="567"/>
        <w:rPr>
          <w:rFonts w:ascii="Calibri" w:eastAsia="Calibri" w:hAnsi="Calibri" w:cs="Times New Roman"/>
          <w:b/>
          <w:color w:val="000000"/>
        </w:rPr>
      </w:pPr>
    </w:p>
    <w:p w14:paraId="595CCBB1" w14:textId="1C2894BC" w:rsidR="00BF5901" w:rsidRDefault="00BF5901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 xml:space="preserve">Tato </w:t>
      </w:r>
      <w:r w:rsidR="00486A8F">
        <w:rPr>
          <w:rFonts w:ascii="Calibri" w:eastAsia="Calibri" w:hAnsi="Calibri" w:cs="Times New Roman"/>
          <w:color w:val="000000"/>
        </w:rPr>
        <w:t>smlouva je vyhotovena ve dvou</w:t>
      </w:r>
      <w:r w:rsidRPr="00BF5901">
        <w:rPr>
          <w:rFonts w:ascii="Calibri" w:eastAsia="Calibri" w:hAnsi="Calibri" w:cs="Times New Roman"/>
          <w:color w:val="000000"/>
        </w:rPr>
        <w:t xml:space="preserve"> stejnopisech, z nichž každá ze smluvních stra</w:t>
      </w:r>
      <w:r w:rsidR="00486A8F">
        <w:rPr>
          <w:rFonts w:ascii="Calibri" w:eastAsia="Calibri" w:hAnsi="Calibri" w:cs="Times New Roman"/>
          <w:color w:val="000000"/>
        </w:rPr>
        <w:t xml:space="preserve">n obdrží </w:t>
      </w:r>
      <w:r w:rsidR="00884FDA">
        <w:rPr>
          <w:rFonts w:ascii="Calibri" w:eastAsia="Calibri" w:hAnsi="Calibri" w:cs="Times New Roman"/>
          <w:color w:val="000000"/>
        </w:rPr>
        <w:br/>
      </w:r>
      <w:r w:rsidR="00486A8F">
        <w:rPr>
          <w:rFonts w:ascii="Calibri" w:eastAsia="Calibri" w:hAnsi="Calibri" w:cs="Times New Roman"/>
          <w:color w:val="000000"/>
        </w:rPr>
        <w:t>po jednom</w:t>
      </w:r>
      <w:r w:rsidRPr="00BF5901">
        <w:rPr>
          <w:rFonts w:ascii="Calibri" w:eastAsia="Calibri" w:hAnsi="Calibri" w:cs="Times New Roman"/>
          <w:color w:val="000000"/>
        </w:rPr>
        <w:t xml:space="preserve">. </w:t>
      </w:r>
    </w:p>
    <w:p w14:paraId="57FF1FF6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D706988" w14:textId="5BDEB7A1" w:rsidR="00786302" w:rsidRDefault="00786302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Smluvní strany prohlašu</w:t>
      </w:r>
      <w:r w:rsidR="003A4708">
        <w:rPr>
          <w:rFonts w:ascii="Calibri" w:eastAsia="Calibri" w:hAnsi="Calibri" w:cs="Times New Roman"/>
          <w:color w:val="000000"/>
        </w:rPr>
        <w:t>jí</w:t>
      </w:r>
      <w:r w:rsidR="00BF5901" w:rsidRPr="00BF5901">
        <w:rPr>
          <w:rFonts w:ascii="Calibri" w:eastAsia="Calibri" w:hAnsi="Calibri" w:cs="Times New Roman"/>
          <w:color w:val="000000"/>
        </w:rPr>
        <w:t>, že si tuto smlouvu před její</w:t>
      </w:r>
      <w:r w:rsidRPr="00BF5901">
        <w:rPr>
          <w:rFonts w:ascii="Calibri" w:eastAsia="Calibri" w:hAnsi="Calibri" w:cs="Times New Roman"/>
          <w:color w:val="000000"/>
        </w:rPr>
        <w:t xml:space="preserve">m podpisem přečetly, že byla uzavřena </w:t>
      </w:r>
      <w:r w:rsidR="00884FDA">
        <w:rPr>
          <w:rFonts w:ascii="Calibri" w:eastAsia="Calibri" w:hAnsi="Calibri" w:cs="Times New Roman"/>
          <w:color w:val="000000"/>
        </w:rPr>
        <w:br/>
      </w:r>
      <w:r w:rsidRPr="00BF5901">
        <w:rPr>
          <w:rFonts w:ascii="Calibri" w:eastAsia="Calibri" w:hAnsi="Calibri" w:cs="Times New Roman"/>
          <w:color w:val="000000"/>
        </w:rPr>
        <w:t xml:space="preserve">po vzájemném projednání </w:t>
      </w:r>
      <w:r w:rsidR="003A4708">
        <w:rPr>
          <w:rFonts w:ascii="Calibri" w:eastAsia="Calibri" w:hAnsi="Calibri" w:cs="Times New Roman"/>
          <w:color w:val="000000"/>
        </w:rPr>
        <w:t>podle jejich pravé a svobodné vůle, určitě, vážné a srozumitelně</w:t>
      </w:r>
      <w:r w:rsidRPr="00BF5901">
        <w:rPr>
          <w:rFonts w:ascii="Calibri" w:eastAsia="Calibri" w:hAnsi="Calibri" w:cs="Times New Roman"/>
          <w:color w:val="000000"/>
        </w:rPr>
        <w:t xml:space="preserve"> nikoli v tísni za nápadné nevýhodných podmínek.</w:t>
      </w:r>
    </w:p>
    <w:p w14:paraId="573DFE2E" w14:textId="77777777" w:rsidR="00ED1A4B" w:rsidRPr="00ED1A4B" w:rsidRDefault="00ED1A4B" w:rsidP="00ED1A4B">
      <w:pPr>
        <w:pStyle w:val="Odstavecseseznamem"/>
        <w:rPr>
          <w:rFonts w:ascii="Calibri" w:eastAsia="Calibri" w:hAnsi="Calibri" w:cs="Times New Roman"/>
          <w:color w:val="000000"/>
        </w:rPr>
      </w:pPr>
    </w:p>
    <w:p w14:paraId="0AC8DFCA" w14:textId="13EC6D4C" w:rsidR="00ED1A4B" w:rsidRPr="00BF5901" w:rsidRDefault="00ED1A4B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Tato smlouva nabývá platnosti dnem podpisu poslední smluvní stranou a účinnosti dnem jejího uveřejnění v registru smluv dle zákona o registru smluv. Uveřejnění dohody v registru smluv zajistí 3. LF UK bez zbytečného odkladu po podpisu této dohody oběma smluvními stranami. Smluvní strany si jsou vědomi povinnosti smlouvu uveřejnit v registru smluv a s tímto uveřejněním vyslovují souhlas.</w:t>
      </w:r>
    </w:p>
    <w:p w14:paraId="3C8D7839" w14:textId="77777777" w:rsidR="00786302" w:rsidRPr="00473BDA" w:rsidRDefault="00786302" w:rsidP="00473BDA">
      <w:pPr>
        <w:jc w:val="both"/>
        <w:rPr>
          <w:rFonts w:ascii="Calibri" w:eastAsia="Calibri" w:hAnsi="Calibri" w:cs="Times New Roman"/>
          <w:color w:val="000000"/>
        </w:rPr>
      </w:pPr>
    </w:p>
    <w:p w14:paraId="1A49F92D" w14:textId="1CAD046A" w:rsidR="00473BDA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</w:t>
      </w:r>
      <w:r w:rsidR="00D74AD8">
        <w:rPr>
          <w:rFonts w:ascii="Calibri" w:eastAsia="Calibri" w:hAnsi="Calibri" w:cs="Times New Roman"/>
          <w:color w:val="000000"/>
        </w:rPr>
        <w:t xml:space="preserve"> Praze  </w:t>
      </w:r>
      <w:r>
        <w:rPr>
          <w:rFonts w:ascii="Calibri" w:eastAsia="Calibri" w:hAnsi="Calibri" w:cs="Times New Roman"/>
          <w:color w:val="000000"/>
        </w:rPr>
        <w:t>dne _____________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 w:rsidR="001D1EAB">
        <w:rPr>
          <w:rFonts w:ascii="Calibri" w:eastAsia="Calibri" w:hAnsi="Calibri" w:cs="Times New Roman"/>
          <w:color w:val="000000"/>
        </w:rPr>
        <w:t xml:space="preserve">             </w:t>
      </w:r>
      <w:r w:rsidR="00473BDA" w:rsidRPr="00473BDA">
        <w:rPr>
          <w:rFonts w:ascii="Calibri" w:eastAsia="Calibri" w:hAnsi="Calibri" w:cs="Times New Roman"/>
          <w:color w:val="000000"/>
        </w:rPr>
        <w:t>V</w:t>
      </w:r>
      <w:r w:rsidR="00884FDA">
        <w:rPr>
          <w:rFonts w:ascii="Calibri" w:eastAsia="Calibri" w:hAnsi="Calibri" w:cs="Times New Roman"/>
          <w:color w:val="000000"/>
        </w:rPr>
        <w:t> </w:t>
      </w:r>
      <w:r w:rsidR="00D74AD8">
        <w:rPr>
          <w:rFonts w:ascii="Calibri" w:eastAsia="Calibri" w:hAnsi="Calibri" w:cs="Times New Roman"/>
          <w:color w:val="000000"/>
        </w:rPr>
        <w:t>Praze</w:t>
      </w:r>
      <w:r w:rsidR="00884FDA">
        <w:rPr>
          <w:rFonts w:ascii="Calibri" w:eastAsia="Calibri" w:hAnsi="Calibri" w:cs="Times New Roman"/>
          <w:color w:val="000000"/>
        </w:rPr>
        <w:t xml:space="preserve"> </w:t>
      </w:r>
      <w:r w:rsidR="00473BDA" w:rsidRPr="00473BDA">
        <w:rPr>
          <w:rFonts w:ascii="Calibri" w:eastAsia="Calibri" w:hAnsi="Calibri" w:cs="Times New Roman"/>
          <w:color w:val="000000"/>
        </w:rPr>
        <w:t>dne</w:t>
      </w:r>
      <w:r w:rsidR="001D1EAB">
        <w:rPr>
          <w:rFonts w:ascii="Calibri" w:eastAsia="Calibri" w:hAnsi="Calibri" w:cs="Times New Roman"/>
          <w:color w:val="000000"/>
        </w:rPr>
        <w:t>_____________</w:t>
      </w:r>
    </w:p>
    <w:p w14:paraId="22E8FE5A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5F7295B7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49E67136" w14:textId="77777777" w:rsid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2891F564" w14:textId="77777777" w:rsidR="00A111E8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027FCFD4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 w:rsidRPr="00473BDA">
        <w:rPr>
          <w:rFonts w:ascii="Calibri" w:eastAsia="Calibri" w:hAnsi="Calibri" w:cs="Times New Roman"/>
          <w:color w:val="000000"/>
        </w:rPr>
        <w:t>________________________________</w:t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  <w:t>________________________________</w:t>
      </w:r>
    </w:p>
    <w:p w14:paraId="576F87DB" w14:textId="4666D1AF" w:rsidR="003209EF" w:rsidRPr="003209EF" w:rsidRDefault="005F22D1" w:rsidP="003209EF">
      <w:pPr>
        <w:spacing w:after="0" w:line="240" w:lineRule="auto"/>
        <w:rPr>
          <w:b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</w:t>
      </w:r>
      <w:r w:rsidR="008F22DD" w:rsidRPr="008F22DD">
        <w:rPr>
          <w:rFonts w:ascii="Calibri" w:eastAsia="Calibri" w:hAnsi="Calibri" w:cs="Times New Roman"/>
          <w:b/>
          <w:color w:val="000000"/>
        </w:rPr>
        <w:t>3. LF UK</w:t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B609B7">
        <w:rPr>
          <w:rFonts w:ascii="Calibri" w:eastAsia="Calibri" w:hAnsi="Calibri" w:cs="Times New Roman"/>
          <w:b/>
          <w:color w:val="000000"/>
        </w:rPr>
        <w:t xml:space="preserve">   </w:t>
      </w:r>
      <w:r w:rsidR="003209EF">
        <w:rPr>
          <w:rFonts w:ascii="Calibri" w:eastAsia="Calibri" w:hAnsi="Calibri" w:cs="Times New Roman"/>
          <w:b/>
          <w:color w:val="000000"/>
        </w:rPr>
        <w:t xml:space="preserve">        </w:t>
      </w:r>
      <w:r w:rsidR="00305F00">
        <w:rPr>
          <w:rFonts w:ascii="Calibri" w:eastAsia="Calibri" w:hAnsi="Calibri" w:cs="Times New Roman"/>
          <w:b/>
          <w:color w:val="000000"/>
        </w:rPr>
        <w:t xml:space="preserve">              </w:t>
      </w:r>
      <w:r w:rsidR="00E36622" w:rsidRPr="00AB78F2">
        <w:rPr>
          <w:b/>
        </w:rPr>
        <w:t>Fakultní nemocnice v Motole</w:t>
      </w:r>
    </w:p>
    <w:p w14:paraId="7C54AAF7" w14:textId="4DB667B7" w:rsidR="008F22DD" w:rsidRPr="008F22DD" w:rsidRDefault="008F22DD" w:rsidP="00473BDA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</w:p>
    <w:p w14:paraId="3EA258BF" w14:textId="77777777" w:rsidR="00AB78F2" w:rsidRDefault="005F22D1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</w:t>
      </w:r>
      <w:r w:rsidR="00775A0F">
        <w:rPr>
          <w:rFonts w:ascii="Calibri" w:eastAsia="Calibri" w:hAnsi="Calibri" w:cs="Times New Roman"/>
          <w:color w:val="000000"/>
        </w:rPr>
        <w:t>p</w:t>
      </w:r>
      <w:r w:rsidR="00A6334B" w:rsidRPr="00A6334B">
        <w:rPr>
          <w:rFonts w:ascii="Calibri" w:eastAsia="Calibri" w:hAnsi="Calibri" w:cs="Times New Roman"/>
          <w:color w:val="000000"/>
        </w:rPr>
        <w:t>rof. MUDr. Petr Widimský, DrSc.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0729CA">
        <w:rPr>
          <w:rFonts w:ascii="Calibri" w:eastAsia="Calibri" w:hAnsi="Calibri" w:cs="Times New Roman"/>
          <w:color w:val="000000"/>
        </w:rPr>
        <w:tab/>
        <w:t xml:space="preserve">       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AB78F2">
        <w:rPr>
          <w:rFonts w:ascii="Calibri" w:eastAsia="Calibri" w:hAnsi="Calibri" w:cs="Times New Roman"/>
          <w:color w:val="000000"/>
        </w:rPr>
        <w:t>PhDr. RNDr. Daniel Jirkovský, Ph.D., MBA</w:t>
      </w:r>
    </w:p>
    <w:p w14:paraId="00C83173" w14:textId="476193C1" w:rsidR="00B44AF4" w:rsidRDefault="00AB78F2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na základě pověření ze dne 27.02.2025</w:t>
      </w:r>
      <w:r w:rsidR="00B609B7">
        <w:rPr>
          <w:rFonts w:ascii="Calibri" w:eastAsia="Calibri" w:hAnsi="Calibri" w:cs="Times New Roman"/>
          <w:color w:val="000000"/>
        </w:rPr>
        <w:t xml:space="preserve"> </w:t>
      </w:r>
      <w:r w:rsidR="00884FDA">
        <w:rPr>
          <w:rFonts w:ascii="Calibri" w:eastAsia="Calibri" w:hAnsi="Calibri" w:cs="Times New Roman"/>
          <w:color w:val="000000"/>
        </w:rPr>
        <w:t xml:space="preserve">  </w:t>
      </w:r>
      <w:r w:rsidR="00B609B7">
        <w:rPr>
          <w:rFonts w:ascii="Calibri" w:eastAsia="Calibri" w:hAnsi="Calibri" w:cs="Times New Roman"/>
          <w:color w:val="000000"/>
        </w:rPr>
        <w:t xml:space="preserve"> </w:t>
      </w:r>
      <w:r w:rsidR="001D1EAB">
        <w:rPr>
          <w:rFonts w:ascii="Calibri" w:eastAsia="Calibri" w:hAnsi="Calibri" w:cs="Times New Roman"/>
          <w:color w:val="000000"/>
        </w:rPr>
        <w:t xml:space="preserve">    </w:t>
      </w:r>
    </w:p>
    <w:p w14:paraId="7EF2F7D8" w14:textId="33450E39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</w:t>
      </w:r>
    </w:p>
    <w:p w14:paraId="7B3F7081" w14:textId="68B6AC82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</w:t>
      </w:r>
    </w:p>
    <w:p w14:paraId="4304EAC4" w14:textId="425AFBB1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</w:t>
      </w:r>
    </w:p>
    <w:p w14:paraId="3776822E" w14:textId="586CE01F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</w:p>
    <w:p w14:paraId="79552716" w14:textId="67CCC98A" w:rsidR="001D1EAB" w:rsidRPr="00D40218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</w:t>
      </w:r>
    </w:p>
    <w:p w14:paraId="5A6F9D96" w14:textId="0C280DF6" w:rsidR="001D1EAB" w:rsidRP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                                                                                      </w:t>
      </w:r>
    </w:p>
    <w:sectPr w:rsidR="001D1EAB" w:rsidRPr="001D1E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E85AB" w14:textId="77777777" w:rsidR="00961F3D" w:rsidRDefault="00961F3D" w:rsidP="00431ADC">
      <w:pPr>
        <w:spacing w:after="0" w:line="240" w:lineRule="auto"/>
      </w:pPr>
      <w:r>
        <w:separator/>
      </w:r>
    </w:p>
  </w:endnote>
  <w:endnote w:type="continuationSeparator" w:id="0">
    <w:p w14:paraId="0E1F8313" w14:textId="77777777" w:rsidR="00961F3D" w:rsidRDefault="00961F3D" w:rsidP="004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3980"/>
      <w:docPartObj>
        <w:docPartGallery w:val="Page Numbers (Bottom of Page)"/>
        <w:docPartUnique/>
      </w:docPartObj>
    </w:sdtPr>
    <w:sdtEndPr/>
    <w:sdtContent>
      <w:p w14:paraId="5DDD534A" w14:textId="77777777" w:rsidR="00431ADC" w:rsidRDefault="00431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2D0">
          <w:rPr>
            <w:noProof/>
          </w:rPr>
          <w:t>3</w:t>
        </w:r>
        <w:r>
          <w:fldChar w:fldCharType="end"/>
        </w:r>
      </w:p>
    </w:sdtContent>
  </w:sdt>
  <w:p w14:paraId="0ED1321A" w14:textId="77777777" w:rsidR="00431ADC" w:rsidRDefault="00431A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1D5F9" w14:textId="77777777" w:rsidR="00961F3D" w:rsidRDefault="00961F3D" w:rsidP="00431ADC">
      <w:pPr>
        <w:spacing w:after="0" w:line="240" w:lineRule="auto"/>
      </w:pPr>
      <w:r>
        <w:separator/>
      </w:r>
    </w:p>
  </w:footnote>
  <w:footnote w:type="continuationSeparator" w:id="0">
    <w:p w14:paraId="1FD6106C" w14:textId="77777777" w:rsidR="00961F3D" w:rsidRDefault="00961F3D" w:rsidP="0043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C92"/>
    <w:multiLevelType w:val="hybridMultilevel"/>
    <w:tmpl w:val="E23A873A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3ECA"/>
    <w:multiLevelType w:val="hybridMultilevel"/>
    <w:tmpl w:val="18C6C788"/>
    <w:lvl w:ilvl="0" w:tplc="0405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7952201"/>
    <w:multiLevelType w:val="hybridMultilevel"/>
    <w:tmpl w:val="873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EDD"/>
    <w:multiLevelType w:val="hybridMultilevel"/>
    <w:tmpl w:val="5198CF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AC3602"/>
    <w:multiLevelType w:val="hybridMultilevel"/>
    <w:tmpl w:val="766803C4"/>
    <w:lvl w:ilvl="0" w:tplc="F336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32C"/>
    <w:multiLevelType w:val="multilevel"/>
    <w:tmpl w:val="302A416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D766F"/>
    <w:multiLevelType w:val="hybridMultilevel"/>
    <w:tmpl w:val="551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C38"/>
    <w:multiLevelType w:val="hybridMultilevel"/>
    <w:tmpl w:val="07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328E"/>
    <w:multiLevelType w:val="hybridMultilevel"/>
    <w:tmpl w:val="4B241FA6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4885"/>
    <w:multiLevelType w:val="hybridMultilevel"/>
    <w:tmpl w:val="89FAD7D4"/>
    <w:lvl w:ilvl="0" w:tplc="5E5AFD9C">
      <w:start w:val="1"/>
      <w:numFmt w:val="decimal"/>
      <w:lvlText w:val="%1."/>
      <w:lvlJc w:val="left"/>
      <w:pPr>
        <w:ind w:left="114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9702F7"/>
    <w:multiLevelType w:val="hybridMultilevel"/>
    <w:tmpl w:val="199E07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BD47DE"/>
    <w:multiLevelType w:val="hybridMultilevel"/>
    <w:tmpl w:val="85B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08DB"/>
    <w:multiLevelType w:val="hybridMultilevel"/>
    <w:tmpl w:val="B4BE6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3F20"/>
    <w:multiLevelType w:val="hybridMultilevel"/>
    <w:tmpl w:val="55A6325C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850"/>
    <w:multiLevelType w:val="hybridMultilevel"/>
    <w:tmpl w:val="E12269EC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3E79A6"/>
    <w:multiLevelType w:val="hybridMultilevel"/>
    <w:tmpl w:val="4D6C766C"/>
    <w:lvl w:ilvl="0" w:tplc="8444C6DC">
      <w:start w:val="1"/>
      <w:numFmt w:val="decimal"/>
      <w:lvlText w:val="%1."/>
      <w:lvlJc w:val="left"/>
      <w:pPr>
        <w:ind w:left="697" w:hanging="345"/>
      </w:pPr>
      <w:rPr>
        <w:w w:val="105"/>
      </w:rPr>
    </w:lvl>
    <w:lvl w:ilvl="1" w:tplc="93B29112">
      <w:numFmt w:val="bullet"/>
      <w:lvlText w:val="•"/>
      <w:lvlJc w:val="left"/>
      <w:pPr>
        <w:ind w:left="1558" w:hanging="345"/>
      </w:pPr>
    </w:lvl>
    <w:lvl w:ilvl="2" w:tplc="E910B9E2">
      <w:numFmt w:val="bullet"/>
      <w:lvlText w:val="•"/>
      <w:lvlJc w:val="left"/>
      <w:pPr>
        <w:ind w:left="2416" w:hanging="345"/>
      </w:pPr>
    </w:lvl>
    <w:lvl w:ilvl="3" w:tplc="AFE42CD2">
      <w:numFmt w:val="bullet"/>
      <w:lvlText w:val="•"/>
      <w:lvlJc w:val="left"/>
      <w:pPr>
        <w:ind w:left="3275" w:hanging="345"/>
      </w:pPr>
    </w:lvl>
    <w:lvl w:ilvl="4" w:tplc="FED038B8">
      <w:numFmt w:val="bullet"/>
      <w:lvlText w:val="•"/>
      <w:lvlJc w:val="left"/>
      <w:pPr>
        <w:ind w:left="4133" w:hanging="345"/>
      </w:pPr>
    </w:lvl>
    <w:lvl w:ilvl="5" w:tplc="33B27DD4">
      <w:numFmt w:val="bullet"/>
      <w:lvlText w:val="•"/>
      <w:lvlJc w:val="left"/>
      <w:pPr>
        <w:ind w:left="4992" w:hanging="345"/>
      </w:pPr>
    </w:lvl>
    <w:lvl w:ilvl="6" w:tplc="C5C0E7CC">
      <w:numFmt w:val="bullet"/>
      <w:lvlText w:val="•"/>
      <w:lvlJc w:val="left"/>
      <w:pPr>
        <w:ind w:left="5850" w:hanging="345"/>
      </w:pPr>
    </w:lvl>
    <w:lvl w:ilvl="7" w:tplc="0408F87C">
      <w:numFmt w:val="bullet"/>
      <w:lvlText w:val="•"/>
      <w:lvlJc w:val="left"/>
      <w:pPr>
        <w:ind w:left="6708" w:hanging="345"/>
      </w:pPr>
    </w:lvl>
    <w:lvl w:ilvl="8" w:tplc="5BDA428A">
      <w:numFmt w:val="bullet"/>
      <w:lvlText w:val="•"/>
      <w:lvlJc w:val="left"/>
      <w:pPr>
        <w:ind w:left="7567" w:hanging="345"/>
      </w:pPr>
    </w:lvl>
  </w:abstractNum>
  <w:abstractNum w:abstractNumId="16" w15:restartNumberingAfterBreak="0">
    <w:nsid w:val="59380610"/>
    <w:multiLevelType w:val="hybridMultilevel"/>
    <w:tmpl w:val="6B5C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617D"/>
    <w:multiLevelType w:val="hybridMultilevel"/>
    <w:tmpl w:val="6E4A8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3192"/>
    <w:multiLevelType w:val="multilevel"/>
    <w:tmpl w:val="34E0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F65426"/>
    <w:multiLevelType w:val="hybridMultilevel"/>
    <w:tmpl w:val="12A256EC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65386DB8"/>
    <w:multiLevelType w:val="hybridMultilevel"/>
    <w:tmpl w:val="484E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8"/>
  </w:num>
  <w:num w:numId="8">
    <w:abstractNumId w:val="1"/>
  </w:num>
  <w:num w:numId="9">
    <w:abstractNumId w:val="16"/>
  </w:num>
  <w:num w:numId="10">
    <w:abstractNumId w:val="20"/>
  </w:num>
  <w:num w:numId="11">
    <w:abstractNumId w:val="5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DA"/>
    <w:rsid w:val="000029AE"/>
    <w:rsid w:val="00031FF2"/>
    <w:rsid w:val="00065CB2"/>
    <w:rsid w:val="00071202"/>
    <w:rsid w:val="000729CA"/>
    <w:rsid w:val="000D5812"/>
    <w:rsid w:val="000E5562"/>
    <w:rsid w:val="001219A7"/>
    <w:rsid w:val="00125D0B"/>
    <w:rsid w:val="00165A9E"/>
    <w:rsid w:val="001803B8"/>
    <w:rsid w:val="00183F7F"/>
    <w:rsid w:val="001878DD"/>
    <w:rsid w:val="001C784B"/>
    <w:rsid w:val="001D1EAB"/>
    <w:rsid w:val="00206EE3"/>
    <w:rsid w:val="00232429"/>
    <w:rsid w:val="00261C42"/>
    <w:rsid w:val="00266447"/>
    <w:rsid w:val="002C027E"/>
    <w:rsid w:val="0030154A"/>
    <w:rsid w:val="00305F00"/>
    <w:rsid w:val="003209EF"/>
    <w:rsid w:val="00324131"/>
    <w:rsid w:val="00382F69"/>
    <w:rsid w:val="003A4708"/>
    <w:rsid w:val="003B2191"/>
    <w:rsid w:val="003C141D"/>
    <w:rsid w:val="003D4964"/>
    <w:rsid w:val="00400BE7"/>
    <w:rsid w:val="00407D44"/>
    <w:rsid w:val="00431ADC"/>
    <w:rsid w:val="0046122C"/>
    <w:rsid w:val="00473BDA"/>
    <w:rsid w:val="00486A8F"/>
    <w:rsid w:val="004920A4"/>
    <w:rsid w:val="004C744C"/>
    <w:rsid w:val="004C771B"/>
    <w:rsid w:val="004C7884"/>
    <w:rsid w:val="00522D7A"/>
    <w:rsid w:val="0054586F"/>
    <w:rsid w:val="005473CD"/>
    <w:rsid w:val="00554B9A"/>
    <w:rsid w:val="005A48B2"/>
    <w:rsid w:val="005A7215"/>
    <w:rsid w:val="005C272B"/>
    <w:rsid w:val="005D0FF7"/>
    <w:rsid w:val="005F22D1"/>
    <w:rsid w:val="00600321"/>
    <w:rsid w:val="0061319E"/>
    <w:rsid w:val="00622675"/>
    <w:rsid w:val="0065732A"/>
    <w:rsid w:val="0067306A"/>
    <w:rsid w:val="006A51ED"/>
    <w:rsid w:val="006B13A7"/>
    <w:rsid w:val="006C4338"/>
    <w:rsid w:val="006F0033"/>
    <w:rsid w:val="00703332"/>
    <w:rsid w:val="007077F3"/>
    <w:rsid w:val="00710FCE"/>
    <w:rsid w:val="007329F6"/>
    <w:rsid w:val="00775A0F"/>
    <w:rsid w:val="00786302"/>
    <w:rsid w:val="0079320B"/>
    <w:rsid w:val="0084097C"/>
    <w:rsid w:val="00883B66"/>
    <w:rsid w:val="00884FDA"/>
    <w:rsid w:val="008A390A"/>
    <w:rsid w:val="008F22DD"/>
    <w:rsid w:val="009029EE"/>
    <w:rsid w:val="00917E2B"/>
    <w:rsid w:val="00922367"/>
    <w:rsid w:val="009532D0"/>
    <w:rsid w:val="00961F3D"/>
    <w:rsid w:val="00986736"/>
    <w:rsid w:val="009E6FA2"/>
    <w:rsid w:val="00A028DC"/>
    <w:rsid w:val="00A06FC0"/>
    <w:rsid w:val="00A111E8"/>
    <w:rsid w:val="00A30606"/>
    <w:rsid w:val="00A432A0"/>
    <w:rsid w:val="00A4770C"/>
    <w:rsid w:val="00A54DDF"/>
    <w:rsid w:val="00A6334B"/>
    <w:rsid w:val="00A65FB9"/>
    <w:rsid w:val="00A86FCD"/>
    <w:rsid w:val="00AB40DA"/>
    <w:rsid w:val="00AB78F2"/>
    <w:rsid w:val="00AD3FC0"/>
    <w:rsid w:val="00AF108B"/>
    <w:rsid w:val="00B02CBD"/>
    <w:rsid w:val="00B35F38"/>
    <w:rsid w:val="00B44AF4"/>
    <w:rsid w:val="00B609B7"/>
    <w:rsid w:val="00B64478"/>
    <w:rsid w:val="00BD5BE4"/>
    <w:rsid w:val="00BF0FAD"/>
    <w:rsid w:val="00BF5901"/>
    <w:rsid w:val="00C031B8"/>
    <w:rsid w:val="00C1738E"/>
    <w:rsid w:val="00C63504"/>
    <w:rsid w:val="00C808AE"/>
    <w:rsid w:val="00C94EE7"/>
    <w:rsid w:val="00D110D3"/>
    <w:rsid w:val="00D22416"/>
    <w:rsid w:val="00D315B1"/>
    <w:rsid w:val="00D40218"/>
    <w:rsid w:val="00D42456"/>
    <w:rsid w:val="00D51260"/>
    <w:rsid w:val="00D61F9D"/>
    <w:rsid w:val="00D74AD8"/>
    <w:rsid w:val="00D81F79"/>
    <w:rsid w:val="00D8240A"/>
    <w:rsid w:val="00D83015"/>
    <w:rsid w:val="00D855A0"/>
    <w:rsid w:val="00D95CF2"/>
    <w:rsid w:val="00DA2362"/>
    <w:rsid w:val="00DB0BF3"/>
    <w:rsid w:val="00E02012"/>
    <w:rsid w:val="00E117C1"/>
    <w:rsid w:val="00E36622"/>
    <w:rsid w:val="00E51006"/>
    <w:rsid w:val="00E52D83"/>
    <w:rsid w:val="00E71033"/>
    <w:rsid w:val="00E74CC4"/>
    <w:rsid w:val="00E940CC"/>
    <w:rsid w:val="00EC5F05"/>
    <w:rsid w:val="00ED1A4B"/>
    <w:rsid w:val="00EE2130"/>
    <w:rsid w:val="00EE4A45"/>
    <w:rsid w:val="00F14CF5"/>
    <w:rsid w:val="00F2028F"/>
    <w:rsid w:val="00F24F2B"/>
    <w:rsid w:val="00F8128A"/>
    <w:rsid w:val="00F853BF"/>
    <w:rsid w:val="00FA165F"/>
    <w:rsid w:val="00FB4200"/>
    <w:rsid w:val="00FD13BA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3D9F"/>
  <w15:chartTrackingRefBased/>
  <w15:docId w15:val="{DE577C12-95F5-4AC9-B4BC-4385B4C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73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BD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B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EE4A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ADC"/>
  </w:style>
  <w:style w:type="paragraph" w:styleId="Zpat">
    <w:name w:val="footer"/>
    <w:basedOn w:val="Normln"/>
    <w:link w:val="Zpat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A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6799-731C-4C8E-9B87-0BC34780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Kateřina Mitasová</cp:lastModifiedBy>
  <cp:revision>2</cp:revision>
  <dcterms:created xsi:type="dcterms:W3CDTF">2025-11-12T11:03:00Z</dcterms:created>
  <dcterms:modified xsi:type="dcterms:W3CDTF">2025-11-12T11:03:00Z</dcterms:modified>
</cp:coreProperties>
</file>