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29C" w:rsidRDefault="00BD166B">
      <w:pPr>
        <w:spacing w:after="939"/>
        <w:ind w:right="122"/>
        <w:jc w:val="right"/>
      </w:pPr>
      <w:bookmarkStart w:id="0" w:name="_GoBack"/>
      <w:bookmarkEnd w:id="0"/>
      <w:proofErr w:type="spellStart"/>
      <w:r>
        <w:rPr>
          <w:sz w:val="24"/>
        </w:rPr>
        <w:t>Page</w:t>
      </w:r>
      <w:proofErr w:type="spellEnd"/>
      <w:r>
        <w:rPr>
          <w:sz w:val="24"/>
        </w:rPr>
        <w:t xml:space="preserve"> I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3</w:t>
      </w:r>
    </w:p>
    <w:p w:rsidR="001A629C" w:rsidRDefault="00BD166B">
      <w:pPr>
        <w:spacing w:after="34"/>
        <w:ind w:left="17" w:hanging="10"/>
      </w:pPr>
      <w:r>
        <w:rPr>
          <w:sz w:val="26"/>
        </w:rPr>
        <w:t xml:space="preserve">Předmět: Objednávka </w:t>
      </w:r>
      <w:proofErr w:type="gramStart"/>
      <w:r>
        <w:rPr>
          <w:sz w:val="26"/>
        </w:rPr>
        <w:t>1002581,Objednávka</w:t>
      </w:r>
      <w:proofErr w:type="gramEnd"/>
      <w:r>
        <w:rPr>
          <w:sz w:val="26"/>
        </w:rPr>
        <w:t xml:space="preserve"> 1002581</w:t>
      </w:r>
    </w:p>
    <w:p w:rsidR="001A629C" w:rsidRDefault="00BD166B">
      <w:pPr>
        <w:tabs>
          <w:tab w:val="center" w:pos="3353"/>
        </w:tabs>
        <w:spacing w:after="1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795047</wp:posOffset>
            </wp:positionH>
            <wp:positionV relativeFrom="paragraph">
              <wp:posOffset>7161</wp:posOffset>
            </wp:positionV>
            <wp:extent cx="4167145" cy="822257"/>
            <wp:effectExtent l="0" t="0" r="0" b="0"/>
            <wp:wrapSquare wrapText="bothSides"/>
            <wp:docPr id="5143" name="Picture 5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" name="Picture 5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7145" cy="822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Od:</w:t>
      </w:r>
      <w:r>
        <w:rPr>
          <w:sz w:val="26"/>
        </w:rPr>
        <w:tab/>
        <w:t>"</w:t>
      </w:r>
      <w:proofErr w:type="spellStart"/>
      <w:proofErr w:type="gramStart"/>
      <w:r>
        <w:rPr>
          <w:sz w:val="26"/>
        </w:rPr>
        <w:t>BioVendor</w:t>
      </w:r>
      <w:proofErr w:type="spellEnd"/>
      <w:r>
        <w:rPr>
          <w:sz w:val="26"/>
        </w:rPr>
        <w:t xml:space="preserve"> - Laboratorní</w:t>
      </w:r>
      <w:proofErr w:type="gramEnd"/>
      <w:r>
        <w:rPr>
          <w:sz w:val="26"/>
        </w:rPr>
        <w:t xml:space="preserve"> medicína a.s.”</w:t>
      </w:r>
    </w:p>
    <w:p w:rsidR="001A629C" w:rsidRDefault="00BD166B">
      <w:pPr>
        <w:spacing w:after="994" w:line="229" w:lineRule="auto"/>
        <w:ind w:left="14" w:right="7973" w:hanging="14"/>
      </w:pPr>
      <w:r>
        <w:rPr>
          <w:sz w:val="30"/>
        </w:rPr>
        <w:t>Odesláno</w:t>
      </w:r>
      <w:r>
        <w:rPr>
          <w:sz w:val="30"/>
        </w:rPr>
        <w:t xml:space="preserve">: 8.9.2017 </w:t>
      </w:r>
      <w:r>
        <w:rPr>
          <w:sz w:val="30"/>
        </w:rPr>
        <w:t>Komu: Kopie:</w:t>
      </w:r>
    </w:p>
    <w:p w:rsidR="001A629C" w:rsidRDefault="00BD166B">
      <w:pPr>
        <w:pStyle w:val="Nadpis1"/>
      </w:pPr>
      <w:proofErr w:type="spellStart"/>
      <w:r>
        <w:t>BioVendor</w:t>
      </w:r>
      <w:proofErr w:type="spellEnd"/>
      <w:r>
        <w:rPr>
          <w:noProof/>
        </w:rPr>
        <w:drawing>
          <wp:inline distT="0" distB="0" distL="0" distR="0">
            <wp:extent cx="196477" cy="191860"/>
            <wp:effectExtent l="0" t="0" r="0" b="0"/>
            <wp:docPr id="5145" name="Picture 5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5" name="Picture 5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6477" cy="1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29C" w:rsidRDefault="00BD166B">
      <w:pPr>
        <w:spacing w:after="940"/>
        <w:ind w:left="403"/>
      </w:pPr>
      <w:r>
        <w:rPr>
          <w:sz w:val="18"/>
        </w:rPr>
        <w:t xml:space="preserve">Laboratorní </w:t>
      </w:r>
      <w:proofErr w:type="spellStart"/>
      <w:r>
        <w:rPr>
          <w:sz w:val="18"/>
        </w:rPr>
        <w:t>rnedbdna</w:t>
      </w:r>
      <w:proofErr w:type="spellEnd"/>
      <w:r>
        <w:rPr>
          <w:noProof/>
        </w:rPr>
        <w:drawing>
          <wp:inline distT="0" distB="0" distL="0" distR="0">
            <wp:extent cx="635124" cy="283222"/>
            <wp:effectExtent l="0" t="0" r="0" b="0"/>
            <wp:docPr id="5147" name="Picture 5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" name="Picture 51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124" cy="28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29C" w:rsidRDefault="00BD166B">
      <w:pPr>
        <w:pStyle w:val="Nadpis2"/>
      </w:pPr>
      <w:r>
        <w:t>Vážená paní, vážený pane,</w:t>
      </w:r>
    </w:p>
    <w:p w:rsidR="001A629C" w:rsidRDefault="00BD166B">
      <w:pPr>
        <w:spacing w:after="555" w:line="265" w:lineRule="auto"/>
        <w:ind w:left="478" w:hanging="10"/>
        <w:jc w:val="both"/>
      </w:pPr>
      <w:r>
        <w:rPr>
          <w:sz w:val="20"/>
        </w:rPr>
        <w:t xml:space="preserve">Vaše objednávka číslo 1002581 byla přijata. Historii objednávek vždy naleznete po přihlášeni v sekci Můj účet na </w:t>
      </w:r>
      <w:r>
        <w:rPr>
          <w:sz w:val="20"/>
          <w:u w:val="single" w:color="000000"/>
        </w:rPr>
        <w:t>http://www.biovendor.cz/</w:t>
      </w:r>
      <w:r>
        <w:rPr>
          <w:sz w:val="20"/>
        </w:rPr>
        <w:t>,</w:t>
      </w:r>
    </w:p>
    <w:p w:rsidR="001A629C" w:rsidRDefault="00BD166B">
      <w:pPr>
        <w:spacing w:after="125" w:line="265" w:lineRule="auto"/>
        <w:ind w:left="492" w:hanging="10"/>
        <w:jc w:val="both"/>
      </w:pPr>
      <w:r>
        <w:rPr>
          <w:sz w:val="20"/>
        </w:rPr>
        <w:t>Rekapitulace objednávky</w:t>
      </w:r>
    </w:p>
    <w:p w:rsidR="001A629C" w:rsidRDefault="00BD166B">
      <w:pPr>
        <w:spacing w:after="3" w:line="319" w:lineRule="auto"/>
        <w:ind w:left="485" w:right="5001" w:hanging="10"/>
        <w:jc w:val="both"/>
      </w:pPr>
      <w:r>
        <w:rPr>
          <w:sz w:val="20"/>
        </w:rPr>
        <w:t>Vaše číslo poptávky/objednávky: ODI 703546 Dodavatel:</w:t>
      </w:r>
    </w:p>
    <w:p w:rsidR="001A629C" w:rsidRDefault="00BD166B">
      <w:pPr>
        <w:spacing w:after="0" w:line="265" w:lineRule="auto"/>
        <w:ind w:left="499" w:hanging="10"/>
      </w:pPr>
      <w:r>
        <w:t xml:space="preserve">Název: </w:t>
      </w:r>
      <w:proofErr w:type="spellStart"/>
      <w:proofErr w:type="gramStart"/>
      <w:r>
        <w:t>BioVendor</w:t>
      </w:r>
      <w:proofErr w:type="spellEnd"/>
      <w:r>
        <w:t xml:space="preserve"> - Laboratorní</w:t>
      </w:r>
      <w:proofErr w:type="gramEnd"/>
      <w:r>
        <w:t xml:space="preserve"> medicína</w:t>
      </w:r>
      <w:r>
        <w:t xml:space="preserve"> a.s.</w:t>
      </w:r>
    </w:p>
    <w:p w:rsidR="001A629C" w:rsidRDefault="00BD166B">
      <w:pPr>
        <w:spacing w:after="3" w:line="265" w:lineRule="auto"/>
        <w:ind w:left="499" w:right="7915" w:hanging="10"/>
        <w:jc w:val="both"/>
      </w:pPr>
      <w:r>
        <w:rPr>
          <w:sz w:val="20"/>
        </w:rPr>
        <w:t xml:space="preserve">Ulice: Karásek 176711 Město: Brno pst: 621 </w:t>
      </w:r>
      <w:proofErr w:type="spellStart"/>
      <w:r>
        <w:rPr>
          <w:sz w:val="20"/>
        </w:rPr>
        <w:t>oo</w:t>
      </w:r>
      <w:proofErr w:type="spellEnd"/>
      <w:r>
        <w:rPr>
          <w:sz w:val="20"/>
        </w:rPr>
        <w:t xml:space="preserve"> IČO: 63471507</w:t>
      </w:r>
    </w:p>
    <w:p w:rsidR="001A629C" w:rsidRDefault="00BD166B">
      <w:pPr>
        <w:spacing w:after="3" w:line="265" w:lineRule="auto"/>
        <w:ind w:left="514" w:hanging="10"/>
        <w:jc w:val="both"/>
      </w:pPr>
      <w:r>
        <w:rPr>
          <w:sz w:val="20"/>
        </w:rPr>
        <w:t>DIČ: CZ63471507</w:t>
      </w:r>
    </w:p>
    <w:p w:rsidR="001A629C" w:rsidRDefault="00BD166B">
      <w:pPr>
        <w:spacing w:after="588" w:line="265" w:lineRule="auto"/>
        <w:ind w:left="499" w:hanging="10"/>
        <w:jc w:val="both"/>
      </w:pPr>
      <w:r>
        <w:rPr>
          <w:sz w:val="20"/>
        </w:rPr>
        <w:t>Telefon: 549 124 111</w:t>
      </w:r>
    </w:p>
    <w:p w:rsidR="001A629C" w:rsidRDefault="00BD166B">
      <w:pPr>
        <w:spacing w:after="1"/>
        <w:ind w:left="521" w:hanging="10"/>
      </w:pPr>
      <w:r>
        <w:rPr>
          <w:sz w:val="26"/>
        </w:rPr>
        <w:t>Fakturační adresa:</w:t>
      </w:r>
    </w:p>
    <w:p w:rsidR="001A629C" w:rsidRDefault="00BD166B">
      <w:pPr>
        <w:spacing w:after="0" w:line="265" w:lineRule="auto"/>
        <w:ind w:left="521" w:hanging="10"/>
      </w:pPr>
      <w:r>
        <w:t xml:space="preserve">Název: Zdravotní ústav se sídlem v Ústí nad </w:t>
      </w:r>
      <w:proofErr w:type="spellStart"/>
      <w:r>
        <w:t>Lab</w:t>
      </w:r>
      <w:proofErr w:type="spellEnd"/>
    </w:p>
    <w:p w:rsidR="001A629C" w:rsidRDefault="00BD166B">
      <w:pPr>
        <w:spacing w:after="3" w:line="265" w:lineRule="auto"/>
        <w:ind w:left="521" w:hanging="10"/>
        <w:jc w:val="both"/>
      </w:pPr>
      <w:r>
        <w:rPr>
          <w:sz w:val="20"/>
        </w:rPr>
        <w:t>IČO: 71009361</w:t>
      </w:r>
    </w:p>
    <w:p w:rsidR="001A629C" w:rsidRDefault="00BD166B">
      <w:pPr>
        <w:spacing w:after="3" w:line="265" w:lineRule="auto"/>
        <w:ind w:left="521" w:hanging="10"/>
        <w:jc w:val="both"/>
      </w:pPr>
      <w:r>
        <w:rPr>
          <w:sz w:val="20"/>
        </w:rPr>
        <w:t>DIC: CZ71009361</w:t>
      </w:r>
    </w:p>
    <w:p w:rsidR="001A629C" w:rsidRDefault="00BD166B">
      <w:pPr>
        <w:spacing w:after="173" w:line="265" w:lineRule="auto"/>
        <w:ind w:left="528" w:hanging="10"/>
      </w:pPr>
      <w:r>
        <w:t>Ulice: Moskevská</w:t>
      </w:r>
    </w:p>
    <w:p w:rsidR="001A629C" w:rsidRDefault="00BD166B">
      <w:pPr>
        <w:spacing w:after="0" w:line="265" w:lineRule="auto"/>
        <w:ind w:left="528" w:hanging="10"/>
      </w:pPr>
      <w:r>
        <w:t>Město: Ústí nad Labem-centrum (část)</w:t>
      </w:r>
    </w:p>
    <w:p w:rsidR="001A629C" w:rsidRDefault="00BD166B">
      <w:pPr>
        <w:spacing w:after="0"/>
        <w:ind w:left="520" w:hanging="10"/>
      </w:pPr>
      <w:r>
        <w:rPr>
          <w:sz w:val="24"/>
        </w:rPr>
        <w:t>PSČ: 400 01</w:t>
      </w:r>
    </w:p>
    <w:p w:rsidR="001A629C" w:rsidRDefault="00BD166B">
      <w:pPr>
        <w:spacing w:after="2180" w:line="265" w:lineRule="auto"/>
        <w:ind w:left="521" w:hanging="10"/>
      </w:pPr>
      <w:r>
        <w:t>Země: Česká republika</w:t>
      </w:r>
    </w:p>
    <w:p w:rsidR="001A629C" w:rsidRDefault="00BD166B">
      <w:pPr>
        <w:spacing w:after="298" w:line="265" w:lineRule="auto"/>
        <w:ind w:left="-5" w:right="-15" w:hanging="10"/>
      </w:pPr>
      <w:r>
        <w:rPr>
          <w:sz w:val="24"/>
        </w:rPr>
        <w:lastRenderedPageBreak/>
        <w:t>msg://2b69a9cd-e 175-</w:t>
      </w:r>
      <w:proofErr w:type="gramStart"/>
      <w:r>
        <w:rPr>
          <w:sz w:val="24"/>
        </w:rPr>
        <w:t>4843-b4f6</w:t>
      </w:r>
      <w:proofErr w:type="gramEnd"/>
      <w:r>
        <w:rPr>
          <w:sz w:val="24"/>
        </w:rPr>
        <w:t>-d8fd75d447d0/</w:t>
      </w:r>
      <w:proofErr w:type="spellStart"/>
      <w:r>
        <w:rPr>
          <w:sz w:val="24"/>
        </w:rPr>
        <w:t>viewable</w:t>
      </w:r>
      <w:proofErr w:type="spellEnd"/>
      <w:r>
        <w:rPr>
          <w:sz w:val="24"/>
        </w:rPr>
        <w:tab/>
        <w:t xml:space="preserve">11.9.2017 </w:t>
      </w:r>
      <w:proofErr w:type="spellStart"/>
      <w:r>
        <w:rPr>
          <w:sz w:val="24"/>
        </w:rPr>
        <w:t>Page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of</w:t>
      </w:r>
      <w:proofErr w:type="spellEnd"/>
      <w:r>
        <w:rPr>
          <w:sz w:val="24"/>
        </w:rPr>
        <w:t xml:space="preserve"> 3</w:t>
      </w:r>
    </w:p>
    <w:p w:rsidR="001A629C" w:rsidRDefault="00BD166B">
      <w:pPr>
        <w:spacing w:after="1"/>
        <w:ind w:left="628" w:hanging="10"/>
      </w:pPr>
      <w:r>
        <w:rPr>
          <w:sz w:val="26"/>
        </w:rPr>
        <w:t>Dodací adresa:</w:t>
      </w:r>
    </w:p>
    <w:p w:rsidR="001A629C" w:rsidRDefault="00BD166B">
      <w:pPr>
        <w:spacing w:after="0" w:line="265" w:lineRule="auto"/>
        <w:ind w:left="621" w:hanging="10"/>
      </w:pPr>
      <w:r>
        <w:t xml:space="preserve">Firma: Zdravotní ústav se sídlem v Ústí nad </w:t>
      </w:r>
      <w:proofErr w:type="spellStart"/>
      <w:r>
        <w:t>Lab</w:t>
      </w:r>
      <w:proofErr w:type="spellEnd"/>
    </w:p>
    <w:p w:rsidR="001A629C" w:rsidRDefault="00BD166B">
      <w:pPr>
        <w:spacing w:after="163" w:line="265" w:lineRule="auto"/>
        <w:ind w:left="621" w:hanging="10"/>
      </w:pPr>
      <w:r>
        <w:t>Ulice: Moskevská</w:t>
      </w:r>
    </w:p>
    <w:p w:rsidR="001A629C" w:rsidRDefault="00BD166B">
      <w:pPr>
        <w:spacing w:after="0" w:line="265" w:lineRule="auto"/>
        <w:ind w:left="621" w:right="5936" w:hanging="10"/>
      </w:pPr>
      <w:r>
        <w:t xml:space="preserve">Město: Ústí nad Labem-centrum (Část) </w:t>
      </w:r>
      <w:proofErr w:type="spellStart"/>
      <w:r>
        <w:t>psö</w:t>
      </w:r>
      <w:proofErr w:type="spellEnd"/>
      <w:r>
        <w:t>: 400 01</w:t>
      </w:r>
    </w:p>
    <w:p w:rsidR="001A629C" w:rsidRDefault="00BD166B">
      <w:pPr>
        <w:spacing w:after="534" w:line="265" w:lineRule="auto"/>
        <w:ind w:left="621" w:hanging="10"/>
      </w:pPr>
      <w:r>
        <w:t>Země: Česká republika</w:t>
      </w:r>
    </w:p>
    <w:p w:rsidR="001A629C" w:rsidRDefault="00BD166B">
      <w:pPr>
        <w:spacing w:after="1"/>
        <w:ind w:left="628" w:hanging="10"/>
      </w:pPr>
      <w:r>
        <w:rPr>
          <w:sz w:val="26"/>
        </w:rPr>
        <w:t>Kontakt:</w:t>
      </w:r>
    </w:p>
    <w:p w:rsidR="001A629C" w:rsidRDefault="00BD166B">
      <w:pPr>
        <w:spacing w:after="621" w:line="216" w:lineRule="auto"/>
        <w:ind w:left="612" w:right="6088"/>
      </w:pPr>
      <w:r>
        <w:t xml:space="preserve">E-mail: </w:t>
      </w:r>
      <w:r>
        <w:rPr>
          <w:u w:val="single" w:color="000000"/>
        </w:rPr>
        <w:t xml:space="preserve">iana.michalova@zuusti.cz </w:t>
      </w:r>
      <w:r>
        <w:t>Telefon: 477 751 152</w:t>
      </w:r>
    </w:p>
    <w:p w:rsidR="001A629C" w:rsidRDefault="00BD166B">
      <w:pPr>
        <w:spacing w:after="1"/>
        <w:ind w:left="628" w:hanging="10"/>
      </w:pPr>
      <w:r>
        <w:rPr>
          <w:sz w:val="26"/>
        </w:rPr>
        <w:t>Produkt:</w:t>
      </w:r>
    </w:p>
    <w:p w:rsidR="001A629C" w:rsidRDefault="00BD166B">
      <w:pPr>
        <w:spacing w:after="0" w:line="265" w:lineRule="auto"/>
        <w:ind w:left="621" w:hanging="10"/>
      </w:pPr>
      <w:r>
        <w:t>Kód: S-4355</w:t>
      </w:r>
    </w:p>
    <w:p w:rsidR="001A629C" w:rsidRDefault="00BD166B">
      <w:pPr>
        <w:spacing w:after="0" w:line="265" w:lineRule="auto"/>
        <w:ind w:left="621" w:hanging="10"/>
      </w:pPr>
      <w:r>
        <w:t>Název: HYDRAGEL 9 CSF ISOFOCUSING</w:t>
      </w:r>
    </w:p>
    <w:p w:rsidR="001A629C" w:rsidRDefault="00BD166B">
      <w:pPr>
        <w:spacing w:after="3" w:line="265" w:lineRule="auto"/>
        <w:ind w:left="628" w:hanging="10"/>
        <w:jc w:val="both"/>
      </w:pPr>
      <w:r>
        <w:rPr>
          <w:sz w:val="20"/>
        </w:rPr>
        <w:t>Počet kusů: 3</w:t>
      </w:r>
    </w:p>
    <w:p w:rsidR="001A629C" w:rsidRDefault="00BD166B">
      <w:pPr>
        <w:spacing w:after="526" w:line="265" w:lineRule="auto"/>
        <w:ind w:left="621" w:right="6750" w:hanging="10"/>
      </w:pPr>
      <w:r>
        <w:t>Cena bez DPH: 52 305,00 Kč Cena s DPH: 63 289,05 Kč</w:t>
      </w:r>
    </w:p>
    <w:p w:rsidR="001A629C" w:rsidRDefault="00BD166B">
      <w:pPr>
        <w:spacing w:after="1"/>
        <w:ind w:left="628" w:hanging="10"/>
      </w:pPr>
      <w:r>
        <w:rPr>
          <w:sz w:val="26"/>
        </w:rPr>
        <w:t>Produkt:</w:t>
      </w:r>
    </w:p>
    <w:p w:rsidR="001A629C" w:rsidRDefault="00BD166B">
      <w:pPr>
        <w:tabs>
          <w:tab w:val="center" w:pos="1115"/>
          <w:tab w:val="center" w:pos="2288"/>
        </w:tabs>
        <w:spacing w:after="55"/>
      </w:pPr>
      <w:r>
        <w:rPr>
          <w:sz w:val="16"/>
        </w:rPr>
        <w:tab/>
      </w:r>
      <w:r>
        <w:rPr>
          <w:sz w:val="16"/>
        </w:rPr>
        <w:t>Kód: S-4199</w:t>
      </w:r>
      <w:r>
        <w:rPr>
          <w:sz w:val="16"/>
        </w:rPr>
        <w:tab/>
      </w:r>
      <w:r>
        <w:rPr>
          <w:noProof/>
        </w:rPr>
        <w:drawing>
          <wp:inline distT="0" distB="0" distL="0" distR="0">
            <wp:extent cx="9138" cy="9136"/>
            <wp:effectExtent l="0" t="0" r="0" b="0"/>
            <wp:docPr id="2303" name="Picture 23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3" name="Picture 230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629C" w:rsidRDefault="00BD166B">
      <w:pPr>
        <w:spacing w:after="0"/>
        <w:ind w:left="636" w:hanging="10"/>
      </w:pPr>
      <w:r>
        <w:rPr>
          <w:sz w:val="24"/>
        </w:rPr>
        <w:t>Název: APLIKÁTOR 15 HYDRASYS</w:t>
      </w:r>
    </w:p>
    <w:p w:rsidR="001A629C" w:rsidRDefault="00BD166B">
      <w:pPr>
        <w:spacing w:after="3" w:line="265" w:lineRule="auto"/>
        <w:ind w:left="628" w:hanging="10"/>
        <w:jc w:val="both"/>
      </w:pPr>
      <w:r>
        <w:rPr>
          <w:sz w:val="20"/>
        </w:rPr>
        <w:t>Počet kusů: 3</w:t>
      </w:r>
    </w:p>
    <w:p w:rsidR="001A629C" w:rsidRDefault="00BD166B">
      <w:pPr>
        <w:spacing w:after="539" w:line="265" w:lineRule="auto"/>
        <w:ind w:left="621" w:right="6843" w:hanging="10"/>
      </w:pPr>
      <w:r>
        <w:t>Cena bez DPH: 6 270,00 Kč Cena s DPH: 7 586,70 Kč</w:t>
      </w:r>
    </w:p>
    <w:p w:rsidR="001A629C" w:rsidRDefault="00BD166B">
      <w:pPr>
        <w:spacing w:after="1"/>
        <w:ind w:left="628" w:hanging="10"/>
      </w:pPr>
      <w:r>
        <w:rPr>
          <w:sz w:val="26"/>
        </w:rPr>
        <w:t>Produkt:</w:t>
      </w:r>
    </w:p>
    <w:p w:rsidR="001A629C" w:rsidRDefault="00BD166B">
      <w:pPr>
        <w:spacing w:after="3" w:line="265" w:lineRule="auto"/>
        <w:ind w:left="628" w:hanging="10"/>
        <w:jc w:val="both"/>
      </w:pPr>
      <w:r>
        <w:rPr>
          <w:sz w:val="20"/>
        </w:rPr>
        <w:t>Kód: S-4794</w:t>
      </w:r>
    </w:p>
    <w:p w:rsidR="001A629C" w:rsidRDefault="00BD166B">
      <w:pPr>
        <w:spacing w:after="0" w:line="265" w:lineRule="auto"/>
        <w:ind w:left="621" w:hanging="10"/>
      </w:pPr>
      <w:r>
        <w:t xml:space="preserve">Název: </w:t>
      </w:r>
      <w:proofErr w:type="gramStart"/>
      <w:r>
        <w:t>CSF - KONTROLA</w:t>
      </w:r>
      <w:proofErr w:type="gramEnd"/>
    </w:p>
    <w:p w:rsidR="001A629C" w:rsidRDefault="00BD166B">
      <w:pPr>
        <w:spacing w:after="3" w:line="265" w:lineRule="auto"/>
        <w:ind w:left="628" w:hanging="10"/>
        <w:jc w:val="both"/>
      </w:pPr>
      <w:r>
        <w:rPr>
          <w:sz w:val="20"/>
        </w:rPr>
        <w:t>Počet kusů: 1</w:t>
      </w:r>
    </w:p>
    <w:p w:rsidR="001A629C" w:rsidRDefault="00BD166B">
      <w:pPr>
        <w:spacing w:after="0" w:line="265" w:lineRule="auto"/>
        <w:ind w:left="621" w:hanging="10"/>
      </w:pPr>
      <w:r>
        <w:t>Cena bez DPH: 1 210,00 Kč</w:t>
      </w:r>
    </w:p>
    <w:p w:rsidR="001A629C" w:rsidRDefault="00BD166B">
      <w:pPr>
        <w:spacing w:after="494" w:line="265" w:lineRule="auto"/>
        <w:ind w:left="621" w:hanging="10"/>
      </w:pPr>
      <w:r>
        <w:t>Cena s DPH: 1 464,10 Kč</w:t>
      </w:r>
    </w:p>
    <w:p w:rsidR="001A629C" w:rsidRDefault="00BD166B">
      <w:pPr>
        <w:spacing w:after="3" w:line="265" w:lineRule="auto"/>
        <w:ind w:left="628" w:hanging="10"/>
        <w:jc w:val="both"/>
      </w:pPr>
      <w:r>
        <w:rPr>
          <w:sz w:val="20"/>
        </w:rPr>
        <w:t>Celková cena bez DPH: 59 785,00 Kč</w:t>
      </w:r>
    </w:p>
    <w:p w:rsidR="001A629C" w:rsidRDefault="00BD166B">
      <w:pPr>
        <w:spacing w:after="218" w:line="265" w:lineRule="auto"/>
        <w:ind w:left="628" w:hanging="10"/>
        <w:jc w:val="both"/>
      </w:pPr>
      <w:r>
        <w:rPr>
          <w:sz w:val="20"/>
        </w:rPr>
        <w:t>Celková cena s DPH: 72 340,00 Kč</w:t>
      </w:r>
    </w:p>
    <w:p w:rsidR="001A629C" w:rsidRDefault="00BD166B">
      <w:pPr>
        <w:spacing w:after="3" w:line="265" w:lineRule="auto"/>
        <w:ind w:left="628" w:hanging="10"/>
        <w:jc w:val="both"/>
      </w:pPr>
      <w:r>
        <w:rPr>
          <w:sz w:val="20"/>
        </w:rPr>
        <w:t xml:space="preserve">Poznámky k objednávce: Zboží dodejte: Na Kabátě 229, 400 1 1 Ústi nad Labem. p. </w:t>
      </w:r>
      <w:proofErr w:type="gramStart"/>
      <w:r>
        <w:rPr>
          <w:sz w:val="20"/>
        </w:rPr>
        <w:t>Fraňková- Fakturu</w:t>
      </w:r>
      <w:proofErr w:type="gramEnd"/>
      <w:r>
        <w:rPr>
          <w:sz w:val="20"/>
        </w:rPr>
        <w:t xml:space="preserve"> zašlete:</w:t>
      </w:r>
    </w:p>
    <w:p w:rsidR="001A629C" w:rsidRDefault="001A629C">
      <w:pPr>
        <w:sectPr w:rsidR="001A629C">
          <w:pgSz w:w="11909" w:h="16841"/>
          <w:pgMar w:top="665" w:right="871" w:bottom="954" w:left="878" w:header="708" w:footer="708" w:gutter="0"/>
          <w:cols w:space="708"/>
        </w:sectPr>
      </w:pPr>
    </w:p>
    <w:p w:rsidR="001A629C" w:rsidRDefault="00BD166B">
      <w:pPr>
        <w:spacing w:after="297"/>
        <w:ind w:left="561"/>
      </w:pPr>
      <w:r>
        <w:rPr>
          <w:sz w:val="20"/>
          <w:u w:val="single" w:color="000000"/>
        </w:rPr>
        <w:t>faktury@zuusti.cz</w:t>
      </w:r>
    </w:p>
    <w:p w:rsidR="001A629C" w:rsidRDefault="00BD166B">
      <w:pPr>
        <w:spacing w:line="265" w:lineRule="auto"/>
        <w:ind w:left="628" w:right="4605" w:hanging="10"/>
        <w:jc w:val="both"/>
      </w:pPr>
      <w:r>
        <w:rPr>
          <w:sz w:val="20"/>
        </w:rPr>
        <w:t xml:space="preserve">Děkujeme za Váš zájem a těšíme se na spolupráci. </w:t>
      </w:r>
      <w:proofErr w:type="spellStart"/>
      <w:proofErr w:type="gramStart"/>
      <w:r>
        <w:rPr>
          <w:sz w:val="20"/>
        </w:rPr>
        <w:t>BioVendor</w:t>
      </w:r>
      <w:proofErr w:type="spellEnd"/>
      <w:r>
        <w:rPr>
          <w:sz w:val="20"/>
        </w:rPr>
        <w:t xml:space="preserve"> - Laboratorní</w:t>
      </w:r>
      <w:proofErr w:type="gramEnd"/>
      <w:r>
        <w:rPr>
          <w:sz w:val="20"/>
        </w:rPr>
        <w:t xml:space="preserve"> medicína a.</w:t>
      </w:r>
      <w:r>
        <w:rPr>
          <w:sz w:val="20"/>
        </w:rPr>
        <w:t>s.</w:t>
      </w:r>
    </w:p>
    <w:p w:rsidR="001A629C" w:rsidRDefault="00BD166B">
      <w:pPr>
        <w:spacing w:after="2187" w:line="265" w:lineRule="auto"/>
        <w:ind w:left="564" w:hanging="10"/>
        <w:jc w:val="both"/>
      </w:pPr>
      <w:r>
        <w:rPr>
          <w:sz w:val="20"/>
        </w:rPr>
        <w:t>Toto je automaticky generovaný e-mail. Na tuto zprávu neodpovídejte</w:t>
      </w:r>
    </w:p>
    <w:p w:rsidR="001A629C" w:rsidRDefault="00BD166B">
      <w:pPr>
        <w:tabs>
          <w:tab w:val="right" w:pos="10081"/>
        </w:tabs>
        <w:spacing w:after="298" w:line="265" w:lineRule="auto"/>
        <w:ind w:left="-15" w:right="-15"/>
      </w:pPr>
      <w:proofErr w:type="spellStart"/>
      <w:proofErr w:type="gramStart"/>
      <w:r>
        <w:rPr>
          <w:sz w:val="24"/>
        </w:rPr>
        <w:lastRenderedPageBreak/>
        <w:t>msg</w:t>
      </w:r>
      <w:proofErr w:type="spellEnd"/>
      <w:r>
        <w:rPr>
          <w:sz w:val="24"/>
        </w:rPr>
        <w:t>.•</w:t>
      </w:r>
      <w:proofErr w:type="gramEnd"/>
      <w:r>
        <w:rPr>
          <w:sz w:val="24"/>
        </w:rPr>
        <w:t>//2b69a9cd-e175-4843-b4f6-d8fd75</w:t>
      </w:r>
      <w:r>
        <w:rPr>
          <w:noProof/>
        </w:rPr>
        <w:drawing>
          <wp:inline distT="0" distB="0" distL="0" distR="0">
            <wp:extent cx="1041786" cy="123338"/>
            <wp:effectExtent l="0" t="0" r="0" b="0"/>
            <wp:docPr id="2328" name="Picture 23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" name="Picture 232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41786" cy="123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ab/>
        <w:t>11.9.2017</w:t>
      </w:r>
    </w:p>
    <w:sectPr w:rsidR="001A629C">
      <w:type w:val="continuous"/>
      <w:pgSz w:w="11909" w:h="16841"/>
      <w:pgMar w:top="665" w:right="892" w:bottom="596" w:left="9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29C"/>
    <w:rsid w:val="001A629C"/>
    <w:rsid w:val="00BD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07A61-EFCD-4AAF-BCE3-49B625D61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03"/>
      <w:outlineLvl w:val="0"/>
    </w:pPr>
    <w:rPr>
      <w:rFonts w:ascii="Calibri" w:eastAsia="Calibri" w:hAnsi="Calibri" w:cs="Calibri"/>
      <w:color w:val="000000"/>
      <w:sz w:val="5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447"/>
      <w:ind w:right="353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8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2</cp:revision>
  <dcterms:created xsi:type="dcterms:W3CDTF">2017-09-11T12:14:00Z</dcterms:created>
  <dcterms:modified xsi:type="dcterms:W3CDTF">2017-09-11T12:14:00Z</dcterms:modified>
</cp:coreProperties>
</file>