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30CAE" w14:textId="69E776F1" w:rsidR="00375D9B" w:rsidRPr="00B73C5F" w:rsidRDefault="00375D9B" w:rsidP="00375D9B">
      <w:pPr>
        <w:jc w:val="right"/>
        <w:rPr>
          <w:rFonts w:ascii="Arial" w:hAnsi="Arial" w:cs="Arial"/>
          <w:sz w:val="22"/>
          <w:szCs w:val="22"/>
        </w:rPr>
      </w:pPr>
      <w:r w:rsidRPr="00B73C5F">
        <w:rPr>
          <w:rFonts w:ascii="Arial" w:hAnsi="Arial" w:cs="Arial"/>
          <w:sz w:val="22"/>
          <w:szCs w:val="22"/>
        </w:rPr>
        <w:t>Čj.:</w:t>
      </w:r>
      <w:r w:rsidR="009114F6" w:rsidRPr="009114F6">
        <w:t xml:space="preserve"> </w:t>
      </w:r>
      <w:r w:rsidR="009114F6" w:rsidRPr="009114F6">
        <w:rPr>
          <w:rFonts w:ascii="Arial" w:hAnsi="Arial" w:cs="Arial"/>
          <w:sz w:val="22"/>
          <w:szCs w:val="22"/>
        </w:rPr>
        <w:t>SPU 464782/2025/129/Her</w:t>
      </w:r>
    </w:p>
    <w:p w14:paraId="712A1F2A" w14:textId="15AD7F68" w:rsidR="00375D9B" w:rsidRDefault="00375D9B" w:rsidP="00375D9B">
      <w:pPr>
        <w:jc w:val="right"/>
        <w:rPr>
          <w:rFonts w:ascii="Arial" w:hAnsi="Arial" w:cs="Arial"/>
          <w:noProof/>
          <w:lang w:eastAsia="en-US"/>
        </w:rPr>
      </w:pPr>
      <w:r w:rsidRPr="00B73C5F">
        <w:rPr>
          <w:rFonts w:ascii="Arial" w:hAnsi="Arial" w:cs="Arial"/>
          <w:sz w:val="22"/>
          <w:szCs w:val="22"/>
        </w:rPr>
        <w:t>UID</w:t>
      </w:r>
      <w:r>
        <w:rPr>
          <w:rFonts w:ascii="Arial" w:hAnsi="Arial" w:cs="Arial"/>
        </w:rPr>
        <w:t>:</w:t>
      </w:r>
      <w:r w:rsidR="009114F6" w:rsidRPr="009114F6">
        <w:t xml:space="preserve"> </w:t>
      </w:r>
      <w:r w:rsidR="009114F6" w:rsidRPr="009114F6">
        <w:rPr>
          <w:rFonts w:ascii="Arial" w:hAnsi="Arial" w:cs="Arial"/>
          <w:sz w:val="22"/>
          <w:szCs w:val="22"/>
        </w:rPr>
        <w:t>spuess9804de14</w:t>
      </w:r>
    </w:p>
    <w:p w14:paraId="77FA71AF" w14:textId="065F8617" w:rsidR="001B68C1" w:rsidRPr="007A7259" w:rsidRDefault="001B68C1" w:rsidP="009A5B35">
      <w:pPr>
        <w:pStyle w:val="Nzev"/>
        <w:spacing w:before="0" w:after="0"/>
        <w:jc w:val="left"/>
        <w:rPr>
          <w:rFonts w:ascii="Arial" w:hAnsi="Arial" w:cs="Arial"/>
          <w:sz w:val="22"/>
          <w:szCs w:val="22"/>
        </w:rPr>
      </w:pPr>
      <w:r w:rsidRPr="007A7259">
        <w:rPr>
          <w:rFonts w:ascii="Arial" w:hAnsi="Arial" w:cs="Arial"/>
          <w:sz w:val="22"/>
          <w:szCs w:val="22"/>
        </w:rPr>
        <w:t xml:space="preserve">Česká </w:t>
      </w:r>
      <w:r w:rsidR="009114F6" w:rsidRPr="007A7259">
        <w:rPr>
          <w:rFonts w:ascii="Arial" w:hAnsi="Arial" w:cs="Arial"/>
          <w:sz w:val="22"/>
          <w:szCs w:val="22"/>
        </w:rPr>
        <w:t>republika – Státní</w:t>
      </w:r>
      <w:r w:rsidRPr="007A7259">
        <w:rPr>
          <w:rFonts w:ascii="Arial" w:hAnsi="Arial" w:cs="Arial"/>
          <w:sz w:val="22"/>
          <w:szCs w:val="22"/>
        </w:rPr>
        <w:t xml:space="preserve"> pozemkový úřad</w:t>
      </w:r>
    </w:p>
    <w:p w14:paraId="5DE84846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D87E4D">
        <w:rPr>
          <w:rFonts w:ascii="Arial" w:hAnsi="Arial" w:cs="Arial"/>
          <w:sz w:val="22"/>
          <w:szCs w:val="22"/>
        </w:rPr>
        <w:t>11a</w:t>
      </w:r>
      <w:proofErr w:type="gramEnd"/>
      <w:r w:rsidRPr="00D87E4D">
        <w:rPr>
          <w:rFonts w:ascii="Arial" w:hAnsi="Arial" w:cs="Arial"/>
          <w:sz w:val="22"/>
          <w:szCs w:val="22"/>
        </w:rPr>
        <w:t>, 130 00 Praha 3</w:t>
      </w:r>
      <w:r w:rsidR="00F070C3" w:rsidRPr="00D87E4D">
        <w:rPr>
          <w:rFonts w:ascii="Arial" w:hAnsi="Arial" w:cs="Arial"/>
          <w:sz w:val="22"/>
          <w:szCs w:val="22"/>
        </w:rPr>
        <w:t xml:space="preserve"> - Žižkov</w:t>
      </w:r>
      <w:r w:rsidRPr="00D87E4D">
        <w:rPr>
          <w:rFonts w:ascii="Arial" w:hAnsi="Arial" w:cs="Arial"/>
          <w:sz w:val="22"/>
          <w:szCs w:val="22"/>
        </w:rPr>
        <w:t>,</w:t>
      </w:r>
    </w:p>
    <w:p w14:paraId="33298F74" w14:textId="77777777" w:rsidR="001B68C1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kterou zastupuje</w:t>
      </w:r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Ing. Šárka Václavíková, ředitelka Krajského pozemkového úřadu pro Karlovarský kraj</w:t>
      </w:r>
    </w:p>
    <w:p w14:paraId="5C712FCD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adresa Chebská 48/73, 36006 Karlovy Vary</w:t>
      </w:r>
    </w:p>
    <w:p w14:paraId="7D43C36E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IČ</w:t>
      </w:r>
      <w:r w:rsidR="00490212" w:rsidRPr="00D87E4D">
        <w:rPr>
          <w:rFonts w:ascii="Arial" w:hAnsi="Arial" w:cs="Arial"/>
          <w:sz w:val="22"/>
          <w:szCs w:val="22"/>
        </w:rPr>
        <w:t>O</w:t>
      </w:r>
      <w:r w:rsidRPr="00D87E4D">
        <w:rPr>
          <w:rFonts w:ascii="Arial" w:hAnsi="Arial" w:cs="Arial"/>
          <w:sz w:val="22"/>
          <w:szCs w:val="22"/>
        </w:rPr>
        <w:t>: 01312774</w:t>
      </w:r>
    </w:p>
    <w:p w14:paraId="2BAD4BBF" w14:textId="55DB2B09" w:rsidR="001B68C1" w:rsidRPr="00D87E4D" w:rsidRDefault="009114F6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DIČ: CZ</w:t>
      </w:r>
      <w:r w:rsidR="001B68C1" w:rsidRPr="00D87E4D">
        <w:rPr>
          <w:rFonts w:ascii="Arial" w:hAnsi="Arial" w:cs="Arial"/>
          <w:sz w:val="22"/>
          <w:szCs w:val="22"/>
        </w:rPr>
        <w:t>01312774</w:t>
      </w:r>
    </w:p>
    <w:p w14:paraId="323FB0BC" w14:textId="77777777" w:rsidR="00375D9B" w:rsidRPr="00B73C5F" w:rsidRDefault="00375D9B" w:rsidP="00375D9B">
      <w:pPr>
        <w:ind w:left="-811" w:firstLine="811"/>
        <w:rPr>
          <w:rFonts w:ascii="Arial" w:hAnsi="Arial" w:cs="Arial"/>
          <w:sz w:val="22"/>
          <w:szCs w:val="22"/>
        </w:rPr>
      </w:pPr>
      <w:r w:rsidRPr="00B73C5F">
        <w:rPr>
          <w:rFonts w:ascii="Arial" w:hAnsi="Arial" w:cs="Arial"/>
          <w:sz w:val="22"/>
          <w:szCs w:val="22"/>
        </w:rPr>
        <w:t>ID DS: z49per3</w:t>
      </w:r>
    </w:p>
    <w:p w14:paraId="506BE7AD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B548E9">
        <w:rPr>
          <w:rFonts w:ascii="Arial" w:hAnsi="Arial" w:cs="Arial"/>
          <w:sz w:val="22"/>
          <w:szCs w:val="22"/>
        </w:rPr>
        <w:t xml:space="preserve">Příkopě </w:t>
      </w:r>
      <w:r w:rsidRPr="00D87E4D">
        <w:rPr>
          <w:rFonts w:ascii="Arial" w:hAnsi="Arial" w:cs="Arial"/>
          <w:sz w:val="22"/>
          <w:szCs w:val="22"/>
        </w:rPr>
        <w:t>28</w:t>
      </w:r>
    </w:p>
    <w:p w14:paraId="56A3A758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číslo účtu:</w:t>
      </w:r>
      <w:r w:rsidRPr="00D87E4D">
        <w:rPr>
          <w:rFonts w:ascii="Arial" w:hAnsi="Arial" w:cs="Arial"/>
          <w:sz w:val="22"/>
          <w:szCs w:val="22"/>
        </w:rPr>
        <w:tab/>
        <w:t>10014-3723001/0710</w:t>
      </w:r>
    </w:p>
    <w:p w14:paraId="5F57D074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variabilní symbol:</w:t>
      </w:r>
      <w:r w:rsidRPr="00D87E4D">
        <w:rPr>
          <w:rFonts w:ascii="Arial" w:hAnsi="Arial" w:cs="Arial"/>
          <w:sz w:val="22"/>
          <w:szCs w:val="22"/>
        </w:rPr>
        <w:tab/>
        <w:t>1019780702</w:t>
      </w:r>
    </w:p>
    <w:p w14:paraId="46E4EB26" w14:textId="77777777" w:rsidR="008C21C4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571DF80E" w14:textId="77777777" w:rsidR="008C21C4" w:rsidRPr="00D87E4D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14:paraId="33C21677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</w:t>
      </w:r>
    </w:p>
    <w:p w14:paraId="37E4A3DB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96ECD1E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b/>
          <w:color w:val="000000"/>
          <w:sz w:val="22"/>
          <w:szCs w:val="22"/>
        </w:rPr>
        <w:t>PG-Hazlov a.s.</w:t>
      </w:r>
      <w:r w:rsidRPr="00D87E4D">
        <w:rPr>
          <w:rFonts w:ascii="Arial" w:hAnsi="Arial" w:cs="Arial"/>
          <w:color w:val="000000"/>
          <w:sz w:val="22"/>
          <w:szCs w:val="22"/>
        </w:rPr>
        <w:t>, sídlo Hazlov 453, Hazlov, PSČ 35132, IČO 25091352, DIČ 123-25091352, ID DS w4nfnkb</w:t>
      </w:r>
    </w:p>
    <w:p w14:paraId="0ABFD975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jakožto společník obchodní společnosti PG-Hazlov a.s., sídlo Hazlov 453, Hazlov, PSČ 35132, IČO 25091352, DIČ 123-25091352</w:t>
      </w:r>
    </w:p>
    <w:p w14:paraId="7D062402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D87E4D">
        <w:rPr>
          <w:rFonts w:ascii="Arial" w:hAnsi="Arial" w:cs="Arial"/>
          <w:color w:val="000000"/>
          <w:sz w:val="22"/>
          <w:szCs w:val="22"/>
        </w:rPr>
        <w:t>jen  "</w:t>
      </w:r>
      <w:proofErr w:type="gramEnd"/>
      <w:r w:rsidRPr="00D87E4D">
        <w:rPr>
          <w:rFonts w:ascii="Arial" w:hAnsi="Arial" w:cs="Arial"/>
          <w:color w:val="000000"/>
          <w:sz w:val="22"/>
          <w:szCs w:val="22"/>
        </w:rPr>
        <w:t>k u p u j í c í")</w:t>
      </w:r>
    </w:p>
    <w:p w14:paraId="6FA05E01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643412C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0D283C15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uzavírají tento:</w:t>
      </w:r>
    </w:p>
    <w:p w14:paraId="5B95B849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19CBAD60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d o d a t e </w:t>
      </w:r>
      <w:proofErr w:type="gramStart"/>
      <w:r w:rsidRPr="00D87E4D">
        <w:rPr>
          <w:rFonts w:ascii="Arial" w:hAnsi="Arial" w:cs="Arial"/>
          <w:sz w:val="22"/>
          <w:szCs w:val="22"/>
        </w:rPr>
        <w:t>k  č.</w:t>
      </w:r>
      <w:proofErr w:type="gramEnd"/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1/25</w:t>
      </w:r>
    </w:p>
    <w:p w14:paraId="35C70215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k e   k u p n í   s m l o u v </w:t>
      </w:r>
      <w:proofErr w:type="gramStart"/>
      <w:r w:rsidRPr="00D87E4D">
        <w:rPr>
          <w:rFonts w:ascii="Arial" w:hAnsi="Arial" w:cs="Arial"/>
          <w:sz w:val="22"/>
          <w:szCs w:val="22"/>
        </w:rPr>
        <w:t>ě  č.</w:t>
      </w:r>
      <w:proofErr w:type="gramEnd"/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1019780702</w:t>
      </w:r>
    </w:p>
    <w:p w14:paraId="2EA7C109" w14:textId="77777777" w:rsidR="008C21C4" w:rsidRPr="00D87E4D" w:rsidRDefault="008C21C4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74A55533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I.</w:t>
      </w:r>
    </w:p>
    <w:p w14:paraId="05C28B0E" w14:textId="77777777" w:rsidR="008C21C4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Smluvní strany uzavřely dne 3.10.2007 kupní smlouvu č. 1019780702 (dále jen "smlouva").</w:t>
      </w:r>
    </w:p>
    <w:p w14:paraId="135D3F94" w14:textId="0FC584AB" w:rsidR="00BB1A88" w:rsidRPr="003511C8" w:rsidRDefault="00BB1A88" w:rsidP="00BB1A88">
      <w:pPr>
        <w:pStyle w:val="vnintext"/>
        <w:ind w:firstLine="426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Předmětem smlouvy byl převod pozemků ve smyslu </w:t>
      </w:r>
      <w:r w:rsidR="00B762CE">
        <w:rPr>
          <w:rFonts w:ascii="Arial" w:hAnsi="Arial" w:cs="Arial"/>
          <w:sz w:val="22"/>
          <w:szCs w:val="22"/>
        </w:rPr>
        <w:t xml:space="preserve">§ 7 odst. 1 písmeno c) zákona </w:t>
      </w:r>
      <w:r w:rsidR="009114F6">
        <w:rPr>
          <w:rFonts w:ascii="Arial" w:hAnsi="Arial" w:cs="Arial"/>
          <w:sz w:val="22"/>
          <w:szCs w:val="22"/>
        </w:rPr>
        <w:br/>
      </w:r>
      <w:r w:rsidR="00B762CE">
        <w:rPr>
          <w:rFonts w:ascii="Arial" w:hAnsi="Arial" w:cs="Arial"/>
          <w:sz w:val="22"/>
          <w:szCs w:val="22"/>
        </w:rPr>
        <w:t>č. 95/1999 Sb., ve znění pozdějších předpisů</w:t>
      </w:r>
      <w:r w:rsidR="00E63994">
        <w:rPr>
          <w:rFonts w:ascii="Arial" w:hAnsi="Arial" w:cs="Arial"/>
          <w:sz w:val="22"/>
          <w:szCs w:val="22"/>
        </w:rPr>
        <w:t>.</w:t>
      </w:r>
    </w:p>
    <w:p w14:paraId="7B5CB9AC" w14:textId="77777777" w:rsidR="00626B85" w:rsidRDefault="00626B85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2F4C026E" w14:textId="77777777" w:rsidR="008C21C4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II.</w:t>
      </w:r>
    </w:p>
    <w:p w14:paraId="1206150C" w14:textId="77777777" w:rsidR="00B90EB6" w:rsidRPr="003511C8" w:rsidRDefault="00B90EB6" w:rsidP="00B90EB6">
      <w:pPr>
        <w:pStyle w:val="vnintext0"/>
        <w:rPr>
          <w:rFonts w:ascii="Arial" w:hAnsi="Arial" w:cs="Arial"/>
          <w:i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Na základě výše uvedené smlouvy je kupující povinen prodávajícímu </w:t>
      </w:r>
      <w:r w:rsidR="00626B85" w:rsidRPr="003511C8">
        <w:rPr>
          <w:rFonts w:ascii="Arial" w:hAnsi="Arial" w:cs="Arial"/>
          <w:sz w:val="22"/>
          <w:szCs w:val="22"/>
        </w:rPr>
        <w:t xml:space="preserve">do </w:t>
      </w:r>
      <w:r w:rsidR="00626B85" w:rsidRPr="00CE60EF">
        <w:rPr>
          <w:rFonts w:ascii="Arial" w:hAnsi="Arial" w:cs="Arial"/>
          <w:sz w:val="22"/>
          <w:szCs w:val="22"/>
        </w:rPr>
        <w:t>31.10.2037</w:t>
      </w:r>
      <w:r w:rsidR="00626B85">
        <w:rPr>
          <w:rFonts w:ascii="Arial" w:hAnsi="Arial" w:cs="Arial"/>
          <w:sz w:val="22"/>
          <w:szCs w:val="22"/>
        </w:rPr>
        <w:t xml:space="preserve"> </w:t>
      </w:r>
      <w:r w:rsidRPr="003511C8">
        <w:rPr>
          <w:rFonts w:ascii="Arial" w:hAnsi="Arial" w:cs="Arial"/>
          <w:sz w:val="22"/>
          <w:szCs w:val="22"/>
        </w:rPr>
        <w:t xml:space="preserve">uhradit kupní cenu ve výši </w:t>
      </w:r>
      <w:r w:rsidR="00761BDB">
        <w:rPr>
          <w:rFonts w:ascii="Arial" w:hAnsi="Arial" w:cs="Arial"/>
          <w:sz w:val="22"/>
          <w:szCs w:val="22"/>
        </w:rPr>
        <w:t>1 687 430,00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761BDB">
        <w:rPr>
          <w:rFonts w:ascii="Arial" w:hAnsi="Arial" w:cs="Arial"/>
          <w:sz w:val="22"/>
          <w:szCs w:val="22"/>
        </w:rPr>
        <w:t>jeden milion šest set osmdesát sedm tisíc čtyři sta třicet korun českých</w:t>
      </w:r>
      <w:r w:rsidRPr="003511C8">
        <w:rPr>
          <w:rFonts w:ascii="Arial" w:hAnsi="Arial" w:cs="Arial"/>
          <w:sz w:val="22"/>
          <w:szCs w:val="22"/>
        </w:rPr>
        <w:t>)</w:t>
      </w:r>
      <w:r w:rsidR="00761BDB" w:rsidRPr="00CE60EF">
        <w:rPr>
          <w:rFonts w:ascii="Arial" w:hAnsi="Arial" w:cs="Arial"/>
          <w:sz w:val="22"/>
          <w:szCs w:val="22"/>
        </w:rPr>
        <w:t>.</w:t>
      </w:r>
    </w:p>
    <w:p w14:paraId="0E623418" w14:textId="77777777"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6875422D" w14:textId="77777777"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III.</w:t>
      </w:r>
    </w:p>
    <w:p w14:paraId="7578A0CB" w14:textId="5668DBCF" w:rsidR="00B90EB6" w:rsidRPr="003511C8" w:rsidRDefault="00B90EB6" w:rsidP="00B90EB6">
      <w:pPr>
        <w:pStyle w:val="vnintext0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Dosud byla kupujícím na základě stanoveného splátkového režimu uhrazena část kupní </w:t>
      </w:r>
      <w:r w:rsidR="009114F6" w:rsidRPr="003511C8">
        <w:rPr>
          <w:rFonts w:ascii="Arial" w:hAnsi="Arial" w:cs="Arial"/>
          <w:sz w:val="22"/>
          <w:szCs w:val="22"/>
        </w:rPr>
        <w:t>ceny ve</w:t>
      </w:r>
      <w:r w:rsidRPr="003511C8">
        <w:rPr>
          <w:rFonts w:ascii="Arial" w:hAnsi="Arial" w:cs="Arial"/>
          <w:sz w:val="22"/>
          <w:szCs w:val="22"/>
        </w:rPr>
        <w:t xml:space="preserve"> výši </w:t>
      </w:r>
      <w:r w:rsidR="00B63D93">
        <w:rPr>
          <w:rFonts w:ascii="Arial" w:hAnsi="Arial" w:cs="Arial"/>
          <w:sz w:val="22"/>
          <w:szCs w:val="22"/>
        </w:rPr>
        <w:t>1 034 227,00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B63D93">
        <w:rPr>
          <w:rFonts w:ascii="Arial" w:hAnsi="Arial" w:cs="Arial"/>
          <w:sz w:val="22"/>
          <w:szCs w:val="22"/>
        </w:rPr>
        <w:t>jeden milion třicet čtyři tisíce dvě stě dvacet sedm korun českých</w:t>
      </w:r>
      <w:r w:rsidRPr="003511C8">
        <w:rPr>
          <w:rFonts w:ascii="Arial" w:hAnsi="Arial" w:cs="Arial"/>
          <w:sz w:val="22"/>
          <w:szCs w:val="22"/>
        </w:rPr>
        <w:t xml:space="preserve">). </w:t>
      </w:r>
    </w:p>
    <w:p w14:paraId="2FBD93E4" w14:textId="77777777" w:rsidR="004A15EF" w:rsidRPr="008F13BA" w:rsidRDefault="004A15EF" w:rsidP="00B63D93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8F13BA">
        <w:rPr>
          <w:rFonts w:ascii="Arial" w:hAnsi="Arial" w:cs="Arial"/>
          <w:b w:val="0"/>
          <w:sz w:val="22"/>
          <w:szCs w:val="22"/>
        </w:rPr>
        <w:t>Dále byla kupujícím předčasně formou mimořádné splátky před podpisem tohoto dodatku uhrazena část kupní ceny ve výši 45 736,00 Kč (slovy: čtyřicet pět tisíc sedm set třicet šest korun českých).</w:t>
      </w:r>
    </w:p>
    <w:p w14:paraId="16DF6D52" w14:textId="06042968" w:rsidR="004A15EF" w:rsidRPr="008F13BA" w:rsidRDefault="004A15EF" w:rsidP="00B63D93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8F13BA">
        <w:rPr>
          <w:rFonts w:ascii="Arial" w:hAnsi="Arial" w:cs="Arial"/>
          <w:b w:val="0"/>
          <w:sz w:val="22"/>
          <w:szCs w:val="22"/>
        </w:rPr>
        <w:t xml:space="preserve">Jedná se o kupní cenu pozemku </w:t>
      </w:r>
      <w:proofErr w:type="spellStart"/>
      <w:r w:rsidRPr="008F13BA">
        <w:rPr>
          <w:rFonts w:ascii="Arial" w:hAnsi="Arial" w:cs="Arial"/>
          <w:b w:val="0"/>
          <w:sz w:val="22"/>
          <w:szCs w:val="22"/>
        </w:rPr>
        <w:t>parc.č</w:t>
      </w:r>
      <w:proofErr w:type="spellEnd"/>
      <w:r w:rsidRPr="008F13BA">
        <w:rPr>
          <w:rFonts w:ascii="Arial" w:hAnsi="Arial" w:cs="Arial"/>
          <w:b w:val="0"/>
          <w:sz w:val="22"/>
          <w:szCs w:val="22"/>
        </w:rPr>
        <w:t>. 311/1</w:t>
      </w:r>
      <w:r w:rsidR="009114F6">
        <w:rPr>
          <w:rFonts w:ascii="Arial" w:hAnsi="Arial" w:cs="Arial"/>
          <w:b w:val="0"/>
          <w:sz w:val="22"/>
          <w:szCs w:val="22"/>
        </w:rPr>
        <w:t>5</w:t>
      </w:r>
      <w:r w:rsidRPr="008F13BA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Pr="008F13BA">
        <w:rPr>
          <w:rFonts w:ascii="Arial" w:hAnsi="Arial" w:cs="Arial"/>
          <w:b w:val="0"/>
          <w:sz w:val="22"/>
          <w:szCs w:val="22"/>
        </w:rPr>
        <w:t>k.ú</w:t>
      </w:r>
      <w:proofErr w:type="spellEnd"/>
      <w:r w:rsidRPr="008F13BA">
        <w:rPr>
          <w:rFonts w:ascii="Arial" w:hAnsi="Arial" w:cs="Arial"/>
          <w:b w:val="0"/>
          <w:sz w:val="22"/>
          <w:szCs w:val="22"/>
        </w:rPr>
        <w:t>. Táborská</w:t>
      </w:r>
      <w:r w:rsidR="009114F6">
        <w:rPr>
          <w:rFonts w:ascii="Arial" w:hAnsi="Arial" w:cs="Arial"/>
          <w:b w:val="0"/>
          <w:sz w:val="22"/>
          <w:szCs w:val="22"/>
        </w:rPr>
        <w:t xml:space="preserve"> (z </w:t>
      </w:r>
      <w:proofErr w:type="spellStart"/>
      <w:r w:rsidR="009114F6">
        <w:rPr>
          <w:rFonts w:ascii="Arial" w:hAnsi="Arial" w:cs="Arial"/>
          <w:b w:val="0"/>
          <w:sz w:val="22"/>
          <w:szCs w:val="22"/>
        </w:rPr>
        <w:t>pův</w:t>
      </w:r>
      <w:proofErr w:type="spellEnd"/>
      <w:r w:rsidR="009114F6">
        <w:rPr>
          <w:rFonts w:ascii="Arial" w:hAnsi="Arial" w:cs="Arial"/>
          <w:b w:val="0"/>
          <w:sz w:val="22"/>
          <w:szCs w:val="22"/>
        </w:rPr>
        <w:t xml:space="preserve">. </w:t>
      </w:r>
      <w:proofErr w:type="spellStart"/>
      <w:r w:rsidR="009114F6">
        <w:rPr>
          <w:rFonts w:ascii="Arial" w:hAnsi="Arial" w:cs="Arial"/>
          <w:b w:val="0"/>
          <w:sz w:val="22"/>
          <w:szCs w:val="22"/>
        </w:rPr>
        <w:t>p.č</w:t>
      </w:r>
      <w:proofErr w:type="spellEnd"/>
      <w:r w:rsidR="009114F6">
        <w:rPr>
          <w:rFonts w:ascii="Arial" w:hAnsi="Arial" w:cs="Arial"/>
          <w:b w:val="0"/>
          <w:sz w:val="22"/>
          <w:szCs w:val="22"/>
        </w:rPr>
        <w:t>. 311/1 dle GP č. 150-33/2025)</w:t>
      </w:r>
    </w:p>
    <w:p w14:paraId="14718DF3" w14:textId="68B5287C" w:rsidR="004A15EF" w:rsidRPr="003511C8" w:rsidRDefault="004A15EF" w:rsidP="004A15EF">
      <w:pPr>
        <w:pStyle w:val="vnintext"/>
        <w:ind w:firstLine="426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Smluvní strany se dohodly na tom, že dosud neuhrazenou zbývající část kupní ceny </w:t>
      </w:r>
      <w:r w:rsidR="009114F6">
        <w:rPr>
          <w:rFonts w:ascii="Arial" w:hAnsi="Arial" w:cs="Arial"/>
          <w:sz w:val="22"/>
          <w:szCs w:val="22"/>
        </w:rPr>
        <w:br/>
      </w:r>
      <w:r w:rsidRPr="003511C8">
        <w:rPr>
          <w:rFonts w:ascii="Arial" w:hAnsi="Arial" w:cs="Arial"/>
          <w:sz w:val="22"/>
          <w:szCs w:val="22"/>
        </w:rPr>
        <w:t xml:space="preserve">ve výši </w:t>
      </w:r>
      <w:r>
        <w:rPr>
          <w:rFonts w:ascii="Arial" w:hAnsi="Arial" w:cs="Arial"/>
          <w:sz w:val="22"/>
          <w:szCs w:val="22"/>
        </w:rPr>
        <w:t>607 467,00 Kč (slovy: šest set sedm tisíc čtyři sta šedesát sedm korun českých)</w:t>
      </w:r>
      <w:r w:rsidRPr="003511C8">
        <w:rPr>
          <w:rFonts w:ascii="Arial" w:hAnsi="Arial" w:cs="Arial"/>
          <w:sz w:val="22"/>
          <w:szCs w:val="22"/>
        </w:rPr>
        <w:t xml:space="preserve"> uhradí kupující prodávajícímu takto:</w:t>
      </w:r>
    </w:p>
    <w:p w14:paraId="635F6EBA" w14:textId="77777777" w:rsidR="0057529F" w:rsidRDefault="0057529F" w:rsidP="004A15EF">
      <w:pPr>
        <w:pStyle w:val="text"/>
        <w:widowControl/>
        <w:tabs>
          <w:tab w:val="clear" w:pos="709"/>
          <w:tab w:val="right" w:pos="3402"/>
          <w:tab w:val="right" w:pos="5670"/>
          <w:tab w:val="right" w:pos="9072"/>
        </w:tabs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1.11.2026</w:t>
      </w:r>
      <w:r>
        <w:rPr>
          <w:rFonts w:ascii="Arial" w:hAnsi="Arial" w:cs="Arial"/>
          <w:sz w:val="22"/>
          <w:szCs w:val="22"/>
        </w:rPr>
        <w:tab/>
        <w:t>50 621,00 Kč</w:t>
      </w:r>
      <w:r>
        <w:rPr>
          <w:rFonts w:ascii="Arial" w:hAnsi="Arial" w:cs="Arial"/>
          <w:sz w:val="22"/>
          <w:szCs w:val="22"/>
        </w:rPr>
        <w:br/>
        <w:t>k 1.11.2027</w:t>
      </w:r>
      <w:r>
        <w:rPr>
          <w:rFonts w:ascii="Arial" w:hAnsi="Arial" w:cs="Arial"/>
          <w:sz w:val="22"/>
          <w:szCs w:val="22"/>
        </w:rPr>
        <w:tab/>
        <w:t>50 621,00 Kč</w:t>
      </w:r>
      <w:r>
        <w:rPr>
          <w:rFonts w:ascii="Arial" w:hAnsi="Arial" w:cs="Arial"/>
          <w:sz w:val="22"/>
          <w:szCs w:val="22"/>
        </w:rPr>
        <w:br/>
        <w:t>k 1.11.2028</w:t>
      </w:r>
      <w:r>
        <w:rPr>
          <w:rFonts w:ascii="Arial" w:hAnsi="Arial" w:cs="Arial"/>
          <w:sz w:val="22"/>
          <w:szCs w:val="22"/>
        </w:rPr>
        <w:tab/>
        <w:t>50 621,00 Kč</w:t>
      </w:r>
      <w:r>
        <w:rPr>
          <w:rFonts w:ascii="Arial" w:hAnsi="Arial" w:cs="Arial"/>
          <w:sz w:val="22"/>
          <w:szCs w:val="22"/>
        </w:rPr>
        <w:br/>
        <w:t>k 1.11.2029</w:t>
      </w:r>
      <w:r>
        <w:rPr>
          <w:rFonts w:ascii="Arial" w:hAnsi="Arial" w:cs="Arial"/>
          <w:sz w:val="22"/>
          <w:szCs w:val="22"/>
        </w:rPr>
        <w:tab/>
        <w:t>50 621,00 Kč</w:t>
      </w:r>
      <w:r>
        <w:rPr>
          <w:rFonts w:ascii="Arial" w:hAnsi="Arial" w:cs="Arial"/>
          <w:sz w:val="22"/>
          <w:szCs w:val="22"/>
        </w:rPr>
        <w:br/>
        <w:t>k 1.11.2030</w:t>
      </w:r>
      <w:r>
        <w:rPr>
          <w:rFonts w:ascii="Arial" w:hAnsi="Arial" w:cs="Arial"/>
          <w:sz w:val="22"/>
          <w:szCs w:val="22"/>
        </w:rPr>
        <w:tab/>
        <w:t>50 621,00 Kč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lastRenderedPageBreak/>
        <w:t>k 1.11.2031</w:t>
      </w:r>
      <w:r>
        <w:rPr>
          <w:rFonts w:ascii="Arial" w:hAnsi="Arial" w:cs="Arial"/>
          <w:sz w:val="22"/>
          <w:szCs w:val="22"/>
        </w:rPr>
        <w:tab/>
        <w:t>50 621,00 Kč</w:t>
      </w:r>
      <w:r>
        <w:rPr>
          <w:rFonts w:ascii="Arial" w:hAnsi="Arial" w:cs="Arial"/>
          <w:sz w:val="22"/>
          <w:szCs w:val="22"/>
        </w:rPr>
        <w:br/>
        <w:t>k 1.11.2032</w:t>
      </w:r>
      <w:r>
        <w:rPr>
          <w:rFonts w:ascii="Arial" w:hAnsi="Arial" w:cs="Arial"/>
          <w:sz w:val="22"/>
          <w:szCs w:val="22"/>
        </w:rPr>
        <w:tab/>
        <w:t>50 621,00 Kč</w:t>
      </w:r>
      <w:r>
        <w:rPr>
          <w:rFonts w:ascii="Arial" w:hAnsi="Arial" w:cs="Arial"/>
          <w:sz w:val="22"/>
          <w:szCs w:val="22"/>
        </w:rPr>
        <w:br/>
        <w:t>k 1.11.2033</w:t>
      </w:r>
      <w:r>
        <w:rPr>
          <w:rFonts w:ascii="Arial" w:hAnsi="Arial" w:cs="Arial"/>
          <w:sz w:val="22"/>
          <w:szCs w:val="22"/>
        </w:rPr>
        <w:tab/>
        <w:t>50 621,00 Kč</w:t>
      </w:r>
      <w:r>
        <w:rPr>
          <w:rFonts w:ascii="Arial" w:hAnsi="Arial" w:cs="Arial"/>
          <w:sz w:val="22"/>
          <w:szCs w:val="22"/>
        </w:rPr>
        <w:br/>
        <w:t>k 1.11.2034</w:t>
      </w:r>
      <w:r>
        <w:rPr>
          <w:rFonts w:ascii="Arial" w:hAnsi="Arial" w:cs="Arial"/>
          <w:sz w:val="22"/>
          <w:szCs w:val="22"/>
        </w:rPr>
        <w:tab/>
        <w:t>50 621,00 Kč</w:t>
      </w:r>
      <w:r>
        <w:rPr>
          <w:rFonts w:ascii="Arial" w:hAnsi="Arial" w:cs="Arial"/>
          <w:sz w:val="22"/>
          <w:szCs w:val="22"/>
        </w:rPr>
        <w:br/>
        <w:t>k 1.11.2035</w:t>
      </w:r>
      <w:r>
        <w:rPr>
          <w:rFonts w:ascii="Arial" w:hAnsi="Arial" w:cs="Arial"/>
          <w:sz w:val="22"/>
          <w:szCs w:val="22"/>
        </w:rPr>
        <w:tab/>
        <w:t>50 621,00 Kč</w:t>
      </w:r>
      <w:r>
        <w:rPr>
          <w:rFonts w:ascii="Arial" w:hAnsi="Arial" w:cs="Arial"/>
          <w:sz w:val="22"/>
          <w:szCs w:val="22"/>
        </w:rPr>
        <w:br/>
        <w:t>k 1.11.2036</w:t>
      </w:r>
      <w:r>
        <w:rPr>
          <w:rFonts w:ascii="Arial" w:hAnsi="Arial" w:cs="Arial"/>
          <w:sz w:val="22"/>
          <w:szCs w:val="22"/>
        </w:rPr>
        <w:tab/>
        <w:t>50 621,00 Kč</w:t>
      </w:r>
      <w:r>
        <w:rPr>
          <w:rFonts w:ascii="Arial" w:hAnsi="Arial" w:cs="Arial"/>
          <w:sz w:val="22"/>
          <w:szCs w:val="22"/>
        </w:rPr>
        <w:br/>
        <w:t>k 31.10.2037</w:t>
      </w:r>
      <w:r>
        <w:rPr>
          <w:rFonts w:ascii="Arial" w:hAnsi="Arial" w:cs="Arial"/>
          <w:sz w:val="22"/>
          <w:szCs w:val="22"/>
        </w:rPr>
        <w:tab/>
        <w:t>50 636,00 Kč</w:t>
      </w:r>
      <w:r>
        <w:rPr>
          <w:rFonts w:ascii="Arial" w:hAnsi="Arial" w:cs="Arial"/>
          <w:sz w:val="22"/>
          <w:szCs w:val="22"/>
        </w:rPr>
        <w:br/>
        <w:t xml:space="preserve"> </w:t>
      </w:r>
    </w:p>
    <w:p w14:paraId="5F27D266" w14:textId="77777777" w:rsidR="004A15EF" w:rsidRPr="004A15EF" w:rsidRDefault="004A15EF" w:rsidP="00FD6490">
      <w:pPr>
        <w:pStyle w:val="text"/>
        <w:widowControl/>
        <w:ind w:firstLine="0"/>
        <w:jc w:val="left"/>
        <w:rPr>
          <w:rFonts w:ascii="Arial" w:hAnsi="Arial" w:cs="Arial"/>
          <w:sz w:val="22"/>
          <w:szCs w:val="22"/>
          <w:lang w:val="en-US"/>
        </w:rPr>
      </w:pPr>
    </w:p>
    <w:p w14:paraId="15BF846D" w14:textId="77777777" w:rsidR="008C21C4" w:rsidRPr="00D87E4D" w:rsidRDefault="009B45CE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</w:t>
      </w:r>
      <w:r w:rsidR="008C21C4" w:rsidRPr="00D87E4D">
        <w:rPr>
          <w:rFonts w:ascii="Arial" w:hAnsi="Arial" w:cs="Arial"/>
          <w:sz w:val="22"/>
          <w:szCs w:val="22"/>
        </w:rPr>
        <w:t>V.</w:t>
      </w:r>
    </w:p>
    <w:p w14:paraId="6F47F641" w14:textId="77777777" w:rsidR="00BE2EF7" w:rsidRDefault="00BE2EF7" w:rsidP="00BE2EF7">
      <w:pPr>
        <w:pStyle w:val="text"/>
        <w:widowControl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 T</w:t>
      </w:r>
      <w:r>
        <w:rPr>
          <w:rFonts w:ascii="Arial" w:hAnsi="Arial" w:cs="Arial"/>
          <w:sz w:val="22"/>
          <w:szCs w:val="22"/>
          <w:lang w:eastAsia="ar-SA"/>
        </w:rPr>
        <w:t xml:space="preserve">ento dodatek je nedílnou součástí smlouvy a nabývá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platnosti dnem podpisu oběma smluvními stranami a </w:t>
      </w:r>
      <w:r>
        <w:rPr>
          <w:rFonts w:ascii="Arial" w:hAnsi="Arial" w:cs="Arial"/>
          <w:sz w:val="22"/>
          <w:szCs w:val="22"/>
          <w:lang w:eastAsia="ar-SA"/>
        </w:rPr>
        <w:t>účinnosti dnem jeho uve</w:t>
      </w:r>
      <w:r>
        <w:rPr>
          <w:rFonts w:ascii="Arial" w:hAnsi="Arial" w:cs="Arial"/>
          <w:bCs/>
          <w:sz w:val="22"/>
          <w:szCs w:val="22"/>
          <w:lang w:eastAsia="ar-SA"/>
        </w:rPr>
        <w:t>řejnění v Registru smluv dle zákona</w:t>
      </w:r>
      <w:r>
        <w:rPr>
          <w:rFonts w:ascii="Arial" w:hAnsi="Arial" w:cs="Arial"/>
          <w:bCs/>
          <w:sz w:val="22"/>
          <w:szCs w:val="22"/>
          <w:lang w:eastAsia="ar-SA"/>
        </w:rPr>
        <w:br/>
        <w:t>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tohoto dodatku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úřad.</w:t>
      </w:r>
    </w:p>
    <w:p w14:paraId="36BEFF58" w14:textId="77777777"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5856A3D1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V.</w:t>
      </w:r>
    </w:p>
    <w:p w14:paraId="0ED76265" w14:textId="77777777"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Tento dodatek je sepsán ve 2 stejnopisech, z nichž každý má platnost originálu.</w:t>
      </w:r>
    </w:p>
    <w:p w14:paraId="77E66B85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5DB7BB4F" w14:textId="77777777" w:rsidR="008C21C4" w:rsidRDefault="008C21C4" w:rsidP="00477E2F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6C99B869" w14:textId="77777777" w:rsidR="00D67CC5" w:rsidRPr="0090681E" w:rsidRDefault="00D67CC5" w:rsidP="00D67CC5">
      <w:pPr>
        <w:jc w:val="center"/>
        <w:rPr>
          <w:rFonts w:ascii="Arial" w:hAnsi="Arial" w:cs="Arial"/>
          <w:b/>
          <w:sz w:val="22"/>
          <w:szCs w:val="22"/>
        </w:rPr>
      </w:pPr>
      <w:r w:rsidRPr="0090681E">
        <w:rPr>
          <w:rFonts w:ascii="Arial" w:hAnsi="Arial" w:cs="Arial"/>
          <w:b/>
          <w:sz w:val="22"/>
          <w:szCs w:val="22"/>
        </w:rPr>
        <w:t>VI.</w:t>
      </w:r>
    </w:p>
    <w:p w14:paraId="604497DE" w14:textId="77777777" w:rsidR="00D67CC5" w:rsidRDefault="00D67CC5" w:rsidP="00477E2F">
      <w:pPr>
        <w:pStyle w:val="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>
        <w:rPr>
          <w:rFonts w:ascii="Arial" w:hAnsi="Arial" w:cs="Arial"/>
          <w:sz w:val="22"/>
          <w:szCs w:val="22"/>
        </w:rPr>
        <w:br/>
        <w:t>a že je shodným projevem jejich vážné a svobodné vůle a na důkaz toho připojují své podpisy.</w:t>
      </w:r>
    </w:p>
    <w:p w14:paraId="42830613" w14:textId="77777777" w:rsidR="00E67177" w:rsidRDefault="00E67177" w:rsidP="00477E2F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05FA1FA7" w14:textId="77777777" w:rsidR="009114F6" w:rsidRPr="00D87E4D" w:rsidRDefault="009114F6" w:rsidP="00477E2F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72E6A202" w14:textId="02E4BDB1" w:rsidR="00A46BAE" w:rsidRPr="00D87E4D" w:rsidRDefault="00A46BAE" w:rsidP="00C32239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V Karlových Varech dne </w:t>
      </w:r>
      <w:r w:rsidR="00EA43EF">
        <w:rPr>
          <w:rFonts w:ascii="Arial" w:hAnsi="Arial" w:cs="Arial"/>
          <w:sz w:val="22"/>
          <w:szCs w:val="22"/>
        </w:rPr>
        <w:t>26.11.2025</w:t>
      </w:r>
      <w:r w:rsidRPr="00D87E4D">
        <w:rPr>
          <w:rFonts w:ascii="Arial" w:hAnsi="Arial" w:cs="Arial"/>
          <w:sz w:val="22"/>
          <w:szCs w:val="22"/>
        </w:rPr>
        <w:tab/>
      </w:r>
      <w:r w:rsidR="009114F6" w:rsidRPr="00D87E4D">
        <w:rPr>
          <w:rFonts w:ascii="Arial" w:hAnsi="Arial" w:cs="Arial"/>
          <w:sz w:val="22"/>
          <w:szCs w:val="22"/>
        </w:rPr>
        <w:t xml:space="preserve">V Karlových Varech dne </w:t>
      </w:r>
      <w:r w:rsidR="00EA43EF">
        <w:rPr>
          <w:rFonts w:ascii="Arial" w:hAnsi="Arial" w:cs="Arial"/>
          <w:sz w:val="22"/>
          <w:szCs w:val="22"/>
        </w:rPr>
        <w:t>14.11.2025</w:t>
      </w:r>
    </w:p>
    <w:p w14:paraId="14E20F68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F75B2D1" w14:textId="77777777" w:rsidR="00A46BAE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154D88CD" w14:textId="77777777" w:rsidR="009114F6" w:rsidRDefault="009114F6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5A85A9EE" w14:textId="77777777" w:rsidR="009114F6" w:rsidRDefault="009114F6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0B904C66" w14:textId="77777777" w:rsidR="009114F6" w:rsidRPr="00D87E4D" w:rsidRDefault="009114F6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2159D1F2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............................................</w:t>
      </w:r>
      <w:r w:rsidRPr="00D87E4D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0DD7F879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Státní pozemkový úřad</w:t>
      </w:r>
      <w:r w:rsidRPr="00D87E4D">
        <w:rPr>
          <w:rFonts w:ascii="Arial" w:hAnsi="Arial" w:cs="Arial"/>
          <w:sz w:val="22"/>
          <w:szCs w:val="22"/>
        </w:rPr>
        <w:tab/>
        <w:t>PG-Hazlov a.s.</w:t>
      </w:r>
    </w:p>
    <w:p w14:paraId="3163FF58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ředitelka Krajského pozemkového úřadu</w:t>
      </w:r>
      <w:r w:rsidRPr="00D87E4D">
        <w:rPr>
          <w:rFonts w:ascii="Arial" w:hAnsi="Arial" w:cs="Arial"/>
          <w:sz w:val="22"/>
          <w:szCs w:val="22"/>
        </w:rPr>
        <w:tab/>
        <w:t>kupující</w:t>
      </w:r>
    </w:p>
    <w:p w14:paraId="64478E16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 Karlovarský kraj</w:t>
      </w:r>
      <w:r w:rsidRPr="00D87E4D">
        <w:rPr>
          <w:rFonts w:ascii="Arial" w:hAnsi="Arial" w:cs="Arial"/>
          <w:sz w:val="22"/>
          <w:szCs w:val="22"/>
        </w:rPr>
        <w:tab/>
      </w:r>
    </w:p>
    <w:p w14:paraId="2822C7E5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Šárka Václavíková</w:t>
      </w:r>
      <w:r w:rsidRPr="00D87E4D">
        <w:rPr>
          <w:rFonts w:ascii="Arial" w:hAnsi="Arial" w:cs="Arial"/>
          <w:sz w:val="22"/>
          <w:szCs w:val="22"/>
        </w:rPr>
        <w:tab/>
      </w:r>
    </w:p>
    <w:p w14:paraId="595B773A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prodávající</w:t>
      </w:r>
      <w:r w:rsidRPr="00D87E4D">
        <w:rPr>
          <w:rFonts w:ascii="Arial" w:hAnsi="Arial" w:cs="Arial"/>
          <w:sz w:val="22"/>
          <w:szCs w:val="22"/>
        </w:rPr>
        <w:tab/>
      </w:r>
    </w:p>
    <w:p w14:paraId="24F9E083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2126BF68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689CD00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Za věcnou a formální správnost odpovídá</w:t>
      </w:r>
    </w:p>
    <w:p w14:paraId="4F8A5922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vedoucí oddělení převodu majetku státu KPÚ pro Karlovarský kraj</w:t>
      </w:r>
    </w:p>
    <w:p w14:paraId="098A48EB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Tereza Vlčková</w:t>
      </w:r>
    </w:p>
    <w:p w14:paraId="191C1180" w14:textId="77777777" w:rsidR="00A46BAE" w:rsidRDefault="00A46BAE" w:rsidP="00A46BAE">
      <w:pPr>
        <w:widowControl/>
        <w:rPr>
          <w:rFonts w:ascii="Arial" w:hAnsi="Arial" w:cs="Arial"/>
          <w:sz w:val="22"/>
          <w:szCs w:val="22"/>
        </w:rPr>
      </w:pPr>
    </w:p>
    <w:p w14:paraId="6F7F8405" w14:textId="77777777" w:rsidR="009114F6" w:rsidRPr="00D87E4D" w:rsidRDefault="009114F6" w:rsidP="00A46BAE">
      <w:pPr>
        <w:widowControl/>
        <w:rPr>
          <w:rFonts w:ascii="Arial" w:hAnsi="Arial" w:cs="Arial"/>
          <w:sz w:val="22"/>
          <w:szCs w:val="22"/>
        </w:rPr>
      </w:pPr>
    </w:p>
    <w:p w14:paraId="64D822D4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52BD1C38" w14:textId="77777777" w:rsidR="00A46BAE" w:rsidRPr="00D87E4D" w:rsidRDefault="00A46BAE" w:rsidP="00A46BAE">
      <w:pPr>
        <w:widowControl/>
        <w:ind w:firstLine="708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podpis</w:t>
      </w:r>
    </w:p>
    <w:p w14:paraId="3BF07E30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425DC38" w14:textId="08EF7D98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Za správnost: </w:t>
      </w:r>
      <w:r w:rsidR="009114F6">
        <w:rPr>
          <w:rFonts w:ascii="Arial" w:hAnsi="Arial" w:cs="Arial"/>
          <w:color w:val="000000"/>
          <w:sz w:val="22"/>
          <w:szCs w:val="22"/>
        </w:rPr>
        <w:t>Ing. Bc. Petra Herzogová</w:t>
      </w:r>
    </w:p>
    <w:p w14:paraId="0B7E0F96" w14:textId="77777777" w:rsidR="00A46BAE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2841392" w14:textId="77777777" w:rsidR="009114F6" w:rsidRDefault="009114F6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1E9628B" w14:textId="77777777" w:rsidR="009114F6" w:rsidRPr="00D87E4D" w:rsidRDefault="009114F6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E28ACA7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79748796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</w:t>
      </w:r>
    </w:p>
    <w:p w14:paraId="06828EB1" w14:textId="77777777" w:rsidR="008C21C4" w:rsidRPr="00D87E4D" w:rsidRDefault="008C21C4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59A8BFE4" w14:textId="77777777"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39D67262" w14:textId="77777777"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72EEEA4C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Tato listina byla uveřejněna v registru</w:t>
      </w:r>
    </w:p>
    <w:p w14:paraId="529F5780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smluv, vedeném dle zákona č. 340/2015 Sb.,</w:t>
      </w:r>
    </w:p>
    <w:p w14:paraId="45ECA6EF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o registru smluv, dne</w:t>
      </w:r>
    </w:p>
    <w:p w14:paraId="22CD0C12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</w:p>
    <w:p w14:paraId="2F54E1F0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666C6E08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datum registrace</w:t>
      </w:r>
    </w:p>
    <w:p w14:paraId="68C60B6F" w14:textId="77777777" w:rsidR="00341145" w:rsidRPr="00D87E4D" w:rsidRDefault="00341145" w:rsidP="00341145">
      <w:pPr>
        <w:jc w:val="both"/>
        <w:rPr>
          <w:rFonts w:ascii="Arial" w:hAnsi="Arial" w:cs="Arial"/>
          <w:i/>
          <w:sz w:val="22"/>
          <w:szCs w:val="22"/>
        </w:rPr>
      </w:pPr>
    </w:p>
    <w:p w14:paraId="10B19C0F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08BCB329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ID smlouvy</w:t>
      </w:r>
    </w:p>
    <w:p w14:paraId="4A31D8DA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</w:p>
    <w:p w14:paraId="7558FC6F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71D914F9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30068EF7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06A772F9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60F27ABE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registraci provedl</w:t>
      </w:r>
    </w:p>
    <w:p w14:paraId="515BC561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48B00BD4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24C2ABF1" w14:textId="60B71C08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</w:t>
      </w:r>
      <w:r w:rsidR="009114F6">
        <w:rPr>
          <w:rFonts w:ascii="Arial" w:hAnsi="Arial" w:cs="Arial"/>
          <w:sz w:val="22"/>
          <w:szCs w:val="22"/>
        </w:rPr>
        <w:t> Karlových Varech</w:t>
      </w:r>
      <w:r w:rsidRPr="00D87E4D"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ab/>
      </w:r>
      <w:r w:rsidR="009114F6">
        <w:rPr>
          <w:rFonts w:ascii="Arial" w:hAnsi="Arial" w:cs="Arial"/>
          <w:sz w:val="22"/>
          <w:szCs w:val="22"/>
        </w:rPr>
        <w:t xml:space="preserve">   </w:t>
      </w:r>
      <w:r w:rsidRPr="00D87E4D">
        <w:rPr>
          <w:rFonts w:ascii="Arial" w:hAnsi="Arial" w:cs="Arial"/>
          <w:sz w:val="22"/>
          <w:szCs w:val="22"/>
        </w:rPr>
        <w:t>……………………………….</w:t>
      </w:r>
    </w:p>
    <w:p w14:paraId="5B4B13EA" w14:textId="77777777" w:rsidR="00F52E8C" w:rsidRPr="00D87E4D" w:rsidRDefault="00F52E8C" w:rsidP="00F52E8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 odpovědného</w:t>
      </w:r>
    </w:p>
    <w:p w14:paraId="6A47F044" w14:textId="77777777" w:rsidR="00341145" w:rsidRPr="00D87E4D" w:rsidRDefault="00341145" w:rsidP="00341145">
      <w:pPr>
        <w:pStyle w:val="adres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dne ………………</w:t>
      </w:r>
      <w:r w:rsidRPr="00D87E4D">
        <w:rPr>
          <w:rFonts w:ascii="Arial" w:hAnsi="Arial" w:cs="Arial"/>
          <w:sz w:val="22"/>
          <w:szCs w:val="22"/>
        </w:rPr>
        <w:tab/>
        <w:t>zaměstnance</w:t>
      </w:r>
    </w:p>
    <w:sectPr w:rsidR="00341145" w:rsidRPr="00D87E4D">
      <w:headerReference w:type="default" r:id="rId6"/>
      <w:type w:val="continuous"/>
      <w:pgSz w:w="11907" w:h="16840"/>
      <w:pgMar w:top="1418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80529A" w14:textId="77777777" w:rsidR="009B49AC" w:rsidRDefault="009B49AC">
      <w:r>
        <w:separator/>
      </w:r>
    </w:p>
  </w:endnote>
  <w:endnote w:type="continuationSeparator" w:id="0">
    <w:p w14:paraId="11C89B3B" w14:textId="77777777" w:rsidR="009B49AC" w:rsidRDefault="009B4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40D08" w14:textId="77777777" w:rsidR="009B49AC" w:rsidRDefault="009B49AC">
      <w:r>
        <w:separator/>
      </w:r>
    </w:p>
  </w:footnote>
  <w:footnote w:type="continuationSeparator" w:id="0">
    <w:p w14:paraId="4A79BC75" w14:textId="77777777" w:rsidR="009B49AC" w:rsidRDefault="009B49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CE083" w14:textId="77777777"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C21C4"/>
    <w:rsid w:val="0003068B"/>
    <w:rsid w:val="00052A97"/>
    <w:rsid w:val="00075E37"/>
    <w:rsid w:val="000949E4"/>
    <w:rsid w:val="000B0DCF"/>
    <w:rsid w:val="000F5C7E"/>
    <w:rsid w:val="00195A2D"/>
    <w:rsid w:val="001A0CCC"/>
    <w:rsid w:val="001B68C1"/>
    <w:rsid w:val="001D0684"/>
    <w:rsid w:val="002A33F8"/>
    <w:rsid w:val="002D7578"/>
    <w:rsid w:val="00314509"/>
    <w:rsid w:val="00341145"/>
    <w:rsid w:val="003511C8"/>
    <w:rsid w:val="00362161"/>
    <w:rsid w:val="00375D9B"/>
    <w:rsid w:val="003862E6"/>
    <w:rsid w:val="00477E2F"/>
    <w:rsid w:val="00490212"/>
    <w:rsid w:val="004935BD"/>
    <w:rsid w:val="004A15EF"/>
    <w:rsid w:val="004C2220"/>
    <w:rsid w:val="00502ACB"/>
    <w:rsid w:val="00507A18"/>
    <w:rsid w:val="005334A5"/>
    <w:rsid w:val="00560A0B"/>
    <w:rsid w:val="0057529F"/>
    <w:rsid w:val="00616E7E"/>
    <w:rsid w:val="00626B85"/>
    <w:rsid w:val="006A7DE4"/>
    <w:rsid w:val="006D62BE"/>
    <w:rsid w:val="00732F2D"/>
    <w:rsid w:val="00741254"/>
    <w:rsid w:val="00761BDB"/>
    <w:rsid w:val="00762608"/>
    <w:rsid w:val="007A7259"/>
    <w:rsid w:val="007B175B"/>
    <w:rsid w:val="007C2D8C"/>
    <w:rsid w:val="00871361"/>
    <w:rsid w:val="00894688"/>
    <w:rsid w:val="008C21C4"/>
    <w:rsid w:val="008F13BA"/>
    <w:rsid w:val="008F4DFE"/>
    <w:rsid w:val="0090681E"/>
    <w:rsid w:val="009114F6"/>
    <w:rsid w:val="00922C61"/>
    <w:rsid w:val="00956D5C"/>
    <w:rsid w:val="00973DE3"/>
    <w:rsid w:val="00983CED"/>
    <w:rsid w:val="009A5B35"/>
    <w:rsid w:val="009B45CE"/>
    <w:rsid w:val="009B49AC"/>
    <w:rsid w:val="00A46BAE"/>
    <w:rsid w:val="00A46C19"/>
    <w:rsid w:val="00AA3EED"/>
    <w:rsid w:val="00AE61FA"/>
    <w:rsid w:val="00AF7A9E"/>
    <w:rsid w:val="00B048C7"/>
    <w:rsid w:val="00B074ED"/>
    <w:rsid w:val="00B548E9"/>
    <w:rsid w:val="00B63D93"/>
    <w:rsid w:val="00B73C5F"/>
    <w:rsid w:val="00B762CE"/>
    <w:rsid w:val="00B90EB6"/>
    <w:rsid w:val="00BA6E69"/>
    <w:rsid w:val="00BB1A88"/>
    <w:rsid w:val="00BE2EF7"/>
    <w:rsid w:val="00C32239"/>
    <w:rsid w:val="00C61F2A"/>
    <w:rsid w:val="00C63B27"/>
    <w:rsid w:val="00C767F2"/>
    <w:rsid w:val="00C9419D"/>
    <w:rsid w:val="00CA154C"/>
    <w:rsid w:val="00CD4677"/>
    <w:rsid w:val="00CE0ACE"/>
    <w:rsid w:val="00CE60EF"/>
    <w:rsid w:val="00D001BB"/>
    <w:rsid w:val="00D41624"/>
    <w:rsid w:val="00D43AF9"/>
    <w:rsid w:val="00D61EBC"/>
    <w:rsid w:val="00D67CC5"/>
    <w:rsid w:val="00D7666F"/>
    <w:rsid w:val="00D8781C"/>
    <w:rsid w:val="00D87E4D"/>
    <w:rsid w:val="00DF63B3"/>
    <w:rsid w:val="00E16FA3"/>
    <w:rsid w:val="00E43423"/>
    <w:rsid w:val="00E63994"/>
    <w:rsid w:val="00E67177"/>
    <w:rsid w:val="00EA43EF"/>
    <w:rsid w:val="00EB364D"/>
    <w:rsid w:val="00F070C3"/>
    <w:rsid w:val="00F1382E"/>
    <w:rsid w:val="00F222BB"/>
    <w:rsid w:val="00F26E96"/>
    <w:rsid w:val="00F52E8C"/>
    <w:rsid w:val="00F61F3B"/>
    <w:rsid w:val="00F831A8"/>
    <w:rsid w:val="00F945A4"/>
    <w:rsid w:val="00F978E5"/>
    <w:rsid w:val="00FB1413"/>
    <w:rsid w:val="00FD1444"/>
    <w:rsid w:val="00FD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2736EE7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unhideWhenUsed/>
    <w:rsid w:val="00B90EB6"/>
    <w:pPr>
      <w:widowControl/>
      <w:autoSpaceDE/>
      <w:autoSpaceDN/>
      <w:adjustRightInd/>
      <w:spacing w:after="120"/>
    </w:pPr>
  </w:style>
  <w:style w:type="character" w:customStyle="1" w:styleId="ZkladntextChar">
    <w:name w:val="Základní text Char"/>
    <w:link w:val="Zkladntext"/>
    <w:uiPriority w:val="99"/>
    <w:locked/>
    <w:rsid w:val="00B90EB6"/>
    <w:rPr>
      <w:rFonts w:cs="Times New Roman"/>
      <w:sz w:val="20"/>
      <w:szCs w:val="20"/>
      <w:lang w:val="x-none" w:eastAsia="x-none"/>
    </w:rPr>
  </w:style>
  <w:style w:type="paragraph" w:customStyle="1" w:styleId="vnintext0">
    <w:name w:val="vniønítext"/>
    <w:basedOn w:val="Normln"/>
    <w:uiPriority w:val="99"/>
    <w:rsid w:val="00B90EB6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BA6E6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locked/>
    <w:rsid w:val="00BA6E69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Zkladntext32">
    <w:name w:val="Základní text 32"/>
    <w:basedOn w:val="Normln"/>
    <w:rsid w:val="006D62BE"/>
    <w:pPr>
      <w:widowControl/>
      <w:autoSpaceDE/>
      <w:autoSpaceDN/>
      <w:adjustRightInd/>
    </w:pPr>
    <w:rPr>
      <w:sz w:val="24"/>
    </w:rPr>
  </w:style>
  <w:style w:type="paragraph" w:customStyle="1" w:styleId="obec1">
    <w:name w:val="obec1"/>
    <w:basedOn w:val="Normln"/>
    <w:uiPriority w:val="99"/>
    <w:rsid w:val="0031450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0214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4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4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4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567</Words>
  <Characters>3347</Characters>
  <Application>Microsoft Office Word</Application>
  <DocSecurity>0</DocSecurity>
  <Lines>27</Lines>
  <Paragraphs>7</Paragraphs>
  <ScaleCrop>false</ScaleCrop>
  <Company/>
  <LinksUpToDate>false</LinksUpToDate>
  <CharactersWithSpaces>3907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2025-12-02T09:50:00Z</dcterms:created>
  <dcterms:modified xsi:type="dcterms:W3CDTF">2025-12-02T09:50:00Z</dcterms:modified>
</cp:coreProperties>
</file>