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1CCD" w14:textId="21A9B3B2" w:rsidR="008A50A6" w:rsidRPr="00352357" w:rsidRDefault="008A50A6" w:rsidP="00C71575">
      <w:pPr>
        <w:pStyle w:val="Zkladntext"/>
        <w:spacing w:line="288" w:lineRule="auto"/>
        <w:ind w:left="4820"/>
        <w:rPr>
          <w:rFonts w:cs="Arial"/>
          <w:sz w:val="32"/>
        </w:rPr>
      </w:pPr>
      <w:r w:rsidRPr="00352357">
        <w:rPr>
          <w:rFonts w:cs="Arial"/>
          <w:sz w:val="32"/>
        </w:rPr>
        <w:t>POJISTNÁ SMLOUVA</w:t>
      </w:r>
      <w:r w:rsidR="00C71575">
        <w:rPr>
          <w:rFonts w:cs="Arial"/>
          <w:sz w:val="32"/>
        </w:rPr>
        <w:t xml:space="preserve"> O POJIŠTĚNÍ MAJETKU</w:t>
      </w:r>
    </w:p>
    <w:p w14:paraId="090BBA1F" w14:textId="432AB49E" w:rsidR="008A50A6" w:rsidRPr="00352357" w:rsidRDefault="008A50A6" w:rsidP="00C71575">
      <w:pPr>
        <w:pStyle w:val="Zkladntext"/>
        <w:spacing w:line="288" w:lineRule="auto"/>
        <w:ind w:left="4820"/>
        <w:rPr>
          <w:rFonts w:cs="Arial"/>
          <w:sz w:val="32"/>
        </w:rPr>
      </w:pPr>
      <w:r w:rsidRPr="00352357">
        <w:rPr>
          <w:rFonts w:cs="Arial"/>
          <w:sz w:val="32"/>
        </w:rPr>
        <w:t>č.</w:t>
      </w:r>
      <w:r w:rsidR="00C71575" w:rsidRPr="00C71575">
        <w:t xml:space="preserve"> </w:t>
      </w:r>
      <w:r w:rsidR="00C71575" w:rsidRPr="00C71575">
        <w:rPr>
          <w:rFonts w:cs="Arial"/>
          <w:sz w:val="32"/>
        </w:rPr>
        <w:t>2730317874</w:t>
      </w:r>
      <w:r w:rsidR="00C71575">
        <w:rPr>
          <w:rFonts w:cs="Arial"/>
          <w:sz w:val="32"/>
        </w:rPr>
        <w:t xml:space="preserve">, DODATEK č. </w:t>
      </w:r>
      <w:r w:rsidR="00C71575" w:rsidRPr="00C71575">
        <w:rPr>
          <w:rFonts w:cs="Arial"/>
          <w:sz w:val="32"/>
          <w:highlight w:val="yellow"/>
        </w:rPr>
        <w:t>02</w:t>
      </w:r>
      <w:r w:rsidR="00B833A6">
        <w:rPr>
          <w:rFonts w:cs="Arial"/>
          <w:sz w:val="32"/>
          <w:highlight w:val="yellow"/>
        </w:rPr>
        <w:t>2</w:t>
      </w:r>
    </w:p>
    <w:p w14:paraId="21EFDBFB" w14:textId="77777777" w:rsidR="0061540B" w:rsidRDefault="0061540B" w:rsidP="00352357">
      <w:pPr>
        <w:pStyle w:val="Textkomente"/>
        <w:tabs>
          <w:tab w:val="left" w:pos="950"/>
          <w:tab w:val="left" w:pos="5227"/>
          <w:tab w:val="left" w:pos="6220"/>
        </w:tabs>
        <w:spacing w:line="288" w:lineRule="auto"/>
        <w:rPr>
          <w:b/>
        </w:rPr>
      </w:pPr>
    </w:p>
    <w:p w14:paraId="09D6DFD0" w14:textId="77777777" w:rsidR="0061540B" w:rsidRPr="0061540B" w:rsidRDefault="0061540B" w:rsidP="0061540B"/>
    <w:p w14:paraId="1354E7D0" w14:textId="77777777" w:rsidR="0061540B" w:rsidRPr="00175BDB" w:rsidRDefault="0061540B" w:rsidP="00175BDB">
      <w:pPr>
        <w:pStyle w:val="Textkomente"/>
        <w:tabs>
          <w:tab w:val="left" w:pos="950"/>
          <w:tab w:val="left" w:pos="5227"/>
          <w:tab w:val="left" w:pos="6220"/>
        </w:tabs>
        <w:spacing w:line="288" w:lineRule="auto"/>
        <w:rPr>
          <w:b/>
          <w:sz w:val="22"/>
          <w:szCs w:val="22"/>
        </w:rPr>
      </w:pPr>
      <w:r w:rsidRPr="00175BDB">
        <w:rPr>
          <w:b/>
          <w:sz w:val="22"/>
          <w:szCs w:val="22"/>
        </w:rPr>
        <w:t>Pojistitel:</w:t>
      </w:r>
    </w:p>
    <w:p w14:paraId="3B4DC159" w14:textId="77777777" w:rsidR="008A50A6" w:rsidRPr="00175BDB" w:rsidRDefault="008A50A6" w:rsidP="00175BDB">
      <w:pPr>
        <w:pStyle w:val="Textkomente"/>
        <w:tabs>
          <w:tab w:val="left" w:pos="950"/>
          <w:tab w:val="left" w:pos="5227"/>
          <w:tab w:val="left" w:pos="6220"/>
        </w:tabs>
        <w:spacing w:line="288" w:lineRule="auto"/>
        <w:rPr>
          <w:b/>
          <w:sz w:val="22"/>
          <w:szCs w:val="22"/>
        </w:rPr>
      </w:pPr>
      <w:r w:rsidRPr="00175BDB">
        <w:rPr>
          <w:b/>
          <w:sz w:val="22"/>
          <w:szCs w:val="22"/>
        </w:rPr>
        <w:t>UNIQA pojišťovna, a.s.</w:t>
      </w:r>
    </w:p>
    <w:p w14:paraId="30FF424F" w14:textId="529063EC" w:rsidR="008A50A6" w:rsidRPr="00175BDB" w:rsidRDefault="008A50A6" w:rsidP="00175BDB">
      <w:pPr>
        <w:pStyle w:val="Textkomente"/>
        <w:tabs>
          <w:tab w:val="left" w:pos="950"/>
          <w:tab w:val="left" w:pos="5227"/>
          <w:tab w:val="left" w:pos="6220"/>
        </w:tabs>
        <w:spacing w:line="288" w:lineRule="auto"/>
        <w:rPr>
          <w:bCs w:val="0"/>
          <w:sz w:val="22"/>
          <w:szCs w:val="22"/>
        </w:rPr>
      </w:pPr>
      <w:r w:rsidRPr="00175BDB">
        <w:rPr>
          <w:bCs w:val="0"/>
          <w:sz w:val="22"/>
          <w:szCs w:val="22"/>
        </w:rPr>
        <w:t xml:space="preserve">Evropská </w:t>
      </w:r>
      <w:r w:rsidR="00A421D0">
        <w:rPr>
          <w:bCs w:val="0"/>
          <w:sz w:val="22"/>
          <w:szCs w:val="22"/>
        </w:rPr>
        <w:t>810/</w:t>
      </w:r>
      <w:r w:rsidRPr="00175BDB">
        <w:rPr>
          <w:bCs w:val="0"/>
          <w:sz w:val="22"/>
          <w:szCs w:val="22"/>
        </w:rPr>
        <w:t>136</w:t>
      </w:r>
    </w:p>
    <w:p w14:paraId="4B9F9568" w14:textId="1336D6D9" w:rsidR="008A50A6" w:rsidRPr="00175BDB" w:rsidRDefault="008A50A6" w:rsidP="00175BDB">
      <w:pPr>
        <w:pStyle w:val="Textkomente"/>
        <w:tabs>
          <w:tab w:val="left" w:pos="950"/>
          <w:tab w:val="left" w:pos="5227"/>
          <w:tab w:val="left" w:pos="6220"/>
        </w:tabs>
        <w:spacing w:line="288" w:lineRule="auto"/>
        <w:rPr>
          <w:bCs w:val="0"/>
          <w:sz w:val="22"/>
          <w:szCs w:val="22"/>
        </w:rPr>
      </w:pPr>
      <w:r w:rsidRPr="00175BDB">
        <w:rPr>
          <w:bCs w:val="0"/>
          <w:sz w:val="22"/>
          <w:szCs w:val="22"/>
        </w:rPr>
        <w:t xml:space="preserve">160 </w:t>
      </w:r>
      <w:r w:rsidR="003922E8">
        <w:rPr>
          <w:bCs w:val="0"/>
          <w:sz w:val="22"/>
          <w:szCs w:val="22"/>
        </w:rPr>
        <w:t>00</w:t>
      </w:r>
      <w:r w:rsidRPr="00175BDB">
        <w:rPr>
          <w:bCs w:val="0"/>
          <w:sz w:val="22"/>
          <w:szCs w:val="22"/>
        </w:rPr>
        <w:t xml:space="preserve">   </w:t>
      </w:r>
      <w:r w:rsidR="00124226" w:rsidRPr="00175BDB">
        <w:rPr>
          <w:bCs w:val="0"/>
          <w:sz w:val="22"/>
          <w:szCs w:val="22"/>
        </w:rPr>
        <w:tab/>
      </w:r>
      <w:r w:rsidRPr="00175BDB">
        <w:rPr>
          <w:bCs w:val="0"/>
          <w:sz w:val="22"/>
          <w:szCs w:val="22"/>
        </w:rPr>
        <w:t>Praha 6</w:t>
      </w:r>
      <w:r w:rsidR="00C71575">
        <w:rPr>
          <w:bCs w:val="0"/>
          <w:sz w:val="22"/>
          <w:szCs w:val="22"/>
        </w:rPr>
        <w:t>, Vokovice</w:t>
      </w:r>
    </w:p>
    <w:p w14:paraId="4433A646" w14:textId="5CAC23E8" w:rsidR="008A50A6" w:rsidRPr="00175BDB" w:rsidRDefault="00C71575" w:rsidP="00175BDB">
      <w:pPr>
        <w:pStyle w:val="Textkomente"/>
        <w:tabs>
          <w:tab w:val="left" w:pos="950"/>
          <w:tab w:val="left" w:pos="5227"/>
          <w:tab w:val="left" w:pos="6220"/>
        </w:tabs>
        <w:spacing w:line="288" w:lineRule="auto"/>
        <w:rPr>
          <w:bCs w:val="0"/>
          <w:sz w:val="22"/>
          <w:szCs w:val="22"/>
        </w:rPr>
      </w:pPr>
      <w:r>
        <w:rPr>
          <w:bCs w:val="0"/>
          <w:sz w:val="22"/>
          <w:szCs w:val="22"/>
        </w:rPr>
        <w:t>IČO:</w:t>
      </w:r>
      <w:r w:rsidR="0068118D" w:rsidRPr="00175BDB">
        <w:rPr>
          <w:bCs w:val="0"/>
          <w:sz w:val="22"/>
          <w:szCs w:val="22"/>
        </w:rPr>
        <w:t xml:space="preserve"> 492404</w:t>
      </w:r>
      <w:r w:rsidR="008A50A6" w:rsidRPr="00175BDB">
        <w:rPr>
          <w:bCs w:val="0"/>
          <w:sz w:val="22"/>
          <w:szCs w:val="22"/>
        </w:rPr>
        <w:t>80</w:t>
      </w:r>
    </w:p>
    <w:p w14:paraId="0C7EB010" w14:textId="77777777" w:rsidR="008A50A6" w:rsidRPr="00175BDB" w:rsidRDefault="008A50A6" w:rsidP="00175BDB">
      <w:pPr>
        <w:pStyle w:val="Textkomente"/>
        <w:tabs>
          <w:tab w:val="left" w:pos="950"/>
          <w:tab w:val="left" w:pos="5227"/>
          <w:tab w:val="left" w:pos="6220"/>
        </w:tabs>
        <w:spacing w:line="288" w:lineRule="auto"/>
        <w:jc w:val="both"/>
        <w:rPr>
          <w:bCs w:val="0"/>
          <w:sz w:val="22"/>
          <w:szCs w:val="22"/>
        </w:rPr>
      </w:pPr>
      <w:r w:rsidRPr="00175BDB">
        <w:rPr>
          <w:bCs w:val="0"/>
          <w:sz w:val="22"/>
          <w:szCs w:val="22"/>
        </w:rPr>
        <w:t>Zapsaná v obchodním rejstříku vedeném u Městského soudu v Praze, oddíl B, vložka 2012</w:t>
      </w:r>
      <w:r w:rsidR="00674000" w:rsidRPr="00175BDB">
        <w:rPr>
          <w:bCs w:val="0"/>
          <w:sz w:val="22"/>
          <w:szCs w:val="22"/>
        </w:rPr>
        <w:t>.</w:t>
      </w:r>
    </w:p>
    <w:p w14:paraId="7335071D" w14:textId="77777777" w:rsidR="008A50A6" w:rsidRPr="00175BDB" w:rsidRDefault="008A50A6" w:rsidP="00175BDB">
      <w:pPr>
        <w:pStyle w:val="Textkomente"/>
        <w:tabs>
          <w:tab w:val="left" w:pos="950"/>
          <w:tab w:val="left" w:pos="5227"/>
          <w:tab w:val="left" w:pos="6220"/>
        </w:tabs>
        <w:spacing w:line="288" w:lineRule="auto"/>
        <w:jc w:val="center"/>
        <w:rPr>
          <w:b/>
          <w:sz w:val="22"/>
          <w:szCs w:val="22"/>
        </w:rPr>
      </w:pPr>
    </w:p>
    <w:p w14:paraId="545ED14E" w14:textId="77777777" w:rsidR="00175BDB" w:rsidRPr="00175BDB" w:rsidRDefault="00175BDB" w:rsidP="00175BDB">
      <w:pPr>
        <w:pStyle w:val="Textkomente"/>
        <w:tabs>
          <w:tab w:val="left" w:pos="950"/>
          <w:tab w:val="left" w:pos="5227"/>
          <w:tab w:val="left" w:pos="6220"/>
        </w:tabs>
        <w:spacing w:line="288" w:lineRule="auto"/>
        <w:jc w:val="center"/>
        <w:rPr>
          <w:b/>
          <w:sz w:val="22"/>
          <w:szCs w:val="22"/>
        </w:rPr>
      </w:pPr>
      <w:r w:rsidRPr="00175BDB">
        <w:rPr>
          <w:b/>
          <w:sz w:val="22"/>
          <w:szCs w:val="22"/>
        </w:rPr>
        <w:t>a</w:t>
      </w:r>
    </w:p>
    <w:p w14:paraId="54907B38" w14:textId="77777777" w:rsidR="00C967C4" w:rsidRDefault="00C967C4" w:rsidP="00175BDB">
      <w:pPr>
        <w:pStyle w:val="Textkomente"/>
        <w:tabs>
          <w:tab w:val="left" w:pos="950"/>
          <w:tab w:val="left" w:pos="3402"/>
          <w:tab w:val="left" w:pos="6220"/>
        </w:tabs>
        <w:spacing w:line="288" w:lineRule="auto"/>
        <w:rPr>
          <w:b/>
          <w:bCs w:val="0"/>
          <w:sz w:val="22"/>
          <w:szCs w:val="22"/>
        </w:rPr>
      </w:pPr>
    </w:p>
    <w:p w14:paraId="45D40409" w14:textId="77777777" w:rsidR="008A50A6" w:rsidRPr="00175BDB" w:rsidRDefault="0061540B" w:rsidP="00175BDB">
      <w:pPr>
        <w:pStyle w:val="Textkomente"/>
        <w:tabs>
          <w:tab w:val="left" w:pos="950"/>
          <w:tab w:val="left" w:pos="3402"/>
          <w:tab w:val="left" w:pos="6220"/>
        </w:tabs>
        <w:spacing w:line="288" w:lineRule="auto"/>
        <w:rPr>
          <w:b/>
          <w:bCs w:val="0"/>
          <w:sz w:val="22"/>
          <w:szCs w:val="22"/>
        </w:rPr>
      </w:pPr>
      <w:r w:rsidRPr="00175BDB">
        <w:rPr>
          <w:b/>
          <w:bCs w:val="0"/>
          <w:sz w:val="22"/>
          <w:szCs w:val="22"/>
        </w:rPr>
        <w:t>Pojistník:</w:t>
      </w:r>
    </w:p>
    <w:p w14:paraId="6822B68B" w14:textId="77777777" w:rsidR="00EA7BEE" w:rsidRDefault="00EA7BEE" w:rsidP="0074611F">
      <w:pPr>
        <w:pStyle w:val="Textkomente"/>
        <w:tabs>
          <w:tab w:val="left" w:pos="950"/>
          <w:tab w:val="left" w:pos="5227"/>
          <w:tab w:val="left" w:pos="6220"/>
        </w:tabs>
        <w:spacing w:line="288" w:lineRule="auto"/>
        <w:rPr>
          <w:b/>
          <w:bCs w:val="0"/>
          <w:sz w:val="22"/>
          <w:szCs w:val="22"/>
        </w:rPr>
      </w:pPr>
      <w:r w:rsidRPr="00EA7BEE">
        <w:rPr>
          <w:b/>
          <w:bCs w:val="0"/>
          <w:sz w:val="22"/>
          <w:szCs w:val="22"/>
        </w:rPr>
        <w:t>Lesy města Brna, a.s.</w:t>
      </w:r>
    </w:p>
    <w:p w14:paraId="0A6B3F47" w14:textId="77777777" w:rsidR="00EA7BEE" w:rsidRDefault="00EA7BEE" w:rsidP="0074611F">
      <w:pPr>
        <w:pStyle w:val="Textkomente"/>
        <w:tabs>
          <w:tab w:val="left" w:pos="950"/>
          <w:tab w:val="left" w:pos="5227"/>
          <w:tab w:val="left" w:pos="6220"/>
        </w:tabs>
        <w:spacing w:line="288" w:lineRule="auto"/>
        <w:rPr>
          <w:sz w:val="22"/>
          <w:szCs w:val="22"/>
        </w:rPr>
      </w:pPr>
      <w:r w:rsidRPr="00EA7BEE">
        <w:rPr>
          <w:sz w:val="22"/>
          <w:szCs w:val="22"/>
        </w:rPr>
        <w:t>Křížkovského 247/9</w:t>
      </w:r>
    </w:p>
    <w:p w14:paraId="64462383" w14:textId="3D8C528D" w:rsidR="0074611F" w:rsidRPr="00175BDB" w:rsidRDefault="00EA7BEE" w:rsidP="0074611F">
      <w:pPr>
        <w:pStyle w:val="Textkomente"/>
        <w:tabs>
          <w:tab w:val="left" w:pos="950"/>
          <w:tab w:val="left" w:pos="5227"/>
          <w:tab w:val="left" w:pos="6220"/>
        </w:tabs>
        <w:spacing w:line="288" w:lineRule="auto"/>
        <w:rPr>
          <w:sz w:val="22"/>
          <w:szCs w:val="22"/>
        </w:rPr>
      </w:pPr>
      <w:r>
        <w:rPr>
          <w:sz w:val="22"/>
          <w:szCs w:val="22"/>
        </w:rPr>
        <w:t>664 34</w:t>
      </w:r>
      <w:r w:rsidR="0074611F">
        <w:rPr>
          <w:sz w:val="22"/>
          <w:szCs w:val="22"/>
        </w:rPr>
        <w:t xml:space="preserve"> </w:t>
      </w:r>
      <w:r>
        <w:rPr>
          <w:sz w:val="22"/>
          <w:szCs w:val="22"/>
        </w:rPr>
        <w:tab/>
        <w:t>Kuřim</w:t>
      </w:r>
    </w:p>
    <w:p w14:paraId="3E123719" w14:textId="50418608" w:rsidR="00EE1782" w:rsidRPr="00175BDB" w:rsidRDefault="00C71575" w:rsidP="00EE1782">
      <w:pPr>
        <w:pStyle w:val="Textkomente"/>
        <w:tabs>
          <w:tab w:val="left" w:pos="950"/>
          <w:tab w:val="left" w:pos="5227"/>
          <w:tab w:val="left" w:pos="6220"/>
        </w:tabs>
        <w:spacing w:line="288" w:lineRule="auto"/>
        <w:rPr>
          <w:sz w:val="22"/>
          <w:szCs w:val="22"/>
        </w:rPr>
      </w:pPr>
      <w:r>
        <w:rPr>
          <w:sz w:val="22"/>
          <w:szCs w:val="22"/>
        </w:rPr>
        <w:t>IČO:</w:t>
      </w:r>
      <w:r w:rsidR="00EE1782" w:rsidRPr="00175BDB">
        <w:rPr>
          <w:sz w:val="22"/>
          <w:szCs w:val="22"/>
        </w:rPr>
        <w:t xml:space="preserve"> </w:t>
      </w:r>
      <w:r w:rsidR="005B5AB8">
        <w:rPr>
          <w:sz w:val="22"/>
          <w:szCs w:val="22"/>
        </w:rPr>
        <w:t>60713356</w:t>
      </w:r>
    </w:p>
    <w:p w14:paraId="5BD895F1" w14:textId="40B1AFF2" w:rsidR="00EE1782" w:rsidRPr="00175BDB" w:rsidRDefault="00EE1782" w:rsidP="00EE1782">
      <w:pPr>
        <w:pStyle w:val="Textkomente"/>
        <w:tabs>
          <w:tab w:val="left" w:pos="777"/>
          <w:tab w:val="left" w:pos="5227"/>
          <w:tab w:val="left" w:pos="6220"/>
        </w:tabs>
        <w:spacing w:line="288" w:lineRule="auto"/>
        <w:rPr>
          <w:sz w:val="22"/>
          <w:szCs w:val="22"/>
        </w:rPr>
      </w:pPr>
      <w:r w:rsidRPr="00175BDB">
        <w:rPr>
          <w:sz w:val="22"/>
          <w:szCs w:val="22"/>
        </w:rPr>
        <w:t xml:space="preserve">Zapsaná v obchodním rejstříku vedeném </w:t>
      </w:r>
      <w:r w:rsidR="00C45EBA" w:rsidRPr="00C45EBA">
        <w:rPr>
          <w:sz w:val="22"/>
          <w:szCs w:val="22"/>
        </w:rPr>
        <w:t>u Krajského soudu v Brně</w:t>
      </w:r>
      <w:r w:rsidRPr="00175BDB">
        <w:rPr>
          <w:sz w:val="22"/>
          <w:szCs w:val="22"/>
        </w:rPr>
        <w:t xml:space="preserve">, oddíl </w:t>
      </w:r>
      <w:r w:rsidR="00C45EBA">
        <w:rPr>
          <w:sz w:val="22"/>
          <w:szCs w:val="22"/>
        </w:rPr>
        <w:t>B</w:t>
      </w:r>
      <w:r w:rsidRPr="00175BDB">
        <w:rPr>
          <w:sz w:val="22"/>
          <w:szCs w:val="22"/>
        </w:rPr>
        <w:t xml:space="preserve">, vložka </w:t>
      </w:r>
      <w:r w:rsidR="00C45EBA" w:rsidRPr="00C45EBA">
        <w:rPr>
          <w:sz w:val="22"/>
          <w:szCs w:val="22"/>
        </w:rPr>
        <w:t>4713</w:t>
      </w:r>
      <w:r w:rsidRPr="00175BDB">
        <w:rPr>
          <w:sz w:val="22"/>
          <w:szCs w:val="22"/>
        </w:rPr>
        <w:t>.</w:t>
      </w:r>
    </w:p>
    <w:p w14:paraId="05F7F16E" w14:textId="77777777" w:rsidR="00C17983" w:rsidRPr="00175BDB" w:rsidRDefault="00C17983" w:rsidP="002D540F">
      <w:pPr>
        <w:spacing w:line="288" w:lineRule="auto"/>
      </w:pPr>
    </w:p>
    <w:p w14:paraId="13F5B76B" w14:textId="40990848" w:rsidR="00175BDB" w:rsidRPr="00175BDB" w:rsidRDefault="00175BDB" w:rsidP="002D540F">
      <w:pPr>
        <w:pStyle w:val="Textkomente"/>
        <w:tabs>
          <w:tab w:val="left" w:pos="777"/>
          <w:tab w:val="left" w:pos="5227"/>
          <w:tab w:val="left" w:pos="6220"/>
        </w:tabs>
        <w:spacing w:line="288" w:lineRule="auto"/>
        <w:jc w:val="center"/>
        <w:rPr>
          <w:sz w:val="22"/>
          <w:szCs w:val="22"/>
        </w:rPr>
      </w:pPr>
      <w:r w:rsidRPr="00175BDB">
        <w:rPr>
          <w:b/>
          <w:sz w:val="22"/>
          <w:szCs w:val="22"/>
        </w:rPr>
        <w:t>uzavírají t</w:t>
      </w:r>
      <w:r w:rsidR="00C71575">
        <w:rPr>
          <w:b/>
          <w:sz w:val="22"/>
          <w:szCs w:val="22"/>
        </w:rPr>
        <w:t>ento dodatek k</w:t>
      </w:r>
      <w:r w:rsidRPr="00175BDB">
        <w:rPr>
          <w:b/>
          <w:sz w:val="22"/>
          <w:szCs w:val="22"/>
        </w:rPr>
        <w:t xml:space="preserve"> pojistn</w:t>
      </w:r>
      <w:r w:rsidR="00C71575">
        <w:rPr>
          <w:b/>
          <w:sz w:val="22"/>
          <w:szCs w:val="22"/>
        </w:rPr>
        <w:t>é</w:t>
      </w:r>
      <w:r w:rsidRPr="00175BDB">
        <w:rPr>
          <w:b/>
          <w:sz w:val="22"/>
          <w:szCs w:val="22"/>
        </w:rPr>
        <w:t xml:space="preserve"> smlouv</w:t>
      </w:r>
      <w:r w:rsidR="00C71575">
        <w:rPr>
          <w:b/>
          <w:sz w:val="22"/>
          <w:szCs w:val="22"/>
        </w:rPr>
        <w:t>ě</w:t>
      </w:r>
      <w:r w:rsidRPr="00175BDB">
        <w:rPr>
          <w:b/>
          <w:sz w:val="22"/>
          <w:szCs w:val="22"/>
        </w:rPr>
        <w:t xml:space="preserve"> o pojištění majetku a odpovědnosti.</w:t>
      </w:r>
    </w:p>
    <w:p w14:paraId="548A4F06" w14:textId="77777777" w:rsidR="00175BDB" w:rsidRPr="00175BDB" w:rsidRDefault="00175BDB" w:rsidP="002D540F">
      <w:pPr>
        <w:spacing w:line="288" w:lineRule="auto"/>
      </w:pPr>
    </w:p>
    <w:p w14:paraId="68886C33" w14:textId="5A8EB3F3" w:rsidR="0074611F" w:rsidRPr="00175BDB" w:rsidRDefault="0074611F" w:rsidP="0074611F">
      <w:pPr>
        <w:pStyle w:val="Textkomente"/>
        <w:tabs>
          <w:tab w:val="left" w:pos="950"/>
          <w:tab w:val="left" w:pos="3402"/>
          <w:tab w:val="left" w:pos="6220"/>
        </w:tabs>
        <w:spacing w:line="288" w:lineRule="auto"/>
        <w:rPr>
          <w:b/>
          <w:bCs w:val="0"/>
          <w:sz w:val="22"/>
          <w:szCs w:val="22"/>
        </w:rPr>
      </w:pPr>
      <w:r w:rsidRPr="00175BDB">
        <w:rPr>
          <w:b/>
          <w:bCs w:val="0"/>
          <w:sz w:val="22"/>
          <w:szCs w:val="22"/>
        </w:rPr>
        <w:t>Pojištěný</w:t>
      </w:r>
      <w:r w:rsidR="00C71575">
        <w:rPr>
          <w:b/>
          <w:bCs w:val="0"/>
          <w:sz w:val="22"/>
          <w:szCs w:val="22"/>
        </w:rPr>
        <w:t xml:space="preserve"> a oprávněná osoba</w:t>
      </w:r>
      <w:r w:rsidRPr="00175BDB">
        <w:rPr>
          <w:b/>
          <w:bCs w:val="0"/>
          <w:sz w:val="22"/>
          <w:szCs w:val="22"/>
        </w:rPr>
        <w:t>:</w:t>
      </w:r>
    </w:p>
    <w:p w14:paraId="1580C50D" w14:textId="77777777" w:rsidR="00C45EBA" w:rsidRDefault="00C45EBA" w:rsidP="00C45EBA">
      <w:pPr>
        <w:pStyle w:val="Textkomente"/>
        <w:tabs>
          <w:tab w:val="left" w:pos="950"/>
          <w:tab w:val="left" w:pos="5227"/>
          <w:tab w:val="left" w:pos="6220"/>
        </w:tabs>
        <w:spacing w:line="288" w:lineRule="auto"/>
        <w:rPr>
          <w:b/>
          <w:bCs w:val="0"/>
          <w:sz w:val="22"/>
          <w:szCs w:val="22"/>
        </w:rPr>
      </w:pPr>
      <w:r w:rsidRPr="00EA7BEE">
        <w:rPr>
          <w:b/>
          <w:bCs w:val="0"/>
          <w:sz w:val="22"/>
          <w:szCs w:val="22"/>
        </w:rPr>
        <w:t>Lesy města Brna, a.s.</w:t>
      </w:r>
    </w:p>
    <w:p w14:paraId="081449DC" w14:textId="77777777" w:rsidR="00C45EBA" w:rsidRDefault="00C45EBA" w:rsidP="00C45EBA">
      <w:pPr>
        <w:pStyle w:val="Textkomente"/>
        <w:tabs>
          <w:tab w:val="left" w:pos="950"/>
          <w:tab w:val="left" w:pos="5227"/>
          <w:tab w:val="left" w:pos="6220"/>
        </w:tabs>
        <w:spacing w:line="288" w:lineRule="auto"/>
        <w:rPr>
          <w:sz w:val="22"/>
          <w:szCs w:val="22"/>
        </w:rPr>
      </w:pPr>
      <w:r w:rsidRPr="00EA7BEE">
        <w:rPr>
          <w:sz w:val="22"/>
          <w:szCs w:val="22"/>
        </w:rPr>
        <w:t>Křížkovského 247/9</w:t>
      </w:r>
    </w:p>
    <w:p w14:paraId="0D623100" w14:textId="77777777" w:rsidR="00C45EBA" w:rsidRPr="00175BDB" w:rsidRDefault="00C45EBA" w:rsidP="00C45EBA">
      <w:pPr>
        <w:pStyle w:val="Textkomente"/>
        <w:tabs>
          <w:tab w:val="left" w:pos="950"/>
          <w:tab w:val="left" w:pos="5227"/>
          <w:tab w:val="left" w:pos="6220"/>
        </w:tabs>
        <w:spacing w:line="288" w:lineRule="auto"/>
        <w:rPr>
          <w:sz w:val="22"/>
          <w:szCs w:val="22"/>
        </w:rPr>
      </w:pPr>
      <w:r>
        <w:rPr>
          <w:sz w:val="22"/>
          <w:szCs w:val="22"/>
        </w:rPr>
        <w:t xml:space="preserve">664 34 </w:t>
      </w:r>
      <w:r>
        <w:rPr>
          <w:sz w:val="22"/>
          <w:szCs w:val="22"/>
        </w:rPr>
        <w:tab/>
        <w:t>Kuřim</w:t>
      </w:r>
    </w:p>
    <w:p w14:paraId="0AFE89B2" w14:textId="77777777" w:rsidR="00C45EBA" w:rsidRPr="00175BDB" w:rsidRDefault="00C45EBA" w:rsidP="00C45EBA">
      <w:pPr>
        <w:pStyle w:val="Textkomente"/>
        <w:tabs>
          <w:tab w:val="left" w:pos="950"/>
          <w:tab w:val="left" w:pos="5227"/>
          <w:tab w:val="left" w:pos="6220"/>
        </w:tabs>
        <w:spacing w:line="288" w:lineRule="auto"/>
        <w:rPr>
          <w:sz w:val="22"/>
          <w:szCs w:val="22"/>
        </w:rPr>
      </w:pPr>
      <w:r>
        <w:rPr>
          <w:sz w:val="22"/>
          <w:szCs w:val="22"/>
        </w:rPr>
        <w:t>IČO:</w:t>
      </w:r>
      <w:r w:rsidRPr="00175BDB">
        <w:rPr>
          <w:sz w:val="22"/>
          <w:szCs w:val="22"/>
        </w:rPr>
        <w:t xml:space="preserve"> </w:t>
      </w:r>
      <w:r>
        <w:rPr>
          <w:sz w:val="22"/>
          <w:szCs w:val="22"/>
        </w:rPr>
        <w:t>60713356</w:t>
      </w:r>
    </w:p>
    <w:p w14:paraId="61F52A15" w14:textId="77777777" w:rsidR="00C45EBA" w:rsidRPr="00175BDB" w:rsidRDefault="00C45EBA" w:rsidP="00C45EBA">
      <w:pPr>
        <w:pStyle w:val="Textkomente"/>
        <w:tabs>
          <w:tab w:val="left" w:pos="777"/>
          <w:tab w:val="left" w:pos="5227"/>
          <w:tab w:val="left" w:pos="6220"/>
        </w:tabs>
        <w:spacing w:line="288" w:lineRule="auto"/>
        <w:rPr>
          <w:sz w:val="22"/>
          <w:szCs w:val="22"/>
        </w:rPr>
      </w:pPr>
      <w:r w:rsidRPr="00175BDB">
        <w:rPr>
          <w:sz w:val="22"/>
          <w:szCs w:val="22"/>
        </w:rPr>
        <w:t xml:space="preserve">Zapsaná v obchodním rejstříku vedeném </w:t>
      </w:r>
      <w:r w:rsidRPr="00C45EBA">
        <w:rPr>
          <w:sz w:val="22"/>
          <w:szCs w:val="22"/>
        </w:rPr>
        <w:t>u Krajského soudu v Brně</w:t>
      </w:r>
      <w:r w:rsidRPr="00175BDB">
        <w:rPr>
          <w:sz w:val="22"/>
          <w:szCs w:val="22"/>
        </w:rPr>
        <w:t xml:space="preserve">, oddíl </w:t>
      </w:r>
      <w:r>
        <w:rPr>
          <w:sz w:val="22"/>
          <w:szCs w:val="22"/>
        </w:rPr>
        <w:t>B</w:t>
      </w:r>
      <w:r w:rsidRPr="00175BDB">
        <w:rPr>
          <w:sz w:val="22"/>
          <w:szCs w:val="22"/>
        </w:rPr>
        <w:t xml:space="preserve">, vložka </w:t>
      </w:r>
      <w:r w:rsidRPr="00C45EBA">
        <w:rPr>
          <w:sz w:val="22"/>
          <w:szCs w:val="22"/>
        </w:rPr>
        <w:t>4713</w:t>
      </w:r>
      <w:r w:rsidRPr="00175BDB">
        <w:rPr>
          <w:sz w:val="22"/>
          <w:szCs w:val="22"/>
        </w:rPr>
        <w:t>.</w:t>
      </w:r>
    </w:p>
    <w:p w14:paraId="2191F9A4" w14:textId="77777777" w:rsidR="0074611F" w:rsidRDefault="0074611F" w:rsidP="0074611F">
      <w:pPr>
        <w:pStyle w:val="Textkomente"/>
        <w:tabs>
          <w:tab w:val="left" w:pos="777"/>
          <w:tab w:val="left" w:pos="5227"/>
          <w:tab w:val="left" w:pos="6220"/>
        </w:tabs>
        <w:spacing w:line="288" w:lineRule="auto"/>
        <w:jc w:val="both"/>
        <w:rPr>
          <w:bCs w:val="0"/>
          <w:iCs w:val="0"/>
          <w:sz w:val="22"/>
          <w:szCs w:val="22"/>
        </w:rPr>
      </w:pPr>
    </w:p>
    <w:p w14:paraId="7822DE38" w14:textId="77777777" w:rsidR="0074611F" w:rsidRPr="0018045D" w:rsidRDefault="0074611F" w:rsidP="0074611F">
      <w:pPr>
        <w:pStyle w:val="Textkomente"/>
        <w:tabs>
          <w:tab w:val="left" w:pos="777"/>
          <w:tab w:val="left" w:pos="5227"/>
          <w:tab w:val="left" w:pos="6220"/>
        </w:tabs>
        <w:spacing w:line="288" w:lineRule="auto"/>
        <w:jc w:val="both"/>
        <w:rPr>
          <w:bCs w:val="0"/>
          <w:iCs w:val="0"/>
          <w:sz w:val="22"/>
          <w:szCs w:val="22"/>
        </w:rPr>
      </w:pPr>
      <w:r w:rsidRPr="0018045D">
        <w:rPr>
          <w:bCs w:val="0"/>
          <w:iCs w:val="0"/>
          <w:sz w:val="22"/>
          <w:szCs w:val="22"/>
        </w:rPr>
        <w:t>Odchylně od znění článku 4 Všeobecných pojistných podmínek – obecná část UCZ/14 se ujednává, že pojištění vzniká dnem uvedeným v této pojistné smlouvě.</w:t>
      </w:r>
    </w:p>
    <w:p w14:paraId="6CB3FBC8" w14:textId="77777777" w:rsidR="0074611F" w:rsidRPr="0018045D" w:rsidRDefault="0074611F" w:rsidP="0074611F">
      <w:pPr>
        <w:pStyle w:val="Textkomente"/>
        <w:tabs>
          <w:tab w:val="left" w:pos="777"/>
          <w:tab w:val="left" w:pos="5227"/>
          <w:tab w:val="left" w:pos="6220"/>
        </w:tabs>
        <w:spacing w:line="288" w:lineRule="auto"/>
        <w:jc w:val="both"/>
        <w:rPr>
          <w:bCs w:val="0"/>
          <w:iCs w:val="0"/>
          <w:sz w:val="22"/>
          <w:szCs w:val="22"/>
        </w:rPr>
      </w:pPr>
      <w:r w:rsidRPr="0018045D">
        <w:rPr>
          <w:bCs w:val="0"/>
          <w:iCs w:val="0"/>
          <w:sz w:val="22"/>
          <w:szCs w:val="22"/>
        </w:rPr>
        <w:t>Je-li pojistná smlouva uzavírána po datu počátku pojištění, pojištění vzniká pouze tehdy, pokud pojistník podepíše pojistnou smlouvu nejpozději do 14 dnů od podpisu pojistitelem a neprodleně ji doručí zpět pojistiteli.</w:t>
      </w:r>
    </w:p>
    <w:p w14:paraId="4FCF2828" w14:textId="77777777" w:rsidR="0074611F" w:rsidRPr="0018045D" w:rsidRDefault="0074611F" w:rsidP="0074611F">
      <w:pPr>
        <w:pStyle w:val="Textkomente"/>
        <w:tabs>
          <w:tab w:val="left" w:pos="777"/>
          <w:tab w:val="left" w:pos="5227"/>
          <w:tab w:val="left" w:pos="6220"/>
        </w:tabs>
        <w:spacing w:line="288" w:lineRule="auto"/>
        <w:rPr>
          <w:sz w:val="22"/>
          <w:szCs w:val="22"/>
        </w:rPr>
      </w:pPr>
    </w:p>
    <w:p w14:paraId="59447426" w14:textId="4B84C5E3" w:rsidR="0074611F" w:rsidRPr="0018045D" w:rsidRDefault="0074611F" w:rsidP="0074611F">
      <w:pPr>
        <w:tabs>
          <w:tab w:val="left" w:pos="2268"/>
          <w:tab w:val="left" w:pos="5103"/>
        </w:tabs>
        <w:spacing w:line="288" w:lineRule="auto"/>
      </w:pPr>
      <w:r w:rsidRPr="0018045D">
        <w:rPr>
          <w:b/>
        </w:rPr>
        <w:t>Počátek pojištění:</w:t>
      </w:r>
      <w:r w:rsidRPr="0018045D">
        <w:tab/>
      </w:r>
      <w:r w:rsidR="00C71575">
        <w:t>01. 01. 2016</w:t>
      </w:r>
    </w:p>
    <w:p w14:paraId="3228CC0B" w14:textId="6511D4B1" w:rsidR="0074611F" w:rsidRPr="0018045D" w:rsidRDefault="0074611F" w:rsidP="0074611F">
      <w:pPr>
        <w:tabs>
          <w:tab w:val="left" w:pos="2268"/>
          <w:tab w:val="left" w:pos="5103"/>
        </w:tabs>
        <w:spacing w:line="288" w:lineRule="auto"/>
      </w:pPr>
      <w:r w:rsidRPr="0018045D">
        <w:rPr>
          <w:b/>
        </w:rPr>
        <w:t>Konec pojištění:</w:t>
      </w:r>
      <w:r w:rsidRPr="0018045D">
        <w:tab/>
      </w:r>
      <w:r w:rsidR="00C71575">
        <w:t xml:space="preserve">01. 01. </w:t>
      </w:r>
      <w:r w:rsidR="00C71575" w:rsidRPr="00B833A6">
        <w:t>2026</w:t>
      </w:r>
      <w:r w:rsidRPr="0018045D">
        <w:tab/>
        <w:t>s automatickým prodlužováním</w:t>
      </w:r>
    </w:p>
    <w:p w14:paraId="48CD0AFC" w14:textId="276E8799" w:rsidR="0074611F" w:rsidRPr="0018045D" w:rsidRDefault="0074611F" w:rsidP="0074611F">
      <w:pPr>
        <w:tabs>
          <w:tab w:val="left" w:pos="2268"/>
          <w:tab w:val="left" w:pos="5103"/>
        </w:tabs>
        <w:spacing w:line="288" w:lineRule="auto"/>
      </w:pPr>
      <w:r w:rsidRPr="0018045D">
        <w:rPr>
          <w:b/>
          <w:bCs w:val="0"/>
        </w:rPr>
        <w:t>Změna platná od:</w:t>
      </w:r>
      <w:r w:rsidRPr="0018045D">
        <w:tab/>
      </w:r>
      <w:r w:rsidR="00B833A6">
        <w:rPr>
          <w:b/>
          <w:bCs w:val="0"/>
          <w:highlight w:val="yellow"/>
        </w:rPr>
        <w:t>12</w:t>
      </w:r>
      <w:r w:rsidR="00C71575" w:rsidRPr="00C71575">
        <w:rPr>
          <w:b/>
          <w:bCs w:val="0"/>
          <w:highlight w:val="yellow"/>
        </w:rPr>
        <w:t xml:space="preserve">. </w:t>
      </w:r>
      <w:r w:rsidR="00040D45">
        <w:rPr>
          <w:b/>
          <w:bCs w:val="0"/>
          <w:highlight w:val="yellow"/>
        </w:rPr>
        <w:t>11</w:t>
      </w:r>
      <w:r w:rsidR="00C71575" w:rsidRPr="00C71575">
        <w:rPr>
          <w:b/>
          <w:bCs w:val="0"/>
          <w:highlight w:val="yellow"/>
        </w:rPr>
        <w:t>. 2025</w:t>
      </w:r>
      <w:r w:rsidRPr="0018045D">
        <w:t>,</w:t>
      </w:r>
      <w:r w:rsidRPr="0018045D">
        <w:tab/>
      </w:r>
      <w:r w:rsidRPr="00C71575">
        <w:rPr>
          <w:b/>
          <w:bCs w:val="0"/>
        </w:rPr>
        <w:t>dodatek č.</w:t>
      </w:r>
      <w:r w:rsidR="00C71575" w:rsidRPr="00C71575">
        <w:rPr>
          <w:b/>
          <w:bCs w:val="0"/>
        </w:rPr>
        <w:t xml:space="preserve"> </w:t>
      </w:r>
      <w:r w:rsidR="00C71575" w:rsidRPr="00C71575">
        <w:rPr>
          <w:b/>
          <w:bCs w:val="0"/>
          <w:highlight w:val="yellow"/>
        </w:rPr>
        <w:t>02</w:t>
      </w:r>
      <w:r w:rsidR="00B833A6">
        <w:rPr>
          <w:b/>
          <w:bCs w:val="0"/>
          <w:highlight w:val="yellow"/>
        </w:rPr>
        <w:t>2</w:t>
      </w:r>
    </w:p>
    <w:p w14:paraId="7D2B4EAB" w14:textId="77777777" w:rsidR="0074611F" w:rsidRPr="0018045D" w:rsidRDefault="0074611F" w:rsidP="0074611F">
      <w:pPr>
        <w:tabs>
          <w:tab w:val="left" w:pos="2268"/>
          <w:tab w:val="left" w:pos="2552"/>
        </w:tabs>
        <w:spacing w:line="288" w:lineRule="auto"/>
        <w:rPr>
          <w:b/>
        </w:rPr>
      </w:pPr>
      <w:r w:rsidRPr="0018045D">
        <w:rPr>
          <w:b/>
        </w:rPr>
        <w:t>Pojistné období:</w:t>
      </w:r>
      <w:r w:rsidRPr="0018045D">
        <w:rPr>
          <w:b/>
        </w:rPr>
        <w:tab/>
        <w:t>1 rok</w:t>
      </w:r>
    </w:p>
    <w:p w14:paraId="0175F042" w14:textId="77777777" w:rsidR="0074611F" w:rsidRPr="0018045D" w:rsidRDefault="0074611F" w:rsidP="0074611F">
      <w:pPr>
        <w:spacing w:line="288" w:lineRule="auto"/>
      </w:pPr>
      <w:r w:rsidRPr="0018045D">
        <w:lastRenderedPageBreak/>
        <w:t>-------------------------------------------------------------------------------------------------------------------------------------------</w:t>
      </w:r>
    </w:p>
    <w:p w14:paraId="248ECA74" w14:textId="77777777" w:rsidR="0074611F" w:rsidRPr="0018045D" w:rsidRDefault="0074611F" w:rsidP="0074611F">
      <w:pPr>
        <w:spacing w:line="288" w:lineRule="auto"/>
      </w:pPr>
    </w:p>
    <w:p w14:paraId="1BFEF558" w14:textId="4AA541E8" w:rsidR="0074611F" w:rsidRPr="0018045D" w:rsidRDefault="0074611F" w:rsidP="00EF6108">
      <w:pPr>
        <w:tabs>
          <w:tab w:val="left" w:pos="2268"/>
        </w:tabs>
        <w:spacing w:line="288" w:lineRule="auto"/>
        <w:rPr>
          <w:b/>
          <w:bCs w:val="0"/>
        </w:rPr>
      </w:pPr>
      <w:r w:rsidRPr="0018045D">
        <w:rPr>
          <w:b/>
          <w:bCs w:val="0"/>
        </w:rPr>
        <w:t>Místo pojištění</w:t>
      </w:r>
      <w:r w:rsidR="00EF6108">
        <w:rPr>
          <w:b/>
          <w:bCs w:val="0"/>
        </w:rPr>
        <w:t>:</w:t>
      </w:r>
      <w:r w:rsidR="00EF6108">
        <w:rPr>
          <w:b/>
          <w:bCs w:val="0"/>
        </w:rPr>
        <w:tab/>
      </w:r>
      <w:r w:rsidR="00EF6108" w:rsidRPr="00EF6108">
        <w:t>území České republiky</w:t>
      </w:r>
    </w:p>
    <w:p w14:paraId="1F16E6D8" w14:textId="77777777" w:rsidR="0074611F" w:rsidRPr="0018045D" w:rsidRDefault="0074611F" w:rsidP="0074611F">
      <w:pPr>
        <w:spacing w:line="288" w:lineRule="auto"/>
      </w:pPr>
      <w:r w:rsidRPr="0018045D">
        <w:t>-------------------------------------------------------------------------------------------------------------------------------------------</w:t>
      </w:r>
    </w:p>
    <w:p w14:paraId="4CA2B6F2" w14:textId="77777777" w:rsidR="0074611F" w:rsidRPr="0018045D" w:rsidRDefault="0074611F" w:rsidP="0074611F">
      <w:pPr>
        <w:pStyle w:val="Pedmtkomente"/>
        <w:spacing w:line="288" w:lineRule="auto"/>
        <w:rPr>
          <w:sz w:val="22"/>
          <w:szCs w:val="22"/>
        </w:rPr>
      </w:pPr>
    </w:p>
    <w:p w14:paraId="195150E3" w14:textId="77777777" w:rsidR="0074611F" w:rsidRPr="0018045D" w:rsidRDefault="0074611F" w:rsidP="0074611F">
      <w:pPr>
        <w:pStyle w:val="Pedmtkomente"/>
        <w:spacing w:line="288" w:lineRule="auto"/>
        <w:rPr>
          <w:sz w:val="22"/>
          <w:szCs w:val="22"/>
        </w:rPr>
      </w:pPr>
      <w:r w:rsidRPr="0018045D">
        <w:rPr>
          <w:sz w:val="22"/>
          <w:szCs w:val="22"/>
        </w:rPr>
        <w:t>Sjednaný rozsah pojištění (pojistná nebezpečí) a předměty pojištění:</w:t>
      </w:r>
    </w:p>
    <w:p w14:paraId="5F98C850" w14:textId="77777777" w:rsidR="0074611F" w:rsidRPr="0018045D" w:rsidRDefault="0074611F" w:rsidP="0074611F">
      <w:pPr>
        <w:spacing w:line="288" w:lineRule="auto"/>
      </w:pPr>
    </w:p>
    <w:p w14:paraId="03499994" w14:textId="77777777" w:rsidR="0074611F" w:rsidRPr="0018045D" w:rsidRDefault="0074611F" w:rsidP="0074611F">
      <w:pPr>
        <w:tabs>
          <w:tab w:val="left" w:pos="851"/>
          <w:tab w:val="left" w:pos="3297"/>
          <w:tab w:val="left" w:pos="6624"/>
        </w:tabs>
        <w:spacing w:line="288" w:lineRule="auto"/>
        <w:jc w:val="both"/>
      </w:pPr>
      <w:r w:rsidRPr="0018045D">
        <w:rPr>
          <w:b/>
        </w:rPr>
        <w:t xml:space="preserve">Základní živelní nebezpečí </w:t>
      </w:r>
      <w:r>
        <w:t>–</w:t>
      </w:r>
      <w:r w:rsidRPr="0018045D">
        <w:t xml:space="preserve"> v rozsahu čl. 1, odst. 1, VPP UCZ/Živ/14</w:t>
      </w:r>
    </w:p>
    <w:p w14:paraId="3995878D" w14:textId="77777777" w:rsidR="0074611F" w:rsidRPr="00420407" w:rsidRDefault="0074611F" w:rsidP="0074611F">
      <w:pPr>
        <w:tabs>
          <w:tab w:val="left" w:pos="851"/>
          <w:tab w:val="left" w:pos="3297"/>
          <w:tab w:val="left" w:pos="6624"/>
        </w:tabs>
        <w:spacing w:line="288" w:lineRule="auto"/>
        <w:jc w:val="both"/>
        <w:rPr>
          <w:b/>
          <w:i/>
        </w:rPr>
      </w:pPr>
    </w:p>
    <w:p w14:paraId="4D774801" w14:textId="40B8930C" w:rsidR="0074611F" w:rsidRPr="0018045D" w:rsidRDefault="0074611F" w:rsidP="00143102">
      <w:pPr>
        <w:tabs>
          <w:tab w:val="left" w:pos="705"/>
          <w:tab w:val="left" w:pos="3297"/>
          <w:tab w:val="left" w:pos="6624"/>
        </w:tabs>
        <w:spacing w:line="288" w:lineRule="auto"/>
        <w:jc w:val="both"/>
        <w:rPr>
          <w:i/>
        </w:rPr>
      </w:pPr>
      <w:r w:rsidRPr="0018045D">
        <w:rPr>
          <w:i/>
        </w:rPr>
        <w:t xml:space="preserve">1. </w:t>
      </w:r>
      <w:r w:rsidR="00143102">
        <w:rPr>
          <w:i/>
        </w:rPr>
        <w:t xml:space="preserve">Stroje </w:t>
      </w:r>
      <w:r w:rsidR="00143102" w:rsidRPr="00143102">
        <w:rPr>
          <w:i/>
        </w:rPr>
        <w:t>BOBR 92 ZK</w:t>
      </w:r>
      <w:r w:rsidR="00143102">
        <w:rPr>
          <w:i/>
        </w:rPr>
        <w:t>,</w:t>
      </w:r>
      <w:r w:rsidR="00143102" w:rsidRPr="00143102">
        <w:rPr>
          <w:i/>
        </w:rPr>
        <w:t xml:space="preserve"> VIN VA909209422ESF067 </w:t>
      </w:r>
      <w:r w:rsidR="00143102">
        <w:rPr>
          <w:i/>
        </w:rPr>
        <w:t>(</w:t>
      </w:r>
      <w:r w:rsidR="00143102" w:rsidRPr="00143102">
        <w:rPr>
          <w:i/>
        </w:rPr>
        <w:t xml:space="preserve">PČ </w:t>
      </w:r>
      <w:r w:rsidR="00F32FB6">
        <w:rPr>
          <w:i/>
        </w:rPr>
        <w:t>x</w:t>
      </w:r>
      <w:r w:rsidR="00143102" w:rsidRPr="00143102">
        <w:rPr>
          <w:i/>
        </w:rPr>
        <w:t xml:space="preserve"> Kč</w:t>
      </w:r>
      <w:r w:rsidR="00143102">
        <w:rPr>
          <w:i/>
        </w:rPr>
        <w:t xml:space="preserve">); </w:t>
      </w:r>
      <w:r w:rsidR="00143102" w:rsidRPr="00143102">
        <w:rPr>
          <w:i/>
        </w:rPr>
        <w:t>KRONOS 140 4WDM</w:t>
      </w:r>
      <w:r w:rsidR="00143102">
        <w:rPr>
          <w:i/>
        </w:rPr>
        <w:t>,</w:t>
      </w:r>
      <w:r w:rsidR="00143102" w:rsidRPr="00143102">
        <w:rPr>
          <w:i/>
        </w:rPr>
        <w:t xml:space="preserve"> VIN 816167 </w:t>
      </w:r>
      <w:r w:rsidR="00143102">
        <w:rPr>
          <w:i/>
        </w:rPr>
        <w:t>(</w:t>
      </w:r>
      <w:r w:rsidR="00143102" w:rsidRPr="00143102">
        <w:rPr>
          <w:i/>
        </w:rPr>
        <w:t xml:space="preserve">PČ </w:t>
      </w:r>
      <w:r w:rsidR="00F32FB6">
        <w:rPr>
          <w:i/>
        </w:rPr>
        <w:t>x</w:t>
      </w:r>
      <w:r w:rsidR="00143102" w:rsidRPr="00143102">
        <w:rPr>
          <w:i/>
        </w:rPr>
        <w:t xml:space="preserve"> Kč</w:t>
      </w:r>
      <w:r w:rsidR="00143102">
        <w:rPr>
          <w:i/>
        </w:rPr>
        <w:t xml:space="preserve">); </w:t>
      </w:r>
      <w:r w:rsidR="00143102" w:rsidRPr="00143102">
        <w:rPr>
          <w:i/>
        </w:rPr>
        <w:t>AGRIMAC TH 350</w:t>
      </w:r>
      <w:r w:rsidR="00143102">
        <w:rPr>
          <w:i/>
        </w:rPr>
        <w:t>,</w:t>
      </w:r>
      <w:r w:rsidR="00143102" w:rsidRPr="00143102">
        <w:rPr>
          <w:i/>
        </w:rPr>
        <w:t xml:space="preserve"> VIN 3500531 </w:t>
      </w:r>
      <w:r w:rsidR="00143102">
        <w:rPr>
          <w:i/>
        </w:rPr>
        <w:t>(</w:t>
      </w:r>
      <w:r w:rsidR="00143102" w:rsidRPr="00143102">
        <w:rPr>
          <w:i/>
        </w:rPr>
        <w:t xml:space="preserve">PČ </w:t>
      </w:r>
      <w:r w:rsidR="00F32FB6">
        <w:rPr>
          <w:i/>
        </w:rPr>
        <w:t>x</w:t>
      </w:r>
      <w:r w:rsidR="00143102" w:rsidRPr="00143102">
        <w:rPr>
          <w:i/>
        </w:rPr>
        <w:t xml:space="preserve"> Kč</w:t>
      </w:r>
      <w:r w:rsidR="00143102">
        <w:rPr>
          <w:i/>
        </w:rPr>
        <w:t>)</w:t>
      </w:r>
    </w:p>
    <w:p w14:paraId="74123C21" w14:textId="77777777" w:rsidR="0074611F" w:rsidRPr="0018045D" w:rsidRDefault="0074611F" w:rsidP="0074611F">
      <w:pPr>
        <w:pStyle w:val="Pedmtkomente"/>
        <w:tabs>
          <w:tab w:val="left" w:pos="705"/>
          <w:tab w:val="left" w:pos="3297"/>
          <w:tab w:val="left" w:pos="6624"/>
        </w:tabs>
        <w:spacing w:line="288" w:lineRule="auto"/>
        <w:rPr>
          <w:b w:val="0"/>
          <w:sz w:val="22"/>
          <w:szCs w:val="22"/>
        </w:rPr>
      </w:pPr>
      <w:r w:rsidRPr="0018045D">
        <w:rPr>
          <w:b w:val="0"/>
          <w:sz w:val="22"/>
          <w:szCs w:val="22"/>
        </w:rPr>
        <w:t>pojistná částka v Kč</w:t>
      </w:r>
      <w:r w:rsidRPr="0018045D">
        <w:rPr>
          <w:b w:val="0"/>
          <w:sz w:val="22"/>
          <w:szCs w:val="22"/>
        </w:rPr>
        <w:tab/>
        <w:t>pojistná hodnota</w:t>
      </w:r>
      <w:r w:rsidRPr="0018045D">
        <w:rPr>
          <w:b w:val="0"/>
          <w:sz w:val="22"/>
          <w:szCs w:val="22"/>
        </w:rPr>
        <w:tab/>
        <w:t>spoluúčast v Kč</w:t>
      </w:r>
    </w:p>
    <w:p w14:paraId="7A99C229" w14:textId="7B516F20" w:rsidR="0074611F" w:rsidRPr="0018045D" w:rsidRDefault="00F32FB6" w:rsidP="0074611F">
      <w:pPr>
        <w:pStyle w:val="Pedmtkomente"/>
        <w:tabs>
          <w:tab w:val="left" w:pos="705"/>
          <w:tab w:val="left" w:pos="3297"/>
          <w:tab w:val="left" w:pos="6624"/>
        </w:tabs>
        <w:spacing w:line="288" w:lineRule="auto"/>
        <w:rPr>
          <w:b w:val="0"/>
          <w:sz w:val="22"/>
          <w:szCs w:val="22"/>
        </w:rPr>
      </w:pPr>
      <w:r>
        <w:rPr>
          <w:b w:val="0"/>
          <w:sz w:val="22"/>
          <w:szCs w:val="22"/>
        </w:rPr>
        <w:t>x</w:t>
      </w:r>
      <w:r>
        <w:rPr>
          <w:b w:val="0"/>
          <w:sz w:val="22"/>
          <w:szCs w:val="22"/>
        </w:rPr>
        <w:tab/>
      </w:r>
      <w:r w:rsidR="0074611F" w:rsidRPr="0018045D">
        <w:rPr>
          <w:b w:val="0"/>
          <w:sz w:val="22"/>
          <w:szCs w:val="22"/>
        </w:rPr>
        <w:tab/>
        <w:t>nová cena</w:t>
      </w:r>
      <w:r w:rsidR="00143102">
        <w:rPr>
          <w:b w:val="0"/>
          <w:sz w:val="22"/>
          <w:szCs w:val="22"/>
        </w:rPr>
        <w:tab/>
        <w:t>10.000,-</w:t>
      </w:r>
    </w:p>
    <w:p w14:paraId="45383774" w14:textId="77777777" w:rsidR="0074611F" w:rsidRPr="0018045D" w:rsidRDefault="0074611F" w:rsidP="0074611F">
      <w:pPr>
        <w:pStyle w:val="Pedmtkomente"/>
        <w:tabs>
          <w:tab w:val="left" w:pos="705"/>
          <w:tab w:val="left" w:pos="3297"/>
          <w:tab w:val="left" w:pos="6624"/>
        </w:tabs>
        <w:spacing w:line="288" w:lineRule="auto"/>
        <w:rPr>
          <w:b w:val="0"/>
          <w:sz w:val="22"/>
          <w:szCs w:val="22"/>
        </w:rPr>
      </w:pPr>
      <w:r w:rsidRPr="0018045D">
        <w:rPr>
          <w:b w:val="0"/>
          <w:sz w:val="22"/>
          <w:szCs w:val="22"/>
        </w:rPr>
        <w:t>-------------------------------------------------------------------------------------------------------------------------------------------</w:t>
      </w:r>
    </w:p>
    <w:p w14:paraId="18B4376F" w14:textId="77777777" w:rsidR="0074611F" w:rsidRPr="0018045D" w:rsidRDefault="0074611F" w:rsidP="0074611F">
      <w:pPr>
        <w:tabs>
          <w:tab w:val="left" w:pos="851"/>
          <w:tab w:val="left" w:pos="3297"/>
          <w:tab w:val="left" w:pos="6624"/>
        </w:tabs>
        <w:spacing w:line="288" w:lineRule="auto"/>
        <w:rPr>
          <w:b/>
        </w:rPr>
      </w:pPr>
    </w:p>
    <w:p w14:paraId="54BF4C14" w14:textId="77777777" w:rsidR="0074611F" w:rsidRPr="0018045D" w:rsidRDefault="0074611F" w:rsidP="0074611F">
      <w:pPr>
        <w:tabs>
          <w:tab w:val="left" w:pos="851"/>
          <w:tab w:val="left" w:pos="3297"/>
          <w:tab w:val="left" w:pos="6624"/>
        </w:tabs>
        <w:spacing w:line="288" w:lineRule="auto"/>
        <w:ind w:left="851" w:hanging="851"/>
        <w:jc w:val="both"/>
      </w:pPr>
      <w:r w:rsidRPr="0018045D">
        <w:rPr>
          <w:b/>
        </w:rPr>
        <w:t xml:space="preserve">Ostatní živelní nebezpečí </w:t>
      </w:r>
      <w:r>
        <w:t>–</w:t>
      </w:r>
      <w:r w:rsidRPr="0018045D">
        <w:t xml:space="preserve"> v rozsahu čl. 1, odst. 2, písm. a) – e), VPP UCZ/Živ/14 </w:t>
      </w:r>
    </w:p>
    <w:p w14:paraId="49D6824B" w14:textId="77777777" w:rsidR="0074611F" w:rsidRPr="0018045D" w:rsidRDefault="0074611F" w:rsidP="0074611F">
      <w:pPr>
        <w:tabs>
          <w:tab w:val="left" w:pos="705"/>
          <w:tab w:val="left" w:pos="3297"/>
          <w:tab w:val="left" w:pos="6624"/>
        </w:tabs>
        <w:spacing w:line="288" w:lineRule="auto"/>
      </w:pPr>
    </w:p>
    <w:p w14:paraId="5AFD2016" w14:textId="493ABA8D" w:rsidR="00345843" w:rsidRPr="0018045D" w:rsidRDefault="00345843" w:rsidP="00345843">
      <w:pPr>
        <w:tabs>
          <w:tab w:val="left" w:pos="705"/>
          <w:tab w:val="left" w:pos="3297"/>
          <w:tab w:val="left" w:pos="6624"/>
        </w:tabs>
        <w:spacing w:line="288" w:lineRule="auto"/>
        <w:jc w:val="both"/>
        <w:rPr>
          <w:i/>
        </w:rPr>
      </w:pPr>
      <w:r w:rsidRPr="0018045D">
        <w:rPr>
          <w:i/>
        </w:rPr>
        <w:t xml:space="preserve">1. </w:t>
      </w:r>
      <w:r>
        <w:rPr>
          <w:i/>
        </w:rPr>
        <w:t xml:space="preserve">Stroje </w:t>
      </w:r>
      <w:r w:rsidRPr="00143102">
        <w:rPr>
          <w:i/>
        </w:rPr>
        <w:t>BOBR 92 ZK</w:t>
      </w:r>
      <w:r>
        <w:rPr>
          <w:i/>
        </w:rPr>
        <w:t>,</w:t>
      </w:r>
      <w:r w:rsidRPr="00143102">
        <w:rPr>
          <w:i/>
        </w:rPr>
        <w:t xml:space="preserve"> VIN VA909209422ESF067 </w:t>
      </w:r>
      <w:r>
        <w:rPr>
          <w:i/>
        </w:rPr>
        <w:t>(</w:t>
      </w:r>
      <w:r w:rsidRPr="00143102">
        <w:rPr>
          <w:i/>
        </w:rPr>
        <w:t xml:space="preserve">PČ </w:t>
      </w:r>
      <w:r w:rsidR="00F32FB6">
        <w:rPr>
          <w:i/>
        </w:rPr>
        <w:t>x</w:t>
      </w:r>
      <w:r w:rsidRPr="00143102">
        <w:rPr>
          <w:i/>
        </w:rPr>
        <w:t xml:space="preserve"> Kč</w:t>
      </w:r>
      <w:r>
        <w:rPr>
          <w:i/>
        </w:rPr>
        <w:t xml:space="preserve">); </w:t>
      </w:r>
      <w:r w:rsidRPr="00143102">
        <w:rPr>
          <w:i/>
        </w:rPr>
        <w:t>KRONOS 140 4WDM</w:t>
      </w:r>
      <w:r>
        <w:rPr>
          <w:i/>
        </w:rPr>
        <w:t>,</w:t>
      </w:r>
      <w:r w:rsidRPr="00143102">
        <w:rPr>
          <w:i/>
        </w:rPr>
        <w:t xml:space="preserve"> VIN 816167 </w:t>
      </w:r>
      <w:r>
        <w:rPr>
          <w:i/>
        </w:rPr>
        <w:t>(</w:t>
      </w:r>
      <w:r w:rsidRPr="00143102">
        <w:rPr>
          <w:i/>
        </w:rPr>
        <w:t xml:space="preserve">PČ </w:t>
      </w:r>
      <w:r w:rsidR="00F32FB6">
        <w:rPr>
          <w:i/>
        </w:rPr>
        <w:t>x</w:t>
      </w:r>
      <w:r w:rsidRPr="00143102">
        <w:rPr>
          <w:i/>
        </w:rPr>
        <w:t xml:space="preserve"> Kč</w:t>
      </w:r>
      <w:r>
        <w:rPr>
          <w:i/>
        </w:rPr>
        <w:t xml:space="preserve">); </w:t>
      </w:r>
      <w:r w:rsidRPr="00143102">
        <w:rPr>
          <w:i/>
        </w:rPr>
        <w:t>AGRIMAC TH 350</w:t>
      </w:r>
      <w:r>
        <w:rPr>
          <w:i/>
        </w:rPr>
        <w:t>,</w:t>
      </w:r>
      <w:r w:rsidRPr="00143102">
        <w:rPr>
          <w:i/>
        </w:rPr>
        <w:t xml:space="preserve"> VIN 3500531 </w:t>
      </w:r>
      <w:r>
        <w:rPr>
          <w:i/>
        </w:rPr>
        <w:t>(</w:t>
      </w:r>
      <w:r w:rsidRPr="00143102">
        <w:rPr>
          <w:i/>
        </w:rPr>
        <w:t xml:space="preserve">PČ </w:t>
      </w:r>
      <w:r w:rsidR="00F32FB6">
        <w:rPr>
          <w:i/>
        </w:rPr>
        <w:t>x</w:t>
      </w:r>
      <w:r w:rsidRPr="00143102">
        <w:rPr>
          <w:i/>
        </w:rPr>
        <w:t xml:space="preserve"> Kč</w:t>
      </w:r>
      <w:r>
        <w:rPr>
          <w:i/>
        </w:rPr>
        <w:t>)</w:t>
      </w:r>
    </w:p>
    <w:p w14:paraId="3BC4C947" w14:textId="77777777" w:rsidR="00345843" w:rsidRPr="0018045D" w:rsidRDefault="00345843" w:rsidP="00345843">
      <w:pPr>
        <w:pStyle w:val="Pedmtkomente"/>
        <w:tabs>
          <w:tab w:val="left" w:pos="705"/>
          <w:tab w:val="left" w:pos="3297"/>
          <w:tab w:val="left" w:pos="6624"/>
        </w:tabs>
        <w:spacing w:line="288" w:lineRule="auto"/>
        <w:rPr>
          <w:b w:val="0"/>
          <w:sz w:val="22"/>
          <w:szCs w:val="22"/>
        </w:rPr>
      </w:pPr>
      <w:r w:rsidRPr="0018045D">
        <w:rPr>
          <w:b w:val="0"/>
          <w:sz w:val="22"/>
          <w:szCs w:val="22"/>
        </w:rPr>
        <w:t>pojistná částka v Kč</w:t>
      </w:r>
      <w:r w:rsidRPr="0018045D">
        <w:rPr>
          <w:b w:val="0"/>
          <w:sz w:val="22"/>
          <w:szCs w:val="22"/>
        </w:rPr>
        <w:tab/>
        <w:t>pojistná hodnota</w:t>
      </w:r>
      <w:r w:rsidRPr="0018045D">
        <w:rPr>
          <w:b w:val="0"/>
          <w:sz w:val="22"/>
          <w:szCs w:val="22"/>
        </w:rPr>
        <w:tab/>
        <w:t>spoluúčast v Kč</w:t>
      </w:r>
    </w:p>
    <w:p w14:paraId="076A881B" w14:textId="4C98D081" w:rsidR="00345843" w:rsidRPr="0018045D" w:rsidRDefault="00F32FB6" w:rsidP="00345843">
      <w:pPr>
        <w:pStyle w:val="Pedmtkomente"/>
        <w:tabs>
          <w:tab w:val="left" w:pos="705"/>
          <w:tab w:val="left" w:pos="3297"/>
          <w:tab w:val="left" w:pos="6624"/>
        </w:tabs>
        <w:spacing w:line="288" w:lineRule="auto"/>
        <w:rPr>
          <w:b w:val="0"/>
          <w:sz w:val="22"/>
          <w:szCs w:val="22"/>
        </w:rPr>
      </w:pPr>
      <w:r>
        <w:rPr>
          <w:b w:val="0"/>
          <w:sz w:val="22"/>
          <w:szCs w:val="22"/>
        </w:rPr>
        <w:t>x</w:t>
      </w:r>
      <w:r>
        <w:rPr>
          <w:b w:val="0"/>
          <w:sz w:val="22"/>
          <w:szCs w:val="22"/>
        </w:rPr>
        <w:tab/>
      </w:r>
      <w:r w:rsidR="00345843" w:rsidRPr="0018045D">
        <w:rPr>
          <w:b w:val="0"/>
          <w:sz w:val="22"/>
          <w:szCs w:val="22"/>
        </w:rPr>
        <w:tab/>
        <w:t>nová cena</w:t>
      </w:r>
      <w:r w:rsidR="00345843">
        <w:rPr>
          <w:b w:val="0"/>
          <w:sz w:val="22"/>
          <w:szCs w:val="22"/>
        </w:rPr>
        <w:tab/>
        <w:t>10.000,-</w:t>
      </w:r>
    </w:p>
    <w:p w14:paraId="413E694E" w14:textId="77777777" w:rsidR="008A50A6" w:rsidRPr="002E3B48" w:rsidRDefault="008A50A6" w:rsidP="00600E71">
      <w:pPr>
        <w:pStyle w:val="Pedmtkomente"/>
        <w:tabs>
          <w:tab w:val="left" w:pos="705"/>
          <w:tab w:val="left" w:pos="3297"/>
          <w:tab w:val="left" w:pos="6624"/>
        </w:tabs>
        <w:spacing w:line="288" w:lineRule="auto"/>
        <w:rPr>
          <w:b w:val="0"/>
          <w:sz w:val="22"/>
          <w:szCs w:val="22"/>
        </w:rPr>
      </w:pPr>
      <w:r w:rsidRPr="002E3B48">
        <w:rPr>
          <w:b w:val="0"/>
          <w:sz w:val="22"/>
          <w:szCs w:val="22"/>
        </w:rPr>
        <w:t>-----------------------------------------------------------------------------------------------------------------------------------------</w:t>
      </w:r>
      <w:r w:rsidR="0061540B" w:rsidRPr="002E3B48">
        <w:rPr>
          <w:b w:val="0"/>
          <w:sz w:val="22"/>
          <w:szCs w:val="22"/>
        </w:rPr>
        <w:t>--</w:t>
      </w:r>
    </w:p>
    <w:p w14:paraId="125A9D92" w14:textId="77777777" w:rsidR="008A50A6" w:rsidRPr="0018045D" w:rsidRDefault="008A50A6" w:rsidP="00600E71">
      <w:pPr>
        <w:pStyle w:val="Pedmtkomente"/>
        <w:tabs>
          <w:tab w:val="left" w:pos="705"/>
          <w:tab w:val="left" w:pos="3297"/>
          <w:tab w:val="left" w:pos="6624"/>
        </w:tabs>
        <w:spacing w:line="288" w:lineRule="auto"/>
        <w:rPr>
          <w:sz w:val="22"/>
          <w:szCs w:val="22"/>
        </w:rPr>
      </w:pPr>
    </w:p>
    <w:p w14:paraId="1765D333" w14:textId="77777777" w:rsidR="008A50A6" w:rsidRPr="006F1CF4" w:rsidRDefault="008A50A6" w:rsidP="006F1CF4">
      <w:pPr>
        <w:pStyle w:val="Pedmtkomente"/>
        <w:tabs>
          <w:tab w:val="left" w:pos="993"/>
          <w:tab w:val="left" w:pos="3297"/>
          <w:tab w:val="left" w:pos="6624"/>
        </w:tabs>
        <w:spacing w:line="288" w:lineRule="auto"/>
        <w:jc w:val="both"/>
        <w:rPr>
          <w:b w:val="0"/>
          <w:sz w:val="22"/>
          <w:szCs w:val="22"/>
        </w:rPr>
      </w:pPr>
      <w:r w:rsidRPr="006F1CF4">
        <w:rPr>
          <w:sz w:val="22"/>
          <w:szCs w:val="22"/>
        </w:rPr>
        <w:t>Krádež vloupáním a loupežné přepadení v místě pojištění</w:t>
      </w:r>
      <w:r w:rsidR="00D16D57" w:rsidRPr="006F1CF4">
        <w:rPr>
          <w:b w:val="0"/>
          <w:sz w:val="22"/>
          <w:szCs w:val="22"/>
        </w:rPr>
        <w:t xml:space="preserve"> – v</w:t>
      </w:r>
      <w:r w:rsidRPr="006F1CF4">
        <w:rPr>
          <w:b w:val="0"/>
          <w:sz w:val="22"/>
          <w:szCs w:val="22"/>
        </w:rPr>
        <w:t xml:space="preserve"> rozsahu čl. 1, odst. 1, písm. a) – b), </w:t>
      </w:r>
      <w:r w:rsidR="00D16D57" w:rsidRPr="006F1CF4">
        <w:rPr>
          <w:b w:val="0"/>
          <w:sz w:val="22"/>
          <w:szCs w:val="22"/>
        </w:rPr>
        <w:t>V</w:t>
      </w:r>
      <w:r w:rsidRPr="006F1CF4">
        <w:rPr>
          <w:b w:val="0"/>
          <w:sz w:val="22"/>
          <w:szCs w:val="22"/>
        </w:rPr>
        <w:t>PP UCZ/</w:t>
      </w:r>
      <w:proofErr w:type="spellStart"/>
      <w:r w:rsidRPr="006F1CF4">
        <w:rPr>
          <w:b w:val="0"/>
          <w:sz w:val="22"/>
          <w:szCs w:val="22"/>
        </w:rPr>
        <w:t>Odc</w:t>
      </w:r>
      <w:proofErr w:type="spellEnd"/>
      <w:r w:rsidRPr="006F1CF4">
        <w:rPr>
          <w:b w:val="0"/>
          <w:sz w:val="22"/>
          <w:szCs w:val="22"/>
        </w:rPr>
        <w:t>/1</w:t>
      </w:r>
      <w:r w:rsidR="00C23754" w:rsidRPr="006F1CF4">
        <w:rPr>
          <w:b w:val="0"/>
          <w:sz w:val="22"/>
          <w:szCs w:val="22"/>
        </w:rPr>
        <w:t>4</w:t>
      </w:r>
      <w:r w:rsidRPr="006F1CF4">
        <w:rPr>
          <w:b w:val="0"/>
          <w:sz w:val="22"/>
          <w:szCs w:val="22"/>
        </w:rPr>
        <w:t xml:space="preserve"> a DPP LIM/</w:t>
      </w:r>
      <w:r w:rsidR="00C23754" w:rsidRPr="006F1CF4">
        <w:rPr>
          <w:b w:val="0"/>
          <w:sz w:val="22"/>
          <w:szCs w:val="22"/>
        </w:rPr>
        <w:t>14</w:t>
      </w:r>
    </w:p>
    <w:p w14:paraId="3863FE68" w14:textId="77777777" w:rsidR="008A50A6" w:rsidRPr="006F1CF4" w:rsidRDefault="008A50A6" w:rsidP="006F1CF4">
      <w:pPr>
        <w:pStyle w:val="Pedmtkomente"/>
        <w:tabs>
          <w:tab w:val="left" w:pos="705"/>
          <w:tab w:val="left" w:pos="3297"/>
          <w:tab w:val="left" w:pos="6624"/>
        </w:tabs>
        <w:spacing w:line="288" w:lineRule="auto"/>
        <w:rPr>
          <w:b w:val="0"/>
          <w:sz w:val="22"/>
          <w:szCs w:val="22"/>
        </w:rPr>
      </w:pPr>
    </w:p>
    <w:p w14:paraId="10ECE95E" w14:textId="108CC784" w:rsidR="001B4254" w:rsidRPr="001B4254" w:rsidRDefault="001B4254" w:rsidP="001B4254">
      <w:pPr>
        <w:pStyle w:val="Textkomente"/>
        <w:spacing w:line="288" w:lineRule="auto"/>
        <w:rPr>
          <w:bCs w:val="0"/>
          <w:i/>
          <w:sz w:val="22"/>
          <w:szCs w:val="22"/>
          <w:u w:val="single"/>
        </w:rPr>
      </w:pPr>
      <w:r w:rsidRPr="001B4254">
        <w:rPr>
          <w:bCs w:val="0"/>
          <w:i/>
          <w:sz w:val="22"/>
          <w:szCs w:val="22"/>
          <w:u w:val="single"/>
        </w:rPr>
        <w:t>Odchylně od DPP LIM/14 se ujednává:</w:t>
      </w:r>
    </w:p>
    <w:p w14:paraId="6BC16C60" w14:textId="77777777" w:rsidR="001B4254" w:rsidRPr="001B4254" w:rsidRDefault="001B4254" w:rsidP="001B4254">
      <w:pPr>
        <w:pStyle w:val="Textkomente"/>
        <w:spacing w:line="288" w:lineRule="auto"/>
        <w:jc w:val="both"/>
        <w:rPr>
          <w:bCs w:val="0"/>
          <w:i/>
          <w:sz w:val="22"/>
          <w:szCs w:val="22"/>
        </w:rPr>
      </w:pPr>
      <w:r w:rsidRPr="001B4254">
        <w:rPr>
          <w:bCs w:val="0"/>
          <w:i/>
          <w:sz w:val="22"/>
          <w:szCs w:val="22"/>
        </w:rPr>
        <w:t>a)  za dostatečné zabezpečení stroje se považuje: pojištěný stroj musí mít všechny zabezpečovací systémy v aktivním stavu a musí být zabezpečen proti samovolnému pohybu. Veškeré zabezpečovací prvky stroje od výrobce musí být v činnosti. Dále se ujednává, že kabina pracovního stroje je řádně uzamčena a klíče od spínacích skříněk stroje a kabiny pracovního stroje nebo rádiově řízené dálkové ovládáni musí být uloženy a uzamčeny na jiném bezpečném místě než v místě stroje.</w:t>
      </w:r>
    </w:p>
    <w:p w14:paraId="292D0A6F" w14:textId="766785AC" w:rsidR="006F1CF4" w:rsidRPr="001B4254" w:rsidRDefault="001B4254" w:rsidP="001B4254">
      <w:pPr>
        <w:pStyle w:val="Textkomente"/>
        <w:spacing w:line="288" w:lineRule="auto"/>
        <w:jc w:val="both"/>
        <w:rPr>
          <w:bCs w:val="0"/>
          <w:i/>
          <w:sz w:val="22"/>
          <w:szCs w:val="22"/>
        </w:rPr>
      </w:pPr>
      <w:r w:rsidRPr="001B4254">
        <w:rPr>
          <w:bCs w:val="0"/>
          <w:i/>
          <w:sz w:val="22"/>
          <w:szCs w:val="22"/>
        </w:rPr>
        <w:t>b)  v případě odcizení části stroje nebo zařízení, je za dostatečné zabezpečení považováno překonání konstrukčního upevnění odcizené součásti</w:t>
      </w:r>
    </w:p>
    <w:p w14:paraId="31CF6343" w14:textId="77777777" w:rsidR="001B4254" w:rsidRPr="006F1CF4" w:rsidRDefault="001B4254" w:rsidP="001B4254">
      <w:pPr>
        <w:pStyle w:val="Textkomente"/>
        <w:spacing w:line="288" w:lineRule="auto"/>
        <w:rPr>
          <w:sz w:val="22"/>
          <w:szCs w:val="22"/>
        </w:rPr>
      </w:pPr>
    </w:p>
    <w:p w14:paraId="30022CEE" w14:textId="02CA9DD8" w:rsidR="00B10AC7" w:rsidRPr="0018045D" w:rsidRDefault="00B10AC7" w:rsidP="00B10AC7">
      <w:pPr>
        <w:tabs>
          <w:tab w:val="left" w:pos="705"/>
          <w:tab w:val="left" w:pos="3297"/>
          <w:tab w:val="left" w:pos="6624"/>
        </w:tabs>
        <w:spacing w:line="288" w:lineRule="auto"/>
        <w:jc w:val="both"/>
        <w:rPr>
          <w:i/>
        </w:rPr>
      </w:pPr>
      <w:r w:rsidRPr="0018045D">
        <w:rPr>
          <w:i/>
        </w:rPr>
        <w:t xml:space="preserve">1. </w:t>
      </w:r>
      <w:r>
        <w:rPr>
          <w:i/>
        </w:rPr>
        <w:t xml:space="preserve">Stroje </w:t>
      </w:r>
      <w:r w:rsidRPr="00143102">
        <w:rPr>
          <w:i/>
        </w:rPr>
        <w:t>BOBR 92 ZK</w:t>
      </w:r>
      <w:r>
        <w:rPr>
          <w:i/>
        </w:rPr>
        <w:t>,</w:t>
      </w:r>
      <w:r w:rsidRPr="00143102">
        <w:rPr>
          <w:i/>
        </w:rPr>
        <w:t xml:space="preserve"> VIN VA909209422ESF067 </w:t>
      </w:r>
      <w:r>
        <w:rPr>
          <w:i/>
        </w:rPr>
        <w:t>(</w:t>
      </w:r>
      <w:r w:rsidRPr="00143102">
        <w:rPr>
          <w:i/>
        </w:rPr>
        <w:t xml:space="preserve">PČ </w:t>
      </w:r>
      <w:r w:rsidR="00240E4C">
        <w:rPr>
          <w:i/>
        </w:rPr>
        <w:t>x</w:t>
      </w:r>
      <w:r w:rsidRPr="00143102">
        <w:rPr>
          <w:i/>
        </w:rPr>
        <w:t xml:space="preserve"> Kč</w:t>
      </w:r>
      <w:r>
        <w:rPr>
          <w:i/>
        </w:rPr>
        <w:t xml:space="preserve">); </w:t>
      </w:r>
      <w:r w:rsidRPr="00143102">
        <w:rPr>
          <w:i/>
        </w:rPr>
        <w:t>KRONOS 140 4WDM</w:t>
      </w:r>
      <w:r>
        <w:rPr>
          <w:i/>
        </w:rPr>
        <w:t>,</w:t>
      </w:r>
      <w:r w:rsidRPr="00143102">
        <w:rPr>
          <w:i/>
        </w:rPr>
        <w:t xml:space="preserve"> VIN 816167 </w:t>
      </w:r>
      <w:r>
        <w:rPr>
          <w:i/>
        </w:rPr>
        <w:t>(</w:t>
      </w:r>
      <w:r w:rsidRPr="00143102">
        <w:rPr>
          <w:i/>
        </w:rPr>
        <w:t xml:space="preserve">PČ </w:t>
      </w:r>
      <w:r w:rsidR="00240E4C">
        <w:rPr>
          <w:i/>
        </w:rPr>
        <w:t>x</w:t>
      </w:r>
      <w:r w:rsidRPr="00143102">
        <w:rPr>
          <w:i/>
        </w:rPr>
        <w:t xml:space="preserve"> Kč</w:t>
      </w:r>
      <w:r>
        <w:rPr>
          <w:i/>
        </w:rPr>
        <w:t xml:space="preserve">); </w:t>
      </w:r>
      <w:r w:rsidRPr="00143102">
        <w:rPr>
          <w:i/>
        </w:rPr>
        <w:t>AGRIMAC TH 350</w:t>
      </w:r>
      <w:r>
        <w:rPr>
          <w:i/>
        </w:rPr>
        <w:t>,</w:t>
      </w:r>
      <w:r w:rsidRPr="00143102">
        <w:rPr>
          <w:i/>
        </w:rPr>
        <w:t xml:space="preserve"> VIN 3500531 </w:t>
      </w:r>
      <w:r>
        <w:rPr>
          <w:i/>
        </w:rPr>
        <w:t>(</w:t>
      </w:r>
      <w:r w:rsidRPr="00143102">
        <w:rPr>
          <w:i/>
        </w:rPr>
        <w:t xml:space="preserve">PČ </w:t>
      </w:r>
      <w:r w:rsidR="00240E4C">
        <w:rPr>
          <w:i/>
        </w:rPr>
        <w:t>x</w:t>
      </w:r>
      <w:r w:rsidRPr="00143102">
        <w:rPr>
          <w:i/>
        </w:rPr>
        <w:t xml:space="preserve"> Kč</w:t>
      </w:r>
      <w:r>
        <w:rPr>
          <w:i/>
        </w:rPr>
        <w:t>)</w:t>
      </w:r>
    </w:p>
    <w:p w14:paraId="5E8274FC" w14:textId="77777777" w:rsidR="00B10AC7" w:rsidRPr="0018045D" w:rsidRDefault="00B10AC7" w:rsidP="00B10AC7">
      <w:pPr>
        <w:pStyle w:val="Pedmtkomente"/>
        <w:tabs>
          <w:tab w:val="left" w:pos="705"/>
          <w:tab w:val="left" w:pos="3297"/>
          <w:tab w:val="left" w:pos="6624"/>
        </w:tabs>
        <w:spacing w:line="288" w:lineRule="auto"/>
        <w:rPr>
          <w:b w:val="0"/>
          <w:sz w:val="22"/>
          <w:szCs w:val="22"/>
        </w:rPr>
      </w:pPr>
      <w:r w:rsidRPr="0018045D">
        <w:rPr>
          <w:b w:val="0"/>
          <w:sz w:val="22"/>
          <w:szCs w:val="22"/>
        </w:rPr>
        <w:t>pojistná částka v Kč</w:t>
      </w:r>
      <w:r w:rsidRPr="0018045D">
        <w:rPr>
          <w:b w:val="0"/>
          <w:sz w:val="22"/>
          <w:szCs w:val="22"/>
        </w:rPr>
        <w:tab/>
        <w:t>pojistná hodnota</w:t>
      </w:r>
      <w:r w:rsidRPr="0018045D">
        <w:rPr>
          <w:b w:val="0"/>
          <w:sz w:val="22"/>
          <w:szCs w:val="22"/>
        </w:rPr>
        <w:tab/>
        <w:t>spoluúčast v Kč</w:t>
      </w:r>
    </w:p>
    <w:p w14:paraId="4DCECF2C" w14:textId="3098A354" w:rsidR="00B10AC7" w:rsidRPr="0018045D" w:rsidRDefault="00240E4C" w:rsidP="00B10AC7">
      <w:pPr>
        <w:pStyle w:val="Pedmtkomente"/>
        <w:tabs>
          <w:tab w:val="left" w:pos="705"/>
          <w:tab w:val="left" w:pos="3297"/>
          <w:tab w:val="left" w:pos="6624"/>
        </w:tabs>
        <w:spacing w:line="288" w:lineRule="auto"/>
        <w:rPr>
          <w:b w:val="0"/>
          <w:sz w:val="22"/>
          <w:szCs w:val="22"/>
        </w:rPr>
      </w:pPr>
      <w:r>
        <w:rPr>
          <w:b w:val="0"/>
          <w:sz w:val="22"/>
          <w:szCs w:val="22"/>
        </w:rPr>
        <w:t>x</w:t>
      </w:r>
      <w:r>
        <w:rPr>
          <w:b w:val="0"/>
          <w:sz w:val="22"/>
          <w:szCs w:val="22"/>
        </w:rPr>
        <w:tab/>
      </w:r>
      <w:r w:rsidR="00B10AC7" w:rsidRPr="0018045D">
        <w:rPr>
          <w:b w:val="0"/>
          <w:sz w:val="22"/>
          <w:szCs w:val="22"/>
        </w:rPr>
        <w:tab/>
        <w:t>nová cena</w:t>
      </w:r>
      <w:r w:rsidR="00B10AC7">
        <w:rPr>
          <w:b w:val="0"/>
          <w:sz w:val="22"/>
          <w:szCs w:val="22"/>
        </w:rPr>
        <w:tab/>
        <w:t>10.000,-</w:t>
      </w:r>
    </w:p>
    <w:p w14:paraId="49E95636" w14:textId="77777777" w:rsidR="008A50A6" w:rsidRPr="0066170C" w:rsidRDefault="008A50A6" w:rsidP="00BB5756">
      <w:pPr>
        <w:pStyle w:val="Pedmtkomente"/>
        <w:tabs>
          <w:tab w:val="left" w:pos="705"/>
          <w:tab w:val="left" w:pos="3297"/>
          <w:tab w:val="left" w:pos="6624"/>
        </w:tabs>
        <w:spacing w:line="288" w:lineRule="auto"/>
        <w:rPr>
          <w:b w:val="0"/>
          <w:sz w:val="22"/>
          <w:szCs w:val="22"/>
        </w:rPr>
      </w:pPr>
      <w:r w:rsidRPr="0066170C">
        <w:rPr>
          <w:b w:val="0"/>
          <w:sz w:val="22"/>
          <w:szCs w:val="22"/>
        </w:rPr>
        <w:t>-----------------------------------------------------------------------------------------------------------------------------------------</w:t>
      </w:r>
      <w:r w:rsidR="0061540B" w:rsidRPr="0066170C">
        <w:rPr>
          <w:b w:val="0"/>
          <w:sz w:val="22"/>
          <w:szCs w:val="22"/>
        </w:rPr>
        <w:t>--</w:t>
      </w:r>
    </w:p>
    <w:p w14:paraId="179D43EA" w14:textId="77777777" w:rsidR="00C23754" w:rsidRPr="00C23754" w:rsidRDefault="00C23754" w:rsidP="00C23754"/>
    <w:p w14:paraId="6D3882AF" w14:textId="77777777" w:rsidR="008A50A6" w:rsidRPr="002B74B6" w:rsidRDefault="008A50A6" w:rsidP="00964088">
      <w:pPr>
        <w:pStyle w:val="Pedmtkomente"/>
        <w:tabs>
          <w:tab w:val="left" w:pos="851"/>
          <w:tab w:val="left" w:pos="3297"/>
          <w:tab w:val="left" w:pos="6624"/>
        </w:tabs>
        <w:spacing w:line="288" w:lineRule="auto"/>
        <w:ind w:left="851" w:hanging="851"/>
        <w:jc w:val="both"/>
        <w:rPr>
          <w:b w:val="0"/>
          <w:sz w:val="22"/>
          <w:szCs w:val="22"/>
        </w:rPr>
      </w:pPr>
      <w:r w:rsidRPr="002B74B6">
        <w:rPr>
          <w:sz w:val="22"/>
          <w:szCs w:val="22"/>
        </w:rPr>
        <w:lastRenderedPageBreak/>
        <w:t xml:space="preserve">Poškození nebo zničení stroje a strojních zařízení </w:t>
      </w:r>
      <w:r w:rsidR="00132A22" w:rsidRPr="002B74B6">
        <w:rPr>
          <w:b w:val="0"/>
          <w:sz w:val="22"/>
          <w:szCs w:val="22"/>
        </w:rPr>
        <w:t>–</w:t>
      </w:r>
      <w:r w:rsidRPr="002B74B6">
        <w:rPr>
          <w:b w:val="0"/>
          <w:sz w:val="22"/>
          <w:szCs w:val="22"/>
        </w:rPr>
        <w:t xml:space="preserve"> v rozsahu VPP UCZ/Str/1</w:t>
      </w:r>
      <w:r w:rsidR="005D6694" w:rsidRPr="002B74B6">
        <w:rPr>
          <w:b w:val="0"/>
          <w:sz w:val="22"/>
          <w:szCs w:val="22"/>
        </w:rPr>
        <w:t>4</w:t>
      </w:r>
      <w:r w:rsidR="00116EC6" w:rsidRPr="002B74B6">
        <w:rPr>
          <w:b w:val="0"/>
          <w:sz w:val="22"/>
          <w:szCs w:val="22"/>
        </w:rPr>
        <w:t xml:space="preserve"> a UCZ/Ele/1</w:t>
      </w:r>
      <w:r w:rsidR="005D6694" w:rsidRPr="002B74B6">
        <w:rPr>
          <w:b w:val="0"/>
          <w:sz w:val="22"/>
          <w:szCs w:val="22"/>
        </w:rPr>
        <w:t>4</w:t>
      </w:r>
    </w:p>
    <w:p w14:paraId="2BFA71AE" w14:textId="77777777" w:rsidR="005D6694" w:rsidRPr="00964088" w:rsidRDefault="005D6694" w:rsidP="00964088">
      <w:pPr>
        <w:pStyle w:val="Pedmtkomente"/>
        <w:tabs>
          <w:tab w:val="left" w:pos="705"/>
          <w:tab w:val="left" w:pos="3297"/>
          <w:tab w:val="left" w:pos="6624"/>
        </w:tabs>
        <w:spacing w:line="288" w:lineRule="auto"/>
        <w:rPr>
          <w:i/>
          <w:iCs w:val="0"/>
          <w:sz w:val="22"/>
          <w:szCs w:val="22"/>
          <w:u w:val="single"/>
        </w:rPr>
      </w:pPr>
    </w:p>
    <w:p w14:paraId="7F252A0A" w14:textId="441B1F02" w:rsidR="002B74B6" w:rsidRPr="00964088" w:rsidRDefault="00B34EDD" w:rsidP="00964088">
      <w:pPr>
        <w:pStyle w:val="Textkomente"/>
        <w:spacing w:line="288" w:lineRule="auto"/>
        <w:jc w:val="both"/>
        <w:rPr>
          <w:bCs w:val="0"/>
          <w:i/>
          <w:sz w:val="22"/>
          <w:szCs w:val="22"/>
        </w:rPr>
      </w:pPr>
      <w:r w:rsidRPr="00964088">
        <w:rPr>
          <w:bCs w:val="0"/>
          <w:i/>
          <w:sz w:val="22"/>
          <w:szCs w:val="22"/>
        </w:rPr>
        <w:t>Odchylně od VPP se pojištění vztahuje i na motorová a přípojná vozidla a stroje s přidělenou RZ Pojištění je platné pouze v souvislosti s flotilovým pojištěním č. smlouvy 4413267887. Pojištění jednotlivých strojů v této smlouvě končí momentem ukončení pojištění (odhlášce) v rámci uvedené flotilové smlouvy.</w:t>
      </w:r>
    </w:p>
    <w:p w14:paraId="3A36BD16" w14:textId="77777777" w:rsidR="00964088" w:rsidRPr="002B74B6" w:rsidRDefault="00964088" w:rsidP="002B74B6">
      <w:pPr>
        <w:pStyle w:val="Textkomente"/>
        <w:spacing w:line="288" w:lineRule="auto"/>
        <w:rPr>
          <w:sz w:val="22"/>
          <w:szCs w:val="22"/>
        </w:rPr>
      </w:pPr>
    </w:p>
    <w:p w14:paraId="4FCAC774" w14:textId="4F44A6B9" w:rsidR="008A50A6" w:rsidRDefault="008A50A6" w:rsidP="00A655DB">
      <w:pPr>
        <w:pStyle w:val="Pedmtkomente"/>
        <w:tabs>
          <w:tab w:val="left" w:pos="705"/>
          <w:tab w:val="left" w:pos="3297"/>
          <w:tab w:val="left" w:pos="6624"/>
        </w:tabs>
        <w:spacing w:line="288" w:lineRule="auto"/>
        <w:rPr>
          <w:b w:val="0"/>
          <w:i/>
          <w:sz w:val="22"/>
          <w:szCs w:val="22"/>
        </w:rPr>
      </w:pPr>
      <w:r w:rsidRPr="002B74B6">
        <w:rPr>
          <w:b w:val="0"/>
          <w:i/>
          <w:sz w:val="22"/>
          <w:szCs w:val="22"/>
        </w:rPr>
        <w:t xml:space="preserve">1. </w:t>
      </w:r>
      <w:r w:rsidR="00FD6025" w:rsidRPr="00FD6025">
        <w:rPr>
          <w:b w:val="0"/>
          <w:i/>
          <w:sz w:val="22"/>
          <w:szCs w:val="22"/>
        </w:rPr>
        <w:t>Motorová a přípojná vozidla a stroje vč. příslušenství a řídící elektroniky dle přílohy č. 1</w:t>
      </w:r>
    </w:p>
    <w:p w14:paraId="63644021" w14:textId="23242965" w:rsidR="00790FD1" w:rsidRPr="00A655DB" w:rsidRDefault="00790FD1" w:rsidP="00A655DB">
      <w:pPr>
        <w:pStyle w:val="Textkomente"/>
        <w:spacing w:line="288" w:lineRule="auto"/>
        <w:rPr>
          <w:b/>
          <w:bCs w:val="0"/>
          <w:i/>
          <w:iCs w:val="0"/>
          <w:sz w:val="22"/>
          <w:szCs w:val="22"/>
          <w:highlight w:val="yellow"/>
        </w:rPr>
      </w:pPr>
      <w:r w:rsidRPr="00A655DB">
        <w:rPr>
          <w:b/>
          <w:bCs w:val="0"/>
          <w:i/>
          <w:iCs w:val="0"/>
          <w:sz w:val="22"/>
          <w:szCs w:val="22"/>
          <w:highlight w:val="yellow"/>
        </w:rPr>
        <w:t>- pojistná částka se zvyšuje o</w:t>
      </w:r>
      <w:r w:rsidR="00A655DB" w:rsidRPr="00A655DB">
        <w:rPr>
          <w:b/>
          <w:bCs w:val="0"/>
          <w:i/>
          <w:iCs w:val="0"/>
          <w:sz w:val="22"/>
          <w:szCs w:val="22"/>
          <w:highlight w:val="yellow"/>
        </w:rPr>
        <w:t xml:space="preserve"> </w:t>
      </w:r>
      <w:r w:rsidR="00240E4C">
        <w:rPr>
          <w:b/>
          <w:bCs w:val="0"/>
          <w:i/>
          <w:iCs w:val="0"/>
          <w:sz w:val="22"/>
          <w:szCs w:val="22"/>
          <w:highlight w:val="yellow"/>
        </w:rPr>
        <w:t>x</w:t>
      </w:r>
      <w:r w:rsidR="00BA3BEB">
        <w:rPr>
          <w:b/>
          <w:bCs w:val="0"/>
          <w:i/>
          <w:iCs w:val="0"/>
          <w:sz w:val="22"/>
          <w:szCs w:val="22"/>
          <w:highlight w:val="yellow"/>
        </w:rPr>
        <w:t xml:space="preserve"> </w:t>
      </w:r>
      <w:r w:rsidR="00632E41" w:rsidRPr="00A655DB">
        <w:rPr>
          <w:b/>
          <w:bCs w:val="0"/>
          <w:i/>
          <w:iCs w:val="0"/>
          <w:sz w:val="22"/>
          <w:szCs w:val="22"/>
          <w:highlight w:val="yellow"/>
        </w:rPr>
        <w:t xml:space="preserve">Kč na </w:t>
      </w:r>
      <w:r w:rsidR="00240E4C">
        <w:rPr>
          <w:b/>
          <w:bCs w:val="0"/>
          <w:i/>
          <w:iCs w:val="0"/>
          <w:sz w:val="22"/>
          <w:szCs w:val="22"/>
          <w:highlight w:val="yellow"/>
        </w:rPr>
        <w:t>x</w:t>
      </w:r>
      <w:r w:rsidR="00A655DB" w:rsidRPr="00A655DB">
        <w:rPr>
          <w:b/>
          <w:bCs w:val="0"/>
          <w:i/>
          <w:iCs w:val="0"/>
          <w:sz w:val="22"/>
          <w:szCs w:val="22"/>
          <w:highlight w:val="yellow"/>
        </w:rPr>
        <w:t xml:space="preserve"> Kč</w:t>
      </w:r>
    </w:p>
    <w:p w14:paraId="315296DE" w14:textId="77777777" w:rsidR="008A50A6" w:rsidRPr="002B74B6" w:rsidRDefault="008A50A6" w:rsidP="00A655DB">
      <w:pPr>
        <w:tabs>
          <w:tab w:val="left" w:pos="705"/>
          <w:tab w:val="left" w:pos="3297"/>
          <w:tab w:val="left" w:pos="6624"/>
        </w:tabs>
        <w:spacing w:line="288" w:lineRule="auto"/>
      </w:pPr>
      <w:r w:rsidRPr="002B74B6">
        <w:t>pojistná částka v Kč</w:t>
      </w:r>
      <w:r w:rsidRPr="002B74B6">
        <w:tab/>
        <w:t>pojistná hodnota</w:t>
      </w:r>
      <w:r w:rsidRPr="002B74B6">
        <w:tab/>
        <w:t>spoluúčast v Kč</w:t>
      </w:r>
    </w:p>
    <w:p w14:paraId="48728170" w14:textId="5E1A10E7" w:rsidR="008A50A6" w:rsidRPr="002B74B6" w:rsidRDefault="00240E4C" w:rsidP="00A655DB">
      <w:pPr>
        <w:pStyle w:val="Pedmtkomente"/>
        <w:tabs>
          <w:tab w:val="left" w:pos="705"/>
          <w:tab w:val="left" w:pos="3297"/>
          <w:tab w:val="left" w:pos="6624"/>
        </w:tabs>
        <w:spacing w:line="288" w:lineRule="auto"/>
        <w:rPr>
          <w:b w:val="0"/>
          <w:sz w:val="22"/>
          <w:szCs w:val="22"/>
        </w:rPr>
      </w:pPr>
      <w:r>
        <w:rPr>
          <w:bCs w:val="0"/>
          <w:sz w:val="22"/>
          <w:szCs w:val="22"/>
        </w:rPr>
        <w:t>x</w:t>
      </w:r>
      <w:r>
        <w:rPr>
          <w:bCs w:val="0"/>
          <w:sz w:val="22"/>
          <w:szCs w:val="22"/>
        </w:rPr>
        <w:tab/>
      </w:r>
      <w:r w:rsidR="008A50A6" w:rsidRPr="002B74B6">
        <w:rPr>
          <w:b w:val="0"/>
          <w:sz w:val="22"/>
          <w:szCs w:val="22"/>
        </w:rPr>
        <w:tab/>
        <w:t>nová cena</w:t>
      </w:r>
      <w:r w:rsidR="00FD6025">
        <w:rPr>
          <w:b w:val="0"/>
          <w:sz w:val="22"/>
          <w:szCs w:val="22"/>
        </w:rPr>
        <w:tab/>
        <w:t>10 % z poj. plnění, min. 10.000,-</w:t>
      </w:r>
    </w:p>
    <w:p w14:paraId="4ED98346" w14:textId="77777777" w:rsidR="00AB223C" w:rsidRDefault="00AB223C" w:rsidP="00AB223C">
      <w:pPr>
        <w:pStyle w:val="Pedmtkomente"/>
        <w:spacing w:line="288" w:lineRule="auto"/>
        <w:jc w:val="both"/>
        <w:rPr>
          <w:b w:val="0"/>
          <w:sz w:val="22"/>
          <w:szCs w:val="22"/>
        </w:rPr>
      </w:pPr>
      <w:r w:rsidRPr="00670E11">
        <w:rPr>
          <w:b w:val="0"/>
          <w:sz w:val="22"/>
          <w:szCs w:val="22"/>
        </w:rPr>
        <w:t>-------------------------------------------------------------------------------------------------------------------------------------------</w:t>
      </w:r>
    </w:p>
    <w:p w14:paraId="098DFFE1" w14:textId="77777777" w:rsidR="00D06FF7" w:rsidRPr="009A1F02" w:rsidRDefault="00D06FF7" w:rsidP="006F1CF4">
      <w:pPr>
        <w:pStyle w:val="Pedmtkomente"/>
        <w:spacing w:line="288" w:lineRule="auto"/>
        <w:jc w:val="center"/>
        <w:rPr>
          <w:sz w:val="22"/>
          <w:szCs w:val="22"/>
        </w:rPr>
      </w:pPr>
    </w:p>
    <w:p w14:paraId="279E2059" w14:textId="5319910A" w:rsidR="008A50A6" w:rsidRPr="00BF1D1F" w:rsidRDefault="0061540B" w:rsidP="006F1CF4">
      <w:pPr>
        <w:pStyle w:val="Pedmtkomente"/>
        <w:spacing w:line="288" w:lineRule="auto"/>
        <w:jc w:val="center"/>
        <w:rPr>
          <w:sz w:val="26"/>
        </w:rPr>
      </w:pPr>
      <w:r w:rsidRPr="00BF1D1F">
        <w:rPr>
          <w:sz w:val="26"/>
        </w:rPr>
        <w:t>C</w:t>
      </w:r>
      <w:r w:rsidR="008A50A6" w:rsidRPr="00BF1D1F">
        <w:rPr>
          <w:sz w:val="26"/>
        </w:rPr>
        <w:t>elkové roční pojistné</w:t>
      </w:r>
      <w:r w:rsidR="009A1F02">
        <w:rPr>
          <w:sz w:val="26"/>
        </w:rPr>
        <w:t xml:space="preserve"> po vypracování dodatku č. </w:t>
      </w:r>
      <w:r w:rsidR="009A1F02" w:rsidRPr="009A1F02">
        <w:rPr>
          <w:sz w:val="26"/>
          <w:highlight w:val="yellow"/>
        </w:rPr>
        <w:t>02</w:t>
      </w:r>
      <w:r w:rsidR="00B833A6">
        <w:rPr>
          <w:sz w:val="26"/>
          <w:highlight w:val="yellow"/>
        </w:rPr>
        <w:t>2</w:t>
      </w:r>
    </w:p>
    <w:p w14:paraId="784BC65A" w14:textId="77777777" w:rsidR="008A50A6" w:rsidRPr="00352357" w:rsidRDefault="008A50A6" w:rsidP="00352357">
      <w:pPr>
        <w:spacing w:line="288" w:lineRule="auto"/>
      </w:pPr>
    </w:p>
    <w:p w14:paraId="0E056A9A" w14:textId="1AA00963" w:rsidR="008A50A6" w:rsidRPr="00352357" w:rsidRDefault="008A50A6" w:rsidP="00352357">
      <w:pPr>
        <w:tabs>
          <w:tab w:val="right" w:pos="5587"/>
          <w:tab w:val="left" w:pos="17136"/>
          <w:tab w:val="left" w:pos="18000"/>
          <w:tab w:val="left" w:pos="18864"/>
        </w:tabs>
        <w:spacing w:line="288" w:lineRule="auto"/>
      </w:pPr>
      <w:r w:rsidRPr="00352357">
        <w:rPr>
          <w:b/>
        </w:rPr>
        <w:t>Živelní pojištění:</w:t>
      </w:r>
      <w:r w:rsidRPr="00352357">
        <w:tab/>
      </w:r>
      <w:proofErr w:type="gramStart"/>
      <w:r w:rsidR="00240E4C">
        <w:t>x</w:t>
      </w:r>
      <w:r w:rsidR="00790FD1">
        <w:t>,</w:t>
      </w:r>
      <w:r w:rsidRPr="00352357">
        <w:t>-</w:t>
      </w:r>
      <w:proofErr w:type="gramEnd"/>
      <w:r w:rsidRPr="00352357">
        <w:t xml:space="preserve"> Kč</w:t>
      </w:r>
    </w:p>
    <w:p w14:paraId="00D74BD3" w14:textId="77777777" w:rsidR="003A3E9B" w:rsidRPr="00352357" w:rsidRDefault="003A3E9B" w:rsidP="003A3E9B">
      <w:pPr>
        <w:tabs>
          <w:tab w:val="right" w:pos="5587"/>
          <w:tab w:val="left" w:pos="17136"/>
          <w:tab w:val="left" w:pos="18000"/>
          <w:tab w:val="left" w:pos="18864"/>
        </w:tabs>
        <w:spacing w:line="288" w:lineRule="auto"/>
      </w:pPr>
    </w:p>
    <w:p w14:paraId="5E8481C4" w14:textId="5352AD99" w:rsidR="003A3E9B" w:rsidRPr="00352357" w:rsidRDefault="003A3E9B" w:rsidP="003A3E9B">
      <w:pPr>
        <w:tabs>
          <w:tab w:val="right" w:pos="5587"/>
          <w:tab w:val="left" w:pos="17136"/>
          <w:tab w:val="left" w:pos="18000"/>
          <w:tab w:val="left" w:pos="18864"/>
        </w:tabs>
        <w:spacing w:line="288" w:lineRule="auto"/>
      </w:pPr>
      <w:r w:rsidRPr="00352357">
        <w:rPr>
          <w:b/>
        </w:rPr>
        <w:t>Odcizení:</w:t>
      </w:r>
      <w:r w:rsidRPr="00352357">
        <w:tab/>
      </w:r>
      <w:proofErr w:type="gramStart"/>
      <w:r w:rsidR="00240E4C">
        <w:t>x</w:t>
      </w:r>
      <w:r w:rsidRPr="00352357">
        <w:t>,-</w:t>
      </w:r>
      <w:proofErr w:type="gramEnd"/>
      <w:r w:rsidRPr="00352357">
        <w:t xml:space="preserve"> Kč</w:t>
      </w:r>
    </w:p>
    <w:p w14:paraId="3CD0E7C2" w14:textId="77777777" w:rsidR="008A50A6" w:rsidRPr="00352357" w:rsidRDefault="008A50A6" w:rsidP="00352357">
      <w:pPr>
        <w:tabs>
          <w:tab w:val="right" w:pos="5587"/>
          <w:tab w:val="left" w:pos="17136"/>
          <w:tab w:val="left" w:pos="18000"/>
          <w:tab w:val="left" w:pos="18864"/>
        </w:tabs>
        <w:spacing w:line="288" w:lineRule="auto"/>
      </w:pPr>
    </w:p>
    <w:p w14:paraId="3557DC43" w14:textId="4E4C2C49" w:rsidR="008A50A6" w:rsidRPr="00352357" w:rsidRDefault="008A50A6" w:rsidP="00352357">
      <w:pPr>
        <w:tabs>
          <w:tab w:val="right" w:pos="5587"/>
          <w:tab w:val="left" w:pos="17136"/>
          <w:tab w:val="left" w:pos="18000"/>
          <w:tab w:val="left" w:pos="18864"/>
        </w:tabs>
        <w:spacing w:line="288" w:lineRule="auto"/>
      </w:pPr>
      <w:r w:rsidRPr="00352357">
        <w:rPr>
          <w:b/>
        </w:rPr>
        <w:t>Pojištění strojů:</w:t>
      </w:r>
      <w:r w:rsidRPr="00352357">
        <w:tab/>
      </w:r>
      <w:proofErr w:type="gramStart"/>
      <w:r w:rsidR="00240E4C">
        <w:rPr>
          <w:b/>
          <w:bCs w:val="0"/>
        </w:rPr>
        <w:t>x</w:t>
      </w:r>
      <w:r w:rsidRPr="00352357">
        <w:t>,-</w:t>
      </w:r>
      <w:proofErr w:type="gramEnd"/>
      <w:r w:rsidRPr="00352357">
        <w:t xml:space="preserve"> Kč</w:t>
      </w:r>
    </w:p>
    <w:p w14:paraId="2A245C00" w14:textId="77777777" w:rsidR="008A50A6" w:rsidRPr="00352357" w:rsidRDefault="008A50A6" w:rsidP="00E859EA">
      <w:pPr>
        <w:spacing w:line="288" w:lineRule="auto"/>
      </w:pPr>
      <w:r w:rsidRPr="00352357">
        <w:t>-----------------------------------------------------------------------------------------------------------------------------------------</w:t>
      </w:r>
    </w:p>
    <w:p w14:paraId="4FEA2CAA" w14:textId="77777777" w:rsidR="008A50A6" w:rsidRDefault="008A50A6" w:rsidP="00352357">
      <w:pPr>
        <w:spacing w:line="288" w:lineRule="auto"/>
      </w:pPr>
    </w:p>
    <w:p w14:paraId="65C0463B" w14:textId="77777777" w:rsidR="008A50A6" w:rsidRPr="00BF1D1F" w:rsidRDefault="008A50A6" w:rsidP="00352357">
      <w:pPr>
        <w:pStyle w:val="Pedmtkomente"/>
        <w:spacing w:line="288" w:lineRule="auto"/>
        <w:jc w:val="center"/>
        <w:rPr>
          <w:sz w:val="26"/>
          <w:u w:val="single"/>
        </w:rPr>
      </w:pPr>
      <w:r w:rsidRPr="00BF1D1F">
        <w:rPr>
          <w:sz w:val="26"/>
          <w:u w:val="single"/>
        </w:rPr>
        <w:t>Společná a závěrečná ustanovení</w:t>
      </w:r>
    </w:p>
    <w:p w14:paraId="1C53226C" w14:textId="77777777" w:rsidR="008A50A6" w:rsidRDefault="008A50A6" w:rsidP="00352357">
      <w:pPr>
        <w:pStyle w:val="Pedmtkomente"/>
        <w:tabs>
          <w:tab w:val="left" w:pos="2694"/>
        </w:tabs>
        <w:spacing w:line="288" w:lineRule="auto"/>
      </w:pPr>
    </w:p>
    <w:p w14:paraId="3C5C4CAC" w14:textId="078F2BDF" w:rsidR="008A50A6" w:rsidRPr="00BF1D1F" w:rsidRDefault="008A50A6" w:rsidP="009A1F02">
      <w:pPr>
        <w:pStyle w:val="Pedmtkomente"/>
        <w:tabs>
          <w:tab w:val="left" w:pos="3969"/>
          <w:tab w:val="left" w:pos="17136"/>
          <w:tab w:val="left" w:pos="18000"/>
          <w:tab w:val="left" w:pos="18864"/>
        </w:tabs>
        <w:spacing w:line="288" w:lineRule="auto"/>
        <w:rPr>
          <w:b w:val="0"/>
          <w:sz w:val="22"/>
          <w:szCs w:val="22"/>
        </w:rPr>
      </w:pPr>
      <w:r w:rsidRPr="00BF1D1F">
        <w:rPr>
          <w:b w:val="0"/>
          <w:sz w:val="22"/>
          <w:szCs w:val="22"/>
        </w:rPr>
        <w:t>Roční pojistné</w:t>
      </w:r>
      <w:r w:rsidR="009A1F02">
        <w:rPr>
          <w:b w:val="0"/>
          <w:sz w:val="22"/>
          <w:szCs w:val="22"/>
        </w:rPr>
        <w:t xml:space="preserve"> po vypracování dodatku č. </w:t>
      </w:r>
      <w:r w:rsidR="009A1F02" w:rsidRPr="00022FB7">
        <w:rPr>
          <w:b w:val="0"/>
          <w:sz w:val="22"/>
          <w:szCs w:val="22"/>
          <w:highlight w:val="yellow"/>
        </w:rPr>
        <w:t>02</w:t>
      </w:r>
      <w:r w:rsidR="00B833A6">
        <w:rPr>
          <w:b w:val="0"/>
          <w:sz w:val="22"/>
          <w:szCs w:val="22"/>
          <w:highlight w:val="yellow"/>
        </w:rPr>
        <w:t>2</w:t>
      </w:r>
      <w:r w:rsidRPr="00BF1D1F">
        <w:rPr>
          <w:b w:val="0"/>
          <w:sz w:val="22"/>
          <w:szCs w:val="22"/>
        </w:rPr>
        <w:t>:</w:t>
      </w:r>
      <w:r w:rsidRPr="00BF1D1F">
        <w:rPr>
          <w:b w:val="0"/>
          <w:sz w:val="22"/>
          <w:szCs w:val="22"/>
        </w:rPr>
        <w:tab/>
      </w:r>
      <w:proofErr w:type="gramStart"/>
      <w:r w:rsidR="00240E4C">
        <w:rPr>
          <w:b w:val="0"/>
          <w:sz w:val="22"/>
          <w:szCs w:val="22"/>
        </w:rPr>
        <w:t>x</w:t>
      </w:r>
      <w:r w:rsidRPr="00BF1D1F">
        <w:rPr>
          <w:b w:val="0"/>
          <w:sz w:val="22"/>
          <w:szCs w:val="22"/>
        </w:rPr>
        <w:t>,-</w:t>
      </w:r>
      <w:proofErr w:type="gramEnd"/>
      <w:r w:rsidRPr="00BF1D1F">
        <w:rPr>
          <w:b w:val="0"/>
          <w:sz w:val="22"/>
          <w:szCs w:val="22"/>
        </w:rPr>
        <w:t xml:space="preserve"> Kč</w:t>
      </w:r>
    </w:p>
    <w:p w14:paraId="3BF6283E" w14:textId="08D2C93A" w:rsidR="00352357" w:rsidRPr="00BF1D1F" w:rsidRDefault="00352357" w:rsidP="009A1F02">
      <w:pPr>
        <w:tabs>
          <w:tab w:val="left" w:pos="3969"/>
        </w:tabs>
        <w:spacing w:line="288" w:lineRule="auto"/>
      </w:pPr>
      <w:r w:rsidRPr="00BF1D1F">
        <w:t>Obchodní sleva:</w:t>
      </w:r>
      <w:r w:rsidRPr="00BF1D1F">
        <w:tab/>
      </w:r>
      <w:r w:rsidR="00240E4C">
        <w:t>x</w:t>
      </w:r>
      <w:r w:rsidR="009A73C7">
        <w:t xml:space="preserve"> </w:t>
      </w:r>
      <w:r w:rsidRPr="00BF1D1F">
        <w:t>%</w:t>
      </w:r>
    </w:p>
    <w:p w14:paraId="63E95658" w14:textId="20FD3909" w:rsidR="00352357" w:rsidRPr="00BF1D1F" w:rsidRDefault="00352357" w:rsidP="009A1F02">
      <w:pPr>
        <w:tabs>
          <w:tab w:val="left" w:pos="3969"/>
        </w:tabs>
        <w:spacing w:line="288" w:lineRule="auto"/>
      </w:pPr>
      <w:r w:rsidRPr="00BF1D1F">
        <w:t>Roční pojistné po slevách:</w:t>
      </w:r>
      <w:r w:rsidRPr="00BF1D1F">
        <w:tab/>
      </w:r>
      <w:proofErr w:type="gramStart"/>
      <w:r w:rsidR="00240E4C">
        <w:t>x</w:t>
      </w:r>
      <w:r w:rsidRPr="00BF1D1F">
        <w:t>,-</w:t>
      </w:r>
      <w:proofErr w:type="gramEnd"/>
      <w:r w:rsidRPr="00BF1D1F">
        <w:t xml:space="preserve"> Kč</w:t>
      </w:r>
    </w:p>
    <w:p w14:paraId="09A24AF5" w14:textId="2345895B" w:rsidR="008A50A6" w:rsidRPr="00BF1D1F" w:rsidRDefault="008A50A6" w:rsidP="009A1F02">
      <w:pPr>
        <w:pStyle w:val="Pedmtkomente"/>
        <w:tabs>
          <w:tab w:val="left" w:pos="3969"/>
          <w:tab w:val="left" w:pos="17136"/>
          <w:tab w:val="left" w:pos="18000"/>
          <w:tab w:val="left" w:pos="18864"/>
        </w:tabs>
        <w:spacing w:line="288" w:lineRule="auto"/>
        <w:rPr>
          <w:b w:val="0"/>
          <w:sz w:val="22"/>
          <w:szCs w:val="22"/>
        </w:rPr>
      </w:pPr>
      <w:r w:rsidRPr="00BF1D1F">
        <w:rPr>
          <w:b w:val="0"/>
          <w:sz w:val="22"/>
          <w:szCs w:val="22"/>
        </w:rPr>
        <w:t xml:space="preserve">Způsob placení: </w:t>
      </w:r>
      <w:r w:rsidRPr="00BF1D1F">
        <w:rPr>
          <w:b w:val="0"/>
          <w:sz w:val="22"/>
          <w:szCs w:val="22"/>
        </w:rPr>
        <w:tab/>
      </w:r>
      <w:r w:rsidR="009A73C7">
        <w:rPr>
          <w:b w:val="0"/>
          <w:sz w:val="22"/>
          <w:szCs w:val="22"/>
        </w:rPr>
        <w:t>ročně</w:t>
      </w:r>
    </w:p>
    <w:p w14:paraId="32225C71" w14:textId="29840043" w:rsidR="008A50A6" w:rsidRPr="00BF1D1F" w:rsidRDefault="008A50A6" w:rsidP="009A1F02">
      <w:pPr>
        <w:tabs>
          <w:tab w:val="left" w:pos="3969"/>
          <w:tab w:val="left" w:pos="17136"/>
          <w:tab w:val="left" w:pos="18000"/>
          <w:tab w:val="left" w:pos="18864"/>
        </w:tabs>
        <w:spacing w:line="288" w:lineRule="auto"/>
      </w:pPr>
      <w:r w:rsidRPr="00BF1D1F">
        <w:t>Splátka pojistného</w:t>
      </w:r>
      <w:r w:rsidR="00022FB7">
        <w:t xml:space="preserve"> </w:t>
      </w:r>
      <w:r w:rsidR="00022FB7" w:rsidRPr="00040D45">
        <w:t>od 1. 1. 2026</w:t>
      </w:r>
      <w:r w:rsidRPr="00BF1D1F">
        <w:t>:</w:t>
      </w:r>
      <w:r w:rsidRPr="00BF1D1F">
        <w:tab/>
      </w:r>
      <w:r w:rsidR="006C3EA2" w:rsidRPr="006C3EA2">
        <w:rPr>
          <w:b/>
          <w:bCs w:val="0"/>
          <w:highlight w:val="yellow"/>
        </w:rPr>
        <w:t>361.518</w:t>
      </w:r>
      <w:r w:rsidRPr="00BF1D1F">
        <w:t>,- Kč</w:t>
      </w:r>
    </w:p>
    <w:p w14:paraId="6B4120CF" w14:textId="77777777" w:rsidR="008A50A6" w:rsidRPr="00352357" w:rsidRDefault="008A50A6" w:rsidP="00352357">
      <w:pPr>
        <w:tabs>
          <w:tab w:val="left" w:pos="2694"/>
        </w:tabs>
        <w:spacing w:line="288" w:lineRule="auto"/>
      </w:pPr>
    </w:p>
    <w:p w14:paraId="3C948329" w14:textId="2E3FD076" w:rsidR="008A50A6" w:rsidRPr="00352357" w:rsidRDefault="008A50A6" w:rsidP="00352357">
      <w:pPr>
        <w:spacing w:line="288" w:lineRule="auto"/>
      </w:pPr>
      <w:r w:rsidRPr="00352357">
        <w:t xml:space="preserve">Splatnost pojistného: </w:t>
      </w:r>
      <w:r w:rsidR="009A73C7">
        <w:t>1. 1.</w:t>
      </w:r>
      <w:r w:rsidRPr="00352357">
        <w:t xml:space="preserve"> (den a měsíc běžného roku). </w:t>
      </w:r>
    </w:p>
    <w:p w14:paraId="28788D58" w14:textId="77777777" w:rsidR="008A50A6" w:rsidRDefault="008A50A6" w:rsidP="00352357">
      <w:pPr>
        <w:spacing w:line="288" w:lineRule="auto"/>
      </w:pPr>
    </w:p>
    <w:p w14:paraId="28570D4E" w14:textId="6641762C" w:rsidR="009A73C7" w:rsidRPr="00E8631D" w:rsidRDefault="009A73C7" w:rsidP="00E8631D">
      <w:pPr>
        <w:spacing w:line="288" w:lineRule="auto"/>
        <w:jc w:val="both"/>
        <w:rPr>
          <w:b/>
          <w:bCs w:val="0"/>
        </w:rPr>
      </w:pPr>
      <w:r w:rsidRPr="00E8631D">
        <w:rPr>
          <w:b/>
          <w:bCs w:val="0"/>
          <w:highlight w:val="yellow"/>
        </w:rPr>
        <w:t>Alikvótní pojistné v dodatku č. 02</w:t>
      </w:r>
      <w:r w:rsidR="00B833A6">
        <w:rPr>
          <w:b/>
          <w:bCs w:val="0"/>
          <w:highlight w:val="yellow"/>
        </w:rPr>
        <w:t>2</w:t>
      </w:r>
      <w:r w:rsidRPr="00E8631D">
        <w:rPr>
          <w:b/>
          <w:bCs w:val="0"/>
          <w:highlight w:val="yellow"/>
        </w:rPr>
        <w:t xml:space="preserve"> za období od </w:t>
      </w:r>
      <w:r w:rsidR="00B833A6">
        <w:rPr>
          <w:b/>
          <w:bCs w:val="0"/>
          <w:highlight w:val="yellow"/>
        </w:rPr>
        <w:t>12</w:t>
      </w:r>
      <w:r w:rsidRPr="00E8631D">
        <w:rPr>
          <w:b/>
          <w:bCs w:val="0"/>
          <w:highlight w:val="yellow"/>
        </w:rPr>
        <w:t xml:space="preserve">. </w:t>
      </w:r>
      <w:r w:rsidR="00040D45">
        <w:rPr>
          <w:b/>
          <w:bCs w:val="0"/>
          <w:highlight w:val="yellow"/>
        </w:rPr>
        <w:t>11</w:t>
      </w:r>
      <w:r w:rsidRPr="00E8631D">
        <w:rPr>
          <w:b/>
          <w:bCs w:val="0"/>
          <w:highlight w:val="yellow"/>
        </w:rPr>
        <w:t>. 2025 do 1. 1. 2026 činí</w:t>
      </w:r>
      <w:r w:rsidR="00116B05">
        <w:rPr>
          <w:b/>
          <w:bCs w:val="0"/>
          <w:highlight w:val="yellow"/>
        </w:rPr>
        <w:t xml:space="preserve"> 1.228</w:t>
      </w:r>
      <w:r w:rsidRPr="00E8631D">
        <w:rPr>
          <w:b/>
          <w:bCs w:val="0"/>
          <w:highlight w:val="yellow"/>
        </w:rPr>
        <w:t xml:space="preserve"> Kč a je splatné k</w:t>
      </w:r>
      <w:r w:rsidR="00E8631D" w:rsidRPr="00E8631D">
        <w:rPr>
          <w:b/>
          <w:bCs w:val="0"/>
          <w:highlight w:val="yellow"/>
        </w:rPr>
        <w:t> 2</w:t>
      </w:r>
      <w:r w:rsidR="00B833A6">
        <w:rPr>
          <w:b/>
          <w:bCs w:val="0"/>
          <w:highlight w:val="yellow"/>
        </w:rPr>
        <w:t>6</w:t>
      </w:r>
      <w:r w:rsidR="00E8631D" w:rsidRPr="00E8631D">
        <w:rPr>
          <w:b/>
          <w:bCs w:val="0"/>
          <w:highlight w:val="yellow"/>
        </w:rPr>
        <w:t xml:space="preserve">. </w:t>
      </w:r>
      <w:r w:rsidR="00040D45">
        <w:rPr>
          <w:b/>
          <w:bCs w:val="0"/>
          <w:highlight w:val="yellow"/>
        </w:rPr>
        <w:t>11</w:t>
      </w:r>
      <w:r w:rsidR="00E8631D" w:rsidRPr="00E8631D">
        <w:rPr>
          <w:b/>
          <w:bCs w:val="0"/>
          <w:highlight w:val="yellow"/>
        </w:rPr>
        <w:t>. 2025.</w:t>
      </w:r>
    </w:p>
    <w:p w14:paraId="380AADF3" w14:textId="77777777" w:rsidR="009A73C7" w:rsidRDefault="009A73C7" w:rsidP="00352357">
      <w:pPr>
        <w:spacing w:line="288" w:lineRule="auto"/>
      </w:pPr>
    </w:p>
    <w:p w14:paraId="146297A7" w14:textId="77777777" w:rsidR="006B103C" w:rsidRDefault="006B103C">
      <w:pPr>
        <w:rPr>
          <w:i/>
          <w:iCs w:val="0"/>
          <w:u w:val="single"/>
        </w:rPr>
      </w:pPr>
      <w:r>
        <w:rPr>
          <w:i/>
          <w:iCs w:val="0"/>
          <w:u w:val="single"/>
        </w:rPr>
        <w:br w:type="page"/>
      </w:r>
    </w:p>
    <w:p w14:paraId="4A965DEE" w14:textId="2E552B15" w:rsidR="006B103C" w:rsidRPr="006B103C" w:rsidRDefault="006B103C" w:rsidP="006B103C">
      <w:pPr>
        <w:spacing w:line="288" w:lineRule="auto"/>
        <w:rPr>
          <w:i/>
          <w:iCs w:val="0"/>
          <w:u w:val="single"/>
        </w:rPr>
      </w:pPr>
      <w:r w:rsidRPr="006B103C">
        <w:rPr>
          <w:i/>
          <w:iCs w:val="0"/>
          <w:u w:val="single"/>
        </w:rPr>
        <w:lastRenderedPageBreak/>
        <w:t>Sleva za příznivý škodní průběh:</w:t>
      </w:r>
    </w:p>
    <w:p w14:paraId="059E4117" w14:textId="77777777" w:rsidR="006B103C" w:rsidRPr="006B103C" w:rsidRDefault="006B103C" w:rsidP="006B103C">
      <w:pPr>
        <w:spacing w:line="288" w:lineRule="auto"/>
        <w:jc w:val="both"/>
        <w:rPr>
          <w:i/>
          <w:iCs w:val="0"/>
        </w:rPr>
      </w:pPr>
      <w:r w:rsidRPr="006B103C">
        <w:rPr>
          <w:i/>
          <w:iCs w:val="0"/>
        </w:rPr>
        <w:t>Na základě vyhodnocení reálného škodního průběhu za dobu hodnocení poskytne pojistitel jednorázový bonus dle následující tabulky:</w:t>
      </w:r>
    </w:p>
    <w:p w14:paraId="2333C9BA" w14:textId="77777777" w:rsidR="006B103C" w:rsidRPr="006B103C" w:rsidRDefault="006B103C" w:rsidP="006B103C">
      <w:pPr>
        <w:spacing w:line="288" w:lineRule="auto"/>
        <w:jc w:val="both"/>
        <w:rPr>
          <w:i/>
          <w:iCs w:val="0"/>
        </w:rPr>
      </w:pPr>
      <w:r w:rsidRPr="006B103C">
        <w:rPr>
          <w:i/>
          <w:iCs w:val="0"/>
        </w:rPr>
        <w:t>Reálný škodní průběh                                               Sleva</w:t>
      </w:r>
    </w:p>
    <w:p w14:paraId="14CEAB28" w14:textId="77777777" w:rsidR="006B103C" w:rsidRPr="006B103C" w:rsidRDefault="006B103C" w:rsidP="006B103C">
      <w:pPr>
        <w:spacing w:line="288" w:lineRule="auto"/>
        <w:jc w:val="both"/>
        <w:rPr>
          <w:i/>
          <w:iCs w:val="0"/>
        </w:rPr>
      </w:pPr>
      <w:r w:rsidRPr="006B103C">
        <w:rPr>
          <w:i/>
          <w:iCs w:val="0"/>
        </w:rPr>
        <w:tab/>
        <w:t>do 10 %                                                               10 %</w:t>
      </w:r>
    </w:p>
    <w:p w14:paraId="5788D50D" w14:textId="77777777" w:rsidR="006B103C" w:rsidRPr="006B103C" w:rsidRDefault="006B103C" w:rsidP="006B103C">
      <w:pPr>
        <w:spacing w:line="288" w:lineRule="auto"/>
        <w:jc w:val="both"/>
        <w:rPr>
          <w:i/>
          <w:iCs w:val="0"/>
        </w:rPr>
      </w:pPr>
      <w:r w:rsidRPr="006B103C">
        <w:rPr>
          <w:i/>
          <w:iCs w:val="0"/>
        </w:rPr>
        <w:tab/>
        <w:t>do 20 %                                                                7 %</w:t>
      </w:r>
    </w:p>
    <w:p w14:paraId="3762446A" w14:textId="77777777" w:rsidR="006B103C" w:rsidRPr="006B103C" w:rsidRDefault="006B103C" w:rsidP="006B103C">
      <w:pPr>
        <w:spacing w:line="288" w:lineRule="auto"/>
        <w:jc w:val="both"/>
        <w:rPr>
          <w:i/>
          <w:iCs w:val="0"/>
        </w:rPr>
      </w:pPr>
      <w:r w:rsidRPr="006B103C">
        <w:rPr>
          <w:i/>
          <w:iCs w:val="0"/>
        </w:rPr>
        <w:tab/>
        <w:t>do 30 %                                                                4 %</w:t>
      </w:r>
    </w:p>
    <w:p w14:paraId="4FE7778A" w14:textId="77777777" w:rsidR="006B103C" w:rsidRPr="006B103C" w:rsidRDefault="006B103C" w:rsidP="006B103C">
      <w:pPr>
        <w:spacing w:line="288" w:lineRule="auto"/>
        <w:jc w:val="both"/>
        <w:rPr>
          <w:i/>
          <w:iCs w:val="0"/>
        </w:rPr>
      </w:pPr>
    </w:p>
    <w:p w14:paraId="16F30A38" w14:textId="7DE1CB96" w:rsidR="006B103C" w:rsidRPr="006B103C" w:rsidRDefault="006B103C" w:rsidP="006B103C">
      <w:pPr>
        <w:spacing w:line="288" w:lineRule="auto"/>
        <w:jc w:val="both"/>
        <w:rPr>
          <w:i/>
          <w:iCs w:val="0"/>
        </w:rPr>
      </w:pPr>
      <w:r w:rsidRPr="006B103C">
        <w:rPr>
          <w:i/>
          <w:iCs w:val="0"/>
        </w:rPr>
        <w:t>Reálným škodním průběhem za hodnocenou dobu pojištění se rozumí poměr výše zaplacených a výše nahlášených (dosud nezaplacených) pojistných událostí vždy od počátku pojištění až do konce hodnoceného období k výši spotřebovaného pojistného (</w:t>
      </w:r>
      <w:proofErr w:type="gramStart"/>
      <w:r w:rsidRPr="006B103C">
        <w:rPr>
          <w:i/>
          <w:iCs w:val="0"/>
        </w:rPr>
        <w:t>t.j.</w:t>
      </w:r>
      <w:proofErr w:type="gramEnd"/>
      <w:r w:rsidRPr="006B103C">
        <w:rPr>
          <w:i/>
          <w:iCs w:val="0"/>
        </w:rPr>
        <w:t xml:space="preserve"> poměrný díl pojistného odpovídající počtu uplynulých dnů) od počátku do konce hodnoceného období.</w:t>
      </w:r>
    </w:p>
    <w:p w14:paraId="7DC7AFB2" w14:textId="77777777" w:rsidR="006B103C" w:rsidRDefault="006B103C" w:rsidP="00352357">
      <w:pPr>
        <w:spacing w:line="288" w:lineRule="auto"/>
      </w:pPr>
    </w:p>
    <w:p w14:paraId="37FF5E88" w14:textId="77777777" w:rsidR="00EC0098" w:rsidRPr="00123D50" w:rsidRDefault="00EC0098" w:rsidP="00EC0098">
      <w:pPr>
        <w:spacing w:line="288" w:lineRule="auto"/>
        <w:rPr>
          <w:b/>
        </w:rPr>
      </w:pPr>
      <w:r w:rsidRPr="00123D50">
        <w:rPr>
          <w:b/>
        </w:rPr>
        <w:t>Pojistné bude placeno na účet pojistitele.</w:t>
      </w:r>
    </w:p>
    <w:p w14:paraId="5ADA5674" w14:textId="1CD1C3E0" w:rsidR="00EC0098" w:rsidRDefault="00EC0098" w:rsidP="00EC0098">
      <w:pPr>
        <w:spacing w:line="288" w:lineRule="auto"/>
      </w:pPr>
      <w:r>
        <w:t>Peněžní ústav:</w:t>
      </w:r>
      <w:r>
        <w:tab/>
      </w:r>
      <w:r>
        <w:tab/>
      </w:r>
      <w:r w:rsidR="004C5554">
        <w:t>x</w:t>
      </w:r>
    </w:p>
    <w:p w14:paraId="0533922F" w14:textId="579A1F61" w:rsidR="00EC0098" w:rsidRDefault="00EC0098" w:rsidP="00EC0098">
      <w:pPr>
        <w:spacing w:line="288" w:lineRule="auto"/>
      </w:pPr>
      <w:r>
        <w:t>Číslo účtu:</w:t>
      </w:r>
      <w:r>
        <w:tab/>
      </w:r>
      <w:r>
        <w:tab/>
      </w:r>
      <w:r>
        <w:tab/>
      </w:r>
      <w:r w:rsidR="004C5554">
        <w:t>x</w:t>
      </w:r>
    </w:p>
    <w:p w14:paraId="267BDA16" w14:textId="36CDDC9C" w:rsidR="00EC0098" w:rsidRDefault="00EC0098" w:rsidP="00EC0098">
      <w:pPr>
        <w:spacing w:line="288" w:lineRule="auto"/>
      </w:pPr>
      <w:r>
        <w:t>Kód banky:</w:t>
      </w:r>
      <w:r>
        <w:tab/>
      </w:r>
      <w:r>
        <w:tab/>
      </w:r>
      <w:r>
        <w:tab/>
      </w:r>
      <w:r w:rsidR="004C5554">
        <w:t>x</w:t>
      </w:r>
    </w:p>
    <w:p w14:paraId="786A3CA1" w14:textId="7F43BDA3" w:rsidR="00EC0098" w:rsidRDefault="00EC0098" w:rsidP="00EC0098">
      <w:pPr>
        <w:spacing w:line="288" w:lineRule="auto"/>
      </w:pPr>
      <w:r>
        <w:t>Konstantní symbol:</w:t>
      </w:r>
      <w:r>
        <w:tab/>
      </w:r>
      <w:r>
        <w:tab/>
      </w:r>
      <w:r w:rsidR="004C5554">
        <w:t>x</w:t>
      </w:r>
    </w:p>
    <w:p w14:paraId="1EA4E700" w14:textId="777F19E8" w:rsidR="00EC0098" w:rsidRDefault="00EC0098" w:rsidP="00EC0098">
      <w:pPr>
        <w:spacing w:line="288" w:lineRule="auto"/>
      </w:pPr>
      <w:r>
        <w:t>Variabilní symbol:</w:t>
      </w:r>
      <w:r>
        <w:tab/>
      </w:r>
      <w:r>
        <w:tab/>
      </w:r>
      <w:r w:rsidR="004C5554">
        <w:t>x</w:t>
      </w:r>
    </w:p>
    <w:p w14:paraId="373E9DE1" w14:textId="77777777" w:rsidR="00EC0098" w:rsidRDefault="00EC0098" w:rsidP="00EC0098">
      <w:pPr>
        <w:spacing w:line="288" w:lineRule="auto"/>
      </w:pPr>
      <w:r>
        <w:t>Za termín úhrady se považuje den, kdy byla částka připsána na účet pojistitele.</w:t>
      </w:r>
    </w:p>
    <w:p w14:paraId="783B8106" w14:textId="77777777" w:rsidR="0022526D" w:rsidRDefault="0022526D" w:rsidP="0022526D">
      <w:pPr>
        <w:spacing w:line="288" w:lineRule="auto"/>
        <w:rPr>
          <w:b/>
        </w:rPr>
      </w:pPr>
    </w:p>
    <w:p w14:paraId="16446F41" w14:textId="77777777" w:rsidR="00764079" w:rsidRDefault="00764079" w:rsidP="00764079">
      <w:pPr>
        <w:spacing w:line="288" w:lineRule="auto"/>
        <w:rPr>
          <w:b/>
          <w:i/>
        </w:rPr>
      </w:pPr>
      <w:r w:rsidRPr="005905FC">
        <w:rPr>
          <w:b/>
          <w:i/>
        </w:rPr>
        <w:t>Smluvní ujednání:</w:t>
      </w:r>
    </w:p>
    <w:p w14:paraId="5A6CD3E6" w14:textId="77777777" w:rsidR="00764079" w:rsidRPr="00033D5E" w:rsidRDefault="00764079" w:rsidP="00764079">
      <w:pPr>
        <w:spacing w:line="288" w:lineRule="auto"/>
        <w:rPr>
          <w:bCs w:val="0"/>
          <w:i/>
          <w:u w:val="single"/>
        </w:rPr>
      </w:pPr>
      <w:r w:rsidRPr="00033D5E">
        <w:rPr>
          <w:bCs w:val="0"/>
          <w:i/>
          <w:u w:val="single"/>
        </w:rPr>
        <w:t>Obecná část</w:t>
      </w:r>
    </w:p>
    <w:p w14:paraId="1C09FCBE" w14:textId="77777777" w:rsidR="00764079" w:rsidRPr="00764079" w:rsidRDefault="00764079" w:rsidP="00764079">
      <w:pPr>
        <w:spacing w:line="288" w:lineRule="auto"/>
        <w:jc w:val="both"/>
        <w:rPr>
          <w:bCs w:val="0"/>
          <w:i/>
        </w:rPr>
      </w:pPr>
      <w:r w:rsidRPr="00764079">
        <w:rPr>
          <w:bCs w:val="0"/>
          <w:i/>
        </w:rPr>
        <w:t>Všechna smluvní ujednání uvedené v této pojistné smlouvě mají přednost před ustanoveními uvedenými v příslušných pojistných podmínkách.</w:t>
      </w:r>
    </w:p>
    <w:p w14:paraId="4631C4DD" w14:textId="77777777" w:rsidR="00764079" w:rsidRPr="00764079" w:rsidRDefault="00764079" w:rsidP="00764079">
      <w:pPr>
        <w:spacing w:line="288" w:lineRule="auto"/>
        <w:rPr>
          <w:bCs w:val="0"/>
          <w:i/>
        </w:rPr>
      </w:pPr>
    </w:p>
    <w:p w14:paraId="7E5A22D4" w14:textId="77777777" w:rsidR="00764079" w:rsidRPr="00764079" w:rsidRDefault="00764079" w:rsidP="00764079">
      <w:pPr>
        <w:spacing w:line="288" w:lineRule="auto"/>
        <w:jc w:val="both"/>
        <w:rPr>
          <w:bCs w:val="0"/>
          <w:i/>
          <w:u w:val="single"/>
        </w:rPr>
      </w:pPr>
      <w:r w:rsidRPr="00764079">
        <w:rPr>
          <w:bCs w:val="0"/>
          <w:i/>
          <w:u w:val="single"/>
        </w:rPr>
        <w:t>Vyloučení krytí infekčních onemocnění</w:t>
      </w:r>
    </w:p>
    <w:p w14:paraId="62F72955" w14:textId="77777777" w:rsidR="00764079" w:rsidRPr="00764079" w:rsidRDefault="00764079" w:rsidP="00764079">
      <w:pPr>
        <w:spacing w:line="288" w:lineRule="auto"/>
        <w:jc w:val="both"/>
        <w:rPr>
          <w:bCs w:val="0"/>
          <w:i/>
        </w:rPr>
      </w:pPr>
      <w:r w:rsidRPr="00764079">
        <w:rPr>
          <w:bCs w:val="0"/>
          <w:i/>
        </w:rPr>
        <w:t>1. Smluvní strany se dohodly, že pojištění se kromě výluk uvedených ve Všeobecných pojistných podmínkách, doložkách nebo ujednáních pojistné smlouvy nevztahuje ani na žádné ztráty, škody, nároky, náklady, výdaje nebo jiné částky či hodnoty, které jsou přímo či nepřímo způsobené nebo vyplývají z infekčních onemocnění nebo jakékoliv látky, činidla nebo přísady způsobující takové infekční onemocnění, nebo ze strachu z nebo hrozby (ať už skutečné nebo tak vnímané ) infekčních onemocnění nebo látky, činidla nebo přísady způsobující takové infekční onemocnění  (dále jen "příčina") nebo které jsou této příčině připisované, jakýmkoliv způsobem s touto příčinou spojené nebo vyskytující se souběžně nebo v jakémkoliv pořadí s touto příčinou.</w:t>
      </w:r>
    </w:p>
    <w:p w14:paraId="3EF987B5" w14:textId="77777777" w:rsidR="00764079" w:rsidRPr="00764079" w:rsidRDefault="00764079" w:rsidP="00764079">
      <w:pPr>
        <w:spacing w:line="288" w:lineRule="auto"/>
        <w:jc w:val="both"/>
        <w:rPr>
          <w:bCs w:val="0"/>
          <w:i/>
        </w:rPr>
      </w:pPr>
      <w:r w:rsidRPr="00764079">
        <w:rPr>
          <w:bCs w:val="0"/>
          <w:i/>
        </w:rPr>
        <w:t>2. Tato výluka se však neuplatní v případě, kdy škoda spočívá ve fyzickém poškození pojištěného majetku, tj. jeho zničení, poškození nebo ztrátu a /nebo ve ztrátě majetku v důsledku působení pojistného nebezpečí sjednaného v pojistné smlouvě nebo jde o následnou škodu způsobenou pojištěnému v souvislosti s přerušením provozu z důvodu vzniku škody na věci – pojištěném majetku.</w:t>
      </w:r>
    </w:p>
    <w:p w14:paraId="05D7FED4" w14:textId="77777777" w:rsidR="00764079" w:rsidRPr="00764079" w:rsidRDefault="00764079" w:rsidP="00764079">
      <w:pPr>
        <w:spacing w:line="288" w:lineRule="auto"/>
        <w:jc w:val="both"/>
        <w:rPr>
          <w:bCs w:val="0"/>
          <w:i/>
        </w:rPr>
      </w:pPr>
      <w:r w:rsidRPr="00764079">
        <w:rPr>
          <w:bCs w:val="0"/>
          <w:i/>
        </w:rPr>
        <w:t>3. Pro účely této doložky se za ztráty, škody, nároky, náklady, výdaje nebo jiné částky či hodnoty, považují také jakékoli náklady na vyčištění, detoxikaci, odstranění, sledování nebo testování:</w:t>
      </w:r>
    </w:p>
    <w:p w14:paraId="4A57B6D9" w14:textId="77777777" w:rsidR="00764079" w:rsidRPr="00764079" w:rsidRDefault="00764079" w:rsidP="00764079">
      <w:pPr>
        <w:spacing w:line="288" w:lineRule="auto"/>
        <w:jc w:val="both"/>
        <w:rPr>
          <w:bCs w:val="0"/>
          <w:i/>
        </w:rPr>
      </w:pPr>
      <w:r w:rsidRPr="00764079">
        <w:rPr>
          <w:bCs w:val="0"/>
          <w:i/>
        </w:rPr>
        <w:lastRenderedPageBreak/>
        <w:t>3.1. Infekčního onemocnění, nebo</w:t>
      </w:r>
    </w:p>
    <w:p w14:paraId="220E86A3" w14:textId="77777777" w:rsidR="00764079" w:rsidRPr="006B103C" w:rsidRDefault="00764079" w:rsidP="006B103C">
      <w:pPr>
        <w:spacing w:line="288" w:lineRule="auto"/>
        <w:jc w:val="both"/>
        <w:rPr>
          <w:bCs w:val="0"/>
          <w:i/>
        </w:rPr>
      </w:pPr>
      <w:r w:rsidRPr="00764079">
        <w:rPr>
          <w:bCs w:val="0"/>
          <w:i/>
        </w:rPr>
        <w:t xml:space="preserve">3.2. jakéhokoliv majetku pojištěného podle této pojistné smlouvy, ovlivněného takovým infekčním </w:t>
      </w:r>
      <w:r w:rsidRPr="006B103C">
        <w:rPr>
          <w:bCs w:val="0"/>
          <w:i/>
        </w:rPr>
        <w:t>onemocněním.</w:t>
      </w:r>
    </w:p>
    <w:p w14:paraId="224FF2F5" w14:textId="77777777" w:rsidR="00764079" w:rsidRPr="006B103C" w:rsidRDefault="00764079" w:rsidP="006B103C">
      <w:pPr>
        <w:spacing w:line="288" w:lineRule="auto"/>
        <w:jc w:val="both"/>
        <w:rPr>
          <w:bCs w:val="0"/>
          <w:i/>
        </w:rPr>
      </w:pPr>
      <w:r w:rsidRPr="006B103C">
        <w:rPr>
          <w:bCs w:val="0"/>
          <w:i/>
        </w:rPr>
        <w:t>4. Definice infekčního onemocnění je stanovena příslušnými obecně závaznými právními předpisy platnými na území České republiky nebo na území země, pro kterou byla sjednána územní platnost pojištění.</w:t>
      </w:r>
    </w:p>
    <w:p w14:paraId="70286F60" w14:textId="77777777" w:rsidR="00764079" w:rsidRPr="006B103C" w:rsidRDefault="00764079" w:rsidP="006B103C">
      <w:pPr>
        <w:spacing w:line="288" w:lineRule="auto"/>
        <w:jc w:val="both"/>
        <w:rPr>
          <w:bCs w:val="0"/>
          <w:i/>
          <w:u w:val="single"/>
        </w:rPr>
      </w:pPr>
      <w:r w:rsidRPr="006B103C">
        <w:rPr>
          <w:bCs w:val="0"/>
          <w:i/>
        </w:rPr>
        <w:t>5. Všechny ostatní podmínky a výluky pojistné smlouvy zůstávají beze změny.</w:t>
      </w:r>
    </w:p>
    <w:p w14:paraId="21228C8F" w14:textId="77777777" w:rsidR="00F64C94" w:rsidRPr="006B103C" w:rsidRDefault="00F64C94" w:rsidP="006B103C">
      <w:pPr>
        <w:spacing w:line="288" w:lineRule="auto"/>
        <w:jc w:val="both"/>
      </w:pPr>
    </w:p>
    <w:p w14:paraId="2D91291A" w14:textId="1910C684" w:rsidR="006720AB" w:rsidRPr="006B103C" w:rsidRDefault="006720AB" w:rsidP="006B103C">
      <w:pPr>
        <w:spacing w:line="288" w:lineRule="auto"/>
        <w:jc w:val="both"/>
        <w:rPr>
          <w:i/>
          <w:iCs w:val="0"/>
        </w:rPr>
      </w:pPr>
      <w:r w:rsidRPr="006B103C">
        <w:rPr>
          <w:i/>
          <w:iCs w:val="0"/>
        </w:rPr>
        <w:t>Odchylně od VPP UCZ/Živ/14 čl. 18.6, UCZ/</w:t>
      </w:r>
      <w:proofErr w:type="spellStart"/>
      <w:r w:rsidRPr="006B103C">
        <w:rPr>
          <w:i/>
          <w:iCs w:val="0"/>
        </w:rPr>
        <w:t>Odc</w:t>
      </w:r>
      <w:proofErr w:type="spellEnd"/>
      <w:r w:rsidRPr="006B103C">
        <w:rPr>
          <w:i/>
          <w:iCs w:val="0"/>
        </w:rPr>
        <w:t>/14 čl. 10.6, UCZ/Ele/14, čl. 9, odst. 10 a UCZ/Str/14, čl. 9, odst. 10 se ujednává, že v případě úplného zničení předmětu pojištění bude plněno v časové ceně, pokud v době vzniku pojistné události přesahuje opotřebení 80% nové ceny předmětu pojištění.</w:t>
      </w:r>
    </w:p>
    <w:p w14:paraId="1AEAE700" w14:textId="77777777" w:rsidR="006B103C" w:rsidRPr="006B103C" w:rsidRDefault="006B103C" w:rsidP="006B103C">
      <w:pPr>
        <w:spacing w:line="288" w:lineRule="auto"/>
        <w:jc w:val="both"/>
      </w:pPr>
    </w:p>
    <w:p w14:paraId="3953FF7A" w14:textId="77C823C6" w:rsidR="006B103C" w:rsidRPr="006B103C" w:rsidRDefault="006B103C" w:rsidP="006B103C">
      <w:pPr>
        <w:spacing w:line="288" w:lineRule="auto"/>
        <w:jc w:val="both"/>
        <w:rPr>
          <w:i/>
          <w:iCs w:val="0"/>
        </w:rPr>
      </w:pPr>
      <w:r w:rsidRPr="006B103C">
        <w:rPr>
          <w:i/>
          <w:iCs w:val="0"/>
        </w:rPr>
        <w:t>Pro pojištěné stroje bez přidělené RZ se odchylně od VPP UCZ/Str/14 Čl. 3.3 e) pojištění vztahuje také na škody způsobené během skladování, transportu a instalace.</w:t>
      </w:r>
    </w:p>
    <w:p w14:paraId="73024D01" w14:textId="77777777" w:rsidR="006720AB" w:rsidRPr="006B103C" w:rsidRDefault="006720AB" w:rsidP="006B103C">
      <w:pPr>
        <w:spacing w:line="288" w:lineRule="auto"/>
        <w:jc w:val="both"/>
      </w:pPr>
    </w:p>
    <w:p w14:paraId="1807DC41" w14:textId="77777777" w:rsidR="001C6767" w:rsidRDefault="001C6767" w:rsidP="006B103C">
      <w:pPr>
        <w:spacing w:line="288" w:lineRule="auto"/>
        <w:jc w:val="both"/>
        <w:rPr>
          <w:b/>
        </w:rPr>
      </w:pPr>
      <w:r w:rsidRPr="006B103C">
        <w:rPr>
          <w:b/>
        </w:rPr>
        <w:t>Způsob likvidace pojistných</w:t>
      </w:r>
      <w:r w:rsidRPr="00352357">
        <w:rPr>
          <w:b/>
        </w:rPr>
        <w:t xml:space="preserve"> událostí</w:t>
      </w:r>
      <w:r>
        <w:rPr>
          <w:b/>
        </w:rPr>
        <w:t xml:space="preserve"> (hlášení pojistných událostí, komunikace při řešení pojistných událostí)</w:t>
      </w:r>
      <w:r w:rsidRPr="00352357">
        <w:rPr>
          <w:b/>
        </w:rPr>
        <w:t>:</w:t>
      </w:r>
    </w:p>
    <w:p w14:paraId="00996CFA" w14:textId="77777777" w:rsidR="001C6767" w:rsidRPr="004E7384" w:rsidRDefault="001C6767" w:rsidP="001C6767">
      <w:pPr>
        <w:spacing w:line="288" w:lineRule="auto"/>
        <w:jc w:val="both"/>
        <w:rPr>
          <w:bCs w:val="0"/>
        </w:rPr>
      </w:pPr>
      <w:r w:rsidRPr="004E7384">
        <w:rPr>
          <w:bCs w:val="0"/>
        </w:rPr>
        <w:t>- prostřednictví Vašeho zplnomocněného makléře nebo obchodního poradce</w:t>
      </w:r>
    </w:p>
    <w:p w14:paraId="18F6719D" w14:textId="77777777" w:rsidR="001C6767" w:rsidRDefault="001C6767" w:rsidP="001C6767">
      <w:pPr>
        <w:spacing w:line="288" w:lineRule="auto"/>
        <w:jc w:val="both"/>
        <w:rPr>
          <w:b/>
          <w:bCs w:val="0"/>
        </w:rPr>
      </w:pPr>
      <w:r w:rsidRPr="009A7D75">
        <w:rPr>
          <w:bCs w:val="0"/>
          <w:i/>
        </w:rPr>
        <w:t>-</w:t>
      </w:r>
      <w:r>
        <w:rPr>
          <w:b/>
          <w:i/>
        </w:rPr>
        <w:t xml:space="preserve"> </w:t>
      </w:r>
      <w:r w:rsidRPr="009A7D75">
        <w:rPr>
          <w:bCs w:val="0"/>
          <w:iCs w:val="0"/>
        </w:rPr>
        <w:t>písemně na adrese</w:t>
      </w:r>
      <w:r>
        <w:t xml:space="preserve"> </w:t>
      </w:r>
      <w:r w:rsidRPr="009A7D75">
        <w:rPr>
          <w:b/>
          <w:bCs w:val="0"/>
        </w:rPr>
        <w:t xml:space="preserve">UNIQA pojišťovna, a.s., Evropská 810/136, 160 </w:t>
      </w:r>
      <w:r>
        <w:rPr>
          <w:b/>
          <w:bCs w:val="0"/>
        </w:rPr>
        <w:t>00</w:t>
      </w:r>
      <w:r w:rsidRPr="009A7D75">
        <w:rPr>
          <w:b/>
          <w:bCs w:val="0"/>
        </w:rPr>
        <w:t xml:space="preserve"> Praha 6</w:t>
      </w:r>
    </w:p>
    <w:p w14:paraId="41714FC1" w14:textId="77777777" w:rsidR="001C6767" w:rsidRPr="009A7D75" w:rsidRDefault="001C6767" w:rsidP="001C6767">
      <w:pPr>
        <w:spacing w:line="288" w:lineRule="auto"/>
        <w:jc w:val="both"/>
      </w:pPr>
      <w:r>
        <w:t xml:space="preserve">- elektronickou cestou na </w:t>
      </w:r>
      <w:r w:rsidRPr="009A7D75">
        <w:rPr>
          <w:b/>
          <w:bCs w:val="0"/>
        </w:rPr>
        <w:t>https://skody.uniqa.cz/</w:t>
      </w:r>
    </w:p>
    <w:p w14:paraId="330D7B8A" w14:textId="77777777" w:rsidR="001C6767" w:rsidRPr="00352357" w:rsidRDefault="001C6767" w:rsidP="001C6767">
      <w:pPr>
        <w:spacing w:line="288" w:lineRule="auto"/>
        <w:jc w:val="both"/>
      </w:pPr>
      <w:r w:rsidRPr="00352357">
        <w:t>Při každém jednání</w:t>
      </w:r>
      <w:r>
        <w:t>, prosíme,</w:t>
      </w:r>
      <w:r w:rsidRPr="00352357">
        <w:t xml:space="preserve"> uveďte číslo pojistné smlouvy, které je zároveň variabilním symbolem.</w:t>
      </w:r>
    </w:p>
    <w:p w14:paraId="620D8500" w14:textId="77777777" w:rsidR="00B54E12" w:rsidRDefault="00B54E12" w:rsidP="00B54E12">
      <w:pPr>
        <w:spacing w:line="288" w:lineRule="auto"/>
        <w:jc w:val="both"/>
      </w:pPr>
    </w:p>
    <w:p w14:paraId="3BB44EBB" w14:textId="77777777" w:rsidR="00B54E12" w:rsidRPr="00B54E12" w:rsidRDefault="00706745" w:rsidP="00B54E12">
      <w:pPr>
        <w:spacing w:line="288" w:lineRule="auto"/>
        <w:jc w:val="both"/>
        <w:rPr>
          <w:b/>
          <w:bCs w:val="0"/>
        </w:rPr>
      </w:pPr>
      <w:r>
        <w:rPr>
          <w:b/>
          <w:bCs w:val="0"/>
        </w:rPr>
        <w:t>Sankční doložka</w:t>
      </w:r>
    </w:p>
    <w:p w14:paraId="0F3D2DD5" w14:textId="77777777" w:rsidR="0061540B" w:rsidRDefault="00B54E12" w:rsidP="00B54E12">
      <w:pPr>
        <w:spacing w:line="288" w:lineRule="auto"/>
        <w:jc w:val="both"/>
      </w:pPr>
      <w:r>
        <w:t>Bez ohledu na všechna ostatní ustanovení této smlouvy pojistitel neposkytne pojistné plnění či jakékoliv jiné plnění z pojištění, pokud by takový postup byl v rozporu s ekonomickými, obchodními nebo finančními sankcemi a/nebo embargy Rady bezpečnosti OSN, Evropské unie nebo jakýmikoliv vnitrostátními právními předpisy či právními předpisy Evropské unie, které se vztahují na účastníky tohoto pojištění. To platí také pro hospodářské, obchodní nebo finanční sankce a/nebo embarga vydaná Spojenými státy americkými nebo jinými zeměmi, není-li to v rozporu s právními předpisy Evropské unie nebo vnitrostátními právními předpisy. Výše uvedené se použije obdobně i pro zajistné smlouvy.</w:t>
      </w:r>
    </w:p>
    <w:p w14:paraId="39140C50" w14:textId="77777777" w:rsidR="00B54E12" w:rsidRDefault="00B54E12" w:rsidP="00B54E12">
      <w:pPr>
        <w:spacing w:line="288" w:lineRule="auto"/>
        <w:jc w:val="both"/>
      </w:pPr>
    </w:p>
    <w:p w14:paraId="51291AEC" w14:textId="775280FE" w:rsidR="008A50A6" w:rsidRPr="00352357" w:rsidRDefault="001C6767" w:rsidP="00F64C94">
      <w:pPr>
        <w:spacing w:line="288" w:lineRule="auto"/>
        <w:jc w:val="both"/>
      </w:pPr>
      <w:r>
        <w:t>Dodatek k pojistné smlouvě o pojištění majetku</w:t>
      </w:r>
      <w:r w:rsidR="008A50A6" w:rsidRPr="00352357">
        <w:t xml:space="preserve"> obsahuje </w:t>
      </w:r>
      <w:r>
        <w:t xml:space="preserve">6 </w:t>
      </w:r>
      <w:r w:rsidR="008A50A6" w:rsidRPr="00352357">
        <w:t xml:space="preserve">listů </w:t>
      </w:r>
      <w:r w:rsidR="00352357">
        <w:t>a</w:t>
      </w:r>
      <w:r w:rsidR="00E859EA">
        <w:t xml:space="preserve"> přílohu č. </w:t>
      </w:r>
      <w:r w:rsidR="009A1F02">
        <w:t>1.</w:t>
      </w:r>
    </w:p>
    <w:p w14:paraId="30FAC2FA" w14:textId="77777777" w:rsidR="00F36103" w:rsidRDefault="00F36103" w:rsidP="00352357">
      <w:pPr>
        <w:spacing w:line="288" w:lineRule="auto"/>
      </w:pPr>
    </w:p>
    <w:p w14:paraId="1F16B23C" w14:textId="1673BF48" w:rsidR="002D540F" w:rsidRPr="00352357" w:rsidRDefault="002D540F" w:rsidP="002D540F">
      <w:pPr>
        <w:spacing w:line="288" w:lineRule="auto"/>
      </w:pPr>
      <w:r w:rsidRPr="00352357">
        <w:t xml:space="preserve">V Praze, dne </w:t>
      </w:r>
      <w:r w:rsidR="001C6767">
        <w:t xml:space="preserve">10. </w:t>
      </w:r>
      <w:r w:rsidR="00040D45">
        <w:t>11</w:t>
      </w:r>
      <w:r w:rsidR="001C6767">
        <w:t>. 2025</w:t>
      </w:r>
    </w:p>
    <w:p w14:paraId="2074A75A" w14:textId="77777777" w:rsidR="00481F0D" w:rsidRPr="00352357" w:rsidRDefault="002D540F" w:rsidP="00481F0D">
      <w:pPr>
        <w:tabs>
          <w:tab w:val="left" w:pos="3969"/>
        </w:tabs>
        <w:spacing w:line="288" w:lineRule="auto"/>
      </w:pPr>
      <w:r w:rsidRPr="00352357">
        <w:tab/>
      </w:r>
      <w:r w:rsidRPr="00352357">
        <w:tab/>
      </w:r>
      <w:r w:rsidRPr="00352357">
        <w:tab/>
      </w:r>
      <w:r w:rsidRPr="00352357">
        <w:tab/>
      </w:r>
      <w:r w:rsidR="00481F0D" w:rsidRPr="00352357">
        <w:tab/>
        <w:t>...........................................................................................</w:t>
      </w:r>
    </w:p>
    <w:p w14:paraId="3644F70C" w14:textId="77777777" w:rsidR="00481F0D" w:rsidRPr="00477F63" w:rsidRDefault="00481F0D" w:rsidP="00481F0D">
      <w:pPr>
        <w:tabs>
          <w:tab w:val="center" w:pos="6804"/>
          <w:tab w:val="center" w:pos="10206"/>
        </w:tabs>
        <w:spacing w:line="288" w:lineRule="auto"/>
      </w:pPr>
      <w:r>
        <w:tab/>
        <w:t xml:space="preserve">Pojištění korporátního majetku a technických rizik             </w:t>
      </w:r>
    </w:p>
    <w:p w14:paraId="0EC6488D" w14:textId="77777777" w:rsidR="00481F0D" w:rsidRPr="00141471" w:rsidRDefault="00481F0D" w:rsidP="00481F0D">
      <w:pPr>
        <w:tabs>
          <w:tab w:val="center" w:pos="6946"/>
          <w:tab w:val="center" w:pos="8020"/>
        </w:tabs>
        <w:spacing w:line="288" w:lineRule="auto"/>
      </w:pPr>
      <w:r w:rsidRPr="00141471">
        <w:tab/>
        <w:t>za UNIQA pojišťovna, a.s. (pojistitel)</w:t>
      </w:r>
    </w:p>
    <w:p w14:paraId="73168766" w14:textId="67D9FDBF" w:rsidR="006D2B14" w:rsidRDefault="006D2B14" w:rsidP="00481F0D">
      <w:pPr>
        <w:tabs>
          <w:tab w:val="left" w:pos="3969"/>
        </w:tabs>
        <w:spacing w:line="288" w:lineRule="auto"/>
      </w:pPr>
    </w:p>
    <w:p w14:paraId="5A442B20" w14:textId="77777777" w:rsidR="00141471" w:rsidRDefault="00141471" w:rsidP="00141471">
      <w:pPr>
        <w:spacing w:line="288" w:lineRule="auto"/>
        <w:jc w:val="both"/>
      </w:pPr>
      <w:r>
        <w:t xml:space="preserve">Prohlašuji, že mi byly poskytnuty v dostatečném předstihu před uzavřením pojistné smlouvy přesným, jasným a srozumitelným způsobem, písemně a v českém jazyce informace o pojistném vztahu a o </w:t>
      </w:r>
      <w:r>
        <w:lastRenderedPageBreak/>
        <w:t>zpracování osobních údajů pro účely tohoto pojistného vztahu, že jsem byl seznámen s obsahem všech souvisejících pojistných podmínek (viz výše), které jsem převzal. Prohlašuji, že pojistná smlouva na uzavření pojištění odpovídá mému pojistnému zájmu, mým pojistným potřebám a požadavkům, že všechny mé dotazy, které jsem položil pojistiteli nebo jím pověřenému zástupci, byly náležitě zodpovězeny a že s rozsahem a podmínkami pojištění jsem srozuměn/a.</w:t>
      </w:r>
    </w:p>
    <w:p w14:paraId="04374C56" w14:textId="77777777" w:rsidR="00141471" w:rsidRDefault="00141471" w:rsidP="00141471">
      <w:pPr>
        <w:spacing w:line="288" w:lineRule="auto"/>
        <w:jc w:val="both"/>
      </w:pPr>
      <w:r>
        <w:t xml:space="preserve">     Ochrana osobních údajů získaných v souvislosti s uzavřením a plněním této smlouvy se řídí nařízením Evropského parlamentu a Rady (EU) 2016/679 ze dne 27. dubna 2016, o ochraně fyzických osob v souvislosti se zpracováním osobních údajů a o volném pohybu těchto údajů a o zrušení směrnice 95/46/ES (obecné nařízení o ochraně osobních údajů). Pojistník je povinen pojištěného, resp. pojištěné, jakož i všechny další oprávněné třetí osoby, řádně a včas informovat o zpracování jejich osobních údajů v souvislosti s uzavřením a plněním této smlouvy, o jejich souvisejících právech a dalších relevantních skutečnostech vymezených v článku 13, resp. v článku 14 obecného nařízení o ochraně osobních údajů, a sice poskytnutím samostatné listiny obsahující informace o zpracování osobních údajů dle článku 13, resp. článku 14 obecného nařízení o ochraně osobních údajů, a to poskytnutím stejnopisu listiny označené jako „Informace o zpracování osobních údajů“ nebo jiným vhodným způsobem.</w:t>
      </w:r>
    </w:p>
    <w:p w14:paraId="58782D52" w14:textId="77777777" w:rsidR="00141471" w:rsidRDefault="00141471" w:rsidP="00141471">
      <w:pPr>
        <w:spacing w:line="288" w:lineRule="auto"/>
        <w:jc w:val="both"/>
      </w:pPr>
      <w:r>
        <w:t>Souhlasím s tím, aby pojistitel uvedl mé jméno/název v seznamu významných klientů, se kterými uzavřel příslušná pojištění (bez uvedení další specifikace pojištění). Toto prohlášení je činěno pro účely § 128 zákona č. 277/2009 Sb. v platném znění.</w:t>
      </w:r>
    </w:p>
    <w:p w14:paraId="5E2F3828" w14:textId="77777777" w:rsidR="00141471" w:rsidRDefault="00141471" w:rsidP="00141471">
      <w:pPr>
        <w:spacing w:line="288" w:lineRule="auto"/>
        <w:jc w:val="both"/>
      </w:pPr>
    </w:p>
    <w:p w14:paraId="548A50F7" w14:textId="77777777" w:rsidR="00141471" w:rsidRPr="009A1F02" w:rsidRDefault="00141471" w:rsidP="00141471">
      <w:pPr>
        <w:spacing w:line="288" w:lineRule="auto"/>
        <w:jc w:val="both"/>
      </w:pPr>
      <w:r>
        <w:t xml:space="preserve">Jsou-li pojistník a pojištěný odlišnými osobami, pak pojištěný svým podpisem výslovně osvědčuje pojistný zájem </w:t>
      </w:r>
      <w:r w:rsidRPr="009A1F02">
        <w:t>pojistníka uvedeného výše.</w:t>
      </w:r>
    </w:p>
    <w:p w14:paraId="5950E5ED" w14:textId="4BC3810A" w:rsidR="00141471" w:rsidRPr="009A1F02" w:rsidRDefault="00141471" w:rsidP="00141471">
      <w:pPr>
        <w:spacing w:line="288" w:lineRule="auto"/>
        <w:jc w:val="both"/>
      </w:pPr>
      <w:r w:rsidRPr="009A1F02">
        <w:t xml:space="preserve">Prohlašuji, že </w:t>
      </w:r>
      <w:r w:rsidRPr="009A1F02">
        <w:rPr>
          <w:b/>
        </w:rPr>
        <w:t>n</w:t>
      </w:r>
      <w:r w:rsidR="00600E71" w:rsidRPr="009A1F02">
        <w:rPr>
          <w:b/>
        </w:rPr>
        <w:t>ejsem</w:t>
      </w:r>
      <w:r w:rsidRPr="009A1F02">
        <w:t xml:space="preserve"> povinným subjektem ve smyslu zákona č. 340/2015 Sb., o registru smluv (dále jen „povinný subjekt“), a tedy že pojistná smlouva č. </w:t>
      </w:r>
      <w:r w:rsidR="009A1F02" w:rsidRPr="009A1F02">
        <w:rPr>
          <w:b/>
        </w:rPr>
        <w:t>2730317874</w:t>
      </w:r>
      <w:r w:rsidR="00101AB4" w:rsidRPr="009A1F02">
        <w:t>, resp. dodatek k této pojistné smlouvě</w:t>
      </w:r>
      <w:r w:rsidRPr="009A1F02">
        <w:t xml:space="preserve"> (dále jen „smlouva“) </w:t>
      </w:r>
      <w:r w:rsidRPr="009A1F02">
        <w:rPr>
          <w:b/>
        </w:rPr>
        <w:t>nepodléhá</w:t>
      </w:r>
      <w:r w:rsidRPr="009A1F02">
        <w:t xml:space="preserve"> povinnosti uveřejnění v registru smluv ve smyslu zákona č. 340/2015 Sb., o registru smluv (dále jen „registr smluv“).</w:t>
      </w:r>
    </w:p>
    <w:p w14:paraId="0F9198E8" w14:textId="77777777" w:rsidR="00141471" w:rsidRDefault="00141471" w:rsidP="00141471">
      <w:pPr>
        <w:spacing w:line="288" w:lineRule="auto"/>
        <w:jc w:val="both"/>
      </w:pPr>
      <w:r w:rsidRPr="009A1F02">
        <w:t xml:space="preserve">Beru na vědomí, že pokud se výše uvedené </w:t>
      </w:r>
      <w:r>
        <w:t>prohlášení nezakládá na pravdě, odpovídám společnosti UNIQA pojišťovna, a. s. (dále jen „UNIQA“) za škodu, která UNIQA v důsledku tohoto nepravdivého prohlášení vznikne.</w:t>
      </w:r>
    </w:p>
    <w:p w14:paraId="5FA3ADA8" w14:textId="77777777" w:rsidR="00141471" w:rsidRPr="00141471" w:rsidRDefault="00141471" w:rsidP="00141471">
      <w:pPr>
        <w:spacing w:line="288" w:lineRule="auto"/>
        <w:jc w:val="both"/>
      </w:pPr>
    </w:p>
    <w:p w14:paraId="149B2434" w14:textId="3ACB60C9" w:rsidR="00F36103" w:rsidRDefault="008A50A6" w:rsidP="00352357">
      <w:pPr>
        <w:spacing w:line="288" w:lineRule="auto"/>
      </w:pPr>
      <w:r w:rsidRPr="00352357">
        <w:t xml:space="preserve">V </w:t>
      </w:r>
      <w:r w:rsidR="00C26156">
        <w:t>Kuřimi</w:t>
      </w:r>
      <w:r w:rsidRPr="00352357">
        <w:t>, dne .......................</w:t>
      </w:r>
      <w:r w:rsidRPr="00352357">
        <w:tab/>
        <w:t xml:space="preserve">    </w:t>
      </w:r>
    </w:p>
    <w:p w14:paraId="1EC8899A" w14:textId="77777777" w:rsidR="00F36103" w:rsidRDefault="00F36103" w:rsidP="00352357">
      <w:pPr>
        <w:spacing w:line="288" w:lineRule="auto"/>
      </w:pPr>
    </w:p>
    <w:p w14:paraId="0E53A0F4" w14:textId="77777777" w:rsidR="00866BA3" w:rsidRPr="00352357" w:rsidRDefault="00866BA3" w:rsidP="00866BA3">
      <w:pPr>
        <w:tabs>
          <w:tab w:val="center" w:pos="6379"/>
        </w:tabs>
        <w:spacing w:line="288" w:lineRule="auto"/>
      </w:pPr>
      <w:r>
        <w:tab/>
      </w:r>
      <w:r w:rsidRPr="00352357">
        <w:t>...............................................................</w:t>
      </w:r>
    </w:p>
    <w:p w14:paraId="17CE7C70" w14:textId="77777777" w:rsidR="001C36B8" w:rsidRDefault="00866BA3" w:rsidP="00866BA3">
      <w:pPr>
        <w:tabs>
          <w:tab w:val="center" w:pos="6379"/>
        </w:tabs>
        <w:spacing w:line="288" w:lineRule="auto"/>
      </w:pPr>
      <w:r>
        <w:tab/>
        <w:t xml:space="preserve">za </w:t>
      </w:r>
      <w:r w:rsidR="001C36B8" w:rsidRPr="001C36B8">
        <w:t>Lesy města Brna, a.s.</w:t>
      </w:r>
    </w:p>
    <w:p w14:paraId="38353145" w14:textId="678897BF" w:rsidR="00866BA3" w:rsidRPr="00352357" w:rsidRDefault="001C36B8" w:rsidP="00866BA3">
      <w:pPr>
        <w:tabs>
          <w:tab w:val="center" w:pos="6379"/>
        </w:tabs>
        <w:spacing w:line="288" w:lineRule="auto"/>
      </w:pPr>
      <w:r>
        <w:tab/>
      </w:r>
      <w:r w:rsidR="00866BA3">
        <w:t>(pojistník, pojištěný, oprávněná osoba)</w:t>
      </w:r>
    </w:p>
    <w:p w14:paraId="6BAFE9F9" w14:textId="77777777" w:rsidR="00866BA3" w:rsidRDefault="00866BA3" w:rsidP="00866BA3">
      <w:pPr>
        <w:tabs>
          <w:tab w:val="center" w:pos="6379"/>
        </w:tabs>
        <w:spacing w:line="288" w:lineRule="auto"/>
      </w:pPr>
    </w:p>
    <w:p w14:paraId="743B2B5B" w14:textId="2F252C21" w:rsidR="00866BA3" w:rsidRPr="00866BA3" w:rsidRDefault="00866BA3" w:rsidP="00DB361E">
      <w:pPr>
        <w:tabs>
          <w:tab w:val="left" w:pos="3402"/>
        </w:tabs>
        <w:spacing w:line="288" w:lineRule="auto"/>
        <w:rPr>
          <w:b/>
        </w:rPr>
      </w:pPr>
      <w:r w:rsidRPr="00866BA3">
        <w:rPr>
          <w:b/>
        </w:rPr>
        <w:t>Zprostředkovatel:</w:t>
      </w:r>
      <w:r w:rsidRPr="00866BA3">
        <w:rPr>
          <w:b/>
        </w:rPr>
        <w:tab/>
      </w:r>
      <w:r w:rsidR="00DB361E" w:rsidRPr="00DB361E">
        <w:rPr>
          <w:b/>
        </w:rPr>
        <w:t>KOMPENZIVA s.r.o. - Pojišťovací makléřská společnost</w:t>
      </w:r>
    </w:p>
    <w:p w14:paraId="5E48A37F" w14:textId="63388B8D" w:rsidR="00DB361E" w:rsidRDefault="00866BA3" w:rsidP="00DB361E">
      <w:pPr>
        <w:tabs>
          <w:tab w:val="left" w:pos="3402"/>
        </w:tabs>
        <w:spacing w:line="288" w:lineRule="auto"/>
        <w:rPr>
          <w:b/>
        </w:rPr>
      </w:pPr>
      <w:r w:rsidRPr="00866BA3">
        <w:rPr>
          <w:b/>
        </w:rPr>
        <w:t>Kontakt na z</w:t>
      </w:r>
      <w:r w:rsidR="00DB361E">
        <w:rPr>
          <w:b/>
        </w:rPr>
        <w:t>prostředkovatele</w:t>
      </w:r>
      <w:r w:rsidRPr="00866BA3">
        <w:rPr>
          <w:b/>
        </w:rPr>
        <w:t>:</w:t>
      </w:r>
      <w:r w:rsidRPr="00866BA3">
        <w:rPr>
          <w:b/>
        </w:rPr>
        <w:tab/>
      </w:r>
      <w:r w:rsidR="004C5554">
        <w:rPr>
          <w:b/>
        </w:rPr>
        <w:t>x</w:t>
      </w:r>
    </w:p>
    <w:p w14:paraId="6DC25ABD" w14:textId="5FE6845E" w:rsidR="00AB223C" w:rsidRDefault="00866BA3" w:rsidP="00DB361E">
      <w:pPr>
        <w:tabs>
          <w:tab w:val="left" w:pos="3402"/>
        </w:tabs>
        <w:spacing w:line="288" w:lineRule="auto"/>
      </w:pPr>
      <w:r w:rsidRPr="00866BA3">
        <w:rPr>
          <w:b/>
        </w:rPr>
        <w:t>Zpracoval:</w:t>
      </w:r>
      <w:r w:rsidRPr="00866BA3">
        <w:rPr>
          <w:b/>
        </w:rPr>
        <w:tab/>
      </w:r>
      <w:r w:rsidR="004C5554">
        <w:t>x</w:t>
      </w:r>
    </w:p>
    <w:p w14:paraId="30EBF5DB" w14:textId="77777777" w:rsidR="00E31B30" w:rsidRDefault="00AB223C" w:rsidP="00866BA3">
      <w:pPr>
        <w:tabs>
          <w:tab w:val="left" w:pos="3119"/>
        </w:tabs>
        <w:spacing w:line="288" w:lineRule="auto"/>
        <w:sectPr w:rsidR="00E31B30" w:rsidSect="00C71575">
          <w:headerReference w:type="even" r:id="rId8"/>
          <w:footerReference w:type="even" r:id="rId9"/>
          <w:footerReference w:type="default" r:id="rId10"/>
          <w:footnotePr>
            <w:numRestart w:val="eachPage"/>
          </w:footnotePr>
          <w:endnotePr>
            <w:numFmt w:val="decimal"/>
            <w:numStart w:val="0"/>
          </w:endnotePr>
          <w:pgSz w:w="11911" w:h="16832" w:code="9"/>
          <w:pgMar w:top="2268" w:right="851" w:bottom="1985" w:left="851" w:header="1797" w:footer="1294" w:gutter="0"/>
          <w:cols w:space="708"/>
        </w:sectPr>
      </w:pPr>
      <w:r>
        <w:br w:type="page"/>
      </w:r>
    </w:p>
    <w:p w14:paraId="54200649" w14:textId="7E9EF220" w:rsidR="008A50A6" w:rsidRDefault="00AB223C" w:rsidP="00866BA3">
      <w:pPr>
        <w:tabs>
          <w:tab w:val="left" w:pos="3119"/>
        </w:tabs>
        <w:spacing w:line="288" w:lineRule="auto"/>
        <w:rPr>
          <w:b/>
          <w:sz w:val="24"/>
          <w:szCs w:val="24"/>
        </w:rPr>
      </w:pPr>
      <w:r w:rsidRPr="00AB223C">
        <w:rPr>
          <w:b/>
          <w:sz w:val="24"/>
          <w:szCs w:val="24"/>
        </w:rPr>
        <w:lastRenderedPageBreak/>
        <w:t xml:space="preserve">Příloha č. </w:t>
      </w:r>
      <w:r w:rsidR="009A1F02">
        <w:rPr>
          <w:b/>
          <w:sz w:val="24"/>
          <w:szCs w:val="24"/>
        </w:rPr>
        <w:t>1</w:t>
      </w:r>
      <w:r w:rsidRPr="00AB223C">
        <w:rPr>
          <w:b/>
          <w:sz w:val="24"/>
          <w:szCs w:val="24"/>
        </w:rPr>
        <w:t xml:space="preserve"> k pojistné smlouvě č.</w:t>
      </w:r>
      <w:r w:rsidR="009A1F02" w:rsidRPr="009A1F02">
        <w:t xml:space="preserve"> </w:t>
      </w:r>
      <w:r w:rsidR="009A1F02" w:rsidRPr="009A1F02">
        <w:rPr>
          <w:b/>
          <w:sz w:val="24"/>
          <w:szCs w:val="24"/>
        </w:rPr>
        <w:t>2730317874</w:t>
      </w:r>
    </w:p>
    <w:p w14:paraId="0DE69520" w14:textId="77777777" w:rsidR="004331CD" w:rsidRDefault="004331CD" w:rsidP="00866BA3">
      <w:pPr>
        <w:tabs>
          <w:tab w:val="left" w:pos="3119"/>
        </w:tabs>
        <w:spacing w:line="288" w:lineRule="auto"/>
        <w:rPr>
          <w:b/>
          <w:sz w:val="24"/>
          <w:szCs w:val="24"/>
        </w:rPr>
      </w:pPr>
    </w:p>
    <w:tbl>
      <w:tblPr>
        <w:tblW w:w="14140" w:type="dxa"/>
        <w:tblInd w:w="-572" w:type="dxa"/>
        <w:tblCellMar>
          <w:left w:w="70" w:type="dxa"/>
          <w:right w:w="70" w:type="dxa"/>
        </w:tblCellMar>
        <w:tblLook w:val="04A0" w:firstRow="1" w:lastRow="0" w:firstColumn="1" w:lastColumn="0" w:noHBand="0" w:noVBand="1"/>
      </w:tblPr>
      <w:tblGrid>
        <w:gridCol w:w="385"/>
        <w:gridCol w:w="1031"/>
        <w:gridCol w:w="2586"/>
        <w:gridCol w:w="1192"/>
        <w:gridCol w:w="1241"/>
        <w:gridCol w:w="1645"/>
        <w:gridCol w:w="2468"/>
        <w:gridCol w:w="559"/>
        <w:gridCol w:w="752"/>
        <w:gridCol w:w="630"/>
        <w:gridCol w:w="10"/>
        <w:gridCol w:w="1631"/>
        <w:gridCol w:w="10"/>
      </w:tblGrid>
      <w:tr w:rsidR="00ED5FDB" w:rsidRPr="00ED5FDB" w14:paraId="77093694" w14:textId="77777777" w:rsidTr="00ED5FDB">
        <w:trPr>
          <w:gridAfter w:val="1"/>
          <w:wAfter w:w="10" w:type="dxa"/>
          <w:trHeight w:val="585"/>
        </w:trPr>
        <w:tc>
          <w:tcPr>
            <w:tcW w:w="385" w:type="dxa"/>
            <w:vMerge w:val="restart"/>
            <w:tcBorders>
              <w:top w:val="single" w:sz="4" w:space="0" w:color="auto"/>
              <w:left w:val="single" w:sz="4" w:space="0" w:color="auto"/>
              <w:bottom w:val="single" w:sz="4" w:space="0" w:color="000000"/>
              <w:right w:val="single" w:sz="4" w:space="0" w:color="auto"/>
            </w:tcBorders>
            <w:vAlign w:val="center"/>
            <w:hideMark/>
          </w:tcPr>
          <w:p w14:paraId="6CC1EAE6" w14:textId="77777777" w:rsidR="00ED5FDB" w:rsidRPr="00ED5FDB" w:rsidRDefault="00ED5FDB" w:rsidP="00ED5FDB">
            <w:pPr>
              <w:jc w:val="center"/>
              <w:rPr>
                <w:b/>
                <w:iCs w:val="0"/>
              </w:rPr>
            </w:pPr>
            <w:r w:rsidRPr="00ED5FDB">
              <w:rPr>
                <w:b/>
                <w:iCs w:val="0"/>
              </w:rPr>
              <w:t>Č.</w:t>
            </w:r>
          </w:p>
        </w:tc>
        <w:tc>
          <w:tcPr>
            <w:tcW w:w="1031" w:type="dxa"/>
            <w:vMerge w:val="restart"/>
            <w:tcBorders>
              <w:top w:val="single" w:sz="4" w:space="0" w:color="auto"/>
              <w:left w:val="single" w:sz="4" w:space="0" w:color="auto"/>
              <w:bottom w:val="single" w:sz="4" w:space="0" w:color="000000"/>
              <w:right w:val="single" w:sz="4" w:space="0" w:color="auto"/>
            </w:tcBorders>
            <w:vAlign w:val="center"/>
            <w:hideMark/>
          </w:tcPr>
          <w:p w14:paraId="665D5B2F" w14:textId="77777777" w:rsidR="00ED5FDB" w:rsidRPr="00ED5FDB" w:rsidRDefault="00ED5FDB" w:rsidP="00ED5FDB">
            <w:pPr>
              <w:jc w:val="center"/>
              <w:rPr>
                <w:b/>
                <w:iCs w:val="0"/>
              </w:rPr>
            </w:pPr>
            <w:r w:rsidRPr="00ED5FDB">
              <w:rPr>
                <w:b/>
                <w:iCs w:val="0"/>
              </w:rPr>
              <w:t>RZ</w:t>
            </w:r>
          </w:p>
        </w:tc>
        <w:tc>
          <w:tcPr>
            <w:tcW w:w="2586" w:type="dxa"/>
            <w:vMerge w:val="restart"/>
            <w:tcBorders>
              <w:top w:val="single" w:sz="4" w:space="0" w:color="auto"/>
              <w:left w:val="single" w:sz="4" w:space="0" w:color="auto"/>
              <w:bottom w:val="single" w:sz="4" w:space="0" w:color="000000"/>
              <w:right w:val="single" w:sz="4" w:space="0" w:color="auto"/>
            </w:tcBorders>
            <w:vAlign w:val="center"/>
            <w:hideMark/>
          </w:tcPr>
          <w:p w14:paraId="26800DFD" w14:textId="77777777" w:rsidR="00ED5FDB" w:rsidRPr="00ED5FDB" w:rsidRDefault="00ED5FDB" w:rsidP="00ED5FDB">
            <w:pPr>
              <w:jc w:val="center"/>
              <w:rPr>
                <w:b/>
                <w:iCs w:val="0"/>
              </w:rPr>
            </w:pPr>
            <w:r w:rsidRPr="00ED5FDB">
              <w:rPr>
                <w:b/>
                <w:iCs w:val="0"/>
              </w:rPr>
              <w:t>VIN/výrobní číslo</w:t>
            </w:r>
          </w:p>
        </w:tc>
        <w:tc>
          <w:tcPr>
            <w:tcW w:w="1192" w:type="dxa"/>
            <w:vMerge w:val="restart"/>
            <w:tcBorders>
              <w:top w:val="single" w:sz="4" w:space="0" w:color="auto"/>
              <w:left w:val="single" w:sz="4" w:space="0" w:color="auto"/>
              <w:bottom w:val="single" w:sz="4" w:space="0" w:color="000000"/>
              <w:right w:val="single" w:sz="4" w:space="0" w:color="auto"/>
            </w:tcBorders>
            <w:vAlign w:val="center"/>
            <w:hideMark/>
          </w:tcPr>
          <w:p w14:paraId="19A57CAD" w14:textId="77777777" w:rsidR="00ED5FDB" w:rsidRPr="00ED5FDB" w:rsidRDefault="00ED5FDB" w:rsidP="00ED5FDB">
            <w:pPr>
              <w:jc w:val="center"/>
              <w:rPr>
                <w:b/>
                <w:iCs w:val="0"/>
              </w:rPr>
            </w:pPr>
            <w:r w:rsidRPr="00ED5FDB">
              <w:rPr>
                <w:b/>
                <w:iCs w:val="0"/>
              </w:rPr>
              <w:t>Č. TP</w:t>
            </w:r>
          </w:p>
        </w:tc>
        <w:tc>
          <w:tcPr>
            <w:tcW w:w="1241" w:type="dxa"/>
            <w:vMerge w:val="restart"/>
            <w:tcBorders>
              <w:top w:val="single" w:sz="4" w:space="0" w:color="auto"/>
              <w:left w:val="single" w:sz="4" w:space="0" w:color="auto"/>
              <w:bottom w:val="single" w:sz="4" w:space="0" w:color="000000"/>
              <w:right w:val="single" w:sz="4" w:space="0" w:color="auto"/>
            </w:tcBorders>
            <w:vAlign w:val="center"/>
            <w:hideMark/>
          </w:tcPr>
          <w:p w14:paraId="7CACC38C" w14:textId="77777777" w:rsidR="00ED5FDB" w:rsidRPr="00ED5FDB" w:rsidRDefault="00ED5FDB" w:rsidP="00ED5FDB">
            <w:pPr>
              <w:jc w:val="center"/>
              <w:rPr>
                <w:b/>
                <w:iCs w:val="0"/>
              </w:rPr>
            </w:pPr>
            <w:r w:rsidRPr="00ED5FDB">
              <w:rPr>
                <w:b/>
                <w:iCs w:val="0"/>
              </w:rPr>
              <w:t>Značka</w:t>
            </w:r>
          </w:p>
        </w:tc>
        <w:tc>
          <w:tcPr>
            <w:tcW w:w="1645" w:type="dxa"/>
            <w:vMerge w:val="restart"/>
            <w:tcBorders>
              <w:top w:val="single" w:sz="4" w:space="0" w:color="auto"/>
              <w:left w:val="single" w:sz="4" w:space="0" w:color="auto"/>
              <w:bottom w:val="single" w:sz="4" w:space="0" w:color="000000"/>
              <w:right w:val="single" w:sz="4" w:space="0" w:color="auto"/>
            </w:tcBorders>
            <w:vAlign w:val="center"/>
            <w:hideMark/>
          </w:tcPr>
          <w:p w14:paraId="0AD6D5BD" w14:textId="77777777" w:rsidR="00ED5FDB" w:rsidRPr="00ED5FDB" w:rsidRDefault="00ED5FDB" w:rsidP="00ED5FDB">
            <w:pPr>
              <w:jc w:val="center"/>
              <w:rPr>
                <w:b/>
                <w:iCs w:val="0"/>
              </w:rPr>
            </w:pPr>
            <w:r w:rsidRPr="00ED5FDB">
              <w:rPr>
                <w:b/>
                <w:iCs w:val="0"/>
              </w:rPr>
              <w:t>Typ</w:t>
            </w:r>
          </w:p>
        </w:tc>
        <w:tc>
          <w:tcPr>
            <w:tcW w:w="2468" w:type="dxa"/>
            <w:vMerge w:val="restart"/>
            <w:tcBorders>
              <w:top w:val="single" w:sz="4" w:space="0" w:color="auto"/>
              <w:left w:val="single" w:sz="4" w:space="0" w:color="auto"/>
              <w:bottom w:val="single" w:sz="4" w:space="0" w:color="000000"/>
              <w:right w:val="single" w:sz="4" w:space="0" w:color="auto"/>
            </w:tcBorders>
            <w:vAlign w:val="center"/>
            <w:hideMark/>
          </w:tcPr>
          <w:p w14:paraId="6ED25B25" w14:textId="77777777" w:rsidR="00ED5FDB" w:rsidRPr="00ED5FDB" w:rsidRDefault="00ED5FDB" w:rsidP="00ED5FDB">
            <w:pPr>
              <w:jc w:val="center"/>
              <w:rPr>
                <w:b/>
                <w:iCs w:val="0"/>
              </w:rPr>
            </w:pPr>
            <w:r w:rsidRPr="00ED5FDB">
              <w:rPr>
                <w:b/>
                <w:iCs w:val="0"/>
              </w:rPr>
              <w:t>Druh vozidla dle TP</w:t>
            </w:r>
          </w:p>
        </w:tc>
        <w:tc>
          <w:tcPr>
            <w:tcW w:w="1941" w:type="dxa"/>
            <w:gridSpan w:val="3"/>
            <w:tcBorders>
              <w:top w:val="single" w:sz="4" w:space="0" w:color="auto"/>
              <w:left w:val="nil"/>
              <w:bottom w:val="single" w:sz="4" w:space="0" w:color="auto"/>
              <w:right w:val="single" w:sz="4" w:space="0" w:color="000000"/>
            </w:tcBorders>
            <w:vAlign w:val="center"/>
            <w:hideMark/>
          </w:tcPr>
          <w:p w14:paraId="16FF9015" w14:textId="77777777" w:rsidR="00ED5FDB" w:rsidRPr="00ED5FDB" w:rsidRDefault="00ED5FDB" w:rsidP="00ED5FDB">
            <w:pPr>
              <w:jc w:val="center"/>
              <w:rPr>
                <w:b/>
                <w:iCs w:val="0"/>
                <w:color w:val="000000"/>
              </w:rPr>
            </w:pPr>
            <w:r w:rsidRPr="00ED5FDB">
              <w:rPr>
                <w:b/>
                <w:iCs w:val="0"/>
                <w:color w:val="000000"/>
              </w:rPr>
              <w:t>Zařazení do provozu</w:t>
            </w:r>
          </w:p>
        </w:tc>
        <w:tc>
          <w:tcPr>
            <w:tcW w:w="1641" w:type="dxa"/>
            <w:gridSpan w:val="2"/>
            <w:tcBorders>
              <w:top w:val="single" w:sz="4" w:space="0" w:color="auto"/>
              <w:left w:val="nil"/>
              <w:bottom w:val="single" w:sz="4" w:space="0" w:color="auto"/>
              <w:right w:val="single" w:sz="4" w:space="0" w:color="auto"/>
            </w:tcBorders>
            <w:vAlign w:val="center"/>
            <w:hideMark/>
          </w:tcPr>
          <w:p w14:paraId="65472FFF" w14:textId="77777777" w:rsidR="00ED5FDB" w:rsidRPr="00ED5FDB" w:rsidRDefault="00ED5FDB" w:rsidP="00ED5FDB">
            <w:pPr>
              <w:jc w:val="center"/>
              <w:rPr>
                <w:b/>
                <w:iCs w:val="0"/>
              </w:rPr>
            </w:pPr>
            <w:r w:rsidRPr="00ED5FDB">
              <w:rPr>
                <w:b/>
                <w:iCs w:val="0"/>
              </w:rPr>
              <w:t> </w:t>
            </w:r>
          </w:p>
        </w:tc>
      </w:tr>
      <w:tr w:rsidR="00ED5FDB" w:rsidRPr="00ED5FDB" w14:paraId="33C1307B" w14:textId="77777777" w:rsidTr="00ED5FDB">
        <w:trPr>
          <w:gridAfter w:val="1"/>
          <w:wAfter w:w="10" w:type="dxa"/>
          <w:trHeight w:val="615"/>
        </w:trPr>
        <w:tc>
          <w:tcPr>
            <w:tcW w:w="385" w:type="dxa"/>
            <w:vMerge/>
            <w:tcBorders>
              <w:top w:val="single" w:sz="4" w:space="0" w:color="auto"/>
              <w:left w:val="single" w:sz="4" w:space="0" w:color="auto"/>
              <w:bottom w:val="single" w:sz="4" w:space="0" w:color="000000"/>
              <w:right w:val="single" w:sz="4" w:space="0" w:color="auto"/>
            </w:tcBorders>
            <w:vAlign w:val="center"/>
            <w:hideMark/>
          </w:tcPr>
          <w:p w14:paraId="377FD004" w14:textId="77777777" w:rsidR="00ED5FDB" w:rsidRPr="00ED5FDB" w:rsidRDefault="00ED5FDB" w:rsidP="00ED5FDB">
            <w:pPr>
              <w:rPr>
                <w:b/>
                <w:iCs w:val="0"/>
              </w:rPr>
            </w:pPr>
          </w:p>
        </w:tc>
        <w:tc>
          <w:tcPr>
            <w:tcW w:w="1031" w:type="dxa"/>
            <w:vMerge/>
            <w:tcBorders>
              <w:top w:val="single" w:sz="4" w:space="0" w:color="auto"/>
              <w:left w:val="single" w:sz="4" w:space="0" w:color="auto"/>
              <w:bottom w:val="single" w:sz="4" w:space="0" w:color="000000"/>
              <w:right w:val="single" w:sz="4" w:space="0" w:color="auto"/>
            </w:tcBorders>
            <w:vAlign w:val="center"/>
            <w:hideMark/>
          </w:tcPr>
          <w:p w14:paraId="3D5BF3DB" w14:textId="77777777" w:rsidR="00ED5FDB" w:rsidRPr="00ED5FDB" w:rsidRDefault="00ED5FDB" w:rsidP="00ED5FDB">
            <w:pPr>
              <w:rPr>
                <w:b/>
                <w:iCs w:val="0"/>
              </w:rPr>
            </w:pPr>
          </w:p>
        </w:tc>
        <w:tc>
          <w:tcPr>
            <w:tcW w:w="2586" w:type="dxa"/>
            <w:vMerge/>
            <w:tcBorders>
              <w:top w:val="single" w:sz="4" w:space="0" w:color="auto"/>
              <w:left w:val="single" w:sz="4" w:space="0" w:color="auto"/>
              <w:bottom w:val="single" w:sz="4" w:space="0" w:color="000000"/>
              <w:right w:val="single" w:sz="4" w:space="0" w:color="auto"/>
            </w:tcBorders>
            <w:vAlign w:val="center"/>
            <w:hideMark/>
          </w:tcPr>
          <w:p w14:paraId="0BA70090" w14:textId="77777777" w:rsidR="00ED5FDB" w:rsidRPr="00ED5FDB" w:rsidRDefault="00ED5FDB" w:rsidP="00ED5FDB">
            <w:pPr>
              <w:rPr>
                <w:b/>
                <w:iCs w:val="0"/>
              </w:rPr>
            </w:pPr>
          </w:p>
        </w:tc>
        <w:tc>
          <w:tcPr>
            <w:tcW w:w="1192" w:type="dxa"/>
            <w:vMerge/>
            <w:tcBorders>
              <w:top w:val="single" w:sz="4" w:space="0" w:color="auto"/>
              <w:left w:val="single" w:sz="4" w:space="0" w:color="auto"/>
              <w:bottom w:val="single" w:sz="4" w:space="0" w:color="000000"/>
              <w:right w:val="single" w:sz="4" w:space="0" w:color="auto"/>
            </w:tcBorders>
            <w:vAlign w:val="center"/>
            <w:hideMark/>
          </w:tcPr>
          <w:p w14:paraId="20CD4C49" w14:textId="77777777" w:rsidR="00ED5FDB" w:rsidRPr="00ED5FDB" w:rsidRDefault="00ED5FDB" w:rsidP="00ED5FDB">
            <w:pPr>
              <w:rPr>
                <w:b/>
                <w:iCs w:val="0"/>
              </w:rPr>
            </w:pPr>
          </w:p>
        </w:tc>
        <w:tc>
          <w:tcPr>
            <w:tcW w:w="1241" w:type="dxa"/>
            <w:vMerge/>
            <w:tcBorders>
              <w:top w:val="single" w:sz="4" w:space="0" w:color="auto"/>
              <w:left w:val="single" w:sz="4" w:space="0" w:color="auto"/>
              <w:bottom w:val="single" w:sz="4" w:space="0" w:color="000000"/>
              <w:right w:val="single" w:sz="4" w:space="0" w:color="auto"/>
            </w:tcBorders>
            <w:vAlign w:val="center"/>
            <w:hideMark/>
          </w:tcPr>
          <w:p w14:paraId="7EF45A4B" w14:textId="77777777" w:rsidR="00ED5FDB" w:rsidRPr="00ED5FDB" w:rsidRDefault="00ED5FDB" w:rsidP="00ED5FDB">
            <w:pPr>
              <w:rPr>
                <w:b/>
                <w:iCs w:val="0"/>
              </w:rPr>
            </w:pPr>
          </w:p>
        </w:tc>
        <w:tc>
          <w:tcPr>
            <w:tcW w:w="1645" w:type="dxa"/>
            <w:vMerge/>
            <w:tcBorders>
              <w:top w:val="single" w:sz="4" w:space="0" w:color="auto"/>
              <w:left w:val="single" w:sz="4" w:space="0" w:color="auto"/>
              <w:bottom w:val="single" w:sz="4" w:space="0" w:color="000000"/>
              <w:right w:val="single" w:sz="4" w:space="0" w:color="auto"/>
            </w:tcBorders>
            <w:vAlign w:val="center"/>
            <w:hideMark/>
          </w:tcPr>
          <w:p w14:paraId="7F38DDE9" w14:textId="77777777" w:rsidR="00ED5FDB" w:rsidRPr="00ED5FDB" w:rsidRDefault="00ED5FDB" w:rsidP="00ED5FDB">
            <w:pPr>
              <w:rPr>
                <w:b/>
                <w:iCs w:val="0"/>
              </w:rPr>
            </w:pPr>
          </w:p>
        </w:tc>
        <w:tc>
          <w:tcPr>
            <w:tcW w:w="2468" w:type="dxa"/>
            <w:vMerge/>
            <w:tcBorders>
              <w:top w:val="single" w:sz="4" w:space="0" w:color="auto"/>
              <w:left w:val="single" w:sz="4" w:space="0" w:color="auto"/>
              <w:bottom w:val="single" w:sz="4" w:space="0" w:color="000000"/>
              <w:right w:val="single" w:sz="4" w:space="0" w:color="auto"/>
            </w:tcBorders>
            <w:vAlign w:val="center"/>
            <w:hideMark/>
          </w:tcPr>
          <w:p w14:paraId="43A63EC9" w14:textId="77777777" w:rsidR="00ED5FDB" w:rsidRPr="00ED5FDB" w:rsidRDefault="00ED5FDB" w:rsidP="00ED5FDB">
            <w:pPr>
              <w:rPr>
                <w:b/>
                <w:iCs w:val="0"/>
              </w:rPr>
            </w:pPr>
          </w:p>
        </w:tc>
        <w:tc>
          <w:tcPr>
            <w:tcW w:w="559" w:type="dxa"/>
            <w:tcBorders>
              <w:top w:val="nil"/>
              <w:left w:val="nil"/>
              <w:bottom w:val="single" w:sz="4" w:space="0" w:color="auto"/>
              <w:right w:val="single" w:sz="4" w:space="0" w:color="auto"/>
            </w:tcBorders>
            <w:vAlign w:val="center"/>
            <w:hideMark/>
          </w:tcPr>
          <w:p w14:paraId="5BC38AB2" w14:textId="77777777" w:rsidR="00ED5FDB" w:rsidRPr="00ED5FDB" w:rsidRDefault="00ED5FDB" w:rsidP="00ED5FDB">
            <w:pPr>
              <w:jc w:val="center"/>
              <w:rPr>
                <w:b/>
                <w:iCs w:val="0"/>
                <w:color w:val="000000"/>
              </w:rPr>
            </w:pPr>
            <w:r w:rsidRPr="00ED5FDB">
              <w:rPr>
                <w:b/>
                <w:iCs w:val="0"/>
                <w:color w:val="000000"/>
              </w:rPr>
              <w:t>Den</w:t>
            </w:r>
          </w:p>
        </w:tc>
        <w:tc>
          <w:tcPr>
            <w:tcW w:w="752" w:type="dxa"/>
            <w:tcBorders>
              <w:top w:val="nil"/>
              <w:left w:val="nil"/>
              <w:bottom w:val="single" w:sz="4" w:space="0" w:color="auto"/>
              <w:right w:val="single" w:sz="4" w:space="0" w:color="auto"/>
            </w:tcBorders>
            <w:vAlign w:val="center"/>
            <w:hideMark/>
          </w:tcPr>
          <w:p w14:paraId="77ACBB28" w14:textId="77777777" w:rsidR="00ED5FDB" w:rsidRPr="00ED5FDB" w:rsidRDefault="00ED5FDB" w:rsidP="00ED5FDB">
            <w:pPr>
              <w:jc w:val="center"/>
              <w:rPr>
                <w:b/>
                <w:iCs w:val="0"/>
                <w:color w:val="000000"/>
              </w:rPr>
            </w:pPr>
            <w:r w:rsidRPr="00ED5FDB">
              <w:rPr>
                <w:b/>
                <w:iCs w:val="0"/>
                <w:color w:val="000000"/>
              </w:rPr>
              <w:t>Měsíc</w:t>
            </w:r>
          </w:p>
        </w:tc>
        <w:tc>
          <w:tcPr>
            <w:tcW w:w="630" w:type="dxa"/>
            <w:tcBorders>
              <w:top w:val="nil"/>
              <w:left w:val="nil"/>
              <w:bottom w:val="single" w:sz="4" w:space="0" w:color="auto"/>
              <w:right w:val="single" w:sz="4" w:space="0" w:color="auto"/>
            </w:tcBorders>
            <w:vAlign w:val="center"/>
            <w:hideMark/>
          </w:tcPr>
          <w:p w14:paraId="3894EE55" w14:textId="77777777" w:rsidR="00ED5FDB" w:rsidRPr="00ED5FDB" w:rsidRDefault="00ED5FDB" w:rsidP="00ED5FDB">
            <w:pPr>
              <w:jc w:val="center"/>
              <w:rPr>
                <w:b/>
                <w:iCs w:val="0"/>
                <w:color w:val="000000"/>
              </w:rPr>
            </w:pPr>
            <w:r w:rsidRPr="00ED5FDB">
              <w:rPr>
                <w:b/>
                <w:iCs w:val="0"/>
                <w:color w:val="000000"/>
              </w:rPr>
              <w:t>Rok</w:t>
            </w:r>
          </w:p>
        </w:tc>
        <w:tc>
          <w:tcPr>
            <w:tcW w:w="1641" w:type="dxa"/>
            <w:gridSpan w:val="2"/>
            <w:tcBorders>
              <w:top w:val="nil"/>
              <w:left w:val="nil"/>
              <w:bottom w:val="single" w:sz="4" w:space="0" w:color="auto"/>
              <w:right w:val="single" w:sz="4" w:space="0" w:color="auto"/>
            </w:tcBorders>
            <w:vAlign w:val="center"/>
            <w:hideMark/>
          </w:tcPr>
          <w:p w14:paraId="44881602" w14:textId="77777777" w:rsidR="00ED5FDB" w:rsidRPr="00ED5FDB" w:rsidRDefault="00ED5FDB" w:rsidP="00ED5FDB">
            <w:pPr>
              <w:jc w:val="center"/>
              <w:rPr>
                <w:b/>
                <w:iCs w:val="0"/>
              </w:rPr>
            </w:pPr>
            <w:r w:rsidRPr="00ED5FDB">
              <w:rPr>
                <w:b/>
                <w:iCs w:val="0"/>
              </w:rPr>
              <w:t>Nová cena bez DPH</w:t>
            </w:r>
          </w:p>
        </w:tc>
      </w:tr>
      <w:tr w:rsidR="00ED5FDB" w:rsidRPr="00ED5FDB" w14:paraId="678990C8" w14:textId="77777777" w:rsidTr="00ED5FDB">
        <w:trPr>
          <w:gridAfter w:val="1"/>
          <w:wAfter w:w="10"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156DABCA" w14:textId="77777777" w:rsidR="00ED5FDB" w:rsidRPr="00ED5FDB" w:rsidRDefault="00ED5FDB" w:rsidP="00ED5FDB">
            <w:pPr>
              <w:jc w:val="center"/>
              <w:rPr>
                <w:bCs w:val="0"/>
                <w:iCs w:val="0"/>
              </w:rPr>
            </w:pPr>
            <w:r w:rsidRPr="00ED5FDB">
              <w:rPr>
                <w:bCs w:val="0"/>
                <w:iCs w:val="0"/>
              </w:rPr>
              <w:t>1</w:t>
            </w:r>
          </w:p>
        </w:tc>
        <w:tc>
          <w:tcPr>
            <w:tcW w:w="1031" w:type="dxa"/>
            <w:tcBorders>
              <w:top w:val="nil"/>
              <w:left w:val="nil"/>
              <w:bottom w:val="single" w:sz="4" w:space="0" w:color="auto"/>
              <w:right w:val="single" w:sz="4" w:space="0" w:color="auto"/>
            </w:tcBorders>
            <w:noWrap/>
            <w:vAlign w:val="center"/>
            <w:hideMark/>
          </w:tcPr>
          <w:p w14:paraId="2B641457" w14:textId="77777777" w:rsidR="00ED5FDB" w:rsidRPr="00ED5FDB" w:rsidRDefault="00ED5FDB" w:rsidP="00ED5FDB">
            <w:pPr>
              <w:jc w:val="center"/>
              <w:rPr>
                <w:bCs w:val="0"/>
                <w:iCs w:val="0"/>
              </w:rPr>
            </w:pPr>
            <w:r w:rsidRPr="00ED5FDB">
              <w:rPr>
                <w:bCs w:val="0"/>
                <w:iCs w:val="0"/>
              </w:rPr>
              <w:t>---</w:t>
            </w:r>
          </w:p>
        </w:tc>
        <w:tc>
          <w:tcPr>
            <w:tcW w:w="2586" w:type="dxa"/>
            <w:tcBorders>
              <w:top w:val="nil"/>
              <w:left w:val="nil"/>
              <w:bottom w:val="single" w:sz="4" w:space="0" w:color="auto"/>
              <w:right w:val="single" w:sz="4" w:space="0" w:color="auto"/>
            </w:tcBorders>
            <w:noWrap/>
            <w:vAlign w:val="center"/>
            <w:hideMark/>
          </w:tcPr>
          <w:p w14:paraId="396D0AAC" w14:textId="77777777" w:rsidR="00ED5FDB" w:rsidRPr="00ED5FDB" w:rsidRDefault="00ED5FDB" w:rsidP="00ED5FDB">
            <w:pPr>
              <w:rPr>
                <w:bCs w:val="0"/>
                <w:iCs w:val="0"/>
              </w:rPr>
            </w:pPr>
            <w:r w:rsidRPr="00ED5FDB">
              <w:rPr>
                <w:bCs w:val="0"/>
                <w:iCs w:val="0"/>
              </w:rPr>
              <w:t>W09561215CDJ14840</w:t>
            </w:r>
          </w:p>
        </w:tc>
        <w:tc>
          <w:tcPr>
            <w:tcW w:w="1192" w:type="dxa"/>
            <w:tcBorders>
              <w:top w:val="nil"/>
              <w:left w:val="nil"/>
              <w:bottom w:val="single" w:sz="4" w:space="0" w:color="auto"/>
              <w:right w:val="single" w:sz="4" w:space="0" w:color="auto"/>
            </w:tcBorders>
            <w:noWrap/>
            <w:vAlign w:val="center"/>
            <w:hideMark/>
          </w:tcPr>
          <w:p w14:paraId="273F43C0" w14:textId="77777777" w:rsidR="00ED5FDB" w:rsidRPr="00ED5FDB" w:rsidRDefault="00ED5FDB" w:rsidP="00ED5FDB">
            <w:pPr>
              <w:jc w:val="center"/>
              <w:rPr>
                <w:bCs w:val="0"/>
                <w:iCs w:val="0"/>
              </w:rPr>
            </w:pPr>
            <w:r w:rsidRPr="00ED5FDB">
              <w:rPr>
                <w:bCs w:val="0"/>
                <w:iCs w:val="0"/>
              </w:rPr>
              <w:t>ZV027233</w:t>
            </w:r>
          </w:p>
        </w:tc>
        <w:tc>
          <w:tcPr>
            <w:tcW w:w="1241" w:type="dxa"/>
            <w:tcBorders>
              <w:top w:val="nil"/>
              <w:left w:val="nil"/>
              <w:bottom w:val="single" w:sz="4" w:space="0" w:color="auto"/>
              <w:right w:val="single" w:sz="4" w:space="0" w:color="auto"/>
            </w:tcBorders>
            <w:noWrap/>
            <w:vAlign w:val="center"/>
            <w:hideMark/>
          </w:tcPr>
          <w:p w14:paraId="4116D95E" w14:textId="77777777" w:rsidR="00ED5FDB" w:rsidRPr="00ED5FDB" w:rsidRDefault="00ED5FDB" w:rsidP="00ED5FDB">
            <w:pPr>
              <w:rPr>
                <w:bCs w:val="0"/>
                <w:iCs w:val="0"/>
              </w:rPr>
            </w:pPr>
            <w:proofErr w:type="spellStart"/>
            <w:r w:rsidRPr="00ED5FDB">
              <w:rPr>
                <w:bCs w:val="0"/>
                <w:iCs w:val="0"/>
              </w:rPr>
              <w:t>Jenz</w:t>
            </w:r>
            <w:proofErr w:type="spellEnd"/>
          </w:p>
        </w:tc>
        <w:tc>
          <w:tcPr>
            <w:tcW w:w="1645" w:type="dxa"/>
            <w:tcBorders>
              <w:top w:val="nil"/>
              <w:left w:val="nil"/>
              <w:bottom w:val="single" w:sz="4" w:space="0" w:color="auto"/>
              <w:right w:val="single" w:sz="4" w:space="0" w:color="auto"/>
            </w:tcBorders>
            <w:noWrap/>
            <w:vAlign w:val="center"/>
            <w:hideMark/>
          </w:tcPr>
          <w:p w14:paraId="249DC2F7" w14:textId="77777777" w:rsidR="00ED5FDB" w:rsidRPr="00ED5FDB" w:rsidRDefault="00ED5FDB" w:rsidP="00ED5FDB">
            <w:pPr>
              <w:rPr>
                <w:bCs w:val="0"/>
                <w:iCs w:val="0"/>
              </w:rPr>
            </w:pPr>
            <w:r w:rsidRPr="00ED5FDB">
              <w:rPr>
                <w:bCs w:val="0"/>
                <w:iCs w:val="0"/>
              </w:rPr>
              <w:t>HEM 561 Z</w:t>
            </w:r>
          </w:p>
        </w:tc>
        <w:tc>
          <w:tcPr>
            <w:tcW w:w="2468" w:type="dxa"/>
            <w:tcBorders>
              <w:top w:val="nil"/>
              <w:left w:val="nil"/>
              <w:bottom w:val="single" w:sz="4" w:space="0" w:color="auto"/>
              <w:right w:val="single" w:sz="4" w:space="0" w:color="auto"/>
            </w:tcBorders>
            <w:shd w:val="clear" w:color="000000" w:fill="FFFFFF"/>
            <w:noWrap/>
            <w:vAlign w:val="center"/>
            <w:hideMark/>
          </w:tcPr>
          <w:p w14:paraId="534D5313" w14:textId="77777777" w:rsidR="00ED5FDB" w:rsidRPr="00ED5FDB" w:rsidRDefault="00ED5FDB" w:rsidP="00ED5FDB">
            <w:pPr>
              <w:rPr>
                <w:bCs w:val="0"/>
                <w:iCs w:val="0"/>
              </w:rPr>
            </w:pPr>
            <w:r w:rsidRPr="00ED5FDB">
              <w:rPr>
                <w:bCs w:val="0"/>
                <w:iCs w:val="0"/>
              </w:rPr>
              <w:t>pracovní stroj</w:t>
            </w:r>
          </w:p>
        </w:tc>
        <w:tc>
          <w:tcPr>
            <w:tcW w:w="559" w:type="dxa"/>
            <w:tcBorders>
              <w:top w:val="nil"/>
              <w:left w:val="nil"/>
              <w:bottom w:val="single" w:sz="4" w:space="0" w:color="auto"/>
              <w:right w:val="single" w:sz="4" w:space="0" w:color="auto"/>
            </w:tcBorders>
            <w:noWrap/>
            <w:vAlign w:val="center"/>
            <w:hideMark/>
          </w:tcPr>
          <w:p w14:paraId="5878D578" w14:textId="77777777" w:rsidR="00ED5FDB" w:rsidRPr="00ED5FDB" w:rsidRDefault="00ED5FDB" w:rsidP="00ED5FDB">
            <w:pPr>
              <w:jc w:val="center"/>
              <w:rPr>
                <w:bCs w:val="0"/>
                <w:iCs w:val="0"/>
              </w:rPr>
            </w:pPr>
            <w:r w:rsidRPr="00ED5FDB">
              <w:rPr>
                <w:bCs w:val="0"/>
                <w:iCs w:val="0"/>
              </w:rPr>
              <w:t>---</w:t>
            </w:r>
          </w:p>
        </w:tc>
        <w:tc>
          <w:tcPr>
            <w:tcW w:w="752" w:type="dxa"/>
            <w:tcBorders>
              <w:top w:val="nil"/>
              <w:left w:val="nil"/>
              <w:bottom w:val="single" w:sz="4" w:space="0" w:color="auto"/>
              <w:right w:val="single" w:sz="4" w:space="0" w:color="auto"/>
            </w:tcBorders>
            <w:noWrap/>
            <w:vAlign w:val="center"/>
            <w:hideMark/>
          </w:tcPr>
          <w:p w14:paraId="2EA24711" w14:textId="77777777" w:rsidR="00ED5FDB" w:rsidRPr="00ED5FDB" w:rsidRDefault="00ED5FDB" w:rsidP="00ED5FDB">
            <w:pPr>
              <w:jc w:val="center"/>
              <w:rPr>
                <w:bCs w:val="0"/>
                <w:iCs w:val="0"/>
              </w:rPr>
            </w:pPr>
            <w:r w:rsidRPr="00ED5FDB">
              <w:rPr>
                <w:bCs w:val="0"/>
                <w:iCs w:val="0"/>
              </w:rPr>
              <w:t>---</w:t>
            </w:r>
          </w:p>
        </w:tc>
        <w:tc>
          <w:tcPr>
            <w:tcW w:w="630" w:type="dxa"/>
            <w:tcBorders>
              <w:top w:val="nil"/>
              <w:left w:val="nil"/>
              <w:bottom w:val="single" w:sz="4" w:space="0" w:color="auto"/>
              <w:right w:val="single" w:sz="4" w:space="0" w:color="auto"/>
            </w:tcBorders>
            <w:shd w:val="clear" w:color="000000" w:fill="FFFFFF"/>
            <w:noWrap/>
            <w:vAlign w:val="center"/>
            <w:hideMark/>
          </w:tcPr>
          <w:p w14:paraId="228D354A" w14:textId="77777777" w:rsidR="00ED5FDB" w:rsidRPr="00ED5FDB" w:rsidRDefault="00ED5FDB" w:rsidP="00ED5FDB">
            <w:pPr>
              <w:jc w:val="center"/>
              <w:rPr>
                <w:bCs w:val="0"/>
                <w:iCs w:val="0"/>
              </w:rPr>
            </w:pPr>
            <w:r w:rsidRPr="00ED5FDB">
              <w:rPr>
                <w:bCs w:val="0"/>
                <w:iCs w:val="0"/>
              </w:rPr>
              <w:t>2012</w:t>
            </w:r>
          </w:p>
        </w:tc>
        <w:tc>
          <w:tcPr>
            <w:tcW w:w="1641" w:type="dxa"/>
            <w:gridSpan w:val="2"/>
            <w:tcBorders>
              <w:top w:val="nil"/>
              <w:left w:val="nil"/>
              <w:bottom w:val="single" w:sz="4" w:space="0" w:color="auto"/>
              <w:right w:val="single" w:sz="4" w:space="0" w:color="auto"/>
            </w:tcBorders>
            <w:noWrap/>
            <w:vAlign w:val="center"/>
            <w:hideMark/>
          </w:tcPr>
          <w:p w14:paraId="1E4210C1" w14:textId="6BD0081B" w:rsidR="00ED5FDB" w:rsidRPr="00ED5FDB" w:rsidRDefault="004C5554" w:rsidP="00ED5FDB">
            <w:pPr>
              <w:jc w:val="center"/>
              <w:rPr>
                <w:bCs w:val="0"/>
                <w:iCs w:val="0"/>
              </w:rPr>
            </w:pPr>
            <w:r>
              <w:rPr>
                <w:bCs w:val="0"/>
                <w:iCs w:val="0"/>
              </w:rPr>
              <w:t>x</w:t>
            </w:r>
            <w:r w:rsidR="00ED5FDB" w:rsidRPr="00ED5FDB">
              <w:rPr>
                <w:bCs w:val="0"/>
                <w:iCs w:val="0"/>
              </w:rPr>
              <w:t xml:space="preserve"> Kč</w:t>
            </w:r>
          </w:p>
        </w:tc>
      </w:tr>
      <w:tr w:rsidR="00ED5FDB" w:rsidRPr="00ED5FDB" w14:paraId="02EC71CD" w14:textId="77777777" w:rsidTr="00ED5FDB">
        <w:trPr>
          <w:gridAfter w:val="1"/>
          <w:wAfter w:w="10"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23842C3D" w14:textId="77777777" w:rsidR="00ED5FDB" w:rsidRPr="00ED5FDB" w:rsidRDefault="00ED5FDB" w:rsidP="00ED5FDB">
            <w:pPr>
              <w:jc w:val="center"/>
              <w:rPr>
                <w:bCs w:val="0"/>
                <w:iCs w:val="0"/>
              </w:rPr>
            </w:pPr>
            <w:r w:rsidRPr="00ED5FDB">
              <w:rPr>
                <w:bCs w:val="0"/>
                <w:iCs w:val="0"/>
              </w:rPr>
              <w:t>2</w:t>
            </w:r>
          </w:p>
        </w:tc>
        <w:tc>
          <w:tcPr>
            <w:tcW w:w="1031" w:type="dxa"/>
            <w:tcBorders>
              <w:top w:val="nil"/>
              <w:left w:val="nil"/>
              <w:bottom w:val="single" w:sz="4" w:space="0" w:color="auto"/>
              <w:right w:val="single" w:sz="4" w:space="0" w:color="auto"/>
            </w:tcBorders>
            <w:noWrap/>
            <w:vAlign w:val="center"/>
            <w:hideMark/>
          </w:tcPr>
          <w:p w14:paraId="20A1E300" w14:textId="77777777" w:rsidR="00ED5FDB" w:rsidRPr="00ED5FDB" w:rsidRDefault="00ED5FDB" w:rsidP="00ED5FDB">
            <w:pPr>
              <w:jc w:val="center"/>
              <w:rPr>
                <w:bCs w:val="0"/>
                <w:iCs w:val="0"/>
              </w:rPr>
            </w:pPr>
            <w:r w:rsidRPr="00ED5FDB">
              <w:rPr>
                <w:bCs w:val="0"/>
                <w:iCs w:val="0"/>
              </w:rPr>
              <w:t>B012180</w:t>
            </w:r>
          </w:p>
        </w:tc>
        <w:tc>
          <w:tcPr>
            <w:tcW w:w="2586" w:type="dxa"/>
            <w:tcBorders>
              <w:top w:val="nil"/>
              <w:left w:val="nil"/>
              <w:bottom w:val="single" w:sz="4" w:space="0" w:color="auto"/>
              <w:right w:val="single" w:sz="4" w:space="0" w:color="auto"/>
            </w:tcBorders>
            <w:noWrap/>
            <w:vAlign w:val="center"/>
            <w:hideMark/>
          </w:tcPr>
          <w:p w14:paraId="7D8E2B5F" w14:textId="77777777" w:rsidR="00ED5FDB" w:rsidRPr="00ED5FDB" w:rsidRDefault="00ED5FDB" w:rsidP="00ED5FDB">
            <w:pPr>
              <w:rPr>
                <w:bCs w:val="0"/>
                <w:iCs w:val="0"/>
              </w:rPr>
            </w:pPr>
            <w:r w:rsidRPr="00ED5FDB">
              <w:rPr>
                <w:bCs w:val="0"/>
                <w:iCs w:val="0"/>
              </w:rPr>
              <w:t>945211890</w:t>
            </w:r>
          </w:p>
        </w:tc>
        <w:tc>
          <w:tcPr>
            <w:tcW w:w="1192" w:type="dxa"/>
            <w:tcBorders>
              <w:top w:val="nil"/>
              <w:left w:val="nil"/>
              <w:bottom w:val="single" w:sz="4" w:space="0" w:color="auto"/>
              <w:right w:val="single" w:sz="4" w:space="0" w:color="auto"/>
            </w:tcBorders>
            <w:noWrap/>
            <w:vAlign w:val="center"/>
            <w:hideMark/>
          </w:tcPr>
          <w:p w14:paraId="5222DA71" w14:textId="77777777" w:rsidR="00ED5FDB" w:rsidRPr="00ED5FDB" w:rsidRDefault="00ED5FDB" w:rsidP="00ED5FDB">
            <w:pPr>
              <w:jc w:val="center"/>
              <w:rPr>
                <w:bCs w:val="0"/>
                <w:iCs w:val="0"/>
              </w:rPr>
            </w:pPr>
            <w:r w:rsidRPr="00ED5FDB">
              <w:rPr>
                <w:bCs w:val="0"/>
                <w:iCs w:val="0"/>
              </w:rPr>
              <w:t>ZA224318</w:t>
            </w:r>
          </w:p>
        </w:tc>
        <w:tc>
          <w:tcPr>
            <w:tcW w:w="1241" w:type="dxa"/>
            <w:tcBorders>
              <w:top w:val="nil"/>
              <w:left w:val="nil"/>
              <w:bottom w:val="single" w:sz="4" w:space="0" w:color="auto"/>
              <w:right w:val="single" w:sz="4" w:space="0" w:color="auto"/>
            </w:tcBorders>
            <w:noWrap/>
            <w:vAlign w:val="center"/>
            <w:hideMark/>
          </w:tcPr>
          <w:p w14:paraId="1E22EF81" w14:textId="77777777" w:rsidR="00ED5FDB" w:rsidRPr="00ED5FDB" w:rsidRDefault="00ED5FDB" w:rsidP="00ED5FDB">
            <w:pPr>
              <w:rPr>
                <w:bCs w:val="0"/>
                <w:iCs w:val="0"/>
              </w:rPr>
            </w:pPr>
            <w:proofErr w:type="spellStart"/>
            <w:r w:rsidRPr="00ED5FDB">
              <w:rPr>
                <w:bCs w:val="0"/>
                <w:iCs w:val="0"/>
              </w:rPr>
              <w:t>Fendt</w:t>
            </w:r>
            <w:proofErr w:type="spellEnd"/>
          </w:p>
        </w:tc>
        <w:tc>
          <w:tcPr>
            <w:tcW w:w="1645" w:type="dxa"/>
            <w:tcBorders>
              <w:top w:val="nil"/>
              <w:left w:val="nil"/>
              <w:bottom w:val="single" w:sz="4" w:space="0" w:color="auto"/>
              <w:right w:val="single" w:sz="4" w:space="0" w:color="auto"/>
            </w:tcBorders>
            <w:noWrap/>
            <w:vAlign w:val="center"/>
            <w:hideMark/>
          </w:tcPr>
          <w:p w14:paraId="3D4AE228" w14:textId="77777777" w:rsidR="00ED5FDB" w:rsidRPr="00ED5FDB" w:rsidRDefault="00ED5FDB" w:rsidP="00ED5FDB">
            <w:pPr>
              <w:rPr>
                <w:bCs w:val="0"/>
                <w:iCs w:val="0"/>
              </w:rPr>
            </w:pPr>
            <w:r w:rsidRPr="00ED5FDB">
              <w:rPr>
                <w:bCs w:val="0"/>
                <w:iCs w:val="0"/>
              </w:rPr>
              <w:t xml:space="preserve">936 </w:t>
            </w:r>
            <w:proofErr w:type="spellStart"/>
            <w:r w:rsidRPr="00ED5FDB">
              <w:rPr>
                <w:bCs w:val="0"/>
                <w:iCs w:val="0"/>
              </w:rPr>
              <w:t>Vario</w:t>
            </w:r>
            <w:proofErr w:type="spellEnd"/>
          </w:p>
        </w:tc>
        <w:tc>
          <w:tcPr>
            <w:tcW w:w="2468" w:type="dxa"/>
            <w:tcBorders>
              <w:top w:val="nil"/>
              <w:left w:val="nil"/>
              <w:bottom w:val="single" w:sz="4" w:space="0" w:color="auto"/>
              <w:right w:val="single" w:sz="4" w:space="0" w:color="auto"/>
            </w:tcBorders>
            <w:shd w:val="clear" w:color="000000" w:fill="FFFFFF"/>
            <w:noWrap/>
            <w:vAlign w:val="center"/>
            <w:hideMark/>
          </w:tcPr>
          <w:p w14:paraId="7CD2FE81" w14:textId="77777777" w:rsidR="00ED5FDB" w:rsidRPr="00ED5FDB" w:rsidRDefault="00ED5FDB" w:rsidP="00ED5FDB">
            <w:pPr>
              <w:rPr>
                <w:bCs w:val="0"/>
                <w:iCs w:val="0"/>
              </w:rPr>
            </w:pPr>
            <w:r w:rsidRPr="00ED5FDB">
              <w:rPr>
                <w:bCs w:val="0"/>
                <w:iCs w:val="0"/>
              </w:rPr>
              <w:t>Traktor kolový</w:t>
            </w:r>
          </w:p>
        </w:tc>
        <w:tc>
          <w:tcPr>
            <w:tcW w:w="559" w:type="dxa"/>
            <w:tcBorders>
              <w:top w:val="nil"/>
              <w:left w:val="nil"/>
              <w:bottom w:val="single" w:sz="4" w:space="0" w:color="auto"/>
              <w:right w:val="single" w:sz="4" w:space="0" w:color="auto"/>
            </w:tcBorders>
            <w:shd w:val="clear" w:color="000000" w:fill="FFFFFF"/>
            <w:noWrap/>
            <w:vAlign w:val="center"/>
            <w:hideMark/>
          </w:tcPr>
          <w:p w14:paraId="457AA33C" w14:textId="77777777" w:rsidR="00ED5FDB" w:rsidRPr="00ED5FDB" w:rsidRDefault="00ED5FDB" w:rsidP="00ED5FDB">
            <w:pPr>
              <w:jc w:val="center"/>
              <w:rPr>
                <w:bCs w:val="0"/>
                <w:iCs w:val="0"/>
              </w:rPr>
            </w:pPr>
            <w:r w:rsidRPr="00ED5FDB">
              <w:rPr>
                <w:bCs w:val="0"/>
                <w:iCs w:val="0"/>
              </w:rPr>
              <w:t>25</w:t>
            </w:r>
          </w:p>
        </w:tc>
        <w:tc>
          <w:tcPr>
            <w:tcW w:w="752" w:type="dxa"/>
            <w:tcBorders>
              <w:top w:val="nil"/>
              <w:left w:val="nil"/>
              <w:bottom w:val="single" w:sz="4" w:space="0" w:color="auto"/>
              <w:right w:val="single" w:sz="4" w:space="0" w:color="auto"/>
            </w:tcBorders>
            <w:shd w:val="clear" w:color="000000" w:fill="FFFFFF"/>
            <w:noWrap/>
            <w:vAlign w:val="center"/>
            <w:hideMark/>
          </w:tcPr>
          <w:p w14:paraId="0CD4FEC1" w14:textId="77777777" w:rsidR="00ED5FDB" w:rsidRPr="00ED5FDB" w:rsidRDefault="00ED5FDB" w:rsidP="00ED5FDB">
            <w:pPr>
              <w:jc w:val="center"/>
              <w:rPr>
                <w:bCs w:val="0"/>
                <w:iCs w:val="0"/>
              </w:rPr>
            </w:pPr>
            <w:r w:rsidRPr="00ED5FDB">
              <w:rPr>
                <w:bCs w:val="0"/>
                <w:iCs w:val="0"/>
              </w:rPr>
              <w:t>10</w:t>
            </w:r>
          </w:p>
        </w:tc>
        <w:tc>
          <w:tcPr>
            <w:tcW w:w="630" w:type="dxa"/>
            <w:tcBorders>
              <w:top w:val="nil"/>
              <w:left w:val="nil"/>
              <w:bottom w:val="single" w:sz="4" w:space="0" w:color="auto"/>
              <w:right w:val="single" w:sz="4" w:space="0" w:color="auto"/>
            </w:tcBorders>
            <w:shd w:val="clear" w:color="000000" w:fill="FFFFFF"/>
            <w:noWrap/>
            <w:vAlign w:val="center"/>
            <w:hideMark/>
          </w:tcPr>
          <w:p w14:paraId="623DF04D" w14:textId="77777777" w:rsidR="00ED5FDB" w:rsidRPr="00ED5FDB" w:rsidRDefault="00ED5FDB" w:rsidP="00ED5FDB">
            <w:pPr>
              <w:jc w:val="center"/>
              <w:rPr>
                <w:bCs w:val="0"/>
                <w:iCs w:val="0"/>
              </w:rPr>
            </w:pPr>
            <w:r w:rsidRPr="00ED5FDB">
              <w:rPr>
                <w:bCs w:val="0"/>
                <w:iCs w:val="0"/>
              </w:rPr>
              <w:t>2013</w:t>
            </w:r>
          </w:p>
        </w:tc>
        <w:tc>
          <w:tcPr>
            <w:tcW w:w="1641" w:type="dxa"/>
            <w:gridSpan w:val="2"/>
            <w:tcBorders>
              <w:top w:val="nil"/>
              <w:left w:val="nil"/>
              <w:bottom w:val="single" w:sz="4" w:space="0" w:color="auto"/>
              <w:right w:val="single" w:sz="4" w:space="0" w:color="auto"/>
            </w:tcBorders>
            <w:noWrap/>
            <w:vAlign w:val="center"/>
            <w:hideMark/>
          </w:tcPr>
          <w:p w14:paraId="7D38B108" w14:textId="282BB81E" w:rsidR="00ED5FDB" w:rsidRPr="00ED5FDB" w:rsidRDefault="004C5554" w:rsidP="00ED5FDB">
            <w:pPr>
              <w:jc w:val="center"/>
              <w:rPr>
                <w:bCs w:val="0"/>
                <w:iCs w:val="0"/>
              </w:rPr>
            </w:pPr>
            <w:r>
              <w:rPr>
                <w:bCs w:val="0"/>
                <w:iCs w:val="0"/>
              </w:rPr>
              <w:t>x</w:t>
            </w:r>
            <w:r w:rsidR="00ED5FDB" w:rsidRPr="00ED5FDB">
              <w:rPr>
                <w:bCs w:val="0"/>
                <w:iCs w:val="0"/>
              </w:rPr>
              <w:t xml:space="preserve"> Kč</w:t>
            </w:r>
          </w:p>
        </w:tc>
      </w:tr>
      <w:tr w:rsidR="00ED5FDB" w:rsidRPr="00ED5FDB" w14:paraId="1C261D1D" w14:textId="77777777" w:rsidTr="00ED5FDB">
        <w:trPr>
          <w:gridAfter w:val="1"/>
          <w:wAfter w:w="10"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43D67C8C" w14:textId="77777777" w:rsidR="00ED5FDB" w:rsidRPr="00ED5FDB" w:rsidRDefault="00ED5FDB" w:rsidP="00ED5FDB">
            <w:pPr>
              <w:jc w:val="center"/>
              <w:rPr>
                <w:bCs w:val="0"/>
                <w:iCs w:val="0"/>
              </w:rPr>
            </w:pPr>
            <w:r w:rsidRPr="00ED5FDB">
              <w:rPr>
                <w:bCs w:val="0"/>
                <w:iCs w:val="0"/>
              </w:rPr>
              <w:t>3</w:t>
            </w:r>
          </w:p>
        </w:tc>
        <w:tc>
          <w:tcPr>
            <w:tcW w:w="1031" w:type="dxa"/>
            <w:tcBorders>
              <w:top w:val="nil"/>
              <w:left w:val="nil"/>
              <w:bottom w:val="single" w:sz="4" w:space="0" w:color="auto"/>
              <w:right w:val="single" w:sz="4" w:space="0" w:color="auto"/>
            </w:tcBorders>
            <w:noWrap/>
            <w:vAlign w:val="center"/>
            <w:hideMark/>
          </w:tcPr>
          <w:p w14:paraId="1674CDBF" w14:textId="77777777" w:rsidR="00ED5FDB" w:rsidRPr="00ED5FDB" w:rsidRDefault="00ED5FDB" w:rsidP="00ED5FDB">
            <w:pPr>
              <w:jc w:val="center"/>
              <w:rPr>
                <w:bCs w:val="0"/>
                <w:iCs w:val="0"/>
              </w:rPr>
            </w:pPr>
            <w:r w:rsidRPr="00ED5FDB">
              <w:rPr>
                <w:bCs w:val="0"/>
                <w:iCs w:val="0"/>
              </w:rPr>
              <w:t>B027800</w:t>
            </w:r>
          </w:p>
        </w:tc>
        <w:tc>
          <w:tcPr>
            <w:tcW w:w="2586" w:type="dxa"/>
            <w:tcBorders>
              <w:top w:val="nil"/>
              <w:left w:val="nil"/>
              <w:bottom w:val="single" w:sz="4" w:space="0" w:color="auto"/>
              <w:right w:val="single" w:sz="4" w:space="0" w:color="auto"/>
            </w:tcBorders>
            <w:noWrap/>
            <w:vAlign w:val="center"/>
            <w:hideMark/>
          </w:tcPr>
          <w:p w14:paraId="1A05DC6D" w14:textId="77777777" w:rsidR="00ED5FDB" w:rsidRPr="00ED5FDB" w:rsidRDefault="00ED5FDB" w:rsidP="00ED5FDB">
            <w:pPr>
              <w:rPr>
                <w:bCs w:val="0"/>
                <w:iCs w:val="0"/>
              </w:rPr>
            </w:pPr>
            <w:r w:rsidRPr="00ED5FDB">
              <w:rPr>
                <w:bCs w:val="0"/>
                <w:iCs w:val="0"/>
              </w:rPr>
              <w:t>000R1B4N41UL01599</w:t>
            </w:r>
          </w:p>
        </w:tc>
        <w:tc>
          <w:tcPr>
            <w:tcW w:w="1192" w:type="dxa"/>
            <w:tcBorders>
              <w:top w:val="nil"/>
              <w:left w:val="nil"/>
              <w:bottom w:val="single" w:sz="4" w:space="0" w:color="auto"/>
              <w:right w:val="single" w:sz="4" w:space="0" w:color="auto"/>
            </w:tcBorders>
            <w:noWrap/>
            <w:vAlign w:val="center"/>
            <w:hideMark/>
          </w:tcPr>
          <w:p w14:paraId="6DE5F260" w14:textId="77777777" w:rsidR="00ED5FDB" w:rsidRPr="00ED5FDB" w:rsidRDefault="00ED5FDB" w:rsidP="00ED5FDB">
            <w:pPr>
              <w:jc w:val="center"/>
              <w:rPr>
                <w:bCs w:val="0"/>
                <w:iCs w:val="0"/>
              </w:rPr>
            </w:pPr>
            <w:r w:rsidRPr="00ED5FDB">
              <w:rPr>
                <w:bCs w:val="0"/>
                <w:iCs w:val="0"/>
              </w:rPr>
              <w:t>ZA244650</w:t>
            </w:r>
          </w:p>
        </w:tc>
        <w:tc>
          <w:tcPr>
            <w:tcW w:w="1241" w:type="dxa"/>
            <w:tcBorders>
              <w:top w:val="nil"/>
              <w:left w:val="nil"/>
              <w:bottom w:val="single" w:sz="4" w:space="0" w:color="auto"/>
              <w:right w:val="single" w:sz="4" w:space="0" w:color="auto"/>
            </w:tcBorders>
            <w:noWrap/>
            <w:vAlign w:val="center"/>
            <w:hideMark/>
          </w:tcPr>
          <w:p w14:paraId="2990303B" w14:textId="77777777" w:rsidR="00ED5FDB" w:rsidRPr="00ED5FDB" w:rsidRDefault="00ED5FDB" w:rsidP="00ED5FDB">
            <w:pPr>
              <w:rPr>
                <w:bCs w:val="0"/>
                <w:iCs w:val="0"/>
              </w:rPr>
            </w:pPr>
            <w:r w:rsidRPr="00ED5FDB">
              <w:rPr>
                <w:bCs w:val="0"/>
                <w:iCs w:val="0"/>
              </w:rPr>
              <w:t>ZETOR</w:t>
            </w:r>
          </w:p>
        </w:tc>
        <w:tc>
          <w:tcPr>
            <w:tcW w:w="1645" w:type="dxa"/>
            <w:tcBorders>
              <w:top w:val="nil"/>
              <w:left w:val="nil"/>
              <w:bottom w:val="single" w:sz="4" w:space="0" w:color="auto"/>
              <w:right w:val="single" w:sz="4" w:space="0" w:color="auto"/>
            </w:tcBorders>
            <w:noWrap/>
            <w:vAlign w:val="center"/>
            <w:hideMark/>
          </w:tcPr>
          <w:p w14:paraId="1B971BE1" w14:textId="77777777" w:rsidR="00ED5FDB" w:rsidRPr="00ED5FDB" w:rsidRDefault="00ED5FDB" w:rsidP="00ED5FDB">
            <w:pPr>
              <w:rPr>
                <w:bCs w:val="0"/>
                <w:iCs w:val="0"/>
              </w:rPr>
            </w:pPr>
            <w:r w:rsidRPr="00ED5FDB">
              <w:rPr>
                <w:bCs w:val="0"/>
                <w:iCs w:val="0"/>
              </w:rPr>
              <w:t>PROXIMA PLUS 90</w:t>
            </w:r>
          </w:p>
        </w:tc>
        <w:tc>
          <w:tcPr>
            <w:tcW w:w="2468" w:type="dxa"/>
            <w:tcBorders>
              <w:top w:val="nil"/>
              <w:left w:val="nil"/>
              <w:bottom w:val="single" w:sz="4" w:space="0" w:color="auto"/>
              <w:right w:val="single" w:sz="4" w:space="0" w:color="auto"/>
            </w:tcBorders>
            <w:shd w:val="clear" w:color="000000" w:fill="FFFFFF"/>
            <w:noWrap/>
            <w:vAlign w:val="center"/>
            <w:hideMark/>
          </w:tcPr>
          <w:p w14:paraId="0F15556B" w14:textId="77777777" w:rsidR="00ED5FDB" w:rsidRPr="00ED5FDB" w:rsidRDefault="00ED5FDB" w:rsidP="00ED5FDB">
            <w:pPr>
              <w:rPr>
                <w:bCs w:val="0"/>
                <w:iCs w:val="0"/>
              </w:rPr>
            </w:pPr>
            <w:r w:rsidRPr="00ED5FDB">
              <w:rPr>
                <w:bCs w:val="0"/>
                <w:iCs w:val="0"/>
              </w:rPr>
              <w:t>Traktor kolový (T1)</w:t>
            </w:r>
          </w:p>
        </w:tc>
        <w:tc>
          <w:tcPr>
            <w:tcW w:w="559" w:type="dxa"/>
            <w:tcBorders>
              <w:top w:val="nil"/>
              <w:left w:val="nil"/>
              <w:bottom w:val="single" w:sz="4" w:space="0" w:color="auto"/>
              <w:right w:val="single" w:sz="4" w:space="0" w:color="auto"/>
            </w:tcBorders>
            <w:shd w:val="clear" w:color="000000" w:fill="FFFFFF"/>
            <w:noWrap/>
            <w:vAlign w:val="center"/>
            <w:hideMark/>
          </w:tcPr>
          <w:p w14:paraId="407A92B5" w14:textId="77777777" w:rsidR="00ED5FDB" w:rsidRPr="00ED5FDB" w:rsidRDefault="00ED5FDB" w:rsidP="00ED5FDB">
            <w:pPr>
              <w:jc w:val="center"/>
              <w:rPr>
                <w:bCs w:val="0"/>
                <w:iCs w:val="0"/>
              </w:rPr>
            </w:pPr>
            <w:r w:rsidRPr="00ED5FDB">
              <w:rPr>
                <w:bCs w:val="0"/>
                <w:iCs w:val="0"/>
              </w:rPr>
              <w:t>5</w:t>
            </w:r>
          </w:p>
        </w:tc>
        <w:tc>
          <w:tcPr>
            <w:tcW w:w="752" w:type="dxa"/>
            <w:tcBorders>
              <w:top w:val="nil"/>
              <w:left w:val="nil"/>
              <w:bottom w:val="single" w:sz="4" w:space="0" w:color="auto"/>
              <w:right w:val="single" w:sz="4" w:space="0" w:color="auto"/>
            </w:tcBorders>
            <w:shd w:val="clear" w:color="000000" w:fill="FFFFFF"/>
            <w:noWrap/>
            <w:vAlign w:val="center"/>
            <w:hideMark/>
          </w:tcPr>
          <w:p w14:paraId="395B035E" w14:textId="77777777" w:rsidR="00ED5FDB" w:rsidRPr="00ED5FDB" w:rsidRDefault="00ED5FDB" w:rsidP="00ED5FDB">
            <w:pPr>
              <w:jc w:val="center"/>
              <w:rPr>
                <w:bCs w:val="0"/>
                <w:iCs w:val="0"/>
              </w:rPr>
            </w:pPr>
            <w:r w:rsidRPr="00ED5FDB">
              <w:rPr>
                <w:bCs w:val="0"/>
                <w:iCs w:val="0"/>
              </w:rPr>
              <w:t>9</w:t>
            </w:r>
          </w:p>
        </w:tc>
        <w:tc>
          <w:tcPr>
            <w:tcW w:w="630" w:type="dxa"/>
            <w:tcBorders>
              <w:top w:val="nil"/>
              <w:left w:val="nil"/>
              <w:bottom w:val="single" w:sz="4" w:space="0" w:color="auto"/>
              <w:right w:val="single" w:sz="4" w:space="0" w:color="auto"/>
            </w:tcBorders>
            <w:shd w:val="clear" w:color="000000" w:fill="FFFFFF"/>
            <w:noWrap/>
            <w:vAlign w:val="center"/>
            <w:hideMark/>
          </w:tcPr>
          <w:p w14:paraId="739D1047" w14:textId="77777777" w:rsidR="00ED5FDB" w:rsidRPr="00ED5FDB" w:rsidRDefault="00ED5FDB" w:rsidP="00ED5FDB">
            <w:pPr>
              <w:jc w:val="center"/>
              <w:rPr>
                <w:bCs w:val="0"/>
                <w:iCs w:val="0"/>
              </w:rPr>
            </w:pPr>
            <w:r w:rsidRPr="00ED5FDB">
              <w:rPr>
                <w:bCs w:val="0"/>
                <w:iCs w:val="0"/>
              </w:rPr>
              <w:t>2016</w:t>
            </w:r>
          </w:p>
        </w:tc>
        <w:tc>
          <w:tcPr>
            <w:tcW w:w="1641" w:type="dxa"/>
            <w:gridSpan w:val="2"/>
            <w:tcBorders>
              <w:top w:val="nil"/>
              <w:left w:val="nil"/>
              <w:bottom w:val="single" w:sz="4" w:space="0" w:color="auto"/>
              <w:right w:val="single" w:sz="4" w:space="0" w:color="auto"/>
            </w:tcBorders>
            <w:noWrap/>
            <w:vAlign w:val="center"/>
            <w:hideMark/>
          </w:tcPr>
          <w:p w14:paraId="6B86598B" w14:textId="1A2AD16F" w:rsidR="00ED5FDB" w:rsidRPr="00ED5FDB" w:rsidRDefault="004C5554" w:rsidP="00ED5FDB">
            <w:pPr>
              <w:jc w:val="center"/>
              <w:rPr>
                <w:bCs w:val="0"/>
                <w:iCs w:val="0"/>
              </w:rPr>
            </w:pPr>
            <w:r>
              <w:rPr>
                <w:bCs w:val="0"/>
                <w:iCs w:val="0"/>
              </w:rPr>
              <w:t>x</w:t>
            </w:r>
            <w:r w:rsidR="00ED5FDB" w:rsidRPr="00ED5FDB">
              <w:rPr>
                <w:bCs w:val="0"/>
                <w:iCs w:val="0"/>
              </w:rPr>
              <w:t xml:space="preserve"> Kč</w:t>
            </w:r>
          </w:p>
        </w:tc>
      </w:tr>
      <w:tr w:rsidR="00ED5FDB" w:rsidRPr="00ED5FDB" w14:paraId="1950374F" w14:textId="77777777" w:rsidTr="00ED5FDB">
        <w:trPr>
          <w:gridAfter w:val="1"/>
          <w:wAfter w:w="10"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7D379F7F" w14:textId="77777777" w:rsidR="00ED5FDB" w:rsidRPr="00ED5FDB" w:rsidRDefault="00ED5FDB" w:rsidP="00ED5FDB">
            <w:pPr>
              <w:jc w:val="center"/>
              <w:rPr>
                <w:bCs w:val="0"/>
                <w:iCs w:val="0"/>
              </w:rPr>
            </w:pPr>
            <w:r w:rsidRPr="00ED5FDB">
              <w:rPr>
                <w:bCs w:val="0"/>
                <w:iCs w:val="0"/>
              </w:rPr>
              <w:t>4</w:t>
            </w:r>
          </w:p>
        </w:tc>
        <w:tc>
          <w:tcPr>
            <w:tcW w:w="1031" w:type="dxa"/>
            <w:tcBorders>
              <w:top w:val="nil"/>
              <w:left w:val="nil"/>
              <w:bottom w:val="single" w:sz="4" w:space="0" w:color="auto"/>
              <w:right w:val="single" w:sz="4" w:space="0" w:color="auto"/>
            </w:tcBorders>
            <w:noWrap/>
            <w:vAlign w:val="center"/>
            <w:hideMark/>
          </w:tcPr>
          <w:p w14:paraId="59EED3A8" w14:textId="77777777" w:rsidR="00ED5FDB" w:rsidRPr="00ED5FDB" w:rsidRDefault="00ED5FDB" w:rsidP="00ED5FDB">
            <w:pPr>
              <w:jc w:val="center"/>
              <w:rPr>
                <w:bCs w:val="0"/>
                <w:iCs w:val="0"/>
              </w:rPr>
            </w:pPr>
            <w:r w:rsidRPr="00ED5FDB">
              <w:rPr>
                <w:bCs w:val="0"/>
                <w:iCs w:val="0"/>
              </w:rPr>
              <w:t>B027803</w:t>
            </w:r>
          </w:p>
        </w:tc>
        <w:tc>
          <w:tcPr>
            <w:tcW w:w="2586" w:type="dxa"/>
            <w:tcBorders>
              <w:top w:val="nil"/>
              <w:left w:val="nil"/>
              <w:bottom w:val="single" w:sz="4" w:space="0" w:color="auto"/>
              <w:right w:val="single" w:sz="4" w:space="0" w:color="auto"/>
            </w:tcBorders>
            <w:noWrap/>
            <w:vAlign w:val="center"/>
            <w:hideMark/>
          </w:tcPr>
          <w:p w14:paraId="3A3AAC13" w14:textId="77777777" w:rsidR="00ED5FDB" w:rsidRPr="00ED5FDB" w:rsidRDefault="00ED5FDB" w:rsidP="00ED5FDB">
            <w:pPr>
              <w:rPr>
                <w:bCs w:val="0"/>
                <w:iCs w:val="0"/>
              </w:rPr>
            </w:pPr>
            <w:r w:rsidRPr="00ED5FDB">
              <w:rPr>
                <w:bCs w:val="0"/>
                <w:iCs w:val="0"/>
              </w:rPr>
              <w:t>YK5N134A0HS235042</w:t>
            </w:r>
          </w:p>
        </w:tc>
        <w:tc>
          <w:tcPr>
            <w:tcW w:w="1192" w:type="dxa"/>
            <w:tcBorders>
              <w:top w:val="nil"/>
              <w:left w:val="nil"/>
              <w:bottom w:val="single" w:sz="4" w:space="0" w:color="auto"/>
              <w:right w:val="single" w:sz="4" w:space="0" w:color="auto"/>
            </w:tcBorders>
            <w:noWrap/>
            <w:vAlign w:val="center"/>
            <w:hideMark/>
          </w:tcPr>
          <w:p w14:paraId="77E818C9" w14:textId="77777777" w:rsidR="00ED5FDB" w:rsidRPr="00ED5FDB" w:rsidRDefault="00ED5FDB" w:rsidP="00ED5FDB">
            <w:pPr>
              <w:jc w:val="center"/>
              <w:rPr>
                <w:bCs w:val="0"/>
                <w:iCs w:val="0"/>
              </w:rPr>
            </w:pPr>
            <w:r w:rsidRPr="00ED5FDB">
              <w:rPr>
                <w:bCs w:val="0"/>
                <w:iCs w:val="0"/>
              </w:rPr>
              <w:t>ZA264263</w:t>
            </w:r>
          </w:p>
        </w:tc>
        <w:tc>
          <w:tcPr>
            <w:tcW w:w="1241" w:type="dxa"/>
            <w:tcBorders>
              <w:top w:val="nil"/>
              <w:left w:val="nil"/>
              <w:bottom w:val="single" w:sz="4" w:space="0" w:color="auto"/>
              <w:right w:val="single" w:sz="4" w:space="0" w:color="auto"/>
            </w:tcBorders>
            <w:shd w:val="clear" w:color="000000" w:fill="FFFFFF"/>
            <w:noWrap/>
            <w:vAlign w:val="center"/>
            <w:hideMark/>
          </w:tcPr>
          <w:p w14:paraId="1E0BC697" w14:textId="77777777" w:rsidR="00ED5FDB" w:rsidRPr="00ED5FDB" w:rsidRDefault="00ED5FDB" w:rsidP="00ED5FDB">
            <w:pPr>
              <w:rPr>
                <w:bCs w:val="0"/>
                <w:iCs w:val="0"/>
              </w:rPr>
            </w:pPr>
            <w:r w:rsidRPr="00ED5FDB">
              <w:rPr>
                <w:bCs w:val="0"/>
                <w:iCs w:val="0"/>
              </w:rPr>
              <w:t>VALTRA</w:t>
            </w:r>
          </w:p>
        </w:tc>
        <w:tc>
          <w:tcPr>
            <w:tcW w:w="1645" w:type="dxa"/>
            <w:tcBorders>
              <w:top w:val="nil"/>
              <w:left w:val="nil"/>
              <w:bottom w:val="single" w:sz="4" w:space="0" w:color="auto"/>
              <w:right w:val="single" w:sz="4" w:space="0" w:color="auto"/>
            </w:tcBorders>
            <w:noWrap/>
            <w:vAlign w:val="center"/>
            <w:hideMark/>
          </w:tcPr>
          <w:p w14:paraId="44CE542A" w14:textId="77777777" w:rsidR="00ED5FDB" w:rsidRPr="00ED5FDB" w:rsidRDefault="00ED5FDB" w:rsidP="00ED5FDB">
            <w:pPr>
              <w:rPr>
                <w:bCs w:val="0"/>
                <w:iCs w:val="0"/>
              </w:rPr>
            </w:pPr>
            <w:r w:rsidRPr="00ED5FDB">
              <w:rPr>
                <w:bCs w:val="0"/>
                <w:iCs w:val="0"/>
              </w:rPr>
              <w:t>N134</w:t>
            </w:r>
          </w:p>
        </w:tc>
        <w:tc>
          <w:tcPr>
            <w:tcW w:w="2468" w:type="dxa"/>
            <w:tcBorders>
              <w:top w:val="nil"/>
              <w:left w:val="nil"/>
              <w:bottom w:val="single" w:sz="4" w:space="0" w:color="auto"/>
              <w:right w:val="single" w:sz="4" w:space="0" w:color="auto"/>
            </w:tcBorders>
            <w:shd w:val="clear" w:color="000000" w:fill="FFFFFF"/>
            <w:noWrap/>
            <w:vAlign w:val="center"/>
            <w:hideMark/>
          </w:tcPr>
          <w:p w14:paraId="3A7FA9C6" w14:textId="77777777" w:rsidR="00ED5FDB" w:rsidRPr="00ED5FDB" w:rsidRDefault="00ED5FDB" w:rsidP="00ED5FDB">
            <w:pPr>
              <w:rPr>
                <w:bCs w:val="0"/>
                <w:iCs w:val="0"/>
              </w:rPr>
            </w:pPr>
            <w:r w:rsidRPr="00ED5FDB">
              <w:rPr>
                <w:bCs w:val="0"/>
                <w:iCs w:val="0"/>
              </w:rPr>
              <w:t>Traktor kolový (T1)</w:t>
            </w:r>
          </w:p>
        </w:tc>
        <w:tc>
          <w:tcPr>
            <w:tcW w:w="559" w:type="dxa"/>
            <w:tcBorders>
              <w:top w:val="nil"/>
              <w:left w:val="nil"/>
              <w:bottom w:val="single" w:sz="4" w:space="0" w:color="auto"/>
              <w:right w:val="single" w:sz="4" w:space="0" w:color="auto"/>
            </w:tcBorders>
            <w:shd w:val="clear" w:color="000000" w:fill="FFFFFF"/>
            <w:noWrap/>
            <w:vAlign w:val="center"/>
            <w:hideMark/>
          </w:tcPr>
          <w:p w14:paraId="4EA0D497" w14:textId="77777777" w:rsidR="00ED5FDB" w:rsidRPr="00ED5FDB" w:rsidRDefault="00ED5FDB" w:rsidP="00ED5FDB">
            <w:pPr>
              <w:jc w:val="center"/>
              <w:rPr>
                <w:bCs w:val="0"/>
                <w:iCs w:val="0"/>
              </w:rPr>
            </w:pPr>
            <w:r w:rsidRPr="00ED5FDB">
              <w:rPr>
                <w:bCs w:val="0"/>
                <w:iCs w:val="0"/>
              </w:rPr>
              <w:t>13</w:t>
            </w:r>
          </w:p>
        </w:tc>
        <w:tc>
          <w:tcPr>
            <w:tcW w:w="752" w:type="dxa"/>
            <w:tcBorders>
              <w:top w:val="nil"/>
              <w:left w:val="nil"/>
              <w:bottom w:val="single" w:sz="4" w:space="0" w:color="auto"/>
              <w:right w:val="single" w:sz="4" w:space="0" w:color="auto"/>
            </w:tcBorders>
            <w:shd w:val="clear" w:color="000000" w:fill="FFFFFF"/>
            <w:noWrap/>
            <w:vAlign w:val="center"/>
            <w:hideMark/>
          </w:tcPr>
          <w:p w14:paraId="0B087F86" w14:textId="77777777" w:rsidR="00ED5FDB" w:rsidRPr="00ED5FDB" w:rsidRDefault="00ED5FDB" w:rsidP="00ED5FDB">
            <w:pPr>
              <w:jc w:val="center"/>
              <w:rPr>
                <w:bCs w:val="0"/>
                <w:iCs w:val="0"/>
              </w:rPr>
            </w:pPr>
            <w:r w:rsidRPr="00ED5FDB">
              <w:rPr>
                <w:bCs w:val="0"/>
                <w:iCs w:val="0"/>
              </w:rPr>
              <w:t>12</w:t>
            </w:r>
          </w:p>
        </w:tc>
        <w:tc>
          <w:tcPr>
            <w:tcW w:w="630" w:type="dxa"/>
            <w:tcBorders>
              <w:top w:val="nil"/>
              <w:left w:val="nil"/>
              <w:bottom w:val="single" w:sz="4" w:space="0" w:color="auto"/>
              <w:right w:val="single" w:sz="4" w:space="0" w:color="auto"/>
            </w:tcBorders>
            <w:shd w:val="clear" w:color="000000" w:fill="FFFFFF"/>
            <w:noWrap/>
            <w:vAlign w:val="center"/>
            <w:hideMark/>
          </w:tcPr>
          <w:p w14:paraId="6010E2E9" w14:textId="77777777" w:rsidR="00ED5FDB" w:rsidRPr="00ED5FDB" w:rsidRDefault="00ED5FDB" w:rsidP="00ED5FDB">
            <w:pPr>
              <w:jc w:val="right"/>
              <w:rPr>
                <w:bCs w:val="0"/>
                <w:iCs w:val="0"/>
              </w:rPr>
            </w:pPr>
            <w:r w:rsidRPr="00ED5FDB">
              <w:rPr>
                <w:bCs w:val="0"/>
                <w:iCs w:val="0"/>
              </w:rPr>
              <w:t>2017</w:t>
            </w:r>
          </w:p>
        </w:tc>
        <w:tc>
          <w:tcPr>
            <w:tcW w:w="1641" w:type="dxa"/>
            <w:gridSpan w:val="2"/>
            <w:tcBorders>
              <w:top w:val="nil"/>
              <w:left w:val="nil"/>
              <w:bottom w:val="single" w:sz="4" w:space="0" w:color="auto"/>
              <w:right w:val="single" w:sz="4" w:space="0" w:color="auto"/>
            </w:tcBorders>
            <w:noWrap/>
            <w:vAlign w:val="center"/>
            <w:hideMark/>
          </w:tcPr>
          <w:p w14:paraId="02DDFD6F" w14:textId="674559AB" w:rsidR="00ED5FDB" w:rsidRPr="00ED5FDB" w:rsidRDefault="004C5554" w:rsidP="00ED5FDB">
            <w:pPr>
              <w:jc w:val="center"/>
              <w:rPr>
                <w:bCs w:val="0"/>
                <w:iCs w:val="0"/>
              </w:rPr>
            </w:pPr>
            <w:r>
              <w:rPr>
                <w:bCs w:val="0"/>
                <w:iCs w:val="0"/>
              </w:rPr>
              <w:t>x</w:t>
            </w:r>
            <w:r w:rsidR="00ED5FDB" w:rsidRPr="00ED5FDB">
              <w:rPr>
                <w:bCs w:val="0"/>
                <w:iCs w:val="0"/>
              </w:rPr>
              <w:t xml:space="preserve"> Kč</w:t>
            </w:r>
          </w:p>
        </w:tc>
      </w:tr>
      <w:tr w:rsidR="00ED5FDB" w:rsidRPr="00ED5FDB" w14:paraId="336A0B5B" w14:textId="77777777" w:rsidTr="00ED5FDB">
        <w:trPr>
          <w:gridAfter w:val="1"/>
          <w:wAfter w:w="10"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35669D15" w14:textId="77777777" w:rsidR="00ED5FDB" w:rsidRPr="00ED5FDB" w:rsidRDefault="00ED5FDB" w:rsidP="00ED5FDB">
            <w:pPr>
              <w:jc w:val="center"/>
              <w:rPr>
                <w:bCs w:val="0"/>
                <w:iCs w:val="0"/>
              </w:rPr>
            </w:pPr>
            <w:r w:rsidRPr="00ED5FDB">
              <w:rPr>
                <w:bCs w:val="0"/>
                <w:iCs w:val="0"/>
              </w:rPr>
              <w:t>5</w:t>
            </w:r>
          </w:p>
        </w:tc>
        <w:tc>
          <w:tcPr>
            <w:tcW w:w="1031" w:type="dxa"/>
            <w:tcBorders>
              <w:top w:val="nil"/>
              <w:left w:val="nil"/>
              <w:bottom w:val="single" w:sz="4" w:space="0" w:color="auto"/>
              <w:right w:val="single" w:sz="4" w:space="0" w:color="auto"/>
            </w:tcBorders>
            <w:noWrap/>
            <w:vAlign w:val="center"/>
            <w:hideMark/>
          </w:tcPr>
          <w:p w14:paraId="3CA4EEC5" w14:textId="77777777" w:rsidR="00ED5FDB" w:rsidRPr="00ED5FDB" w:rsidRDefault="00ED5FDB" w:rsidP="00ED5FDB">
            <w:pPr>
              <w:jc w:val="center"/>
              <w:rPr>
                <w:bCs w:val="0"/>
                <w:iCs w:val="0"/>
              </w:rPr>
            </w:pPr>
            <w:r w:rsidRPr="00ED5FDB">
              <w:rPr>
                <w:bCs w:val="0"/>
                <w:iCs w:val="0"/>
              </w:rPr>
              <w:t>B027807</w:t>
            </w:r>
          </w:p>
        </w:tc>
        <w:tc>
          <w:tcPr>
            <w:tcW w:w="2586" w:type="dxa"/>
            <w:tcBorders>
              <w:top w:val="nil"/>
              <w:left w:val="nil"/>
              <w:bottom w:val="single" w:sz="4" w:space="0" w:color="auto"/>
              <w:right w:val="single" w:sz="4" w:space="0" w:color="auto"/>
            </w:tcBorders>
            <w:noWrap/>
            <w:vAlign w:val="center"/>
            <w:hideMark/>
          </w:tcPr>
          <w:p w14:paraId="1E68C1A0" w14:textId="77777777" w:rsidR="00ED5FDB" w:rsidRPr="00ED5FDB" w:rsidRDefault="00ED5FDB" w:rsidP="00ED5FDB">
            <w:pPr>
              <w:rPr>
                <w:bCs w:val="0"/>
                <w:iCs w:val="0"/>
              </w:rPr>
            </w:pPr>
            <w:r w:rsidRPr="00ED5FDB">
              <w:rPr>
                <w:bCs w:val="0"/>
                <w:iCs w:val="0"/>
              </w:rPr>
              <w:t>DBDM4100HJST01631</w:t>
            </w:r>
          </w:p>
        </w:tc>
        <w:tc>
          <w:tcPr>
            <w:tcW w:w="1192" w:type="dxa"/>
            <w:tcBorders>
              <w:top w:val="nil"/>
              <w:left w:val="nil"/>
              <w:bottom w:val="single" w:sz="4" w:space="0" w:color="auto"/>
              <w:right w:val="single" w:sz="4" w:space="0" w:color="auto"/>
            </w:tcBorders>
            <w:noWrap/>
            <w:vAlign w:val="center"/>
            <w:hideMark/>
          </w:tcPr>
          <w:p w14:paraId="33D8EA99" w14:textId="77777777" w:rsidR="00ED5FDB" w:rsidRPr="00ED5FDB" w:rsidRDefault="00ED5FDB" w:rsidP="00ED5FDB">
            <w:pPr>
              <w:jc w:val="center"/>
              <w:rPr>
                <w:bCs w:val="0"/>
                <w:iCs w:val="0"/>
              </w:rPr>
            </w:pPr>
            <w:r w:rsidRPr="00ED5FDB">
              <w:rPr>
                <w:bCs w:val="0"/>
                <w:iCs w:val="0"/>
              </w:rPr>
              <w:t>ZA283664</w:t>
            </w:r>
          </w:p>
        </w:tc>
        <w:tc>
          <w:tcPr>
            <w:tcW w:w="1241" w:type="dxa"/>
            <w:tcBorders>
              <w:top w:val="nil"/>
              <w:left w:val="nil"/>
              <w:bottom w:val="single" w:sz="4" w:space="0" w:color="auto"/>
              <w:right w:val="single" w:sz="4" w:space="0" w:color="auto"/>
            </w:tcBorders>
            <w:shd w:val="clear" w:color="000000" w:fill="FFFFFF"/>
            <w:noWrap/>
            <w:vAlign w:val="center"/>
            <w:hideMark/>
          </w:tcPr>
          <w:p w14:paraId="23ACB066" w14:textId="77777777" w:rsidR="00ED5FDB" w:rsidRPr="00ED5FDB" w:rsidRDefault="00ED5FDB" w:rsidP="00ED5FDB">
            <w:pPr>
              <w:rPr>
                <w:bCs w:val="0"/>
                <w:iCs w:val="0"/>
              </w:rPr>
            </w:pPr>
            <w:r w:rsidRPr="00ED5FDB">
              <w:rPr>
                <w:bCs w:val="0"/>
                <w:iCs w:val="0"/>
              </w:rPr>
              <w:t>STEYR</w:t>
            </w:r>
          </w:p>
        </w:tc>
        <w:tc>
          <w:tcPr>
            <w:tcW w:w="1645" w:type="dxa"/>
            <w:tcBorders>
              <w:top w:val="nil"/>
              <w:left w:val="nil"/>
              <w:bottom w:val="single" w:sz="4" w:space="0" w:color="auto"/>
              <w:right w:val="single" w:sz="4" w:space="0" w:color="auto"/>
            </w:tcBorders>
            <w:noWrap/>
            <w:vAlign w:val="center"/>
            <w:hideMark/>
          </w:tcPr>
          <w:p w14:paraId="32F7F11A" w14:textId="77777777" w:rsidR="00ED5FDB" w:rsidRPr="00ED5FDB" w:rsidRDefault="00ED5FDB" w:rsidP="00ED5FDB">
            <w:pPr>
              <w:rPr>
                <w:bCs w:val="0"/>
                <w:iCs w:val="0"/>
              </w:rPr>
            </w:pPr>
            <w:r w:rsidRPr="00ED5FDB">
              <w:rPr>
                <w:bCs w:val="0"/>
                <w:iCs w:val="0"/>
              </w:rPr>
              <w:t>ST 4100 MULTI ET</w:t>
            </w:r>
          </w:p>
        </w:tc>
        <w:tc>
          <w:tcPr>
            <w:tcW w:w="2468" w:type="dxa"/>
            <w:tcBorders>
              <w:top w:val="nil"/>
              <w:left w:val="nil"/>
              <w:bottom w:val="single" w:sz="4" w:space="0" w:color="auto"/>
              <w:right w:val="single" w:sz="4" w:space="0" w:color="auto"/>
            </w:tcBorders>
            <w:shd w:val="clear" w:color="000000" w:fill="FFFFFF"/>
            <w:noWrap/>
            <w:vAlign w:val="center"/>
            <w:hideMark/>
          </w:tcPr>
          <w:p w14:paraId="6CE94730" w14:textId="77777777" w:rsidR="00ED5FDB" w:rsidRPr="00ED5FDB" w:rsidRDefault="00ED5FDB" w:rsidP="00ED5FDB">
            <w:pPr>
              <w:rPr>
                <w:bCs w:val="0"/>
                <w:iCs w:val="0"/>
              </w:rPr>
            </w:pPr>
            <w:r w:rsidRPr="00ED5FDB">
              <w:rPr>
                <w:bCs w:val="0"/>
                <w:iCs w:val="0"/>
              </w:rPr>
              <w:t>Traktor kolový (T1A)</w:t>
            </w:r>
          </w:p>
        </w:tc>
        <w:tc>
          <w:tcPr>
            <w:tcW w:w="559" w:type="dxa"/>
            <w:tcBorders>
              <w:top w:val="nil"/>
              <w:left w:val="nil"/>
              <w:bottom w:val="single" w:sz="4" w:space="0" w:color="auto"/>
              <w:right w:val="single" w:sz="4" w:space="0" w:color="auto"/>
            </w:tcBorders>
            <w:shd w:val="clear" w:color="000000" w:fill="FFFFFF"/>
            <w:noWrap/>
            <w:vAlign w:val="center"/>
            <w:hideMark/>
          </w:tcPr>
          <w:p w14:paraId="4C5CE6FC" w14:textId="77777777" w:rsidR="00ED5FDB" w:rsidRPr="00ED5FDB" w:rsidRDefault="00ED5FDB" w:rsidP="00ED5FDB">
            <w:pPr>
              <w:jc w:val="center"/>
              <w:rPr>
                <w:bCs w:val="0"/>
                <w:iCs w:val="0"/>
              </w:rPr>
            </w:pPr>
            <w:r w:rsidRPr="00ED5FDB">
              <w:rPr>
                <w:bCs w:val="0"/>
                <w:iCs w:val="0"/>
              </w:rPr>
              <w:t>19</w:t>
            </w:r>
          </w:p>
        </w:tc>
        <w:tc>
          <w:tcPr>
            <w:tcW w:w="752" w:type="dxa"/>
            <w:tcBorders>
              <w:top w:val="nil"/>
              <w:left w:val="nil"/>
              <w:bottom w:val="single" w:sz="4" w:space="0" w:color="auto"/>
              <w:right w:val="single" w:sz="4" w:space="0" w:color="auto"/>
            </w:tcBorders>
            <w:shd w:val="clear" w:color="000000" w:fill="FFFFFF"/>
            <w:noWrap/>
            <w:vAlign w:val="center"/>
            <w:hideMark/>
          </w:tcPr>
          <w:p w14:paraId="231636C7" w14:textId="77777777" w:rsidR="00ED5FDB" w:rsidRPr="00ED5FDB" w:rsidRDefault="00ED5FDB" w:rsidP="00ED5FDB">
            <w:pPr>
              <w:jc w:val="center"/>
              <w:rPr>
                <w:bCs w:val="0"/>
                <w:iCs w:val="0"/>
              </w:rPr>
            </w:pPr>
            <w:r w:rsidRPr="00ED5FDB">
              <w:rPr>
                <w:bCs w:val="0"/>
                <w:iCs w:val="0"/>
              </w:rPr>
              <w:t>11</w:t>
            </w:r>
          </w:p>
        </w:tc>
        <w:tc>
          <w:tcPr>
            <w:tcW w:w="630" w:type="dxa"/>
            <w:tcBorders>
              <w:top w:val="nil"/>
              <w:left w:val="nil"/>
              <w:bottom w:val="single" w:sz="4" w:space="0" w:color="auto"/>
              <w:right w:val="single" w:sz="4" w:space="0" w:color="auto"/>
            </w:tcBorders>
            <w:shd w:val="clear" w:color="000000" w:fill="FFFFFF"/>
            <w:noWrap/>
            <w:vAlign w:val="center"/>
            <w:hideMark/>
          </w:tcPr>
          <w:p w14:paraId="264032FB" w14:textId="77777777" w:rsidR="00ED5FDB" w:rsidRPr="00ED5FDB" w:rsidRDefault="00ED5FDB" w:rsidP="00ED5FDB">
            <w:pPr>
              <w:jc w:val="center"/>
              <w:rPr>
                <w:bCs w:val="0"/>
                <w:iCs w:val="0"/>
              </w:rPr>
            </w:pPr>
            <w:r w:rsidRPr="00ED5FDB">
              <w:rPr>
                <w:bCs w:val="0"/>
                <w:iCs w:val="0"/>
              </w:rPr>
              <w:t>2018</w:t>
            </w:r>
          </w:p>
        </w:tc>
        <w:tc>
          <w:tcPr>
            <w:tcW w:w="1641" w:type="dxa"/>
            <w:gridSpan w:val="2"/>
            <w:tcBorders>
              <w:top w:val="nil"/>
              <w:left w:val="nil"/>
              <w:bottom w:val="single" w:sz="4" w:space="0" w:color="auto"/>
              <w:right w:val="single" w:sz="4" w:space="0" w:color="auto"/>
            </w:tcBorders>
            <w:noWrap/>
            <w:vAlign w:val="center"/>
            <w:hideMark/>
          </w:tcPr>
          <w:p w14:paraId="07F093FD" w14:textId="5EF2F1E6" w:rsidR="00ED5FDB" w:rsidRPr="00ED5FDB" w:rsidRDefault="004C5554" w:rsidP="00ED5FDB">
            <w:pPr>
              <w:jc w:val="center"/>
              <w:rPr>
                <w:bCs w:val="0"/>
                <w:iCs w:val="0"/>
              </w:rPr>
            </w:pPr>
            <w:r>
              <w:rPr>
                <w:bCs w:val="0"/>
                <w:iCs w:val="0"/>
              </w:rPr>
              <w:t>x</w:t>
            </w:r>
            <w:r w:rsidR="00ED5FDB" w:rsidRPr="00ED5FDB">
              <w:rPr>
                <w:bCs w:val="0"/>
                <w:iCs w:val="0"/>
              </w:rPr>
              <w:t xml:space="preserve"> Kč</w:t>
            </w:r>
          </w:p>
        </w:tc>
      </w:tr>
      <w:tr w:rsidR="00ED5FDB" w:rsidRPr="00ED5FDB" w14:paraId="7A85558F" w14:textId="77777777" w:rsidTr="00ED5FDB">
        <w:trPr>
          <w:gridAfter w:val="1"/>
          <w:wAfter w:w="10"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06426F9D" w14:textId="77777777" w:rsidR="00ED5FDB" w:rsidRPr="00ED5FDB" w:rsidRDefault="00ED5FDB" w:rsidP="00ED5FDB">
            <w:pPr>
              <w:jc w:val="center"/>
              <w:rPr>
                <w:bCs w:val="0"/>
                <w:iCs w:val="0"/>
              </w:rPr>
            </w:pPr>
            <w:r w:rsidRPr="00ED5FDB">
              <w:rPr>
                <w:bCs w:val="0"/>
                <w:iCs w:val="0"/>
              </w:rPr>
              <w:t>6</w:t>
            </w:r>
          </w:p>
        </w:tc>
        <w:tc>
          <w:tcPr>
            <w:tcW w:w="1031" w:type="dxa"/>
            <w:tcBorders>
              <w:top w:val="nil"/>
              <w:left w:val="nil"/>
              <w:bottom w:val="single" w:sz="4" w:space="0" w:color="auto"/>
              <w:right w:val="single" w:sz="4" w:space="0" w:color="auto"/>
            </w:tcBorders>
            <w:noWrap/>
            <w:vAlign w:val="center"/>
            <w:hideMark/>
          </w:tcPr>
          <w:p w14:paraId="3DC08D70" w14:textId="77777777" w:rsidR="00ED5FDB" w:rsidRPr="00ED5FDB" w:rsidRDefault="00ED5FDB" w:rsidP="00ED5FDB">
            <w:pPr>
              <w:jc w:val="center"/>
              <w:rPr>
                <w:bCs w:val="0"/>
                <w:iCs w:val="0"/>
              </w:rPr>
            </w:pPr>
            <w:r w:rsidRPr="00ED5FDB">
              <w:rPr>
                <w:bCs w:val="0"/>
                <w:iCs w:val="0"/>
              </w:rPr>
              <w:t>B027810</w:t>
            </w:r>
          </w:p>
        </w:tc>
        <w:tc>
          <w:tcPr>
            <w:tcW w:w="2586" w:type="dxa"/>
            <w:tcBorders>
              <w:top w:val="nil"/>
              <w:left w:val="nil"/>
              <w:bottom w:val="single" w:sz="4" w:space="0" w:color="auto"/>
              <w:right w:val="single" w:sz="4" w:space="0" w:color="auto"/>
            </w:tcBorders>
            <w:noWrap/>
            <w:vAlign w:val="center"/>
            <w:hideMark/>
          </w:tcPr>
          <w:p w14:paraId="1EFECC65" w14:textId="77777777" w:rsidR="00ED5FDB" w:rsidRPr="00ED5FDB" w:rsidRDefault="00ED5FDB" w:rsidP="00ED5FDB">
            <w:pPr>
              <w:rPr>
                <w:bCs w:val="0"/>
                <w:iCs w:val="0"/>
              </w:rPr>
            </w:pPr>
            <w:r w:rsidRPr="00ED5FDB">
              <w:rPr>
                <w:bCs w:val="0"/>
                <w:iCs w:val="0"/>
              </w:rPr>
              <w:t>TKBUHV5RP74XZ0102</w:t>
            </w:r>
          </w:p>
        </w:tc>
        <w:tc>
          <w:tcPr>
            <w:tcW w:w="1192" w:type="dxa"/>
            <w:tcBorders>
              <w:top w:val="nil"/>
              <w:left w:val="nil"/>
              <w:bottom w:val="single" w:sz="4" w:space="0" w:color="auto"/>
              <w:right w:val="single" w:sz="4" w:space="0" w:color="auto"/>
            </w:tcBorders>
            <w:noWrap/>
            <w:vAlign w:val="center"/>
            <w:hideMark/>
          </w:tcPr>
          <w:p w14:paraId="2FF3F5D7" w14:textId="77777777" w:rsidR="00ED5FDB" w:rsidRPr="00ED5FDB" w:rsidRDefault="00ED5FDB" w:rsidP="00ED5FDB">
            <w:pPr>
              <w:jc w:val="center"/>
              <w:rPr>
                <w:bCs w:val="0"/>
                <w:iCs w:val="0"/>
              </w:rPr>
            </w:pPr>
            <w:r w:rsidRPr="00ED5FDB">
              <w:rPr>
                <w:bCs w:val="0"/>
                <w:iCs w:val="0"/>
              </w:rPr>
              <w:t>ZA300684</w:t>
            </w:r>
          </w:p>
        </w:tc>
        <w:tc>
          <w:tcPr>
            <w:tcW w:w="1241" w:type="dxa"/>
            <w:tcBorders>
              <w:top w:val="nil"/>
              <w:left w:val="nil"/>
              <w:bottom w:val="single" w:sz="4" w:space="0" w:color="auto"/>
              <w:right w:val="single" w:sz="4" w:space="0" w:color="auto"/>
            </w:tcBorders>
            <w:shd w:val="clear" w:color="000000" w:fill="FFFFFF"/>
            <w:noWrap/>
            <w:vAlign w:val="center"/>
            <w:hideMark/>
          </w:tcPr>
          <w:p w14:paraId="3D2B06F5" w14:textId="77777777" w:rsidR="00ED5FDB" w:rsidRPr="00ED5FDB" w:rsidRDefault="00ED5FDB" w:rsidP="00ED5FDB">
            <w:pPr>
              <w:rPr>
                <w:bCs w:val="0"/>
                <w:iCs w:val="0"/>
              </w:rPr>
            </w:pPr>
            <w:r w:rsidRPr="00ED5FDB">
              <w:rPr>
                <w:bCs w:val="0"/>
                <w:iCs w:val="0"/>
              </w:rPr>
              <w:t>ZETOR</w:t>
            </w:r>
          </w:p>
        </w:tc>
        <w:tc>
          <w:tcPr>
            <w:tcW w:w="1645" w:type="dxa"/>
            <w:tcBorders>
              <w:top w:val="nil"/>
              <w:left w:val="nil"/>
              <w:bottom w:val="single" w:sz="4" w:space="0" w:color="auto"/>
              <w:right w:val="single" w:sz="4" w:space="0" w:color="auto"/>
            </w:tcBorders>
            <w:noWrap/>
            <w:vAlign w:val="center"/>
            <w:hideMark/>
          </w:tcPr>
          <w:p w14:paraId="36B6B447" w14:textId="77777777" w:rsidR="00ED5FDB" w:rsidRPr="00ED5FDB" w:rsidRDefault="00ED5FDB" w:rsidP="00ED5FDB">
            <w:pPr>
              <w:rPr>
                <w:bCs w:val="0"/>
                <w:iCs w:val="0"/>
              </w:rPr>
            </w:pPr>
            <w:r w:rsidRPr="00ED5FDB">
              <w:rPr>
                <w:bCs w:val="0"/>
                <w:iCs w:val="0"/>
              </w:rPr>
              <w:t>PROXIMA HS 110</w:t>
            </w:r>
          </w:p>
        </w:tc>
        <w:tc>
          <w:tcPr>
            <w:tcW w:w="2468" w:type="dxa"/>
            <w:tcBorders>
              <w:top w:val="nil"/>
              <w:left w:val="nil"/>
              <w:bottom w:val="single" w:sz="4" w:space="0" w:color="auto"/>
              <w:right w:val="single" w:sz="4" w:space="0" w:color="auto"/>
            </w:tcBorders>
            <w:shd w:val="clear" w:color="000000" w:fill="FFFFFF"/>
            <w:vAlign w:val="center"/>
            <w:hideMark/>
          </w:tcPr>
          <w:p w14:paraId="1A2EE861" w14:textId="77777777" w:rsidR="00ED5FDB" w:rsidRPr="00ED5FDB" w:rsidRDefault="00ED5FDB" w:rsidP="00ED5FDB">
            <w:pPr>
              <w:rPr>
                <w:bCs w:val="0"/>
                <w:iCs w:val="0"/>
              </w:rPr>
            </w:pPr>
            <w:r w:rsidRPr="00ED5FDB">
              <w:rPr>
                <w:bCs w:val="0"/>
                <w:iCs w:val="0"/>
              </w:rPr>
              <w:t>Traktor kolový (T2A)</w:t>
            </w:r>
          </w:p>
        </w:tc>
        <w:tc>
          <w:tcPr>
            <w:tcW w:w="559" w:type="dxa"/>
            <w:tcBorders>
              <w:top w:val="nil"/>
              <w:left w:val="nil"/>
              <w:bottom w:val="single" w:sz="4" w:space="0" w:color="auto"/>
              <w:right w:val="single" w:sz="4" w:space="0" w:color="auto"/>
            </w:tcBorders>
            <w:shd w:val="clear" w:color="000000" w:fill="FFFFFF"/>
            <w:noWrap/>
            <w:vAlign w:val="center"/>
            <w:hideMark/>
          </w:tcPr>
          <w:p w14:paraId="149589E3" w14:textId="77777777" w:rsidR="00ED5FDB" w:rsidRPr="00ED5FDB" w:rsidRDefault="00ED5FDB" w:rsidP="00ED5FDB">
            <w:pPr>
              <w:jc w:val="center"/>
              <w:rPr>
                <w:bCs w:val="0"/>
                <w:iCs w:val="0"/>
              </w:rPr>
            </w:pPr>
            <w:r w:rsidRPr="00ED5FDB">
              <w:rPr>
                <w:bCs w:val="0"/>
                <w:iCs w:val="0"/>
              </w:rPr>
              <w:t>6</w:t>
            </w:r>
          </w:p>
        </w:tc>
        <w:tc>
          <w:tcPr>
            <w:tcW w:w="752" w:type="dxa"/>
            <w:tcBorders>
              <w:top w:val="nil"/>
              <w:left w:val="nil"/>
              <w:bottom w:val="single" w:sz="4" w:space="0" w:color="auto"/>
              <w:right w:val="single" w:sz="4" w:space="0" w:color="auto"/>
            </w:tcBorders>
            <w:shd w:val="clear" w:color="000000" w:fill="FFFFFF"/>
            <w:noWrap/>
            <w:vAlign w:val="center"/>
            <w:hideMark/>
          </w:tcPr>
          <w:p w14:paraId="47D7893B" w14:textId="77777777" w:rsidR="00ED5FDB" w:rsidRPr="00ED5FDB" w:rsidRDefault="00ED5FDB" w:rsidP="00ED5FDB">
            <w:pPr>
              <w:jc w:val="center"/>
              <w:rPr>
                <w:bCs w:val="0"/>
                <w:iCs w:val="0"/>
              </w:rPr>
            </w:pPr>
            <w:r w:rsidRPr="00ED5FDB">
              <w:rPr>
                <w:bCs w:val="0"/>
                <w:iCs w:val="0"/>
              </w:rPr>
              <w:t>1</w:t>
            </w:r>
          </w:p>
        </w:tc>
        <w:tc>
          <w:tcPr>
            <w:tcW w:w="630" w:type="dxa"/>
            <w:tcBorders>
              <w:top w:val="nil"/>
              <w:left w:val="nil"/>
              <w:bottom w:val="single" w:sz="4" w:space="0" w:color="auto"/>
              <w:right w:val="single" w:sz="4" w:space="0" w:color="auto"/>
            </w:tcBorders>
            <w:shd w:val="clear" w:color="000000" w:fill="FFFFFF"/>
            <w:noWrap/>
            <w:vAlign w:val="center"/>
            <w:hideMark/>
          </w:tcPr>
          <w:p w14:paraId="32B86604" w14:textId="77777777" w:rsidR="00ED5FDB" w:rsidRPr="00ED5FDB" w:rsidRDefault="00ED5FDB" w:rsidP="00ED5FDB">
            <w:pPr>
              <w:jc w:val="center"/>
              <w:rPr>
                <w:bCs w:val="0"/>
                <w:iCs w:val="0"/>
              </w:rPr>
            </w:pPr>
            <w:r w:rsidRPr="00ED5FDB">
              <w:rPr>
                <w:bCs w:val="0"/>
                <w:iCs w:val="0"/>
              </w:rPr>
              <w:t>2020</w:t>
            </w:r>
          </w:p>
        </w:tc>
        <w:tc>
          <w:tcPr>
            <w:tcW w:w="1641" w:type="dxa"/>
            <w:gridSpan w:val="2"/>
            <w:tcBorders>
              <w:top w:val="nil"/>
              <w:left w:val="nil"/>
              <w:bottom w:val="single" w:sz="4" w:space="0" w:color="auto"/>
              <w:right w:val="single" w:sz="4" w:space="0" w:color="auto"/>
            </w:tcBorders>
            <w:noWrap/>
            <w:vAlign w:val="center"/>
            <w:hideMark/>
          </w:tcPr>
          <w:p w14:paraId="672E692A" w14:textId="3982D46A" w:rsidR="00ED5FDB" w:rsidRPr="00ED5FDB" w:rsidRDefault="004C5554" w:rsidP="00ED5FDB">
            <w:pPr>
              <w:jc w:val="center"/>
              <w:rPr>
                <w:bCs w:val="0"/>
                <w:iCs w:val="0"/>
              </w:rPr>
            </w:pPr>
            <w:r>
              <w:rPr>
                <w:bCs w:val="0"/>
                <w:iCs w:val="0"/>
              </w:rPr>
              <w:t>x</w:t>
            </w:r>
            <w:r w:rsidR="00ED5FDB" w:rsidRPr="00ED5FDB">
              <w:rPr>
                <w:bCs w:val="0"/>
                <w:iCs w:val="0"/>
              </w:rPr>
              <w:t xml:space="preserve"> Kč</w:t>
            </w:r>
          </w:p>
        </w:tc>
      </w:tr>
      <w:tr w:rsidR="00ED5FDB" w:rsidRPr="00ED5FDB" w14:paraId="0C042434" w14:textId="77777777" w:rsidTr="00ED5FDB">
        <w:trPr>
          <w:gridAfter w:val="1"/>
          <w:wAfter w:w="10"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68303EF7" w14:textId="77777777" w:rsidR="00ED5FDB" w:rsidRPr="00ED5FDB" w:rsidRDefault="00ED5FDB" w:rsidP="00ED5FDB">
            <w:pPr>
              <w:jc w:val="center"/>
              <w:rPr>
                <w:bCs w:val="0"/>
                <w:iCs w:val="0"/>
              </w:rPr>
            </w:pPr>
            <w:r w:rsidRPr="00ED5FDB">
              <w:rPr>
                <w:bCs w:val="0"/>
                <w:iCs w:val="0"/>
              </w:rPr>
              <w:t>7</w:t>
            </w:r>
          </w:p>
        </w:tc>
        <w:tc>
          <w:tcPr>
            <w:tcW w:w="1031" w:type="dxa"/>
            <w:tcBorders>
              <w:top w:val="nil"/>
              <w:left w:val="nil"/>
              <w:bottom w:val="single" w:sz="4" w:space="0" w:color="auto"/>
              <w:right w:val="single" w:sz="4" w:space="0" w:color="auto"/>
            </w:tcBorders>
            <w:noWrap/>
            <w:vAlign w:val="center"/>
            <w:hideMark/>
          </w:tcPr>
          <w:p w14:paraId="1DEC78DA" w14:textId="77777777" w:rsidR="00ED5FDB" w:rsidRPr="00ED5FDB" w:rsidRDefault="00ED5FDB" w:rsidP="00ED5FDB">
            <w:pPr>
              <w:jc w:val="center"/>
              <w:rPr>
                <w:bCs w:val="0"/>
                <w:iCs w:val="0"/>
              </w:rPr>
            </w:pPr>
            <w:r w:rsidRPr="00ED5FDB">
              <w:rPr>
                <w:bCs w:val="0"/>
                <w:iCs w:val="0"/>
              </w:rPr>
              <w:t>B014311</w:t>
            </w:r>
          </w:p>
        </w:tc>
        <w:tc>
          <w:tcPr>
            <w:tcW w:w="2586" w:type="dxa"/>
            <w:tcBorders>
              <w:top w:val="nil"/>
              <w:left w:val="nil"/>
              <w:bottom w:val="single" w:sz="4" w:space="0" w:color="auto"/>
              <w:right w:val="single" w:sz="4" w:space="0" w:color="auto"/>
            </w:tcBorders>
            <w:noWrap/>
            <w:vAlign w:val="center"/>
            <w:hideMark/>
          </w:tcPr>
          <w:p w14:paraId="13E504FC" w14:textId="77777777" w:rsidR="00ED5FDB" w:rsidRPr="00ED5FDB" w:rsidRDefault="00ED5FDB" w:rsidP="00ED5FDB">
            <w:pPr>
              <w:rPr>
                <w:bCs w:val="0"/>
                <w:iCs w:val="0"/>
              </w:rPr>
            </w:pPr>
            <w:r w:rsidRPr="00ED5FDB">
              <w:rPr>
                <w:bCs w:val="0"/>
                <w:iCs w:val="0"/>
              </w:rPr>
              <w:t>VCEL45H0E04123045</w:t>
            </w:r>
          </w:p>
        </w:tc>
        <w:tc>
          <w:tcPr>
            <w:tcW w:w="1192" w:type="dxa"/>
            <w:tcBorders>
              <w:top w:val="nil"/>
              <w:left w:val="nil"/>
              <w:bottom w:val="single" w:sz="4" w:space="0" w:color="auto"/>
              <w:right w:val="single" w:sz="4" w:space="0" w:color="auto"/>
            </w:tcBorders>
            <w:noWrap/>
            <w:vAlign w:val="center"/>
            <w:hideMark/>
          </w:tcPr>
          <w:p w14:paraId="53FCFD74" w14:textId="77777777" w:rsidR="00ED5FDB" w:rsidRPr="00ED5FDB" w:rsidRDefault="00ED5FDB" w:rsidP="00ED5FDB">
            <w:pPr>
              <w:jc w:val="center"/>
              <w:rPr>
                <w:bCs w:val="0"/>
                <w:iCs w:val="0"/>
              </w:rPr>
            </w:pPr>
            <w:r w:rsidRPr="00ED5FDB">
              <w:rPr>
                <w:bCs w:val="0"/>
                <w:iCs w:val="0"/>
              </w:rPr>
              <w:t>ZA311793</w:t>
            </w:r>
          </w:p>
        </w:tc>
        <w:tc>
          <w:tcPr>
            <w:tcW w:w="1241" w:type="dxa"/>
            <w:tcBorders>
              <w:top w:val="nil"/>
              <w:left w:val="nil"/>
              <w:bottom w:val="single" w:sz="4" w:space="0" w:color="auto"/>
              <w:right w:val="single" w:sz="4" w:space="0" w:color="auto"/>
            </w:tcBorders>
            <w:noWrap/>
            <w:vAlign w:val="center"/>
            <w:hideMark/>
          </w:tcPr>
          <w:p w14:paraId="2B94370A" w14:textId="77777777" w:rsidR="00ED5FDB" w:rsidRPr="00ED5FDB" w:rsidRDefault="00ED5FDB" w:rsidP="00ED5FDB">
            <w:pPr>
              <w:rPr>
                <w:bCs w:val="0"/>
                <w:iCs w:val="0"/>
              </w:rPr>
            </w:pPr>
            <w:r w:rsidRPr="00ED5FDB">
              <w:rPr>
                <w:bCs w:val="0"/>
                <w:iCs w:val="0"/>
              </w:rPr>
              <w:t>VOLVO</w:t>
            </w:r>
          </w:p>
        </w:tc>
        <w:tc>
          <w:tcPr>
            <w:tcW w:w="1645" w:type="dxa"/>
            <w:tcBorders>
              <w:top w:val="nil"/>
              <w:left w:val="nil"/>
              <w:bottom w:val="single" w:sz="4" w:space="0" w:color="auto"/>
              <w:right w:val="single" w:sz="4" w:space="0" w:color="auto"/>
            </w:tcBorders>
            <w:noWrap/>
            <w:vAlign w:val="center"/>
            <w:hideMark/>
          </w:tcPr>
          <w:p w14:paraId="701043AF" w14:textId="77777777" w:rsidR="00ED5FDB" w:rsidRPr="00ED5FDB" w:rsidRDefault="00ED5FDB" w:rsidP="00ED5FDB">
            <w:pPr>
              <w:rPr>
                <w:bCs w:val="0"/>
                <w:iCs w:val="0"/>
              </w:rPr>
            </w:pPr>
            <w:r w:rsidRPr="00ED5FDB">
              <w:rPr>
                <w:bCs w:val="0"/>
                <w:iCs w:val="0"/>
              </w:rPr>
              <w:t>L 45 H</w:t>
            </w:r>
          </w:p>
        </w:tc>
        <w:tc>
          <w:tcPr>
            <w:tcW w:w="2468" w:type="dxa"/>
            <w:tcBorders>
              <w:top w:val="nil"/>
              <w:left w:val="nil"/>
              <w:bottom w:val="single" w:sz="4" w:space="0" w:color="auto"/>
              <w:right w:val="single" w:sz="4" w:space="0" w:color="auto"/>
            </w:tcBorders>
            <w:shd w:val="clear" w:color="000000" w:fill="FFFFFF"/>
            <w:noWrap/>
            <w:vAlign w:val="center"/>
            <w:hideMark/>
          </w:tcPr>
          <w:p w14:paraId="3B019499" w14:textId="77777777" w:rsidR="00ED5FDB" w:rsidRPr="00ED5FDB" w:rsidRDefault="00ED5FDB" w:rsidP="00ED5FDB">
            <w:pPr>
              <w:rPr>
                <w:bCs w:val="0"/>
                <w:iCs w:val="0"/>
              </w:rPr>
            </w:pPr>
            <w:proofErr w:type="spellStart"/>
            <w:r w:rsidRPr="00ED5FDB">
              <w:rPr>
                <w:bCs w:val="0"/>
                <w:iCs w:val="0"/>
              </w:rPr>
              <w:t>Pr.str</w:t>
            </w:r>
            <w:proofErr w:type="spellEnd"/>
            <w:r w:rsidRPr="00ED5FDB">
              <w:rPr>
                <w:bCs w:val="0"/>
                <w:iCs w:val="0"/>
              </w:rPr>
              <w:t>. samojízdný</w:t>
            </w:r>
          </w:p>
        </w:tc>
        <w:tc>
          <w:tcPr>
            <w:tcW w:w="559" w:type="dxa"/>
            <w:tcBorders>
              <w:top w:val="nil"/>
              <w:left w:val="nil"/>
              <w:bottom w:val="single" w:sz="4" w:space="0" w:color="auto"/>
              <w:right w:val="single" w:sz="4" w:space="0" w:color="auto"/>
            </w:tcBorders>
            <w:shd w:val="clear" w:color="000000" w:fill="FFFFFF"/>
            <w:noWrap/>
            <w:vAlign w:val="center"/>
            <w:hideMark/>
          </w:tcPr>
          <w:p w14:paraId="46AE8D85" w14:textId="77777777" w:rsidR="00ED5FDB" w:rsidRPr="00ED5FDB" w:rsidRDefault="00ED5FDB" w:rsidP="00ED5FDB">
            <w:pPr>
              <w:jc w:val="center"/>
              <w:rPr>
                <w:bCs w:val="0"/>
                <w:iCs w:val="0"/>
              </w:rPr>
            </w:pPr>
            <w:r w:rsidRPr="00ED5FDB">
              <w:rPr>
                <w:bCs w:val="0"/>
                <w:iCs w:val="0"/>
              </w:rPr>
              <w:t>22</w:t>
            </w:r>
          </w:p>
        </w:tc>
        <w:tc>
          <w:tcPr>
            <w:tcW w:w="752" w:type="dxa"/>
            <w:tcBorders>
              <w:top w:val="nil"/>
              <w:left w:val="nil"/>
              <w:bottom w:val="single" w:sz="4" w:space="0" w:color="auto"/>
              <w:right w:val="single" w:sz="4" w:space="0" w:color="auto"/>
            </w:tcBorders>
            <w:shd w:val="clear" w:color="000000" w:fill="FFFFFF"/>
            <w:noWrap/>
            <w:vAlign w:val="center"/>
            <w:hideMark/>
          </w:tcPr>
          <w:p w14:paraId="3177FC49" w14:textId="77777777" w:rsidR="00ED5FDB" w:rsidRPr="00ED5FDB" w:rsidRDefault="00ED5FDB" w:rsidP="00ED5FDB">
            <w:pPr>
              <w:jc w:val="center"/>
              <w:rPr>
                <w:bCs w:val="0"/>
                <w:iCs w:val="0"/>
              </w:rPr>
            </w:pPr>
            <w:r w:rsidRPr="00ED5FDB">
              <w:rPr>
                <w:bCs w:val="0"/>
                <w:iCs w:val="0"/>
              </w:rPr>
              <w:t>2</w:t>
            </w:r>
          </w:p>
        </w:tc>
        <w:tc>
          <w:tcPr>
            <w:tcW w:w="630" w:type="dxa"/>
            <w:tcBorders>
              <w:top w:val="nil"/>
              <w:left w:val="nil"/>
              <w:bottom w:val="single" w:sz="4" w:space="0" w:color="auto"/>
              <w:right w:val="single" w:sz="4" w:space="0" w:color="auto"/>
            </w:tcBorders>
            <w:shd w:val="clear" w:color="000000" w:fill="FFFFFF"/>
            <w:noWrap/>
            <w:vAlign w:val="center"/>
            <w:hideMark/>
          </w:tcPr>
          <w:p w14:paraId="6316559C" w14:textId="77777777" w:rsidR="00ED5FDB" w:rsidRPr="00ED5FDB" w:rsidRDefault="00ED5FDB" w:rsidP="00ED5FDB">
            <w:pPr>
              <w:jc w:val="center"/>
              <w:rPr>
                <w:bCs w:val="0"/>
                <w:iCs w:val="0"/>
              </w:rPr>
            </w:pPr>
            <w:r w:rsidRPr="00ED5FDB">
              <w:rPr>
                <w:bCs w:val="0"/>
                <w:iCs w:val="0"/>
              </w:rPr>
              <w:t>2021</w:t>
            </w:r>
          </w:p>
        </w:tc>
        <w:tc>
          <w:tcPr>
            <w:tcW w:w="1641" w:type="dxa"/>
            <w:gridSpan w:val="2"/>
            <w:tcBorders>
              <w:top w:val="nil"/>
              <w:left w:val="nil"/>
              <w:bottom w:val="single" w:sz="4" w:space="0" w:color="auto"/>
              <w:right w:val="single" w:sz="4" w:space="0" w:color="auto"/>
            </w:tcBorders>
            <w:noWrap/>
            <w:vAlign w:val="center"/>
            <w:hideMark/>
          </w:tcPr>
          <w:p w14:paraId="6ADF1A62" w14:textId="22F3E4E7" w:rsidR="00ED5FDB" w:rsidRPr="00ED5FDB" w:rsidRDefault="004C5554" w:rsidP="00ED5FDB">
            <w:pPr>
              <w:jc w:val="center"/>
              <w:rPr>
                <w:bCs w:val="0"/>
                <w:iCs w:val="0"/>
              </w:rPr>
            </w:pPr>
            <w:r>
              <w:rPr>
                <w:bCs w:val="0"/>
                <w:iCs w:val="0"/>
              </w:rPr>
              <w:t>x</w:t>
            </w:r>
            <w:r w:rsidR="00ED5FDB" w:rsidRPr="00ED5FDB">
              <w:rPr>
                <w:bCs w:val="0"/>
                <w:iCs w:val="0"/>
              </w:rPr>
              <w:t xml:space="preserve"> Kč</w:t>
            </w:r>
          </w:p>
        </w:tc>
      </w:tr>
      <w:tr w:rsidR="00ED5FDB" w:rsidRPr="00ED5FDB" w14:paraId="6AE962F3" w14:textId="77777777" w:rsidTr="00ED5FDB">
        <w:trPr>
          <w:gridAfter w:val="1"/>
          <w:wAfter w:w="10"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15EDA972" w14:textId="77777777" w:rsidR="00ED5FDB" w:rsidRPr="00ED5FDB" w:rsidRDefault="00ED5FDB" w:rsidP="00ED5FDB">
            <w:pPr>
              <w:jc w:val="center"/>
              <w:rPr>
                <w:bCs w:val="0"/>
                <w:iCs w:val="0"/>
              </w:rPr>
            </w:pPr>
            <w:r w:rsidRPr="00ED5FDB">
              <w:rPr>
                <w:bCs w:val="0"/>
                <w:iCs w:val="0"/>
              </w:rPr>
              <w:t>8</w:t>
            </w:r>
          </w:p>
        </w:tc>
        <w:tc>
          <w:tcPr>
            <w:tcW w:w="1031" w:type="dxa"/>
            <w:tcBorders>
              <w:top w:val="nil"/>
              <w:left w:val="nil"/>
              <w:bottom w:val="single" w:sz="4" w:space="0" w:color="auto"/>
              <w:right w:val="single" w:sz="4" w:space="0" w:color="auto"/>
            </w:tcBorders>
            <w:noWrap/>
            <w:vAlign w:val="center"/>
            <w:hideMark/>
          </w:tcPr>
          <w:p w14:paraId="598A49FD" w14:textId="77777777" w:rsidR="00ED5FDB" w:rsidRPr="00ED5FDB" w:rsidRDefault="00ED5FDB" w:rsidP="00ED5FDB">
            <w:pPr>
              <w:jc w:val="center"/>
              <w:rPr>
                <w:bCs w:val="0"/>
                <w:iCs w:val="0"/>
              </w:rPr>
            </w:pPr>
            <w:r w:rsidRPr="00ED5FDB">
              <w:rPr>
                <w:bCs w:val="0"/>
                <w:iCs w:val="0"/>
              </w:rPr>
              <w:t>B027828</w:t>
            </w:r>
          </w:p>
        </w:tc>
        <w:tc>
          <w:tcPr>
            <w:tcW w:w="2586" w:type="dxa"/>
            <w:tcBorders>
              <w:top w:val="nil"/>
              <w:left w:val="nil"/>
              <w:bottom w:val="single" w:sz="4" w:space="0" w:color="auto"/>
              <w:right w:val="single" w:sz="4" w:space="0" w:color="auto"/>
            </w:tcBorders>
            <w:noWrap/>
            <w:vAlign w:val="center"/>
            <w:hideMark/>
          </w:tcPr>
          <w:p w14:paraId="29454501" w14:textId="77777777" w:rsidR="00ED5FDB" w:rsidRPr="00ED5FDB" w:rsidRDefault="00ED5FDB" w:rsidP="00ED5FDB">
            <w:pPr>
              <w:rPr>
                <w:bCs w:val="0"/>
                <w:iCs w:val="0"/>
              </w:rPr>
            </w:pPr>
            <w:r w:rsidRPr="00ED5FDB">
              <w:rPr>
                <w:bCs w:val="0"/>
                <w:iCs w:val="0"/>
              </w:rPr>
              <w:t>WAM95723J00F01607</w:t>
            </w:r>
          </w:p>
        </w:tc>
        <w:tc>
          <w:tcPr>
            <w:tcW w:w="1192" w:type="dxa"/>
            <w:tcBorders>
              <w:top w:val="nil"/>
              <w:left w:val="nil"/>
              <w:bottom w:val="single" w:sz="4" w:space="0" w:color="auto"/>
              <w:right w:val="single" w:sz="4" w:space="0" w:color="auto"/>
            </w:tcBorders>
            <w:noWrap/>
            <w:vAlign w:val="center"/>
            <w:hideMark/>
          </w:tcPr>
          <w:p w14:paraId="617505E3" w14:textId="77777777" w:rsidR="00ED5FDB" w:rsidRPr="00ED5FDB" w:rsidRDefault="00ED5FDB" w:rsidP="00ED5FDB">
            <w:pPr>
              <w:jc w:val="center"/>
              <w:rPr>
                <w:bCs w:val="0"/>
                <w:iCs w:val="0"/>
              </w:rPr>
            </w:pPr>
            <w:r w:rsidRPr="00ED5FDB">
              <w:rPr>
                <w:bCs w:val="0"/>
                <w:iCs w:val="0"/>
              </w:rPr>
              <w:t>ZB035377</w:t>
            </w:r>
          </w:p>
        </w:tc>
        <w:tc>
          <w:tcPr>
            <w:tcW w:w="1241" w:type="dxa"/>
            <w:tcBorders>
              <w:top w:val="nil"/>
              <w:left w:val="nil"/>
              <w:bottom w:val="single" w:sz="4" w:space="0" w:color="auto"/>
              <w:right w:val="single" w:sz="4" w:space="0" w:color="auto"/>
            </w:tcBorders>
            <w:shd w:val="clear" w:color="000000" w:fill="FFFFFF"/>
            <w:noWrap/>
            <w:vAlign w:val="center"/>
            <w:hideMark/>
          </w:tcPr>
          <w:p w14:paraId="616FBD17" w14:textId="77777777" w:rsidR="00ED5FDB" w:rsidRPr="00ED5FDB" w:rsidRDefault="00ED5FDB" w:rsidP="00ED5FDB">
            <w:pPr>
              <w:rPr>
                <w:bCs w:val="0"/>
                <w:iCs w:val="0"/>
              </w:rPr>
            </w:pPr>
            <w:r w:rsidRPr="00ED5FDB">
              <w:rPr>
                <w:bCs w:val="0"/>
                <w:iCs w:val="0"/>
              </w:rPr>
              <w:t>FENDT</w:t>
            </w:r>
          </w:p>
        </w:tc>
        <w:tc>
          <w:tcPr>
            <w:tcW w:w="1645" w:type="dxa"/>
            <w:tcBorders>
              <w:top w:val="nil"/>
              <w:left w:val="nil"/>
              <w:bottom w:val="single" w:sz="4" w:space="0" w:color="auto"/>
              <w:right w:val="single" w:sz="4" w:space="0" w:color="auto"/>
            </w:tcBorders>
            <w:noWrap/>
            <w:vAlign w:val="center"/>
            <w:hideMark/>
          </w:tcPr>
          <w:p w14:paraId="16B5FD37" w14:textId="77777777" w:rsidR="00ED5FDB" w:rsidRPr="00ED5FDB" w:rsidRDefault="00ED5FDB" w:rsidP="00ED5FDB">
            <w:pPr>
              <w:rPr>
                <w:bCs w:val="0"/>
                <w:iCs w:val="0"/>
              </w:rPr>
            </w:pPr>
            <w:r w:rsidRPr="00ED5FDB">
              <w:rPr>
                <w:bCs w:val="0"/>
                <w:iCs w:val="0"/>
              </w:rPr>
              <w:t>930 VARIO</w:t>
            </w:r>
          </w:p>
        </w:tc>
        <w:tc>
          <w:tcPr>
            <w:tcW w:w="2468" w:type="dxa"/>
            <w:tcBorders>
              <w:top w:val="nil"/>
              <w:left w:val="nil"/>
              <w:bottom w:val="single" w:sz="4" w:space="0" w:color="auto"/>
              <w:right w:val="single" w:sz="4" w:space="0" w:color="auto"/>
            </w:tcBorders>
            <w:shd w:val="clear" w:color="000000" w:fill="FFFFFF"/>
            <w:noWrap/>
            <w:vAlign w:val="center"/>
            <w:hideMark/>
          </w:tcPr>
          <w:p w14:paraId="5EBFE2FF" w14:textId="77777777" w:rsidR="00ED5FDB" w:rsidRPr="00ED5FDB" w:rsidRDefault="00ED5FDB" w:rsidP="00ED5FDB">
            <w:pPr>
              <w:rPr>
                <w:bCs w:val="0"/>
                <w:iCs w:val="0"/>
              </w:rPr>
            </w:pPr>
            <w:r w:rsidRPr="00ED5FDB">
              <w:rPr>
                <w:bCs w:val="0"/>
                <w:iCs w:val="0"/>
              </w:rPr>
              <w:t>Traktor kolový (T1A)</w:t>
            </w:r>
          </w:p>
        </w:tc>
        <w:tc>
          <w:tcPr>
            <w:tcW w:w="559" w:type="dxa"/>
            <w:tcBorders>
              <w:top w:val="nil"/>
              <w:left w:val="nil"/>
              <w:bottom w:val="single" w:sz="4" w:space="0" w:color="auto"/>
              <w:right w:val="single" w:sz="4" w:space="0" w:color="auto"/>
            </w:tcBorders>
            <w:noWrap/>
            <w:vAlign w:val="center"/>
            <w:hideMark/>
          </w:tcPr>
          <w:p w14:paraId="02743D70" w14:textId="77777777" w:rsidR="00ED5FDB" w:rsidRPr="00ED5FDB" w:rsidRDefault="00ED5FDB" w:rsidP="00ED5FDB">
            <w:pPr>
              <w:jc w:val="center"/>
              <w:rPr>
                <w:bCs w:val="0"/>
                <w:iCs w:val="0"/>
              </w:rPr>
            </w:pPr>
            <w:r w:rsidRPr="00ED5FDB">
              <w:rPr>
                <w:bCs w:val="0"/>
                <w:iCs w:val="0"/>
              </w:rPr>
              <w:t>8</w:t>
            </w:r>
          </w:p>
        </w:tc>
        <w:tc>
          <w:tcPr>
            <w:tcW w:w="752" w:type="dxa"/>
            <w:tcBorders>
              <w:top w:val="nil"/>
              <w:left w:val="nil"/>
              <w:bottom w:val="single" w:sz="4" w:space="0" w:color="auto"/>
              <w:right w:val="single" w:sz="4" w:space="0" w:color="auto"/>
            </w:tcBorders>
            <w:noWrap/>
            <w:vAlign w:val="center"/>
            <w:hideMark/>
          </w:tcPr>
          <w:p w14:paraId="40659B46" w14:textId="77777777" w:rsidR="00ED5FDB" w:rsidRPr="00ED5FDB" w:rsidRDefault="00ED5FDB" w:rsidP="00ED5FDB">
            <w:pPr>
              <w:jc w:val="center"/>
              <w:rPr>
                <w:bCs w:val="0"/>
                <w:iCs w:val="0"/>
              </w:rPr>
            </w:pPr>
            <w:r w:rsidRPr="00ED5FDB">
              <w:rPr>
                <w:bCs w:val="0"/>
                <w:iCs w:val="0"/>
              </w:rPr>
              <w:t>7</w:t>
            </w:r>
          </w:p>
        </w:tc>
        <w:tc>
          <w:tcPr>
            <w:tcW w:w="630" w:type="dxa"/>
            <w:tcBorders>
              <w:top w:val="nil"/>
              <w:left w:val="nil"/>
              <w:bottom w:val="single" w:sz="4" w:space="0" w:color="auto"/>
              <w:right w:val="single" w:sz="4" w:space="0" w:color="auto"/>
            </w:tcBorders>
            <w:noWrap/>
            <w:vAlign w:val="center"/>
            <w:hideMark/>
          </w:tcPr>
          <w:p w14:paraId="15029F02" w14:textId="77777777" w:rsidR="00ED5FDB" w:rsidRPr="00ED5FDB" w:rsidRDefault="00ED5FDB" w:rsidP="00ED5FDB">
            <w:pPr>
              <w:jc w:val="center"/>
              <w:rPr>
                <w:bCs w:val="0"/>
                <w:iCs w:val="0"/>
              </w:rPr>
            </w:pPr>
            <w:r w:rsidRPr="00ED5FDB">
              <w:rPr>
                <w:bCs w:val="0"/>
                <w:iCs w:val="0"/>
              </w:rPr>
              <w:t>2021</w:t>
            </w:r>
          </w:p>
        </w:tc>
        <w:tc>
          <w:tcPr>
            <w:tcW w:w="1641" w:type="dxa"/>
            <w:gridSpan w:val="2"/>
            <w:tcBorders>
              <w:top w:val="nil"/>
              <w:left w:val="nil"/>
              <w:bottom w:val="single" w:sz="4" w:space="0" w:color="auto"/>
              <w:right w:val="single" w:sz="4" w:space="0" w:color="auto"/>
            </w:tcBorders>
            <w:noWrap/>
            <w:vAlign w:val="center"/>
            <w:hideMark/>
          </w:tcPr>
          <w:p w14:paraId="209ABA4A" w14:textId="2085C9F3" w:rsidR="00ED5FDB" w:rsidRPr="00ED5FDB" w:rsidRDefault="004C5554" w:rsidP="00ED5FDB">
            <w:pPr>
              <w:jc w:val="center"/>
              <w:rPr>
                <w:bCs w:val="0"/>
                <w:iCs w:val="0"/>
              </w:rPr>
            </w:pPr>
            <w:r>
              <w:rPr>
                <w:bCs w:val="0"/>
                <w:iCs w:val="0"/>
              </w:rPr>
              <w:t>x</w:t>
            </w:r>
            <w:r w:rsidR="00ED5FDB" w:rsidRPr="00ED5FDB">
              <w:rPr>
                <w:bCs w:val="0"/>
                <w:iCs w:val="0"/>
              </w:rPr>
              <w:t xml:space="preserve"> Kč</w:t>
            </w:r>
          </w:p>
        </w:tc>
      </w:tr>
      <w:tr w:rsidR="00ED5FDB" w:rsidRPr="00ED5FDB" w14:paraId="52DC824C" w14:textId="77777777" w:rsidTr="00ED5FDB">
        <w:trPr>
          <w:gridAfter w:val="1"/>
          <w:wAfter w:w="10" w:type="dxa"/>
          <w:trHeight w:val="345"/>
        </w:trPr>
        <w:tc>
          <w:tcPr>
            <w:tcW w:w="385" w:type="dxa"/>
            <w:tcBorders>
              <w:top w:val="nil"/>
              <w:left w:val="single" w:sz="4" w:space="0" w:color="auto"/>
              <w:bottom w:val="single" w:sz="4" w:space="0" w:color="auto"/>
              <w:right w:val="single" w:sz="4" w:space="0" w:color="auto"/>
            </w:tcBorders>
            <w:noWrap/>
            <w:vAlign w:val="center"/>
            <w:hideMark/>
          </w:tcPr>
          <w:p w14:paraId="1685FBB7" w14:textId="77777777" w:rsidR="00ED5FDB" w:rsidRPr="00ED5FDB" w:rsidRDefault="00ED5FDB" w:rsidP="00ED5FDB">
            <w:pPr>
              <w:jc w:val="center"/>
              <w:rPr>
                <w:bCs w:val="0"/>
                <w:iCs w:val="0"/>
              </w:rPr>
            </w:pPr>
            <w:r w:rsidRPr="00ED5FDB">
              <w:rPr>
                <w:bCs w:val="0"/>
                <w:iCs w:val="0"/>
              </w:rPr>
              <w:t>9</w:t>
            </w:r>
          </w:p>
        </w:tc>
        <w:tc>
          <w:tcPr>
            <w:tcW w:w="1031" w:type="dxa"/>
            <w:tcBorders>
              <w:top w:val="nil"/>
              <w:left w:val="nil"/>
              <w:bottom w:val="single" w:sz="4" w:space="0" w:color="auto"/>
              <w:right w:val="single" w:sz="4" w:space="0" w:color="auto"/>
            </w:tcBorders>
            <w:noWrap/>
            <w:vAlign w:val="center"/>
            <w:hideMark/>
          </w:tcPr>
          <w:p w14:paraId="2D1663A3" w14:textId="77777777" w:rsidR="00ED5FDB" w:rsidRPr="00ED5FDB" w:rsidRDefault="00ED5FDB" w:rsidP="00ED5FDB">
            <w:pPr>
              <w:jc w:val="center"/>
              <w:rPr>
                <w:bCs w:val="0"/>
                <w:iCs w:val="0"/>
              </w:rPr>
            </w:pPr>
            <w:r w:rsidRPr="00ED5FDB">
              <w:rPr>
                <w:bCs w:val="0"/>
                <w:iCs w:val="0"/>
              </w:rPr>
              <w:t>---</w:t>
            </w:r>
          </w:p>
        </w:tc>
        <w:tc>
          <w:tcPr>
            <w:tcW w:w="2586" w:type="dxa"/>
            <w:tcBorders>
              <w:top w:val="nil"/>
              <w:left w:val="nil"/>
              <w:bottom w:val="single" w:sz="4" w:space="0" w:color="auto"/>
              <w:right w:val="single" w:sz="4" w:space="0" w:color="auto"/>
            </w:tcBorders>
            <w:noWrap/>
            <w:vAlign w:val="center"/>
            <w:hideMark/>
          </w:tcPr>
          <w:p w14:paraId="4EF93AFB" w14:textId="77777777" w:rsidR="00ED5FDB" w:rsidRPr="00ED5FDB" w:rsidRDefault="00ED5FDB" w:rsidP="00ED5FDB">
            <w:pPr>
              <w:rPr>
                <w:bCs w:val="0"/>
                <w:iCs w:val="0"/>
              </w:rPr>
            </w:pPr>
            <w:r w:rsidRPr="00ED5FDB">
              <w:rPr>
                <w:bCs w:val="0"/>
                <w:iCs w:val="0"/>
              </w:rPr>
              <w:t>0852091</w:t>
            </w:r>
          </w:p>
        </w:tc>
        <w:tc>
          <w:tcPr>
            <w:tcW w:w="1192" w:type="dxa"/>
            <w:tcBorders>
              <w:top w:val="nil"/>
              <w:left w:val="nil"/>
              <w:bottom w:val="single" w:sz="4" w:space="0" w:color="auto"/>
              <w:right w:val="single" w:sz="4" w:space="0" w:color="auto"/>
            </w:tcBorders>
            <w:noWrap/>
            <w:vAlign w:val="center"/>
            <w:hideMark/>
          </w:tcPr>
          <w:p w14:paraId="4A58960F" w14:textId="77777777" w:rsidR="00ED5FDB" w:rsidRPr="00ED5FDB" w:rsidRDefault="00ED5FDB" w:rsidP="00ED5FDB">
            <w:pPr>
              <w:jc w:val="center"/>
              <w:rPr>
                <w:bCs w:val="0"/>
                <w:iCs w:val="0"/>
              </w:rPr>
            </w:pPr>
            <w:r w:rsidRPr="00ED5FDB">
              <w:rPr>
                <w:bCs w:val="0"/>
                <w:iCs w:val="0"/>
              </w:rPr>
              <w:t>ZV000248</w:t>
            </w:r>
          </w:p>
        </w:tc>
        <w:tc>
          <w:tcPr>
            <w:tcW w:w="1241" w:type="dxa"/>
            <w:tcBorders>
              <w:top w:val="nil"/>
              <w:left w:val="nil"/>
              <w:bottom w:val="single" w:sz="4" w:space="0" w:color="auto"/>
              <w:right w:val="single" w:sz="4" w:space="0" w:color="auto"/>
            </w:tcBorders>
            <w:noWrap/>
            <w:vAlign w:val="center"/>
            <w:hideMark/>
          </w:tcPr>
          <w:p w14:paraId="4381A659" w14:textId="77777777" w:rsidR="00ED5FDB" w:rsidRPr="00ED5FDB" w:rsidRDefault="00ED5FDB" w:rsidP="00ED5FDB">
            <w:pPr>
              <w:rPr>
                <w:bCs w:val="0"/>
                <w:iCs w:val="0"/>
              </w:rPr>
            </w:pPr>
            <w:r w:rsidRPr="00ED5FDB">
              <w:rPr>
                <w:bCs w:val="0"/>
                <w:iCs w:val="0"/>
              </w:rPr>
              <w:t>KRONOS</w:t>
            </w:r>
          </w:p>
        </w:tc>
        <w:tc>
          <w:tcPr>
            <w:tcW w:w="1645" w:type="dxa"/>
            <w:tcBorders>
              <w:top w:val="nil"/>
              <w:left w:val="nil"/>
              <w:bottom w:val="single" w:sz="4" w:space="0" w:color="auto"/>
              <w:right w:val="single" w:sz="4" w:space="0" w:color="auto"/>
            </w:tcBorders>
            <w:noWrap/>
            <w:vAlign w:val="center"/>
            <w:hideMark/>
          </w:tcPr>
          <w:p w14:paraId="5FD7898F" w14:textId="77777777" w:rsidR="00ED5FDB" w:rsidRPr="00ED5FDB" w:rsidRDefault="00ED5FDB" w:rsidP="00ED5FDB">
            <w:pPr>
              <w:rPr>
                <w:bCs w:val="0"/>
                <w:iCs w:val="0"/>
              </w:rPr>
            </w:pPr>
            <w:r w:rsidRPr="00ED5FDB">
              <w:rPr>
                <w:bCs w:val="0"/>
                <w:iCs w:val="0"/>
              </w:rPr>
              <w:t>150 4WDH</w:t>
            </w:r>
          </w:p>
        </w:tc>
        <w:tc>
          <w:tcPr>
            <w:tcW w:w="2468" w:type="dxa"/>
            <w:tcBorders>
              <w:top w:val="nil"/>
              <w:left w:val="nil"/>
              <w:bottom w:val="single" w:sz="4" w:space="0" w:color="auto"/>
              <w:right w:val="single" w:sz="4" w:space="0" w:color="auto"/>
            </w:tcBorders>
            <w:shd w:val="clear" w:color="000000" w:fill="FFFFFF"/>
            <w:noWrap/>
            <w:vAlign w:val="center"/>
            <w:hideMark/>
          </w:tcPr>
          <w:p w14:paraId="6AC51BFF" w14:textId="77777777" w:rsidR="00ED5FDB" w:rsidRPr="00ED5FDB" w:rsidRDefault="00ED5FDB" w:rsidP="00ED5FDB">
            <w:pPr>
              <w:rPr>
                <w:bCs w:val="0"/>
                <w:iCs w:val="0"/>
              </w:rPr>
            </w:pPr>
            <w:r w:rsidRPr="00ED5FDB">
              <w:rPr>
                <w:bCs w:val="0"/>
                <w:iCs w:val="0"/>
              </w:rPr>
              <w:t>Výměnný tažený stroj, vyvážeč (S2a)</w:t>
            </w:r>
          </w:p>
        </w:tc>
        <w:tc>
          <w:tcPr>
            <w:tcW w:w="559" w:type="dxa"/>
            <w:tcBorders>
              <w:top w:val="nil"/>
              <w:left w:val="nil"/>
              <w:bottom w:val="single" w:sz="4" w:space="0" w:color="auto"/>
              <w:right w:val="single" w:sz="4" w:space="0" w:color="auto"/>
            </w:tcBorders>
            <w:noWrap/>
            <w:vAlign w:val="center"/>
            <w:hideMark/>
          </w:tcPr>
          <w:p w14:paraId="26CFF8CE" w14:textId="77777777" w:rsidR="00ED5FDB" w:rsidRPr="00ED5FDB" w:rsidRDefault="00ED5FDB" w:rsidP="00ED5FDB">
            <w:pPr>
              <w:jc w:val="center"/>
              <w:rPr>
                <w:bCs w:val="0"/>
                <w:iCs w:val="0"/>
              </w:rPr>
            </w:pPr>
            <w:r w:rsidRPr="00ED5FDB">
              <w:rPr>
                <w:bCs w:val="0"/>
                <w:iCs w:val="0"/>
              </w:rPr>
              <w:t> </w:t>
            </w:r>
          </w:p>
        </w:tc>
        <w:tc>
          <w:tcPr>
            <w:tcW w:w="752" w:type="dxa"/>
            <w:tcBorders>
              <w:top w:val="nil"/>
              <w:left w:val="nil"/>
              <w:bottom w:val="single" w:sz="4" w:space="0" w:color="auto"/>
              <w:right w:val="single" w:sz="4" w:space="0" w:color="auto"/>
            </w:tcBorders>
            <w:noWrap/>
            <w:vAlign w:val="center"/>
            <w:hideMark/>
          </w:tcPr>
          <w:p w14:paraId="1388B15C" w14:textId="77777777" w:rsidR="00ED5FDB" w:rsidRPr="00ED5FDB" w:rsidRDefault="00ED5FDB" w:rsidP="00ED5FDB">
            <w:pPr>
              <w:jc w:val="center"/>
              <w:rPr>
                <w:bCs w:val="0"/>
                <w:iCs w:val="0"/>
              </w:rPr>
            </w:pPr>
            <w:r w:rsidRPr="00ED5FDB">
              <w:rPr>
                <w:bCs w:val="0"/>
                <w:iCs w:val="0"/>
              </w:rPr>
              <w:t> </w:t>
            </w:r>
          </w:p>
        </w:tc>
        <w:tc>
          <w:tcPr>
            <w:tcW w:w="630" w:type="dxa"/>
            <w:tcBorders>
              <w:top w:val="nil"/>
              <w:left w:val="nil"/>
              <w:bottom w:val="single" w:sz="4" w:space="0" w:color="auto"/>
              <w:right w:val="single" w:sz="4" w:space="0" w:color="auto"/>
            </w:tcBorders>
            <w:noWrap/>
            <w:vAlign w:val="center"/>
            <w:hideMark/>
          </w:tcPr>
          <w:p w14:paraId="7E08C493" w14:textId="77777777" w:rsidR="00ED5FDB" w:rsidRPr="00ED5FDB" w:rsidRDefault="00ED5FDB" w:rsidP="00ED5FDB">
            <w:pPr>
              <w:rPr>
                <w:bCs w:val="0"/>
                <w:iCs w:val="0"/>
              </w:rPr>
            </w:pPr>
            <w:r w:rsidRPr="00ED5FDB">
              <w:rPr>
                <w:bCs w:val="0"/>
                <w:iCs w:val="0"/>
              </w:rPr>
              <w:t> </w:t>
            </w:r>
          </w:p>
        </w:tc>
        <w:tc>
          <w:tcPr>
            <w:tcW w:w="1641" w:type="dxa"/>
            <w:gridSpan w:val="2"/>
            <w:tcBorders>
              <w:top w:val="nil"/>
              <w:left w:val="nil"/>
              <w:bottom w:val="single" w:sz="4" w:space="0" w:color="auto"/>
              <w:right w:val="single" w:sz="4" w:space="0" w:color="auto"/>
            </w:tcBorders>
            <w:noWrap/>
            <w:vAlign w:val="center"/>
            <w:hideMark/>
          </w:tcPr>
          <w:p w14:paraId="316A3769" w14:textId="0CFB5510" w:rsidR="00ED5FDB" w:rsidRPr="00ED5FDB" w:rsidRDefault="004C5554" w:rsidP="00ED5FDB">
            <w:pPr>
              <w:jc w:val="center"/>
              <w:rPr>
                <w:bCs w:val="0"/>
                <w:iCs w:val="0"/>
              </w:rPr>
            </w:pPr>
            <w:r>
              <w:rPr>
                <w:bCs w:val="0"/>
                <w:iCs w:val="0"/>
              </w:rPr>
              <w:t>x</w:t>
            </w:r>
            <w:r w:rsidR="00ED5FDB" w:rsidRPr="00ED5FDB">
              <w:rPr>
                <w:bCs w:val="0"/>
                <w:iCs w:val="0"/>
              </w:rPr>
              <w:t xml:space="preserve"> Kč</w:t>
            </w:r>
          </w:p>
        </w:tc>
      </w:tr>
      <w:tr w:rsidR="00ED5FDB" w:rsidRPr="00ED5FDB" w14:paraId="3A582997" w14:textId="77777777" w:rsidTr="00ED5FDB">
        <w:trPr>
          <w:gridAfter w:val="1"/>
          <w:wAfter w:w="10"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707F7E90" w14:textId="77777777" w:rsidR="00ED5FDB" w:rsidRPr="00ED5FDB" w:rsidRDefault="00ED5FDB" w:rsidP="00ED5FDB">
            <w:pPr>
              <w:jc w:val="center"/>
              <w:rPr>
                <w:bCs w:val="0"/>
                <w:iCs w:val="0"/>
              </w:rPr>
            </w:pPr>
            <w:r w:rsidRPr="00ED5FDB">
              <w:rPr>
                <w:bCs w:val="0"/>
                <w:iCs w:val="0"/>
              </w:rPr>
              <w:t>10</w:t>
            </w:r>
          </w:p>
        </w:tc>
        <w:tc>
          <w:tcPr>
            <w:tcW w:w="1031" w:type="dxa"/>
            <w:tcBorders>
              <w:top w:val="nil"/>
              <w:left w:val="nil"/>
              <w:bottom w:val="single" w:sz="4" w:space="0" w:color="auto"/>
              <w:right w:val="single" w:sz="4" w:space="0" w:color="auto"/>
            </w:tcBorders>
            <w:noWrap/>
            <w:vAlign w:val="center"/>
            <w:hideMark/>
          </w:tcPr>
          <w:p w14:paraId="66275C29" w14:textId="77777777" w:rsidR="00ED5FDB" w:rsidRPr="00ED5FDB" w:rsidRDefault="00ED5FDB" w:rsidP="00ED5FDB">
            <w:pPr>
              <w:jc w:val="center"/>
              <w:rPr>
                <w:bCs w:val="0"/>
                <w:iCs w:val="0"/>
              </w:rPr>
            </w:pPr>
            <w:r w:rsidRPr="00ED5FDB">
              <w:rPr>
                <w:bCs w:val="0"/>
                <w:iCs w:val="0"/>
              </w:rPr>
              <w:t>---</w:t>
            </w:r>
          </w:p>
        </w:tc>
        <w:tc>
          <w:tcPr>
            <w:tcW w:w="2586" w:type="dxa"/>
            <w:tcBorders>
              <w:top w:val="nil"/>
              <w:left w:val="nil"/>
              <w:bottom w:val="single" w:sz="4" w:space="0" w:color="auto"/>
              <w:right w:val="single" w:sz="4" w:space="0" w:color="auto"/>
            </w:tcBorders>
            <w:noWrap/>
            <w:vAlign w:val="center"/>
            <w:hideMark/>
          </w:tcPr>
          <w:p w14:paraId="0F0788DC" w14:textId="77777777" w:rsidR="00ED5FDB" w:rsidRPr="00ED5FDB" w:rsidRDefault="00ED5FDB" w:rsidP="00ED5FDB">
            <w:pPr>
              <w:rPr>
                <w:bCs w:val="0"/>
                <w:iCs w:val="0"/>
              </w:rPr>
            </w:pPr>
            <w:r w:rsidRPr="00ED5FDB">
              <w:rPr>
                <w:bCs w:val="0"/>
                <w:iCs w:val="0"/>
              </w:rPr>
              <w:t>VA909209422ESF067</w:t>
            </w:r>
          </w:p>
        </w:tc>
        <w:tc>
          <w:tcPr>
            <w:tcW w:w="1192" w:type="dxa"/>
            <w:tcBorders>
              <w:top w:val="nil"/>
              <w:left w:val="nil"/>
              <w:bottom w:val="single" w:sz="4" w:space="0" w:color="auto"/>
              <w:right w:val="single" w:sz="4" w:space="0" w:color="auto"/>
            </w:tcBorders>
            <w:noWrap/>
            <w:vAlign w:val="center"/>
            <w:hideMark/>
          </w:tcPr>
          <w:p w14:paraId="2F1A0BFB" w14:textId="77777777" w:rsidR="00ED5FDB" w:rsidRPr="00ED5FDB" w:rsidRDefault="00ED5FDB" w:rsidP="00ED5FDB">
            <w:pPr>
              <w:jc w:val="center"/>
              <w:rPr>
                <w:bCs w:val="0"/>
                <w:iCs w:val="0"/>
              </w:rPr>
            </w:pPr>
            <w:r w:rsidRPr="00ED5FDB">
              <w:rPr>
                <w:bCs w:val="0"/>
                <w:iCs w:val="0"/>
              </w:rPr>
              <w:t> </w:t>
            </w:r>
          </w:p>
        </w:tc>
        <w:tc>
          <w:tcPr>
            <w:tcW w:w="1241" w:type="dxa"/>
            <w:tcBorders>
              <w:top w:val="nil"/>
              <w:left w:val="nil"/>
              <w:bottom w:val="single" w:sz="4" w:space="0" w:color="auto"/>
              <w:right w:val="single" w:sz="4" w:space="0" w:color="auto"/>
            </w:tcBorders>
            <w:noWrap/>
            <w:vAlign w:val="center"/>
            <w:hideMark/>
          </w:tcPr>
          <w:p w14:paraId="154A6E88" w14:textId="77777777" w:rsidR="00ED5FDB" w:rsidRPr="00ED5FDB" w:rsidRDefault="00ED5FDB" w:rsidP="00ED5FDB">
            <w:pPr>
              <w:rPr>
                <w:bCs w:val="0"/>
                <w:iCs w:val="0"/>
              </w:rPr>
            </w:pPr>
            <w:r w:rsidRPr="00ED5FDB">
              <w:rPr>
                <w:bCs w:val="0"/>
                <w:iCs w:val="0"/>
              </w:rPr>
              <w:t xml:space="preserve">BOBR </w:t>
            </w:r>
          </w:p>
        </w:tc>
        <w:tc>
          <w:tcPr>
            <w:tcW w:w="1645" w:type="dxa"/>
            <w:tcBorders>
              <w:top w:val="nil"/>
              <w:left w:val="nil"/>
              <w:bottom w:val="single" w:sz="4" w:space="0" w:color="auto"/>
              <w:right w:val="single" w:sz="4" w:space="0" w:color="auto"/>
            </w:tcBorders>
            <w:noWrap/>
            <w:vAlign w:val="center"/>
            <w:hideMark/>
          </w:tcPr>
          <w:p w14:paraId="637F22C8" w14:textId="77777777" w:rsidR="00ED5FDB" w:rsidRPr="00ED5FDB" w:rsidRDefault="00ED5FDB" w:rsidP="00ED5FDB">
            <w:pPr>
              <w:rPr>
                <w:bCs w:val="0"/>
                <w:iCs w:val="0"/>
              </w:rPr>
            </w:pPr>
            <w:r w:rsidRPr="00ED5FDB">
              <w:rPr>
                <w:bCs w:val="0"/>
                <w:iCs w:val="0"/>
              </w:rPr>
              <w:t>92 ZK</w:t>
            </w:r>
          </w:p>
        </w:tc>
        <w:tc>
          <w:tcPr>
            <w:tcW w:w="2468" w:type="dxa"/>
            <w:tcBorders>
              <w:top w:val="nil"/>
              <w:left w:val="nil"/>
              <w:bottom w:val="single" w:sz="4" w:space="0" w:color="auto"/>
              <w:right w:val="single" w:sz="4" w:space="0" w:color="auto"/>
            </w:tcBorders>
            <w:shd w:val="clear" w:color="000000" w:fill="FFFFFF"/>
            <w:noWrap/>
            <w:vAlign w:val="center"/>
            <w:hideMark/>
          </w:tcPr>
          <w:p w14:paraId="1F664885" w14:textId="77777777" w:rsidR="00ED5FDB" w:rsidRPr="00ED5FDB" w:rsidRDefault="00ED5FDB" w:rsidP="00ED5FDB">
            <w:pPr>
              <w:rPr>
                <w:bCs w:val="0"/>
                <w:iCs w:val="0"/>
              </w:rPr>
            </w:pPr>
            <w:proofErr w:type="spellStart"/>
            <w:r w:rsidRPr="00ED5FDB">
              <w:rPr>
                <w:bCs w:val="0"/>
                <w:iCs w:val="0"/>
              </w:rPr>
              <w:t>štěpkovač</w:t>
            </w:r>
            <w:proofErr w:type="spellEnd"/>
            <w:r w:rsidRPr="00ED5FDB">
              <w:rPr>
                <w:bCs w:val="0"/>
                <w:iCs w:val="0"/>
              </w:rPr>
              <w:t xml:space="preserve"> přívěs</w:t>
            </w:r>
          </w:p>
        </w:tc>
        <w:tc>
          <w:tcPr>
            <w:tcW w:w="559" w:type="dxa"/>
            <w:tcBorders>
              <w:top w:val="nil"/>
              <w:left w:val="nil"/>
              <w:bottom w:val="single" w:sz="4" w:space="0" w:color="auto"/>
              <w:right w:val="single" w:sz="4" w:space="0" w:color="auto"/>
            </w:tcBorders>
            <w:noWrap/>
            <w:vAlign w:val="center"/>
            <w:hideMark/>
          </w:tcPr>
          <w:p w14:paraId="31F8E571" w14:textId="77777777" w:rsidR="00ED5FDB" w:rsidRPr="00ED5FDB" w:rsidRDefault="00ED5FDB" w:rsidP="00ED5FDB">
            <w:pPr>
              <w:jc w:val="center"/>
              <w:rPr>
                <w:bCs w:val="0"/>
                <w:iCs w:val="0"/>
              </w:rPr>
            </w:pPr>
            <w:r w:rsidRPr="00ED5FDB">
              <w:rPr>
                <w:bCs w:val="0"/>
                <w:iCs w:val="0"/>
              </w:rPr>
              <w:t>1</w:t>
            </w:r>
          </w:p>
        </w:tc>
        <w:tc>
          <w:tcPr>
            <w:tcW w:w="752" w:type="dxa"/>
            <w:tcBorders>
              <w:top w:val="nil"/>
              <w:left w:val="nil"/>
              <w:bottom w:val="single" w:sz="4" w:space="0" w:color="auto"/>
              <w:right w:val="single" w:sz="4" w:space="0" w:color="auto"/>
            </w:tcBorders>
            <w:noWrap/>
            <w:vAlign w:val="center"/>
            <w:hideMark/>
          </w:tcPr>
          <w:p w14:paraId="3486F2B3" w14:textId="77777777" w:rsidR="00ED5FDB" w:rsidRPr="00ED5FDB" w:rsidRDefault="00ED5FDB" w:rsidP="00ED5FDB">
            <w:pPr>
              <w:jc w:val="center"/>
              <w:rPr>
                <w:bCs w:val="0"/>
                <w:iCs w:val="0"/>
              </w:rPr>
            </w:pPr>
            <w:r w:rsidRPr="00ED5FDB">
              <w:rPr>
                <w:bCs w:val="0"/>
                <w:iCs w:val="0"/>
              </w:rPr>
              <w:t>12</w:t>
            </w:r>
          </w:p>
        </w:tc>
        <w:tc>
          <w:tcPr>
            <w:tcW w:w="630" w:type="dxa"/>
            <w:tcBorders>
              <w:top w:val="nil"/>
              <w:left w:val="nil"/>
              <w:bottom w:val="single" w:sz="4" w:space="0" w:color="auto"/>
              <w:right w:val="single" w:sz="4" w:space="0" w:color="auto"/>
            </w:tcBorders>
            <w:noWrap/>
            <w:vAlign w:val="center"/>
            <w:hideMark/>
          </w:tcPr>
          <w:p w14:paraId="38197DEB" w14:textId="77777777" w:rsidR="00ED5FDB" w:rsidRPr="00ED5FDB" w:rsidRDefault="00ED5FDB" w:rsidP="00ED5FDB">
            <w:pPr>
              <w:rPr>
                <w:bCs w:val="0"/>
                <w:iCs w:val="0"/>
              </w:rPr>
            </w:pPr>
            <w:r w:rsidRPr="00ED5FDB">
              <w:rPr>
                <w:bCs w:val="0"/>
                <w:iCs w:val="0"/>
              </w:rPr>
              <w:t>2022</w:t>
            </w:r>
          </w:p>
        </w:tc>
        <w:tc>
          <w:tcPr>
            <w:tcW w:w="1641" w:type="dxa"/>
            <w:gridSpan w:val="2"/>
            <w:tcBorders>
              <w:top w:val="nil"/>
              <w:left w:val="nil"/>
              <w:bottom w:val="single" w:sz="4" w:space="0" w:color="auto"/>
              <w:right w:val="single" w:sz="4" w:space="0" w:color="auto"/>
            </w:tcBorders>
            <w:noWrap/>
            <w:vAlign w:val="center"/>
            <w:hideMark/>
          </w:tcPr>
          <w:p w14:paraId="45005F63" w14:textId="5A8E35F4" w:rsidR="00ED5FDB" w:rsidRPr="00ED5FDB" w:rsidRDefault="004C5554" w:rsidP="00ED5FDB">
            <w:pPr>
              <w:jc w:val="center"/>
              <w:rPr>
                <w:bCs w:val="0"/>
                <w:iCs w:val="0"/>
              </w:rPr>
            </w:pPr>
            <w:r>
              <w:rPr>
                <w:bCs w:val="0"/>
                <w:iCs w:val="0"/>
              </w:rPr>
              <w:t>x</w:t>
            </w:r>
            <w:r w:rsidR="00ED5FDB" w:rsidRPr="00ED5FDB">
              <w:rPr>
                <w:bCs w:val="0"/>
                <w:iCs w:val="0"/>
              </w:rPr>
              <w:t xml:space="preserve"> Kč</w:t>
            </w:r>
          </w:p>
        </w:tc>
      </w:tr>
      <w:tr w:rsidR="00ED5FDB" w:rsidRPr="00ED5FDB" w14:paraId="0F823F37" w14:textId="77777777" w:rsidTr="00ED5FDB">
        <w:trPr>
          <w:gridAfter w:val="1"/>
          <w:wAfter w:w="10"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63404A6A" w14:textId="77777777" w:rsidR="00ED5FDB" w:rsidRPr="00ED5FDB" w:rsidRDefault="00ED5FDB" w:rsidP="00ED5FDB">
            <w:pPr>
              <w:jc w:val="center"/>
              <w:rPr>
                <w:bCs w:val="0"/>
                <w:iCs w:val="0"/>
              </w:rPr>
            </w:pPr>
            <w:r w:rsidRPr="00ED5FDB">
              <w:rPr>
                <w:bCs w:val="0"/>
                <w:iCs w:val="0"/>
              </w:rPr>
              <w:t>11</w:t>
            </w:r>
          </w:p>
        </w:tc>
        <w:tc>
          <w:tcPr>
            <w:tcW w:w="1031" w:type="dxa"/>
            <w:tcBorders>
              <w:top w:val="nil"/>
              <w:left w:val="nil"/>
              <w:bottom w:val="single" w:sz="4" w:space="0" w:color="auto"/>
              <w:right w:val="single" w:sz="4" w:space="0" w:color="auto"/>
            </w:tcBorders>
            <w:noWrap/>
            <w:vAlign w:val="center"/>
            <w:hideMark/>
          </w:tcPr>
          <w:p w14:paraId="3473A611" w14:textId="77777777" w:rsidR="00ED5FDB" w:rsidRPr="00ED5FDB" w:rsidRDefault="00ED5FDB" w:rsidP="00ED5FDB">
            <w:pPr>
              <w:jc w:val="center"/>
              <w:rPr>
                <w:bCs w:val="0"/>
                <w:iCs w:val="0"/>
              </w:rPr>
            </w:pPr>
            <w:r w:rsidRPr="00ED5FDB">
              <w:rPr>
                <w:bCs w:val="0"/>
                <w:iCs w:val="0"/>
              </w:rPr>
              <w:t>B027829</w:t>
            </w:r>
          </w:p>
        </w:tc>
        <w:tc>
          <w:tcPr>
            <w:tcW w:w="2586" w:type="dxa"/>
            <w:tcBorders>
              <w:top w:val="nil"/>
              <w:left w:val="nil"/>
              <w:bottom w:val="single" w:sz="4" w:space="0" w:color="auto"/>
              <w:right w:val="single" w:sz="4" w:space="0" w:color="auto"/>
            </w:tcBorders>
            <w:noWrap/>
            <w:vAlign w:val="center"/>
            <w:hideMark/>
          </w:tcPr>
          <w:p w14:paraId="53B6A0AF" w14:textId="77777777" w:rsidR="00ED5FDB" w:rsidRPr="00ED5FDB" w:rsidRDefault="00ED5FDB" w:rsidP="00ED5FDB">
            <w:pPr>
              <w:rPr>
                <w:bCs w:val="0"/>
                <w:iCs w:val="0"/>
              </w:rPr>
            </w:pPr>
            <w:r w:rsidRPr="00ED5FDB">
              <w:rPr>
                <w:bCs w:val="0"/>
                <w:iCs w:val="0"/>
              </w:rPr>
              <w:t>KBTMGEDCCP8C72873</w:t>
            </w:r>
          </w:p>
        </w:tc>
        <w:tc>
          <w:tcPr>
            <w:tcW w:w="1192" w:type="dxa"/>
            <w:tcBorders>
              <w:top w:val="nil"/>
              <w:left w:val="nil"/>
              <w:bottom w:val="single" w:sz="4" w:space="0" w:color="auto"/>
              <w:right w:val="single" w:sz="4" w:space="0" w:color="auto"/>
            </w:tcBorders>
            <w:noWrap/>
            <w:vAlign w:val="center"/>
            <w:hideMark/>
          </w:tcPr>
          <w:p w14:paraId="203F307E" w14:textId="77777777" w:rsidR="00ED5FDB" w:rsidRPr="00ED5FDB" w:rsidRDefault="00ED5FDB" w:rsidP="00ED5FDB">
            <w:pPr>
              <w:jc w:val="center"/>
              <w:rPr>
                <w:bCs w:val="0"/>
                <w:iCs w:val="0"/>
              </w:rPr>
            </w:pPr>
            <w:r w:rsidRPr="00ED5FDB">
              <w:rPr>
                <w:bCs w:val="0"/>
                <w:iCs w:val="0"/>
              </w:rPr>
              <w:t>UN436478</w:t>
            </w:r>
          </w:p>
        </w:tc>
        <w:tc>
          <w:tcPr>
            <w:tcW w:w="1241" w:type="dxa"/>
            <w:tcBorders>
              <w:top w:val="nil"/>
              <w:left w:val="nil"/>
              <w:bottom w:val="single" w:sz="4" w:space="0" w:color="auto"/>
              <w:right w:val="single" w:sz="4" w:space="0" w:color="auto"/>
            </w:tcBorders>
            <w:noWrap/>
            <w:vAlign w:val="center"/>
            <w:hideMark/>
          </w:tcPr>
          <w:p w14:paraId="33342039" w14:textId="77777777" w:rsidR="00ED5FDB" w:rsidRPr="00ED5FDB" w:rsidRDefault="00ED5FDB" w:rsidP="00ED5FDB">
            <w:pPr>
              <w:rPr>
                <w:bCs w:val="0"/>
                <w:iCs w:val="0"/>
              </w:rPr>
            </w:pPr>
            <w:r w:rsidRPr="00ED5FDB">
              <w:rPr>
                <w:bCs w:val="0"/>
                <w:iCs w:val="0"/>
              </w:rPr>
              <w:t>KUBOTA</w:t>
            </w:r>
          </w:p>
        </w:tc>
        <w:tc>
          <w:tcPr>
            <w:tcW w:w="1645" w:type="dxa"/>
            <w:tcBorders>
              <w:top w:val="nil"/>
              <w:left w:val="nil"/>
              <w:bottom w:val="single" w:sz="4" w:space="0" w:color="auto"/>
              <w:right w:val="single" w:sz="4" w:space="0" w:color="auto"/>
            </w:tcBorders>
            <w:noWrap/>
            <w:vAlign w:val="center"/>
            <w:hideMark/>
          </w:tcPr>
          <w:p w14:paraId="71C50B5D" w14:textId="77777777" w:rsidR="00ED5FDB" w:rsidRPr="00ED5FDB" w:rsidRDefault="00ED5FDB" w:rsidP="00ED5FDB">
            <w:pPr>
              <w:rPr>
                <w:bCs w:val="0"/>
                <w:iCs w:val="0"/>
              </w:rPr>
            </w:pPr>
            <w:r w:rsidRPr="00ED5FDB">
              <w:rPr>
                <w:bCs w:val="0"/>
                <w:iCs w:val="0"/>
              </w:rPr>
              <w:t>M5-112</w:t>
            </w:r>
          </w:p>
        </w:tc>
        <w:tc>
          <w:tcPr>
            <w:tcW w:w="2468" w:type="dxa"/>
            <w:tcBorders>
              <w:top w:val="nil"/>
              <w:left w:val="nil"/>
              <w:bottom w:val="single" w:sz="4" w:space="0" w:color="auto"/>
              <w:right w:val="single" w:sz="4" w:space="0" w:color="auto"/>
            </w:tcBorders>
            <w:shd w:val="clear" w:color="000000" w:fill="FFFFFF"/>
            <w:noWrap/>
            <w:vAlign w:val="center"/>
            <w:hideMark/>
          </w:tcPr>
          <w:p w14:paraId="2F51D4C4" w14:textId="77777777" w:rsidR="00ED5FDB" w:rsidRPr="00ED5FDB" w:rsidRDefault="00ED5FDB" w:rsidP="00ED5FDB">
            <w:pPr>
              <w:rPr>
                <w:bCs w:val="0"/>
                <w:iCs w:val="0"/>
              </w:rPr>
            </w:pPr>
            <w:r w:rsidRPr="00ED5FDB">
              <w:rPr>
                <w:bCs w:val="0"/>
                <w:iCs w:val="0"/>
              </w:rPr>
              <w:t>Traktor kolový (T1A)</w:t>
            </w:r>
          </w:p>
        </w:tc>
        <w:tc>
          <w:tcPr>
            <w:tcW w:w="559" w:type="dxa"/>
            <w:tcBorders>
              <w:top w:val="nil"/>
              <w:left w:val="nil"/>
              <w:bottom w:val="single" w:sz="4" w:space="0" w:color="auto"/>
              <w:right w:val="single" w:sz="4" w:space="0" w:color="auto"/>
            </w:tcBorders>
            <w:noWrap/>
            <w:vAlign w:val="center"/>
            <w:hideMark/>
          </w:tcPr>
          <w:p w14:paraId="715C1EEB" w14:textId="77777777" w:rsidR="00ED5FDB" w:rsidRPr="00ED5FDB" w:rsidRDefault="00ED5FDB" w:rsidP="00ED5FDB">
            <w:pPr>
              <w:jc w:val="center"/>
              <w:rPr>
                <w:bCs w:val="0"/>
                <w:iCs w:val="0"/>
              </w:rPr>
            </w:pPr>
            <w:r w:rsidRPr="00ED5FDB">
              <w:rPr>
                <w:bCs w:val="0"/>
                <w:iCs w:val="0"/>
              </w:rPr>
              <w:t>19</w:t>
            </w:r>
          </w:p>
        </w:tc>
        <w:tc>
          <w:tcPr>
            <w:tcW w:w="752" w:type="dxa"/>
            <w:tcBorders>
              <w:top w:val="nil"/>
              <w:left w:val="nil"/>
              <w:bottom w:val="single" w:sz="4" w:space="0" w:color="auto"/>
              <w:right w:val="single" w:sz="4" w:space="0" w:color="auto"/>
            </w:tcBorders>
            <w:noWrap/>
            <w:vAlign w:val="center"/>
            <w:hideMark/>
          </w:tcPr>
          <w:p w14:paraId="761B14A7" w14:textId="77777777" w:rsidR="00ED5FDB" w:rsidRPr="00ED5FDB" w:rsidRDefault="00ED5FDB" w:rsidP="00ED5FDB">
            <w:pPr>
              <w:jc w:val="center"/>
              <w:rPr>
                <w:bCs w:val="0"/>
                <w:iCs w:val="0"/>
              </w:rPr>
            </w:pPr>
            <w:r w:rsidRPr="00ED5FDB">
              <w:rPr>
                <w:bCs w:val="0"/>
                <w:iCs w:val="0"/>
              </w:rPr>
              <w:t>7</w:t>
            </w:r>
          </w:p>
        </w:tc>
        <w:tc>
          <w:tcPr>
            <w:tcW w:w="630" w:type="dxa"/>
            <w:tcBorders>
              <w:top w:val="nil"/>
              <w:left w:val="nil"/>
              <w:bottom w:val="single" w:sz="4" w:space="0" w:color="auto"/>
              <w:right w:val="single" w:sz="4" w:space="0" w:color="auto"/>
            </w:tcBorders>
            <w:noWrap/>
            <w:vAlign w:val="center"/>
            <w:hideMark/>
          </w:tcPr>
          <w:p w14:paraId="07F45178" w14:textId="77777777" w:rsidR="00ED5FDB" w:rsidRPr="00ED5FDB" w:rsidRDefault="00ED5FDB" w:rsidP="00ED5FDB">
            <w:pPr>
              <w:rPr>
                <w:bCs w:val="0"/>
                <w:iCs w:val="0"/>
              </w:rPr>
            </w:pPr>
            <w:r w:rsidRPr="00ED5FDB">
              <w:rPr>
                <w:bCs w:val="0"/>
                <w:iCs w:val="0"/>
              </w:rPr>
              <w:t>2023</w:t>
            </w:r>
          </w:p>
        </w:tc>
        <w:tc>
          <w:tcPr>
            <w:tcW w:w="1641" w:type="dxa"/>
            <w:gridSpan w:val="2"/>
            <w:tcBorders>
              <w:top w:val="nil"/>
              <w:left w:val="nil"/>
              <w:bottom w:val="single" w:sz="4" w:space="0" w:color="auto"/>
              <w:right w:val="single" w:sz="4" w:space="0" w:color="auto"/>
            </w:tcBorders>
            <w:noWrap/>
            <w:vAlign w:val="center"/>
            <w:hideMark/>
          </w:tcPr>
          <w:p w14:paraId="42E61361" w14:textId="76F8986D" w:rsidR="00ED5FDB" w:rsidRPr="00ED5FDB" w:rsidRDefault="004C5554" w:rsidP="00ED5FDB">
            <w:pPr>
              <w:jc w:val="center"/>
              <w:rPr>
                <w:bCs w:val="0"/>
                <w:iCs w:val="0"/>
              </w:rPr>
            </w:pPr>
            <w:r>
              <w:rPr>
                <w:bCs w:val="0"/>
                <w:iCs w:val="0"/>
              </w:rPr>
              <w:t>x</w:t>
            </w:r>
            <w:r w:rsidR="00ED5FDB" w:rsidRPr="00ED5FDB">
              <w:rPr>
                <w:bCs w:val="0"/>
                <w:iCs w:val="0"/>
              </w:rPr>
              <w:t xml:space="preserve"> Kč</w:t>
            </w:r>
          </w:p>
        </w:tc>
      </w:tr>
      <w:tr w:rsidR="00ED5FDB" w:rsidRPr="00ED5FDB" w14:paraId="2965C012" w14:textId="77777777" w:rsidTr="00ED5FDB">
        <w:trPr>
          <w:gridAfter w:val="1"/>
          <w:wAfter w:w="10"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12BFE5B1" w14:textId="77777777" w:rsidR="00ED5FDB" w:rsidRPr="00ED5FDB" w:rsidRDefault="00ED5FDB" w:rsidP="00ED5FDB">
            <w:pPr>
              <w:jc w:val="center"/>
              <w:rPr>
                <w:bCs w:val="0"/>
                <w:iCs w:val="0"/>
              </w:rPr>
            </w:pPr>
            <w:r w:rsidRPr="00ED5FDB">
              <w:rPr>
                <w:bCs w:val="0"/>
                <w:iCs w:val="0"/>
              </w:rPr>
              <w:t>12</w:t>
            </w:r>
          </w:p>
        </w:tc>
        <w:tc>
          <w:tcPr>
            <w:tcW w:w="1031" w:type="dxa"/>
            <w:tcBorders>
              <w:top w:val="nil"/>
              <w:left w:val="nil"/>
              <w:bottom w:val="single" w:sz="4" w:space="0" w:color="auto"/>
              <w:right w:val="single" w:sz="4" w:space="0" w:color="auto"/>
            </w:tcBorders>
            <w:noWrap/>
            <w:vAlign w:val="center"/>
            <w:hideMark/>
          </w:tcPr>
          <w:p w14:paraId="66DB806E" w14:textId="77777777" w:rsidR="00ED5FDB" w:rsidRPr="00ED5FDB" w:rsidRDefault="00ED5FDB" w:rsidP="00ED5FDB">
            <w:pPr>
              <w:jc w:val="center"/>
              <w:rPr>
                <w:bCs w:val="0"/>
                <w:iCs w:val="0"/>
              </w:rPr>
            </w:pPr>
            <w:r w:rsidRPr="00ED5FDB">
              <w:rPr>
                <w:bCs w:val="0"/>
                <w:iCs w:val="0"/>
              </w:rPr>
              <w:t>B026831</w:t>
            </w:r>
          </w:p>
        </w:tc>
        <w:tc>
          <w:tcPr>
            <w:tcW w:w="2586" w:type="dxa"/>
            <w:tcBorders>
              <w:top w:val="nil"/>
              <w:left w:val="nil"/>
              <w:bottom w:val="single" w:sz="4" w:space="0" w:color="auto"/>
              <w:right w:val="single" w:sz="4" w:space="0" w:color="auto"/>
            </w:tcBorders>
            <w:noWrap/>
            <w:vAlign w:val="center"/>
            <w:hideMark/>
          </w:tcPr>
          <w:p w14:paraId="0DDAE098" w14:textId="77777777" w:rsidR="00ED5FDB" w:rsidRPr="00ED5FDB" w:rsidRDefault="00ED5FDB" w:rsidP="00ED5FDB">
            <w:pPr>
              <w:rPr>
                <w:bCs w:val="0"/>
                <w:iCs w:val="0"/>
              </w:rPr>
            </w:pPr>
            <w:r w:rsidRPr="00ED5FDB">
              <w:rPr>
                <w:bCs w:val="0"/>
                <w:iCs w:val="0"/>
              </w:rPr>
              <w:t>YK5N175D0PS131004</w:t>
            </w:r>
          </w:p>
        </w:tc>
        <w:tc>
          <w:tcPr>
            <w:tcW w:w="1192" w:type="dxa"/>
            <w:tcBorders>
              <w:top w:val="nil"/>
              <w:left w:val="nil"/>
              <w:bottom w:val="single" w:sz="4" w:space="0" w:color="auto"/>
              <w:right w:val="single" w:sz="4" w:space="0" w:color="auto"/>
            </w:tcBorders>
            <w:noWrap/>
            <w:vAlign w:val="center"/>
            <w:hideMark/>
          </w:tcPr>
          <w:p w14:paraId="20E6D886" w14:textId="77777777" w:rsidR="00ED5FDB" w:rsidRPr="00ED5FDB" w:rsidRDefault="00ED5FDB" w:rsidP="00ED5FDB">
            <w:pPr>
              <w:jc w:val="center"/>
              <w:rPr>
                <w:bCs w:val="0"/>
                <w:iCs w:val="0"/>
              </w:rPr>
            </w:pPr>
            <w:r w:rsidRPr="00ED5FDB">
              <w:rPr>
                <w:bCs w:val="0"/>
                <w:iCs w:val="0"/>
              </w:rPr>
              <w:t>UN436760</w:t>
            </w:r>
          </w:p>
        </w:tc>
        <w:tc>
          <w:tcPr>
            <w:tcW w:w="1241" w:type="dxa"/>
            <w:tcBorders>
              <w:top w:val="nil"/>
              <w:left w:val="nil"/>
              <w:bottom w:val="single" w:sz="4" w:space="0" w:color="auto"/>
              <w:right w:val="single" w:sz="4" w:space="0" w:color="auto"/>
            </w:tcBorders>
            <w:noWrap/>
            <w:vAlign w:val="center"/>
            <w:hideMark/>
          </w:tcPr>
          <w:p w14:paraId="530D5416" w14:textId="77777777" w:rsidR="00ED5FDB" w:rsidRPr="00ED5FDB" w:rsidRDefault="00ED5FDB" w:rsidP="00ED5FDB">
            <w:pPr>
              <w:rPr>
                <w:bCs w:val="0"/>
                <w:iCs w:val="0"/>
              </w:rPr>
            </w:pPr>
            <w:r w:rsidRPr="00ED5FDB">
              <w:rPr>
                <w:bCs w:val="0"/>
                <w:iCs w:val="0"/>
              </w:rPr>
              <w:t>Valtra</w:t>
            </w:r>
          </w:p>
        </w:tc>
        <w:tc>
          <w:tcPr>
            <w:tcW w:w="1645" w:type="dxa"/>
            <w:tcBorders>
              <w:top w:val="nil"/>
              <w:left w:val="nil"/>
              <w:bottom w:val="single" w:sz="4" w:space="0" w:color="auto"/>
              <w:right w:val="single" w:sz="4" w:space="0" w:color="auto"/>
            </w:tcBorders>
            <w:noWrap/>
            <w:vAlign w:val="center"/>
            <w:hideMark/>
          </w:tcPr>
          <w:p w14:paraId="415FADCD" w14:textId="77777777" w:rsidR="00ED5FDB" w:rsidRPr="00ED5FDB" w:rsidRDefault="00ED5FDB" w:rsidP="00ED5FDB">
            <w:pPr>
              <w:rPr>
                <w:bCs w:val="0"/>
                <w:iCs w:val="0"/>
              </w:rPr>
            </w:pPr>
            <w:r w:rsidRPr="00ED5FDB">
              <w:rPr>
                <w:bCs w:val="0"/>
                <w:iCs w:val="0"/>
              </w:rPr>
              <w:t>N175</w:t>
            </w:r>
          </w:p>
        </w:tc>
        <w:tc>
          <w:tcPr>
            <w:tcW w:w="2468" w:type="dxa"/>
            <w:tcBorders>
              <w:top w:val="nil"/>
              <w:left w:val="nil"/>
              <w:bottom w:val="single" w:sz="4" w:space="0" w:color="auto"/>
              <w:right w:val="single" w:sz="4" w:space="0" w:color="auto"/>
            </w:tcBorders>
            <w:shd w:val="clear" w:color="000000" w:fill="FFFFFF"/>
            <w:noWrap/>
            <w:vAlign w:val="center"/>
            <w:hideMark/>
          </w:tcPr>
          <w:p w14:paraId="0E9B7B33" w14:textId="77777777" w:rsidR="00ED5FDB" w:rsidRPr="00ED5FDB" w:rsidRDefault="00ED5FDB" w:rsidP="00ED5FDB">
            <w:pPr>
              <w:rPr>
                <w:bCs w:val="0"/>
                <w:iCs w:val="0"/>
              </w:rPr>
            </w:pPr>
            <w:r w:rsidRPr="00ED5FDB">
              <w:rPr>
                <w:bCs w:val="0"/>
                <w:iCs w:val="0"/>
              </w:rPr>
              <w:t>Traktor kolový (T1A)</w:t>
            </w:r>
          </w:p>
        </w:tc>
        <w:tc>
          <w:tcPr>
            <w:tcW w:w="559" w:type="dxa"/>
            <w:tcBorders>
              <w:top w:val="nil"/>
              <w:left w:val="nil"/>
              <w:bottom w:val="single" w:sz="4" w:space="0" w:color="auto"/>
              <w:right w:val="single" w:sz="4" w:space="0" w:color="auto"/>
            </w:tcBorders>
            <w:noWrap/>
            <w:vAlign w:val="center"/>
            <w:hideMark/>
          </w:tcPr>
          <w:p w14:paraId="7DD21250" w14:textId="77777777" w:rsidR="00ED5FDB" w:rsidRPr="00ED5FDB" w:rsidRDefault="00ED5FDB" w:rsidP="00ED5FDB">
            <w:pPr>
              <w:jc w:val="center"/>
              <w:rPr>
                <w:bCs w:val="0"/>
                <w:iCs w:val="0"/>
              </w:rPr>
            </w:pPr>
            <w:r w:rsidRPr="00ED5FDB">
              <w:rPr>
                <w:bCs w:val="0"/>
                <w:iCs w:val="0"/>
              </w:rPr>
              <w:t>20</w:t>
            </w:r>
          </w:p>
        </w:tc>
        <w:tc>
          <w:tcPr>
            <w:tcW w:w="752" w:type="dxa"/>
            <w:tcBorders>
              <w:top w:val="nil"/>
              <w:left w:val="nil"/>
              <w:bottom w:val="single" w:sz="4" w:space="0" w:color="auto"/>
              <w:right w:val="single" w:sz="4" w:space="0" w:color="auto"/>
            </w:tcBorders>
            <w:noWrap/>
            <w:vAlign w:val="center"/>
            <w:hideMark/>
          </w:tcPr>
          <w:p w14:paraId="7F158F81" w14:textId="77777777" w:rsidR="00ED5FDB" w:rsidRPr="00ED5FDB" w:rsidRDefault="00ED5FDB" w:rsidP="00ED5FDB">
            <w:pPr>
              <w:jc w:val="center"/>
              <w:rPr>
                <w:bCs w:val="0"/>
                <w:iCs w:val="0"/>
              </w:rPr>
            </w:pPr>
            <w:r w:rsidRPr="00ED5FDB">
              <w:rPr>
                <w:bCs w:val="0"/>
                <w:iCs w:val="0"/>
              </w:rPr>
              <w:t>9</w:t>
            </w:r>
          </w:p>
        </w:tc>
        <w:tc>
          <w:tcPr>
            <w:tcW w:w="630" w:type="dxa"/>
            <w:tcBorders>
              <w:top w:val="nil"/>
              <w:left w:val="nil"/>
              <w:bottom w:val="single" w:sz="4" w:space="0" w:color="auto"/>
              <w:right w:val="single" w:sz="4" w:space="0" w:color="auto"/>
            </w:tcBorders>
            <w:noWrap/>
            <w:vAlign w:val="center"/>
            <w:hideMark/>
          </w:tcPr>
          <w:p w14:paraId="792F3F39" w14:textId="77777777" w:rsidR="00ED5FDB" w:rsidRPr="00ED5FDB" w:rsidRDefault="00ED5FDB" w:rsidP="00ED5FDB">
            <w:pPr>
              <w:rPr>
                <w:bCs w:val="0"/>
                <w:iCs w:val="0"/>
              </w:rPr>
            </w:pPr>
            <w:r w:rsidRPr="00ED5FDB">
              <w:rPr>
                <w:bCs w:val="0"/>
                <w:iCs w:val="0"/>
              </w:rPr>
              <w:t>2023</w:t>
            </w:r>
          </w:p>
        </w:tc>
        <w:tc>
          <w:tcPr>
            <w:tcW w:w="1641" w:type="dxa"/>
            <w:gridSpan w:val="2"/>
            <w:tcBorders>
              <w:top w:val="nil"/>
              <w:left w:val="nil"/>
              <w:bottom w:val="single" w:sz="4" w:space="0" w:color="auto"/>
              <w:right w:val="single" w:sz="4" w:space="0" w:color="auto"/>
            </w:tcBorders>
            <w:noWrap/>
            <w:vAlign w:val="center"/>
            <w:hideMark/>
          </w:tcPr>
          <w:p w14:paraId="2499552F" w14:textId="26DBFA30" w:rsidR="00ED5FDB" w:rsidRPr="00ED5FDB" w:rsidRDefault="004C5554" w:rsidP="00ED5FDB">
            <w:pPr>
              <w:jc w:val="center"/>
              <w:rPr>
                <w:bCs w:val="0"/>
                <w:iCs w:val="0"/>
              </w:rPr>
            </w:pPr>
            <w:r>
              <w:rPr>
                <w:bCs w:val="0"/>
                <w:iCs w:val="0"/>
              </w:rPr>
              <w:t>x</w:t>
            </w:r>
            <w:r w:rsidR="00ED5FDB" w:rsidRPr="00ED5FDB">
              <w:rPr>
                <w:bCs w:val="0"/>
                <w:iCs w:val="0"/>
              </w:rPr>
              <w:t xml:space="preserve"> Kč</w:t>
            </w:r>
          </w:p>
        </w:tc>
      </w:tr>
      <w:tr w:rsidR="00ED5FDB" w:rsidRPr="00ED5FDB" w14:paraId="45782F60" w14:textId="77777777" w:rsidTr="00ED5FDB">
        <w:trPr>
          <w:gridAfter w:val="1"/>
          <w:wAfter w:w="10"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3F863DC4" w14:textId="77777777" w:rsidR="00ED5FDB" w:rsidRPr="00ED5FDB" w:rsidRDefault="00ED5FDB" w:rsidP="00ED5FDB">
            <w:pPr>
              <w:jc w:val="center"/>
              <w:rPr>
                <w:bCs w:val="0"/>
                <w:iCs w:val="0"/>
              </w:rPr>
            </w:pPr>
            <w:r w:rsidRPr="00ED5FDB">
              <w:rPr>
                <w:bCs w:val="0"/>
                <w:iCs w:val="0"/>
              </w:rPr>
              <w:t>13</w:t>
            </w:r>
          </w:p>
        </w:tc>
        <w:tc>
          <w:tcPr>
            <w:tcW w:w="1031" w:type="dxa"/>
            <w:tcBorders>
              <w:top w:val="nil"/>
              <w:left w:val="nil"/>
              <w:bottom w:val="single" w:sz="4" w:space="0" w:color="auto"/>
              <w:right w:val="single" w:sz="4" w:space="0" w:color="auto"/>
            </w:tcBorders>
            <w:noWrap/>
            <w:vAlign w:val="center"/>
            <w:hideMark/>
          </w:tcPr>
          <w:p w14:paraId="1BFC7022" w14:textId="77777777" w:rsidR="00ED5FDB" w:rsidRPr="00ED5FDB" w:rsidRDefault="00ED5FDB" w:rsidP="00ED5FDB">
            <w:pPr>
              <w:jc w:val="center"/>
              <w:rPr>
                <w:bCs w:val="0"/>
                <w:iCs w:val="0"/>
              </w:rPr>
            </w:pPr>
            <w:r w:rsidRPr="00ED5FDB">
              <w:rPr>
                <w:bCs w:val="0"/>
                <w:iCs w:val="0"/>
              </w:rPr>
              <w:t>---</w:t>
            </w:r>
          </w:p>
        </w:tc>
        <w:tc>
          <w:tcPr>
            <w:tcW w:w="2586" w:type="dxa"/>
            <w:tcBorders>
              <w:top w:val="nil"/>
              <w:left w:val="nil"/>
              <w:bottom w:val="single" w:sz="4" w:space="0" w:color="auto"/>
              <w:right w:val="single" w:sz="4" w:space="0" w:color="auto"/>
            </w:tcBorders>
            <w:noWrap/>
            <w:vAlign w:val="center"/>
            <w:hideMark/>
          </w:tcPr>
          <w:p w14:paraId="3E66795B" w14:textId="77777777" w:rsidR="00ED5FDB" w:rsidRPr="00ED5FDB" w:rsidRDefault="00ED5FDB" w:rsidP="00ED5FDB">
            <w:pPr>
              <w:rPr>
                <w:bCs w:val="0"/>
                <w:iCs w:val="0"/>
              </w:rPr>
            </w:pPr>
            <w:r w:rsidRPr="00ED5FDB">
              <w:rPr>
                <w:bCs w:val="0"/>
                <w:iCs w:val="0"/>
              </w:rPr>
              <w:t>816167</w:t>
            </w:r>
          </w:p>
        </w:tc>
        <w:tc>
          <w:tcPr>
            <w:tcW w:w="1192" w:type="dxa"/>
            <w:tcBorders>
              <w:top w:val="nil"/>
              <w:left w:val="nil"/>
              <w:bottom w:val="single" w:sz="4" w:space="0" w:color="auto"/>
              <w:right w:val="single" w:sz="4" w:space="0" w:color="auto"/>
            </w:tcBorders>
            <w:noWrap/>
            <w:vAlign w:val="center"/>
            <w:hideMark/>
          </w:tcPr>
          <w:p w14:paraId="7C4A69F4" w14:textId="77777777" w:rsidR="00ED5FDB" w:rsidRPr="00ED5FDB" w:rsidRDefault="00ED5FDB" w:rsidP="00ED5FDB">
            <w:pPr>
              <w:jc w:val="center"/>
              <w:rPr>
                <w:bCs w:val="0"/>
                <w:iCs w:val="0"/>
              </w:rPr>
            </w:pPr>
            <w:r w:rsidRPr="00ED5FDB">
              <w:rPr>
                <w:bCs w:val="0"/>
                <w:iCs w:val="0"/>
              </w:rPr>
              <w:t>---</w:t>
            </w:r>
          </w:p>
        </w:tc>
        <w:tc>
          <w:tcPr>
            <w:tcW w:w="1241" w:type="dxa"/>
            <w:tcBorders>
              <w:top w:val="nil"/>
              <w:left w:val="nil"/>
              <w:bottom w:val="single" w:sz="4" w:space="0" w:color="auto"/>
              <w:right w:val="single" w:sz="4" w:space="0" w:color="auto"/>
            </w:tcBorders>
            <w:noWrap/>
            <w:vAlign w:val="center"/>
            <w:hideMark/>
          </w:tcPr>
          <w:p w14:paraId="4DCFA3EF" w14:textId="77777777" w:rsidR="00ED5FDB" w:rsidRPr="00ED5FDB" w:rsidRDefault="00ED5FDB" w:rsidP="00ED5FDB">
            <w:pPr>
              <w:rPr>
                <w:bCs w:val="0"/>
                <w:iCs w:val="0"/>
              </w:rPr>
            </w:pPr>
            <w:r w:rsidRPr="00ED5FDB">
              <w:rPr>
                <w:bCs w:val="0"/>
                <w:iCs w:val="0"/>
              </w:rPr>
              <w:t>KRONOS</w:t>
            </w:r>
          </w:p>
        </w:tc>
        <w:tc>
          <w:tcPr>
            <w:tcW w:w="1645" w:type="dxa"/>
            <w:tcBorders>
              <w:top w:val="nil"/>
              <w:left w:val="nil"/>
              <w:bottom w:val="single" w:sz="4" w:space="0" w:color="auto"/>
              <w:right w:val="single" w:sz="4" w:space="0" w:color="auto"/>
            </w:tcBorders>
            <w:noWrap/>
            <w:vAlign w:val="center"/>
            <w:hideMark/>
          </w:tcPr>
          <w:p w14:paraId="31D0F00D" w14:textId="77777777" w:rsidR="00ED5FDB" w:rsidRPr="00ED5FDB" w:rsidRDefault="00ED5FDB" w:rsidP="00ED5FDB">
            <w:pPr>
              <w:rPr>
                <w:bCs w:val="0"/>
                <w:iCs w:val="0"/>
              </w:rPr>
            </w:pPr>
            <w:r w:rsidRPr="00ED5FDB">
              <w:rPr>
                <w:bCs w:val="0"/>
                <w:iCs w:val="0"/>
              </w:rPr>
              <w:t>140 4WDM</w:t>
            </w:r>
          </w:p>
        </w:tc>
        <w:tc>
          <w:tcPr>
            <w:tcW w:w="2468" w:type="dxa"/>
            <w:tcBorders>
              <w:top w:val="nil"/>
              <w:left w:val="nil"/>
              <w:bottom w:val="single" w:sz="4" w:space="0" w:color="auto"/>
              <w:right w:val="single" w:sz="4" w:space="0" w:color="auto"/>
            </w:tcBorders>
            <w:shd w:val="clear" w:color="000000" w:fill="FFFFFF"/>
            <w:noWrap/>
            <w:vAlign w:val="center"/>
            <w:hideMark/>
          </w:tcPr>
          <w:p w14:paraId="3795EF9A" w14:textId="77777777" w:rsidR="00ED5FDB" w:rsidRPr="00ED5FDB" w:rsidRDefault="00ED5FDB" w:rsidP="00ED5FDB">
            <w:pPr>
              <w:rPr>
                <w:bCs w:val="0"/>
                <w:iCs w:val="0"/>
              </w:rPr>
            </w:pPr>
            <w:r w:rsidRPr="00ED5FDB">
              <w:rPr>
                <w:bCs w:val="0"/>
                <w:iCs w:val="0"/>
              </w:rPr>
              <w:t>Výměnný tažený stroj, vyvážeč (S2a)</w:t>
            </w:r>
          </w:p>
        </w:tc>
        <w:tc>
          <w:tcPr>
            <w:tcW w:w="559" w:type="dxa"/>
            <w:tcBorders>
              <w:top w:val="nil"/>
              <w:left w:val="nil"/>
              <w:bottom w:val="single" w:sz="4" w:space="0" w:color="auto"/>
              <w:right w:val="single" w:sz="4" w:space="0" w:color="auto"/>
            </w:tcBorders>
            <w:noWrap/>
            <w:vAlign w:val="center"/>
            <w:hideMark/>
          </w:tcPr>
          <w:p w14:paraId="0E15A85C" w14:textId="77777777" w:rsidR="00ED5FDB" w:rsidRPr="00ED5FDB" w:rsidRDefault="00ED5FDB" w:rsidP="00ED5FDB">
            <w:pPr>
              <w:jc w:val="center"/>
              <w:rPr>
                <w:bCs w:val="0"/>
                <w:iCs w:val="0"/>
              </w:rPr>
            </w:pPr>
            <w:r w:rsidRPr="00ED5FDB">
              <w:rPr>
                <w:bCs w:val="0"/>
                <w:iCs w:val="0"/>
              </w:rPr>
              <w:t>20</w:t>
            </w:r>
          </w:p>
        </w:tc>
        <w:tc>
          <w:tcPr>
            <w:tcW w:w="752" w:type="dxa"/>
            <w:tcBorders>
              <w:top w:val="nil"/>
              <w:left w:val="nil"/>
              <w:bottom w:val="single" w:sz="4" w:space="0" w:color="auto"/>
              <w:right w:val="single" w:sz="4" w:space="0" w:color="auto"/>
            </w:tcBorders>
            <w:noWrap/>
            <w:vAlign w:val="center"/>
            <w:hideMark/>
          </w:tcPr>
          <w:p w14:paraId="6FE89AD9" w14:textId="77777777" w:rsidR="00ED5FDB" w:rsidRPr="00ED5FDB" w:rsidRDefault="00ED5FDB" w:rsidP="00ED5FDB">
            <w:pPr>
              <w:jc w:val="center"/>
              <w:rPr>
                <w:bCs w:val="0"/>
                <w:iCs w:val="0"/>
              </w:rPr>
            </w:pPr>
            <w:r w:rsidRPr="00ED5FDB">
              <w:rPr>
                <w:bCs w:val="0"/>
                <w:iCs w:val="0"/>
              </w:rPr>
              <w:t>9</w:t>
            </w:r>
          </w:p>
        </w:tc>
        <w:tc>
          <w:tcPr>
            <w:tcW w:w="630" w:type="dxa"/>
            <w:tcBorders>
              <w:top w:val="nil"/>
              <w:left w:val="nil"/>
              <w:bottom w:val="single" w:sz="4" w:space="0" w:color="auto"/>
              <w:right w:val="single" w:sz="4" w:space="0" w:color="auto"/>
            </w:tcBorders>
            <w:noWrap/>
            <w:vAlign w:val="center"/>
            <w:hideMark/>
          </w:tcPr>
          <w:p w14:paraId="49897755" w14:textId="77777777" w:rsidR="00ED5FDB" w:rsidRPr="00ED5FDB" w:rsidRDefault="00ED5FDB" w:rsidP="00ED5FDB">
            <w:pPr>
              <w:rPr>
                <w:bCs w:val="0"/>
                <w:iCs w:val="0"/>
              </w:rPr>
            </w:pPr>
            <w:r w:rsidRPr="00ED5FDB">
              <w:rPr>
                <w:bCs w:val="0"/>
                <w:iCs w:val="0"/>
              </w:rPr>
              <w:t>2023</w:t>
            </w:r>
          </w:p>
        </w:tc>
        <w:tc>
          <w:tcPr>
            <w:tcW w:w="1641" w:type="dxa"/>
            <w:gridSpan w:val="2"/>
            <w:tcBorders>
              <w:top w:val="nil"/>
              <w:left w:val="nil"/>
              <w:bottom w:val="single" w:sz="4" w:space="0" w:color="auto"/>
              <w:right w:val="single" w:sz="4" w:space="0" w:color="auto"/>
            </w:tcBorders>
            <w:noWrap/>
            <w:vAlign w:val="center"/>
            <w:hideMark/>
          </w:tcPr>
          <w:p w14:paraId="39B3E580" w14:textId="57A4887F" w:rsidR="00ED5FDB" w:rsidRPr="00ED5FDB" w:rsidRDefault="004C5554" w:rsidP="00ED5FDB">
            <w:pPr>
              <w:jc w:val="center"/>
              <w:rPr>
                <w:bCs w:val="0"/>
                <w:iCs w:val="0"/>
              </w:rPr>
            </w:pPr>
            <w:r>
              <w:rPr>
                <w:bCs w:val="0"/>
                <w:iCs w:val="0"/>
              </w:rPr>
              <w:t>x</w:t>
            </w:r>
            <w:r w:rsidR="00ED5FDB" w:rsidRPr="00ED5FDB">
              <w:rPr>
                <w:bCs w:val="0"/>
                <w:iCs w:val="0"/>
              </w:rPr>
              <w:t xml:space="preserve"> Kč</w:t>
            </w:r>
          </w:p>
        </w:tc>
      </w:tr>
      <w:tr w:rsidR="00ED5FDB" w:rsidRPr="00ED5FDB" w14:paraId="66B7A384" w14:textId="77777777" w:rsidTr="00ED5FDB">
        <w:trPr>
          <w:gridAfter w:val="1"/>
          <w:wAfter w:w="10"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2EBE417B" w14:textId="77777777" w:rsidR="00ED5FDB" w:rsidRPr="00ED5FDB" w:rsidRDefault="00ED5FDB" w:rsidP="00ED5FDB">
            <w:pPr>
              <w:jc w:val="center"/>
              <w:rPr>
                <w:bCs w:val="0"/>
                <w:iCs w:val="0"/>
              </w:rPr>
            </w:pPr>
            <w:r w:rsidRPr="00ED5FDB">
              <w:rPr>
                <w:bCs w:val="0"/>
                <w:iCs w:val="0"/>
              </w:rPr>
              <w:t>14</w:t>
            </w:r>
          </w:p>
        </w:tc>
        <w:tc>
          <w:tcPr>
            <w:tcW w:w="1031" w:type="dxa"/>
            <w:tcBorders>
              <w:top w:val="nil"/>
              <w:left w:val="nil"/>
              <w:bottom w:val="single" w:sz="4" w:space="0" w:color="auto"/>
              <w:right w:val="single" w:sz="4" w:space="0" w:color="auto"/>
            </w:tcBorders>
            <w:noWrap/>
            <w:vAlign w:val="center"/>
            <w:hideMark/>
          </w:tcPr>
          <w:p w14:paraId="53E2C9B9" w14:textId="77777777" w:rsidR="00ED5FDB" w:rsidRPr="00ED5FDB" w:rsidRDefault="00ED5FDB" w:rsidP="00ED5FDB">
            <w:pPr>
              <w:jc w:val="center"/>
              <w:rPr>
                <w:bCs w:val="0"/>
                <w:iCs w:val="0"/>
              </w:rPr>
            </w:pPr>
            <w:r w:rsidRPr="00ED5FDB">
              <w:rPr>
                <w:bCs w:val="0"/>
                <w:iCs w:val="0"/>
              </w:rPr>
              <w:t>B027840</w:t>
            </w:r>
          </w:p>
        </w:tc>
        <w:tc>
          <w:tcPr>
            <w:tcW w:w="2586" w:type="dxa"/>
            <w:tcBorders>
              <w:top w:val="nil"/>
              <w:left w:val="nil"/>
              <w:bottom w:val="single" w:sz="4" w:space="0" w:color="auto"/>
              <w:right w:val="single" w:sz="4" w:space="0" w:color="auto"/>
            </w:tcBorders>
            <w:noWrap/>
            <w:vAlign w:val="center"/>
            <w:hideMark/>
          </w:tcPr>
          <w:p w14:paraId="3E61A755" w14:textId="77777777" w:rsidR="00ED5FDB" w:rsidRPr="00ED5FDB" w:rsidRDefault="00ED5FDB" w:rsidP="00ED5FDB">
            <w:pPr>
              <w:rPr>
                <w:bCs w:val="0"/>
                <w:iCs w:val="0"/>
              </w:rPr>
            </w:pPr>
            <w:r w:rsidRPr="00ED5FDB">
              <w:rPr>
                <w:bCs w:val="0"/>
                <w:iCs w:val="0"/>
              </w:rPr>
              <w:t>VATZ1664HZB089116</w:t>
            </w:r>
          </w:p>
        </w:tc>
        <w:tc>
          <w:tcPr>
            <w:tcW w:w="1192" w:type="dxa"/>
            <w:tcBorders>
              <w:top w:val="nil"/>
              <w:left w:val="nil"/>
              <w:bottom w:val="single" w:sz="4" w:space="0" w:color="auto"/>
              <w:right w:val="single" w:sz="4" w:space="0" w:color="auto"/>
            </w:tcBorders>
            <w:noWrap/>
            <w:vAlign w:val="center"/>
            <w:hideMark/>
          </w:tcPr>
          <w:p w14:paraId="435D3BA6" w14:textId="77777777" w:rsidR="00ED5FDB" w:rsidRPr="00ED5FDB" w:rsidRDefault="00ED5FDB" w:rsidP="00ED5FDB">
            <w:pPr>
              <w:jc w:val="center"/>
              <w:rPr>
                <w:bCs w:val="0"/>
                <w:iCs w:val="0"/>
              </w:rPr>
            </w:pPr>
            <w:r w:rsidRPr="00ED5FDB">
              <w:rPr>
                <w:bCs w:val="0"/>
                <w:iCs w:val="0"/>
              </w:rPr>
              <w:t>---</w:t>
            </w:r>
          </w:p>
        </w:tc>
        <w:tc>
          <w:tcPr>
            <w:tcW w:w="1241" w:type="dxa"/>
            <w:tcBorders>
              <w:top w:val="nil"/>
              <w:left w:val="nil"/>
              <w:bottom w:val="single" w:sz="4" w:space="0" w:color="auto"/>
              <w:right w:val="single" w:sz="4" w:space="0" w:color="auto"/>
            </w:tcBorders>
            <w:noWrap/>
            <w:vAlign w:val="center"/>
            <w:hideMark/>
          </w:tcPr>
          <w:p w14:paraId="6AC62BFD" w14:textId="77777777" w:rsidR="00ED5FDB" w:rsidRPr="00ED5FDB" w:rsidRDefault="00ED5FDB" w:rsidP="00ED5FDB">
            <w:pPr>
              <w:rPr>
                <w:bCs w:val="0"/>
                <w:iCs w:val="0"/>
              </w:rPr>
            </w:pPr>
            <w:r w:rsidRPr="00ED5FDB">
              <w:rPr>
                <w:bCs w:val="0"/>
                <w:iCs w:val="0"/>
              </w:rPr>
              <w:t xml:space="preserve">SPEEDER </w:t>
            </w:r>
          </w:p>
        </w:tc>
        <w:tc>
          <w:tcPr>
            <w:tcW w:w="1645" w:type="dxa"/>
            <w:tcBorders>
              <w:top w:val="nil"/>
              <w:left w:val="nil"/>
              <w:bottom w:val="single" w:sz="4" w:space="0" w:color="auto"/>
              <w:right w:val="single" w:sz="4" w:space="0" w:color="auto"/>
            </w:tcBorders>
            <w:noWrap/>
            <w:vAlign w:val="center"/>
            <w:hideMark/>
          </w:tcPr>
          <w:p w14:paraId="4F927D33" w14:textId="77777777" w:rsidR="00ED5FDB" w:rsidRPr="00ED5FDB" w:rsidRDefault="00ED5FDB" w:rsidP="00ED5FDB">
            <w:pPr>
              <w:rPr>
                <w:bCs w:val="0"/>
                <w:iCs w:val="0"/>
              </w:rPr>
            </w:pPr>
            <w:r w:rsidRPr="00ED5FDB">
              <w:rPr>
                <w:bCs w:val="0"/>
                <w:iCs w:val="0"/>
              </w:rPr>
              <w:t>L518</w:t>
            </w:r>
          </w:p>
        </w:tc>
        <w:tc>
          <w:tcPr>
            <w:tcW w:w="2468" w:type="dxa"/>
            <w:tcBorders>
              <w:top w:val="nil"/>
              <w:left w:val="nil"/>
              <w:bottom w:val="single" w:sz="4" w:space="0" w:color="auto"/>
              <w:right w:val="single" w:sz="4" w:space="0" w:color="auto"/>
            </w:tcBorders>
            <w:shd w:val="clear" w:color="000000" w:fill="FFFFFF"/>
            <w:noWrap/>
            <w:vAlign w:val="center"/>
            <w:hideMark/>
          </w:tcPr>
          <w:p w14:paraId="41D9E3C5" w14:textId="77777777" w:rsidR="00ED5FDB" w:rsidRPr="00ED5FDB" w:rsidRDefault="00ED5FDB" w:rsidP="00ED5FDB">
            <w:pPr>
              <w:rPr>
                <w:bCs w:val="0"/>
                <w:iCs w:val="0"/>
              </w:rPr>
            </w:pPr>
            <w:r w:rsidRPr="00ED5FDB">
              <w:rPr>
                <w:bCs w:val="0"/>
                <w:iCs w:val="0"/>
              </w:rPr>
              <w:t>Kolový nakladač</w:t>
            </w:r>
          </w:p>
        </w:tc>
        <w:tc>
          <w:tcPr>
            <w:tcW w:w="559" w:type="dxa"/>
            <w:tcBorders>
              <w:top w:val="nil"/>
              <w:left w:val="nil"/>
              <w:bottom w:val="single" w:sz="4" w:space="0" w:color="auto"/>
              <w:right w:val="single" w:sz="4" w:space="0" w:color="auto"/>
            </w:tcBorders>
            <w:noWrap/>
            <w:vAlign w:val="center"/>
            <w:hideMark/>
          </w:tcPr>
          <w:p w14:paraId="5F03D907" w14:textId="77777777" w:rsidR="00ED5FDB" w:rsidRPr="00ED5FDB" w:rsidRDefault="00ED5FDB" w:rsidP="00ED5FDB">
            <w:pPr>
              <w:jc w:val="center"/>
              <w:rPr>
                <w:bCs w:val="0"/>
                <w:iCs w:val="0"/>
              </w:rPr>
            </w:pPr>
            <w:r w:rsidRPr="00ED5FDB">
              <w:rPr>
                <w:bCs w:val="0"/>
                <w:iCs w:val="0"/>
              </w:rPr>
              <w:t>18</w:t>
            </w:r>
          </w:p>
        </w:tc>
        <w:tc>
          <w:tcPr>
            <w:tcW w:w="752" w:type="dxa"/>
            <w:tcBorders>
              <w:top w:val="nil"/>
              <w:left w:val="nil"/>
              <w:bottom w:val="single" w:sz="4" w:space="0" w:color="auto"/>
              <w:right w:val="single" w:sz="4" w:space="0" w:color="auto"/>
            </w:tcBorders>
            <w:noWrap/>
            <w:vAlign w:val="center"/>
            <w:hideMark/>
          </w:tcPr>
          <w:p w14:paraId="31A9C0EE" w14:textId="77777777" w:rsidR="00ED5FDB" w:rsidRPr="00ED5FDB" w:rsidRDefault="00ED5FDB" w:rsidP="00ED5FDB">
            <w:pPr>
              <w:jc w:val="center"/>
              <w:rPr>
                <w:bCs w:val="0"/>
                <w:iCs w:val="0"/>
              </w:rPr>
            </w:pPr>
            <w:r w:rsidRPr="00ED5FDB">
              <w:rPr>
                <w:bCs w:val="0"/>
                <w:iCs w:val="0"/>
              </w:rPr>
              <w:t>11</w:t>
            </w:r>
          </w:p>
        </w:tc>
        <w:tc>
          <w:tcPr>
            <w:tcW w:w="630" w:type="dxa"/>
            <w:tcBorders>
              <w:top w:val="nil"/>
              <w:left w:val="nil"/>
              <w:bottom w:val="single" w:sz="4" w:space="0" w:color="auto"/>
              <w:right w:val="single" w:sz="4" w:space="0" w:color="auto"/>
            </w:tcBorders>
            <w:noWrap/>
            <w:vAlign w:val="center"/>
            <w:hideMark/>
          </w:tcPr>
          <w:p w14:paraId="585B26B4" w14:textId="77777777" w:rsidR="00ED5FDB" w:rsidRPr="00ED5FDB" w:rsidRDefault="00ED5FDB" w:rsidP="00ED5FDB">
            <w:pPr>
              <w:rPr>
                <w:bCs w:val="0"/>
                <w:iCs w:val="0"/>
              </w:rPr>
            </w:pPr>
            <w:r w:rsidRPr="00ED5FDB">
              <w:rPr>
                <w:bCs w:val="0"/>
                <w:iCs w:val="0"/>
              </w:rPr>
              <w:t>2024</w:t>
            </w:r>
          </w:p>
        </w:tc>
        <w:tc>
          <w:tcPr>
            <w:tcW w:w="1641" w:type="dxa"/>
            <w:gridSpan w:val="2"/>
            <w:tcBorders>
              <w:top w:val="nil"/>
              <w:left w:val="nil"/>
              <w:bottom w:val="single" w:sz="4" w:space="0" w:color="auto"/>
              <w:right w:val="single" w:sz="4" w:space="0" w:color="auto"/>
            </w:tcBorders>
            <w:noWrap/>
            <w:vAlign w:val="center"/>
            <w:hideMark/>
          </w:tcPr>
          <w:p w14:paraId="3BE8A2BB" w14:textId="71313416" w:rsidR="00ED5FDB" w:rsidRPr="00ED5FDB" w:rsidRDefault="004C5554" w:rsidP="00ED5FDB">
            <w:pPr>
              <w:jc w:val="center"/>
              <w:rPr>
                <w:bCs w:val="0"/>
                <w:iCs w:val="0"/>
              </w:rPr>
            </w:pPr>
            <w:r>
              <w:rPr>
                <w:bCs w:val="0"/>
                <w:iCs w:val="0"/>
              </w:rPr>
              <w:t>x</w:t>
            </w:r>
            <w:r w:rsidR="00ED5FDB" w:rsidRPr="00ED5FDB">
              <w:rPr>
                <w:bCs w:val="0"/>
                <w:iCs w:val="0"/>
              </w:rPr>
              <w:t xml:space="preserve"> Kč</w:t>
            </w:r>
          </w:p>
        </w:tc>
      </w:tr>
      <w:tr w:rsidR="00ED5FDB" w:rsidRPr="00ED5FDB" w14:paraId="0A295726" w14:textId="77777777" w:rsidTr="00ED5FDB">
        <w:trPr>
          <w:gridAfter w:val="1"/>
          <w:wAfter w:w="10"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2E08F903" w14:textId="77777777" w:rsidR="00ED5FDB" w:rsidRPr="00ED5FDB" w:rsidRDefault="00ED5FDB" w:rsidP="00ED5FDB">
            <w:pPr>
              <w:jc w:val="center"/>
              <w:rPr>
                <w:bCs w:val="0"/>
                <w:iCs w:val="0"/>
              </w:rPr>
            </w:pPr>
            <w:r w:rsidRPr="00ED5FDB">
              <w:rPr>
                <w:bCs w:val="0"/>
                <w:iCs w:val="0"/>
              </w:rPr>
              <w:t>15</w:t>
            </w:r>
          </w:p>
        </w:tc>
        <w:tc>
          <w:tcPr>
            <w:tcW w:w="1031" w:type="dxa"/>
            <w:tcBorders>
              <w:top w:val="nil"/>
              <w:left w:val="nil"/>
              <w:bottom w:val="single" w:sz="4" w:space="0" w:color="auto"/>
              <w:right w:val="single" w:sz="4" w:space="0" w:color="auto"/>
            </w:tcBorders>
            <w:noWrap/>
            <w:vAlign w:val="center"/>
            <w:hideMark/>
          </w:tcPr>
          <w:p w14:paraId="2945BDCF" w14:textId="77777777" w:rsidR="00ED5FDB" w:rsidRPr="00ED5FDB" w:rsidRDefault="00ED5FDB" w:rsidP="00ED5FDB">
            <w:pPr>
              <w:jc w:val="center"/>
              <w:rPr>
                <w:bCs w:val="0"/>
                <w:iCs w:val="0"/>
              </w:rPr>
            </w:pPr>
            <w:r w:rsidRPr="00ED5FDB">
              <w:rPr>
                <w:bCs w:val="0"/>
                <w:iCs w:val="0"/>
              </w:rPr>
              <w:t>---</w:t>
            </w:r>
          </w:p>
        </w:tc>
        <w:tc>
          <w:tcPr>
            <w:tcW w:w="2586" w:type="dxa"/>
            <w:tcBorders>
              <w:top w:val="nil"/>
              <w:left w:val="nil"/>
              <w:bottom w:val="single" w:sz="4" w:space="0" w:color="auto"/>
              <w:right w:val="single" w:sz="4" w:space="0" w:color="auto"/>
            </w:tcBorders>
            <w:noWrap/>
            <w:vAlign w:val="center"/>
            <w:hideMark/>
          </w:tcPr>
          <w:p w14:paraId="738F803E" w14:textId="77777777" w:rsidR="00ED5FDB" w:rsidRPr="00ED5FDB" w:rsidRDefault="00ED5FDB" w:rsidP="00ED5FDB">
            <w:pPr>
              <w:rPr>
                <w:bCs w:val="0"/>
                <w:iCs w:val="0"/>
              </w:rPr>
            </w:pPr>
            <w:r w:rsidRPr="00ED5FDB">
              <w:rPr>
                <w:bCs w:val="0"/>
                <w:iCs w:val="0"/>
              </w:rPr>
              <w:t>3500531</w:t>
            </w:r>
          </w:p>
        </w:tc>
        <w:tc>
          <w:tcPr>
            <w:tcW w:w="1192" w:type="dxa"/>
            <w:tcBorders>
              <w:top w:val="nil"/>
              <w:left w:val="nil"/>
              <w:bottom w:val="single" w:sz="4" w:space="0" w:color="auto"/>
              <w:right w:val="single" w:sz="4" w:space="0" w:color="auto"/>
            </w:tcBorders>
            <w:noWrap/>
            <w:vAlign w:val="center"/>
            <w:hideMark/>
          </w:tcPr>
          <w:p w14:paraId="6337C6C1" w14:textId="77777777" w:rsidR="00ED5FDB" w:rsidRPr="00ED5FDB" w:rsidRDefault="00ED5FDB" w:rsidP="00ED5FDB">
            <w:pPr>
              <w:jc w:val="center"/>
              <w:rPr>
                <w:bCs w:val="0"/>
                <w:iCs w:val="0"/>
              </w:rPr>
            </w:pPr>
            <w:r w:rsidRPr="00ED5FDB">
              <w:rPr>
                <w:bCs w:val="0"/>
                <w:iCs w:val="0"/>
              </w:rPr>
              <w:t>---</w:t>
            </w:r>
          </w:p>
        </w:tc>
        <w:tc>
          <w:tcPr>
            <w:tcW w:w="1241" w:type="dxa"/>
            <w:tcBorders>
              <w:top w:val="nil"/>
              <w:left w:val="nil"/>
              <w:bottom w:val="single" w:sz="4" w:space="0" w:color="auto"/>
              <w:right w:val="single" w:sz="4" w:space="0" w:color="auto"/>
            </w:tcBorders>
            <w:noWrap/>
            <w:vAlign w:val="center"/>
            <w:hideMark/>
          </w:tcPr>
          <w:p w14:paraId="6DD0BA3E" w14:textId="77777777" w:rsidR="00ED5FDB" w:rsidRPr="00ED5FDB" w:rsidRDefault="00ED5FDB" w:rsidP="00ED5FDB">
            <w:pPr>
              <w:rPr>
                <w:bCs w:val="0"/>
                <w:iCs w:val="0"/>
              </w:rPr>
            </w:pPr>
            <w:r w:rsidRPr="00ED5FDB">
              <w:rPr>
                <w:bCs w:val="0"/>
                <w:iCs w:val="0"/>
              </w:rPr>
              <w:t>AGRIMAC</w:t>
            </w:r>
          </w:p>
        </w:tc>
        <w:tc>
          <w:tcPr>
            <w:tcW w:w="1645" w:type="dxa"/>
            <w:tcBorders>
              <w:top w:val="nil"/>
              <w:left w:val="nil"/>
              <w:bottom w:val="nil"/>
              <w:right w:val="nil"/>
            </w:tcBorders>
            <w:noWrap/>
            <w:vAlign w:val="center"/>
            <w:hideMark/>
          </w:tcPr>
          <w:p w14:paraId="7B85DE72" w14:textId="77777777" w:rsidR="00ED5FDB" w:rsidRPr="00ED5FDB" w:rsidRDefault="00ED5FDB" w:rsidP="00ED5FDB">
            <w:pPr>
              <w:rPr>
                <w:bCs w:val="0"/>
                <w:iCs w:val="0"/>
              </w:rPr>
            </w:pPr>
            <w:r w:rsidRPr="00ED5FDB">
              <w:rPr>
                <w:bCs w:val="0"/>
                <w:iCs w:val="0"/>
              </w:rPr>
              <w:t>TH 350</w:t>
            </w:r>
          </w:p>
        </w:tc>
        <w:tc>
          <w:tcPr>
            <w:tcW w:w="2468" w:type="dxa"/>
            <w:tcBorders>
              <w:top w:val="nil"/>
              <w:left w:val="single" w:sz="4" w:space="0" w:color="auto"/>
              <w:bottom w:val="single" w:sz="4" w:space="0" w:color="auto"/>
              <w:right w:val="single" w:sz="4" w:space="0" w:color="auto"/>
            </w:tcBorders>
            <w:shd w:val="clear" w:color="000000" w:fill="FFFFFF"/>
            <w:noWrap/>
            <w:vAlign w:val="center"/>
            <w:hideMark/>
          </w:tcPr>
          <w:p w14:paraId="59B3BA6B" w14:textId="77777777" w:rsidR="00ED5FDB" w:rsidRPr="00ED5FDB" w:rsidRDefault="00ED5FDB" w:rsidP="00ED5FDB">
            <w:pPr>
              <w:rPr>
                <w:bCs w:val="0"/>
                <w:iCs w:val="0"/>
              </w:rPr>
            </w:pPr>
            <w:r w:rsidRPr="00ED5FDB">
              <w:rPr>
                <w:bCs w:val="0"/>
                <w:iCs w:val="0"/>
              </w:rPr>
              <w:t>VZV</w:t>
            </w:r>
          </w:p>
        </w:tc>
        <w:tc>
          <w:tcPr>
            <w:tcW w:w="559" w:type="dxa"/>
            <w:tcBorders>
              <w:top w:val="nil"/>
              <w:left w:val="nil"/>
              <w:bottom w:val="single" w:sz="4" w:space="0" w:color="auto"/>
              <w:right w:val="single" w:sz="4" w:space="0" w:color="auto"/>
            </w:tcBorders>
            <w:noWrap/>
            <w:vAlign w:val="center"/>
            <w:hideMark/>
          </w:tcPr>
          <w:p w14:paraId="5F037036" w14:textId="77777777" w:rsidR="00ED5FDB" w:rsidRPr="00ED5FDB" w:rsidRDefault="00ED5FDB" w:rsidP="00ED5FDB">
            <w:pPr>
              <w:jc w:val="center"/>
              <w:rPr>
                <w:bCs w:val="0"/>
                <w:iCs w:val="0"/>
              </w:rPr>
            </w:pPr>
            <w:r w:rsidRPr="00ED5FDB">
              <w:rPr>
                <w:bCs w:val="0"/>
                <w:iCs w:val="0"/>
              </w:rPr>
              <w:t>18</w:t>
            </w:r>
          </w:p>
        </w:tc>
        <w:tc>
          <w:tcPr>
            <w:tcW w:w="752" w:type="dxa"/>
            <w:tcBorders>
              <w:top w:val="nil"/>
              <w:left w:val="nil"/>
              <w:bottom w:val="single" w:sz="4" w:space="0" w:color="auto"/>
              <w:right w:val="single" w:sz="4" w:space="0" w:color="auto"/>
            </w:tcBorders>
            <w:noWrap/>
            <w:vAlign w:val="center"/>
            <w:hideMark/>
          </w:tcPr>
          <w:p w14:paraId="21F4C38D" w14:textId="77777777" w:rsidR="00ED5FDB" w:rsidRPr="00ED5FDB" w:rsidRDefault="00ED5FDB" w:rsidP="00ED5FDB">
            <w:pPr>
              <w:jc w:val="center"/>
              <w:rPr>
                <w:bCs w:val="0"/>
                <w:iCs w:val="0"/>
              </w:rPr>
            </w:pPr>
            <w:r w:rsidRPr="00ED5FDB">
              <w:rPr>
                <w:bCs w:val="0"/>
                <w:iCs w:val="0"/>
              </w:rPr>
              <w:t>10</w:t>
            </w:r>
          </w:p>
        </w:tc>
        <w:tc>
          <w:tcPr>
            <w:tcW w:w="630" w:type="dxa"/>
            <w:tcBorders>
              <w:top w:val="nil"/>
              <w:left w:val="nil"/>
              <w:bottom w:val="single" w:sz="4" w:space="0" w:color="auto"/>
              <w:right w:val="single" w:sz="4" w:space="0" w:color="auto"/>
            </w:tcBorders>
            <w:noWrap/>
            <w:vAlign w:val="center"/>
            <w:hideMark/>
          </w:tcPr>
          <w:p w14:paraId="45FEBC55" w14:textId="77777777" w:rsidR="00ED5FDB" w:rsidRPr="00ED5FDB" w:rsidRDefault="00ED5FDB" w:rsidP="00ED5FDB">
            <w:pPr>
              <w:rPr>
                <w:bCs w:val="0"/>
                <w:iCs w:val="0"/>
              </w:rPr>
            </w:pPr>
            <w:r w:rsidRPr="00ED5FDB">
              <w:rPr>
                <w:bCs w:val="0"/>
                <w:iCs w:val="0"/>
              </w:rPr>
              <w:t>2021</w:t>
            </w:r>
          </w:p>
        </w:tc>
        <w:tc>
          <w:tcPr>
            <w:tcW w:w="1641" w:type="dxa"/>
            <w:gridSpan w:val="2"/>
            <w:tcBorders>
              <w:top w:val="nil"/>
              <w:left w:val="nil"/>
              <w:bottom w:val="single" w:sz="4" w:space="0" w:color="auto"/>
              <w:right w:val="single" w:sz="4" w:space="0" w:color="auto"/>
            </w:tcBorders>
            <w:noWrap/>
            <w:vAlign w:val="center"/>
            <w:hideMark/>
          </w:tcPr>
          <w:p w14:paraId="588BE6FD" w14:textId="573D034A" w:rsidR="00ED5FDB" w:rsidRPr="00ED5FDB" w:rsidRDefault="004C5554" w:rsidP="00ED5FDB">
            <w:pPr>
              <w:jc w:val="center"/>
              <w:rPr>
                <w:bCs w:val="0"/>
                <w:iCs w:val="0"/>
              </w:rPr>
            </w:pPr>
            <w:r>
              <w:rPr>
                <w:bCs w:val="0"/>
                <w:iCs w:val="0"/>
              </w:rPr>
              <w:t>x</w:t>
            </w:r>
            <w:r w:rsidR="00ED5FDB" w:rsidRPr="00ED5FDB">
              <w:rPr>
                <w:bCs w:val="0"/>
                <w:iCs w:val="0"/>
              </w:rPr>
              <w:t xml:space="preserve"> Kč</w:t>
            </w:r>
          </w:p>
        </w:tc>
      </w:tr>
      <w:tr w:rsidR="00ED5FDB" w:rsidRPr="00ED5FDB" w14:paraId="50F25407" w14:textId="77777777" w:rsidTr="00ED5FDB">
        <w:trPr>
          <w:gridAfter w:val="1"/>
          <w:wAfter w:w="10"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6F00FB1C" w14:textId="77777777" w:rsidR="00ED5FDB" w:rsidRPr="00ED5FDB" w:rsidRDefault="00ED5FDB" w:rsidP="00ED5FDB">
            <w:pPr>
              <w:jc w:val="center"/>
              <w:rPr>
                <w:bCs w:val="0"/>
                <w:iCs w:val="0"/>
              </w:rPr>
            </w:pPr>
            <w:r w:rsidRPr="00ED5FDB">
              <w:rPr>
                <w:bCs w:val="0"/>
                <w:iCs w:val="0"/>
              </w:rPr>
              <w:t>16</w:t>
            </w:r>
          </w:p>
        </w:tc>
        <w:tc>
          <w:tcPr>
            <w:tcW w:w="1031" w:type="dxa"/>
            <w:tcBorders>
              <w:top w:val="nil"/>
              <w:left w:val="nil"/>
              <w:bottom w:val="single" w:sz="4" w:space="0" w:color="auto"/>
              <w:right w:val="single" w:sz="4" w:space="0" w:color="auto"/>
            </w:tcBorders>
            <w:noWrap/>
            <w:vAlign w:val="center"/>
            <w:hideMark/>
          </w:tcPr>
          <w:p w14:paraId="13AE44C1" w14:textId="77777777" w:rsidR="00ED5FDB" w:rsidRPr="00ED5FDB" w:rsidRDefault="00ED5FDB" w:rsidP="00ED5FDB">
            <w:pPr>
              <w:jc w:val="center"/>
              <w:rPr>
                <w:bCs w:val="0"/>
                <w:iCs w:val="0"/>
              </w:rPr>
            </w:pPr>
            <w:r w:rsidRPr="00ED5FDB">
              <w:rPr>
                <w:bCs w:val="0"/>
                <w:iCs w:val="0"/>
              </w:rPr>
              <w:t>---</w:t>
            </w:r>
          </w:p>
        </w:tc>
        <w:tc>
          <w:tcPr>
            <w:tcW w:w="2586" w:type="dxa"/>
            <w:tcBorders>
              <w:top w:val="nil"/>
              <w:left w:val="nil"/>
              <w:bottom w:val="single" w:sz="4" w:space="0" w:color="auto"/>
              <w:right w:val="single" w:sz="4" w:space="0" w:color="auto"/>
            </w:tcBorders>
            <w:noWrap/>
            <w:vAlign w:val="center"/>
            <w:hideMark/>
          </w:tcPr>
          <w:p w14:paraId="1F906307" w14:textId="77777777" w:rsidR="00ED5FDB" w:rsidRPr="00ED5FDB" w:rsidRDefault="00ED5FDB" w:rsidP="00ED5FDB">
            <w:pPr>
              <w:rPr>
                <w:bCs w:val="0"/>
                <w:iCs w:val="0"/>
              </w:rPr>
            </w:pPr>
            <w:r w:rsidRPr="00ED5FDB">
              <w:rPr>
                <w:bCs w:val="0"/>
                <w:iCs w:val="0"/>
              </w:rPr>
              <w:t>VATZ1758VZB094970</w:t>
            </w:r>
          </w:p>
        </w:tc>
        <w:tc>
          <w:tcPr>
            <w:tcW w:w="1192" w:type="dxa"/>
            <w:tcBorders>
              <w:top w:val="nil"/>
              <w:left w:val="nil"/>
              <w:bottom w:val="single" w:sz="4" w:space="0" w:color="auto"/>
              <w:right w:val="single" w:sz="4" w:space="0" w:color="auto"/>
            </w:tcBorders>
            <w:noWrap/>
            <w:vAlign w:val="center"/>
            <w:hideMark/>
          </w:tcPr>
          <w:p w14:paraId="0133BEE4" w14:textId="77777777" w:rsidR="00ED5FDB" w:rsidRPr="00ED5FDB" w:rsidRDefault="00ED5FDB" w:rsidP="00ED5FDB">
            <w:pPr>
              <w:jc w:val="center"/>
              <w:rPr>
                <w:bCs w:val="0"/>
                <w:iCs w:val="0"/>
              </w:rPr>
            </w:pPr>
            <w:r w:rsidRPr="00ED5FDB">
              <w:rPr>
                <w:bCs w:val="0"/>
                <w:iCs w:val="0"/>
              </w:rPr>
              <w:t>---</w:t>
            </w:r>
          </w:p>
        </w:tc>
        <w:tc>
          <w:tcPr>
            <w:tcW w:w="1241" w:type="dxa"/>
            <w:tcBorders>
              <w:top w:val="nil"/>
              <w:left w:val="nil"/>
              <w:bottom w:val="single" w:sz="4" w:space="0" w:color="auto"/>
              <w:right w:val="single" w:sz="4" w:space="0" w:color="auto"/>
            </w:tcBorders>
            <w:noWrap/>
            <w:vAlign w:val="center"/>
            <w:hideMark/>
          </w:tcPr>
          <w:p w14:paraId="392EDEE9" w14:textId="77777777" w:rsidR="00ED5FDB" w:rsidRPr="00ED5FDB" w:rsidRDefault="00ED5FDB" w:rsidP="00ED5FDB">
            <w:pPr>
              <w:rPr>
                <w:bCs w:val="0"/>
                <w:iCs w:val="0"/>
              </w:rPr>
            </w:pPr>
            <w:r w:rsidRPr="00ED5FDB">
              <w:rPr>
                <w:bCs w:val="0"/>
                <w:iCs w:val="0"/>
              </w:rPr>
              <w:t>LIEBHERR</w:t>
            </w:r>
          </w:p>
        </w:tc>
        <w:tc>
          <w:tcPr>
            <w:tcW w:w="1645" w:type="dxa"/>
            <w:tcBorders>
              <w:top w:val="nil"/>
              <w:left w:val="nil"/>
              <w:bottom w:val="nil"/>
              <w:right w:val="nil"/>
            </w:tcBorders>
            <w:noWrap/>
            <w:vAlign w:val="center"/>
            <w:hideMark/>
          </w:tcPr>
          <w:p w14:paraId="562A5F52" w14:textId="77777777" w:rsidR="00ED5FDB" w:rsidRPr="00ED5FDB" w:rsidRDefault="00ED5FDB" w:rsidP="00ED5FDB">
            <w:pPr>
              <w:rPr>
                <w:bCs w:val="0"/>
                <w:iCs w:val="0"/>
              </w:rPr>
            </w:pPr>
            <w:r w:rsidRPr="00ED5FDB">
              <w:rPr>
                <w:bCs w:val="0"/>
                <w:iCs w:val="0"/>
              </w:rPr>
              <w:t>L 566</w:t>
            </w:r>
          </w:p>
        </w:tc>
        <w:tc>
          <w:tcPr>
            <w:tcW w:w="2468" w:type="dxa"/>
            <w:tcBorders>
              <w:top w:val="nil"/>
              <w:left w:val="single" w:sz="4" w:space="0" w:color="auto"/>
              <w:bottom w:val="single" w:sz="4" w:space="0" w:color="auto"/>
              <w:right w:val="single" w:sz="4" w:space="0" w:color="auto"/>
            </w:tcBorders>
            <w:noWrap/>
            <w:vAlign w:val="center"/>
            <w:hideMark/>
          </w:tcPr>
          <w:p w14:paraId="3297A774" w14:textId="77777777" w:rsidR="00ED5FDB" w:rsidRPr="00ED5FDB" w:rsidRDefault="00ED5FDB" w:rsidP="00ED5FDB">
            <w:pPr>
              <w:rPr>
                <w:bCs w:val="0"/>
                <w:iCs w:val="0"/>
              </w:rPr>
            </w:pPr>
            <w:r w:rsidRPr="00ED5FDB">
              <w:rPr>
                <w:bCs w:val="0"/>
                <w:iCs w:val="0"/>
              </w:rPr>
              <w:t>Kolový nakladač</w:t>
            </w:r>
          </w:p>
        </w:tc>
        <w:tc>
          <w:tcPr>
            <w:tcW w:w="559" w:type="dxa"/>
            <w:tcBorders>
              <w:top w:val="nil"/>
              <w:left w:val="nil"/>
              <w:bottom w:val="single" w:sz="4" w:space="0" w:color="auto"/>
              <w:right w:val="single" w:sz="4" w:space="0" w:color="auto"/>
            </w:tcBorders>
            <w:noWrap/>
            <w:vAlign w:val="center"/>
            <w:hideMark/>
          </w:tcPr>
          <w:p w14:paraId="7EFFDEBC" w14:textId="77777777" w:rsidR="00ED5FDB" w:rsidRPr="00ED5FDB" w:rsidRDefault="00ED5FDB" w:rsidP="00ED5FDB">
            <w:pPr>
              <w:jc w:val="center"/>
              <w:rPr>
                <w:bCs w:val="0"/>
                <w:iCs w:val="0"/>
              </w:rPr>
            </w:pPr>
            <w:r w:rsidRPr="00ED5FDB">
              <w:rPr>
                <w:bCs w:val="0"/>
                <w:iCs w:val="0"/>
              </w:rPr>
              <w:t>10</w:t>
            </w:r>
          </w:p>
        </w:tc>
        <w:tc>
          <w:tcPr>
            <w:tcW w:w="752" w:type="dxa"/>
            <w:tcBorders>
              <w:top w:val="nil"/>
              <w:left w:val="nil"/>
              <w:bottom w:val="single" w:sz="4" w:space="0" w:color="auto"/>
              <w:right w:val="single" w:sz="4" w:space="0" w:color="auto"/>
            </w:tcBorders>
            <w:noWrap/>
            <w:vAlign w:val="center"/>
            <w:hideMark/>
          </w:tcPr>
          <w:p w14:paraId="3910CB15" w14:textId="77777777" w:rsidR="00ED5FDB" w:rsidRPr="00ED5FDB" w:rsidRDefault="00ED5FDB" w:rsidP="00ED5FDB">
            <w:pPr>
              <w:jc w:val="center"/>
              <w:rPr>
                <w:bCs w:val="0"/>
                <w:iCs w:val="0"/>
              </w:rPr>
            </w:pPr>
            <w:r w:rsidRPr="00ED5FDB">
              <w:rPr>
                <w:bCs w:val="0"/>
                <w:iCs w:val="0"/>
              </w:rPr>
              <w:t>9</w:t>
            </w:r>
          </w:p>
        </w:tc>
        <w:tc>
          <w:tcPr>
            <w:tcW w:w="630" w:type="dxa"/>
            <w:tcBorders>
              <w:top w:val="nil"/>
              <w:left w:val="nil"/>
              <w:bottom w:val="single" w:sz="4" w:space="0" w:color="auto"/>
              <w:right w:val="single" w:sz="4" w:space="0" w:color="auto"/>
            </w:tcBorders>
            <w:noWrap/>
            <w:vAlign w:val="center"/>
            <w:hideMark/>
          </w:tcPr>
          <w:p w14:paraId="544BB6F9" w14:textId="77777777" w:rsidR="00ED5FDB" w:rsidRPr="00ED5FDB" w:rsidRDefault="00ED5FDB" w:rsidP="00ED5FDB">
            <w:pPr>
              <w:rPr>
                <w:bCs w:val="0"/>
                <w:iCs w:val="0"/>
              </w:rPr>
            </w:pPr>
            <w:r w:rsidRPr="00ED5FDB">
              <w:rPr>
                <w:bCs w:val="0"/>
                <w:iCs w:val="0"/>
              </w:rPr>
              <w:t>2025</w:t>
            </w:r>
          </w:p>
        </w:tc>
        <w:tc>
          <w:tcPr>
            <w:tcW w:w="1641" w:type="dxa"/>
            <w:gridSpan w:val="2"/>
            <w:tcBorders>
              <w:top w:val="nil"/>
              <w:left w:val="nil"/>
              <w:bottom w:val="single" w:sz="4" w:space="0" w:color="auto"/>
              <w:right w:val="single" w:sz="4" w:space="0" w:color="auto"/>
            </w:tcBorders>
            <w:noWrap/>
            <w:vAlign w:val="center"/>
            <w:hideMark/>
          </w:tcPr>
          <w:p w14:paraId="77B76032" w14:textId="483D1AFA" w:rsidR="00ED5FDB" w:rsidRPr="00ED5FDB" w:rsidRDefault="004C5554" w:rsidP="00ED5FDB">
            <w:pPr>
              <w:jc w:val="center"/>
              <w:rPr>
                <w:bCs w:val="0"/>
                <w:iCs w:val="0"/>
              </w:rPr>
            </w:pPr>
            <w:r>
              <w:rPr>
                <w:bCs w:val="0"/>
                <w:iCs w:val="0"/>
              </w:rPr>
              <w:t>x</w:t>
            </w:r>
            <w:r w:rsidR="00ED5FDB" w:rsidRPr="00ED5FDB">
              <w:rPr>
                <w:bCs w:val="0"/>
                <w:iCs w:val="0"/>
              </w:rPr>
              <w:t xml:space="preserve"> Kč</w:t>
            </w:r>
          </w:p>
        </w:tc>
      </w:tr>
      <w:tr w:rsidR="00ED5FDB" w:rsidRPr="00ED5FDB" w14:paraId="02A17E9F" w14:textId="77777777" w:rsidTr="00ED5FDB">
        <w:trPr>
          <w:gridAfter w:val="1"/>
          <w:wAfter w:w="10"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7B8E5FBD" w14:textId="77777777" w:rsidR="00ED5FDB" w:rsidRPr="00ED5FDB" w:rsidRDefault="00ED5FDB" w:rsidP="00ED5FDB">
            <w:pPr>
              <w:jc w:val="center"/>
              <w:rPr>
                <w:bCs w:val="0"/>
                <w:iCs w:val="0"/>
              </w:rPr>
            </w:pPr>
            <w:r w:rsidRPr="00ED5FDB">
              <w:rPr>
                <w:bCs w:val="0"/>
                <w:iCs w:val="0"/>
              </w:rPr>
              <w:t>17</w:t>
            </w:r>
          </w:p>
        </w:tc>
        <w:tc>
          <w:tcPr>
            <w:tcW w:w="1031" w:type="dxa"/>
            <w:tcBorders>
              <w:top w:val="nil"/>
              <w:left w:val="nil"/>
              <w:bottom w:val="single" w:sz="4" w:space="0" w:color="auto"/>
              <w:right w:val="single" w:sz="4" w:space="0" w:color="auto"/>
            </w:tcBorders>
            <w:noWrap/>
            <w:vAlign w:val="center"/>
            <w:hideMark/>
          </w:tcPr>
          <w:p w14:paraId="1FFBD5A4" w14:textId="77777777" w:rsidR="00ED5FDB" w:rsidRPr="00ED5FDB" w:rsidRDefault="00ED5FDB" w:rsidP="00ED5FDB">
            <w:pPr>
              <w:jc w:val="center"/>
              <w:rPr>
                <w:bCs w:val="0"/>
                <w:iCs w:val="0"/>
              </w:rPr>
            </w:pPr>
            <w:r w:rsidRPr="00ED5FDB">
              <w:rPr>
                <w:bCs w:val="0"/>
                <w:iCs w:val="0"/>
              </w:rPr>
              <w:t>---</w:t>
            </w:r>
          </w:p>
        </w:tc>
        <w:tc>
          <w:tcPr>
            <w:tcW w:w="2586" w:type="dxa"/>
            <w:tcBorders>
              <w:top w:val="nil"/>
              <w:left w:val="nil"/>
              <w:bottom w:val="single" w:sz="4" w:space="0" w:color="auto"/>
              <w:right w:val="single" w:sz="4" w:space="0" w:color="auto"/>
            </w:tcBorders>
            <w:noWrap/>
            <w:vAlign w:val="center"/>
            <w:hideMark/>
          </w:tcPr>
          <w:p w14:paraId="1B3FB159" w14:textId="77777777" w:rsidR="00ED5FDB" w:rsidRPr="00ED5FDB" w:rsidRDefault="00ED5FDB" w:rsidP="00ED5FDB">
            <w:pPr>
              <w:rPr>
                <w:bCs w:val="0"/>
                <w:iCs w:val="0"/>
              </w:rPr>
            </w:pPr>
            <w:r w:rsidRPr="00ED5FDB">
              <w:rPr>
                <w:bCs w:val="0"/>
                <w:iCs w:val="0"/>
              </w:rPr>
              <w:t>YK5G135AHSS185033</w:t>
            </w:r>
          </w:p>
        </w:tc>
        <w:tc>
          <w:tcPr>
            <w:tcW w:w="1192" w:type="dxa"/>
            <w:tcBorders>
              <w:top w:val="nil"/>
              <w:left w:val="nil"/>
              <w:bottom w:val="single" w:sz="4" w:space="0" w:color="auto"/>
              <w:right w:val="single" w:sz="4" w:space="0" w:color="auto"/>
            </w:tcBorders>
            <w:noWrap/>
            <w:vAlign w:val="center"/>
            <w:hideMark/>
          </w:tcPr>
          <w:p w14:paraId="758362B8" w14:textId="77777777" w:rsidR="00ED5FDB" w:rsidRPr="00ED5FDB" w:rsidRDefault="00ED5FDB" w:rsidP="00ED5FDB">
            <w:pPr>
              <w:jc w:val="center"/>
              <w:rPr>
                <w:bCs w:val="0"/>
                <w:iCs w:val="0"/>
              </w:rPr>
            </w:pPr>
            <w:r w:rsidRPr="00ED5FDB">
              <w:rPr>
                <w:bCs w:val="0"/>
                <w:iCs w:val="0"/>
              </w:rPr>
              <w:t> </w:t>
            </w:r>
          </w:p>
        </w:tc>
        <w:tc>
          <w:tcPr>
            <w:tcW w:w="1241" w:type="dxa"/>
            <w:tcBorders>
              <w:top w:val="nil"/>
              <w:left w:val="nil"/>
              <w:bottom w:val="single" w:sz="4" w:space="0" w:color="auto"/>
              <w:right w:val="single" w:sz="4" w:space="0" w:color="auto"/>
            </w:tcBorders>
            <w:noWrap/>
            <w:vAlign w:val="center"/>
            <w:hideMark/>
          </w:tcPr>
          <w:p w14:paraId="4C6F204F" w14:textId="77777777" w:rsidR="00ED5FDB" w:rsidRPr="00ED5FDB" w:rsidRDefault="00ED5FDB" w:rsidP="00ED5FDB">
            <w:pPr>
              <w:rPr>
                <w:bCs w:val="0"/>
                <w:iCs w:val="0"/>
              </w:rPr>
            </w:pPr>
            <w:r w:rsidRPr="00ED5FDB">
              <w:rPr>
                <w:bCs w:val="0"/>
                <w:iCs w:val="0"/>
              </w:rPr>
              <w:t>VALTRA</w:t>
            </w:r>
          </w:p>
        </w:tc>
        <w:tc>
          <w:tcPr>
            <w:tcW w:w="1645" w:type="dxa"/>
            <w:tcBorders>
              <w:top w:val="nil"/>
              <w:left w:val="nil"/>
              <w:bottom w:val="nil"/>
              <w:right w:val="nil"/>
            </w:tcBorders>
            <w:noWrap/>
            <w:vAlign w:val="center"/>
            <w:hideMark/>
          </w:tcPr>
          <w:p w14:paraId="5E374D17" w14:textId="77777777" w:rsidR="00ED5FDB" w:rsidRPr="00ED5FDB" w:rsidRDefault="00ED5FDB" w:rsidP="00ED5FDB">
            <w:pPr>
              <w:rPr>
                <w:bCs w:val="0"/>
                <w:iCs w:val="0"/>
              </w:rPr>
            </w:pPr>
            <w:r w:rsidRPr="00ED5FDB">
              <w:rPr>
                <w:bCs w:val="0"/>
                <w:iCs w:val="0"/>
              </w:rPr>
              <w:t>G135A</w:t>
            </w:r>
          </w:p>
        </w:tc>
        <w:tc>
          <w:tcPr>
            <w:tcW w:w="2468" w:type="dxa"/>
            <w:tcBorders>
              <w:top w:val="nil"/>
              <w:left w:val="single" w:sz="4" w:space="0" w:color="auto"/>
              <w:bottom w:val="single" w:sz="4" w:space="0" w:color="auto"/>
              <w:right w:val="single" w:sz="4" w:space="0" w:color="auto"/>
            </w:tcBorders>
            <w:vAlign w:val="center"/>
            <w:hideMark/>
          </w:tcPr>
          <w:p w14:paraId="0A9555C2" w14:textId="77777777" w:rsidR="00ED5FDB" w:rsidRPr="00ED5FDB" w:rsidRDefault="00ED5FDB" w:rsidP="00ED5FDB">
            <w:pPr>
              <w:rPr>
                <w:bCs w:val="0"/>
                <w:iCs w:val="0"/>
              </w:rPr>
            </w:pPr>
            <w:r w:rsidRPr="00ED5FDB">
              <w:rPr>
                <w:bCs w:val="0"/>
                <w:iCs w:val="0"/>
              </w:rPr>
              <w:t>Traktor kolový</w:t>
            </w:r>
          </w:p>
        </w:tc>
        <w:tc>
          <w:tcPr>
            <w:tcW w:w="559" w:type="dxa"/>
            <w:tcBorders>
              <w:top w:val="nil"/>
              <w:left w:val="nil"/>
              <w:bottom w:val="single" w:sz="4" w:space="0" w:color="auto"/>
              <w:right w:val="single" w:sz="4" w:space="0" w:color="auto"/>
            </w:tcBorders>
            <w:noWrap/>
            <w:vAlign w:val="center"/>
            <w:hideMark/>
          </w:tcPr>
          <w:p w14:paraId="1E07A442" w14:textId="77777777" w:rsidR="00ED5FDB" w:rsidRPr="00ED5FDB" w:rsidRDefault="00ED5FDB" w:rsidP="00ED5FDB">
            <w:pPr>
              <w:jc w:val="center"/>
              <w:rPr>
                <w:bCs w:val="0"/>
                <w:iCs w:val="0"/>
              </w:rPr>
            </w:pPr>
            <w:r w:rsidRPr="00ED5FDB">
              <w:rPr>
                <w:bCs w:val="0"/>
                <w:iCs w:val="0"/>
              </w:rPr>
              <w:t>5</w:t>
            </w:r>
          </w:p>
        </w:tc>
        <w:tc>
          <w:tcPr>
            <w:tcW w:w="752" w:type="dxa"/>
            <w:tcBorders>
              <w:top w:val="nil"/>
              <w:left w:val="nil"/>
              <w:bottom w:val="single" w:sz="4" w:space="0" w:color="auto"/>
              <w:right w:val="single" w:sz="4" w:space="0" w:color="auto"/>
            </w:tcBorders>
            <w:noWrap/>
            <w:vAlign w:val="center"/>
            <w:hideMark/>
          </w:tcPr>
          <w:p w14:paraId="263534F8" w14:textId="77777777" w:rsidR="00ED5FDB" w:rsidRPr="00ED5FDB" w:rsidRDefault="00ED5FDB" w:rsidP="00ED5FDB">
            <w:pPr>
              <w:jc w:val="center"/>
              <w:rPr>
                <w:bCs w:val="0"/>
                <w:iCs w:val="0"/>
              </w:rPr>
            </w:pPr>
            <w:r w:rsidRPr="00ED5FDB">
              <w:rPr>
                <w:bCs w:val="0"/>
                <w:iCs w:val="0"/>
              </w:rPr>
              <w:t>11</w:t>
            </w:r>
          </w:p>
        </w:tc>
        <w:tc>
          <w:tcPr>
            <w:tcW w:w="630" w:type="dxa"/>
            <w:tcBorders>
              <w:top w:val="nil"/>
              <w:left w:val="nil"/>
              <w:bottom w:val="single" w:sz="4" w:space="0" w:color="auto"/>
              <w:right w:val="single" w:sz="4" w:space="0" w:color="auto"/>
            </w:tcBorders>
            <w:noWrap/>
            <w:vAlign w:val="center"/>
            <w:hideMark/>
          </w:tcPr>
          <w:p w14:paraId="623DE263" w14:textId="77777777" w:rsidR="00ED5FDB" w:rsidRPr="00ED5FDB" w:rsidRDefault="00ED5FDB" w:rsidP="00ED5FDB">
            <w:pPr>
              <w:rPr>
                <w:bCs w:val="0"/>
                <w:iCs w:val="0"/>
              </w:rPr>
            </w:pPr>
            <w:r w:rsidRPr="00ED5FDB">
              <w:rPr>
                <w:bCs w:val="0"/>
                <w:iCs w:val="0"/>
              </w:rPr>
              <w:t>2025</w:t>
            </w:r>
          </w:p>
        </w:tc>
        <w:tc>
          <w:tcPr>
            <w:tcW w:w="1641" w:type="dxa"/>
            <w:gridSpan w:val="2"/>
            <w:tcBorders>
              <w:top w:val="nil"/>
              <w:left w:val="nil"/>
              <w:bottom w:val="single" w:sz="4" w:space="0" w:color="auto"/>
              <w:right w:val="single" w:sz="4" w:space="0" w:color="auto"/>
            </w:tcBorders>
            <w:noWrap/>
            <w:vAlign w:val="center"/>
            <w:hideMark/>
          </w:tcPr>
          <w:p w14:paraId="7B22D710" w14:textId="2C8FF50E" w:rsidR="00ED5FDB" w:rsidRPr="00ED5FDB" w:rsidRDefault="004C5554" w:rsidP="00ED5FDB">
            <w:pPr>
              <w:jc w:val="center"/>
              <w:rPr>
                <w:bCs w:val="0"/>
                <w:iCs w:val="0"/>
              </w:rPr>
            </w:pPr>
            <w:r>
              <w:rPr>
                <w:bCs w:val="0"/>
                <w:iCs w:val="0"/>
              </w:rPr>
              <w:t>x</w:t>
            </w:r>
            <w:r w:rsidR="00ED5FDB" w:rsidRPr="00ED5FDB">
              <w:rPr>
                <w:bCs w:val="0"/>
                <w:iCs w:val="0"/>
              </w:rPr>
              <w:t xml:space="preserve"> Kč</w:t>
            </w:r>
          </w:p>
        </w:tc>
      </w:tr>
      <w:tr w:rsidR="00ED5FDB" w:rsidRPr="00ED5FDB" w14:paraId="616B0C72" w14:textId="77777777" w:rsidTr="00ED5FDB">
        <w:trPr>
          <w:gridAfter w:val="1"/>
          <w:wAfter w:w="10" w:type="dxa"/>
          <w:trHeight w:val="276"/>
        </w:trPr>
        <w:tc>
          <w:tcPr>
            <w:tcW w:w="385" w:type="dxa"/>
            <w:tcBorders>
              <w:top w:val="nil"/>
              <w:left w:val="single" w:sz="4" w:space="0" w:color="auto"/>
              <w:bottom w:val="single" w:sz="4" w:space="0" w:color="auto"/>
              <w:right w:val="single" w:sz="4" w:space="0" w:color="auto"/>
            </w:tcBorders>
            <w:shd w:val="clear" w:color="000000" w:fill="FFFF00"/>
            <w:noWrap/>
            <w:vAlign w:val="center"/>
            <w:hideMark/>
          </w:tcPr>
          <w:p w14:paraId="08834C58" w14:textId="77777777" w:rsidR="00ED5FDB" w:rsidRPr="00ED5FDB" w:rsidRDefault="00ED5FDB" w:rsidP="00ED5FDB">
            <w:pPr>
              <w:jc w:val="center"/>
              <w:rPr>
                <w:b/>
                <w:iCs w:val="0"/>
              </w:rPr>
            </w:pPr>
            <w:r w:rsidRPr="00ED5FDB">
              <w:rPr>
                <w:b/>
                <w:iCs w:val="0"/>
              </w:rPr>
              <w:t>18</w:t>
            </w:r>
          </w:p>
        </w:tc>
        <w:tc>
          <w:tcPr>
            <w:tcW w:w="1031" w:type="dxa"/>
            <w:tcBorders>
              <w:top w:val="nil"/>
              <w:left w:val="nil"/>
              <w:bottom w:val="single" w:sz="4" w:space="0" w:color="auto"/>
              <w:right w:val="single" w:sz="4" w:space="0" w:color="auto"/>
            </w:tcBorders>
            <w:shd w:val="clear" w:color="000000" w:fill="FFFF00"/>
            <w:noWrap/>
            <w:vAlign w:val="center"/>
            <w:hideMark/>
          </w:tcPr>
          <w:p w14:paraId="30147063" w14:textId="77777777" w:rsidR="00ED5FDB" w:rsidRPr="00ED5FDB" w:rsidRDefault="00ED5FDB" w:rsidP="00ED5FDB">
            <w:pPr>
              <w:jc w:val="center"/>
              <w:rPr>
                <w:b/>
                <w:iCs w:val="0"/>
              </w:rPr>
            </w:pPr>
            <w:r w:rsidRPr="00ED5FDB">
              <w:rPr>
                <w:b/>
                <w:iCs w:val="0"/>
              </w:rPr>
              <w:t>---</w:t>
            </w:r>
          </w:p>
        </w:tc>
        <w:tc>
          <w:tcPr>
            <w:tcW w:w="2586" w:type="dxa"/>
            <w:tcBorders>
              <w:top w:val="nil"/>
              <w:left w:val="nil"/>
              <w:bottom w:val="single" w:sz="4" w:space="0" w:color="auto"/>
              <w:right w:val="single" w:sz="4" w:space="0" w:color="auto"/>
            </w:tcBorders>
            <w:shd w:val="clear" w:color="000000" w:fill="FFFF00"/>
            <w:noWrap/>
            <w:vAlign w:val="center"/>
            <w:hideMark/>
          </w:tcPr>
          <w:p w14:paraId="1B285B14" w14:textId="77777777" w:rsidR="00ED5FDB" w:rsidRPr="00ED5FDB" w:rsidRDefault="00ED5FDB" w:rsidP="00ED5FDB">
            <w:pPr>
              <w:rPr>
                <w:b/>
                <w:iCs w:val="0"/>
              </w:rPr>
            </w:pPr>
            <w:r w:rsidRPr="00ED5FDB">
              <w:rPr>
                <w:b/>
                <w:iCs w:val="0"/>
              </w:rPr>
              <w:t>KBTMPCDCLS8C63681</w:t>
            </w:r>
          </w:p>
        </w:tc>
        <w:tc>
          <w:tcPr>
            <w:tcW w:w="1192" w:type="dxa"/>
            <w:tcBorders>
              <w:top w:val="nil"/>
              <w:left w:val="nil"/>
              <w:bottom w:val="single" w:sz="4" w:space="0" w:color="auto"/>
              <w:right w:val="single" w:sz="4" w:space="0" w:color="auto"/>
            </w:tcBorders>
            <w:shd w:val="clear" w:color="000000" w:fill="FFFF00"/>
            <w:noWrap/>
            <w:vAlign w:val="center"/>
            <w:hideMark/>
          </w:tcPr>
          <w:p w14:paraId="763ABFAE" w14:textId="77777777" w:rsidR="00ED5FDB" w:rsidRPr="00ED5FDB" w:rsidRDefault="00ED5FDB" w:rsidP="00ED5FDB">
            <w:pPr>
              <w:jc w:val="center"/>
              <w:rPr>
                <w:b/>
                <w:iCs w:val="0"/>
              </w:rPr>
            </w:pPr>
            <w:r w:rsidRPr="00ED5FDB">
              <w:rPr>
                <w:b/>
                <w:iCs w:val="0"/>
              </w:rPr>
              <w:t> </w:t>
            </w:r>
          </w:p>
        </w:tc>
        <w:tc>
          <w:tcPr>
            <w:tcW w:w="1241" w:type="dxa"/>
            <w:tcBorders>
              <w:top w:val="nil"/>
              <w:left w:val="nil"/>
              <w:bottom w:val="single" w:sz="4" w:space="0" w:color="auto"/>
              <w:right w:val="single" w:sz="4" w:space="0" w:color="auto"/>
            </w:tcBorders>
            <w:shd w:val="clear" w:color="000000" w:fill="FFFF00"/>
            <w:noWrap/>
            <w:vAlign w:val="center"/>
            <w:hideMark/>
          </w:tcPr>
          <w:p w14:paraId="46D85B40" w14:textId="77777777" w:rsidR="00ED5FDB" w:rsidRPr="00ED5FDB" w:rsidRDefault="00ED5FDB" w:rsidP="00ED5FDB">
            <w:pPr>
              <w:rPr>
                <w:b/>
                <w:iCs w:val="0"/>
              </w:rPr>
            </w:pPr>
            <w:r w:rsidRPr="00ED5FDB">
              <w:rPr>
                <w:b/>
                <w:iCs w:val="0"/>
              </w:rPr>
              <w:t>KUBOTA</w:t>
            </w:r>
          </w:p>
        </w:tc>
        <w:tc>
          <w:tcPr>
            <w:tcW w:w="1645" w:type="dxa"/>
            <w:tcBorders>
              <w:top w:val="nil"/>
              <w:left w:val="nil"/>
              <w:bottom w:val="nil"/>
              <w:right w:val="nil"/>
            </w:tcBorders>
            <w:shd w:val="clear" w:color="000000" w:fill="FFFF00"/>
            <w:noWrap/>
            <w:vAlign w:val="center"/>
            <w:hideMark/>
          </w:tcPr>
          <w:p w14:paraId="7531912B" w14:textId="77777777" w:rsidR="00ED5FDB" w:rsidRPr="00ED5FDB" w:rsidRDefault="00ED5FDB" w:rsidP="00ED5FDB">
            <w:pPr>
              <w:rPr>
                <w:b/>
                <w:iCs w:val="0"/>
              </w:rPr>
            </w:pPr>
            <w:r w:rsidRPr="00ED5FDB">
              <w:rPr>
                <w:b/>
                <w:iCs w:val="0"/>
              </w:rPr>
              <w:t>M4073</w:t>
            </w:r>
          </w:p>
        </w:tc>
        <w:tc>
          <w:tcPr>
            <w:tcW w:w="2468" w:type="dxa"/>
            <w:tcBorders>
              <w:top w:val="nil"/>
              <w:left w:val="single" w:sz="4" w:space="0" w:color="auto"/>
              <w:bottom w:val="single" w:sz="4" w:space="0" w:color="auto"/>
              <w:right w:val="single" w:sz="4" w:space="0" w:color="auto"/>
            </w:tcBorders>
            <w:shd w:val="clear" w:color="000000" w:fill="FFFF00"/>
            <w:vAlign w:val="center"/>
            <w:hideMark/>
          </w:tcPr>
          <w:p w14:paraId="099B268B" w14:textId="77777777" w:rsidR="00ED5FDB" w:rsidRPr="00ED5FDB" w:rsidRDefault="00ED5FDB" w:rsidP="00ED5FDB">
            <w:pPr>
              <w:rPr>
                <w:b/>
                <w:iCs w:val="0"/>
              </w:rPr>
            </w:pPr>
            <w:r w:rsidRPr="00ED5FDB">
              <w:rPr>
                <w:b/>
                <w:iCs w:val="0"/>
              </w:rPr>
              <w:t>Traktor kolový</w:t>
            </w:r>
          </w:p>
        </w:tc>
        <w:tc>
          <w:tcPr>
            <w:tcW w:w="559" w:type="dxa"/>
            <w:tcBorders>
              <w:top w:val="nil"/>
              <w:left w:val="nil"/>
              <w:bottom w:val="single" w:sz="4" w:space="0" w:color="auto"/>
              <w:right w:val="single" w:sz="4" w:space="0" w:color="auto"/>
            </w:tcBorders>
            <w:shd w:val="clear" w:color="000000" w:fill="FFFF00"/>
            <w:noWrap/>
            <w:vAlign w:val="center"/>
            <w:hideMark/>
          </w:tcPr>
          <w:p w14:paraId="20226928" w14:textId="77777777" w:rsidR="00ED5FDB" w:rsidRPr="00ED5FDB" w:rsidRDefault="00ED5FDB" w:rsidP="00ED5FDB">
            <w:pPr>
              <w:jc w:val="center"/>
              <w:rPr>
                <w:b/>
                <w:iCs w:val="0"/>
              </w:rPr>
            </w:pPr>
            <w:r w:rsidRPr="00ED5FDB">
              <w:rPr>
                <w:b/>
                <w:iCs w:val="0"/>
              </w:rPr>
              <w:t>12</w:t>
            </w:r>
          </w:p>
        </w:tc>
        <w:tc>
          <w:tcPr>
            <w:tcW w:w="752" w:type="dxa"/>
            <w:tcBorders>
              <w:top w:val="nil"/>
              <w:left w:val="nil"/>
              <w:bottom w:val="single" w:sz="4" w:space="0" w:color="auto"/>
              <w:right w:val="single" w:sz="4" w:space="0" w:color="auto"/>
            </w:tcBorders>
            <w:shd w:val="clear" w:color="000000" w:fill="FFFF00"/>
            <w:noWrap/>
            <w:vAlign w:val="center"/>
            <w:hideMark/>
          </w:tcPr>
          <w:p w14:paraId="6328E205" w14:textId="77777777" w:rsidR="00ED5FDB" w:rsidRPr="00ED5FDB" w:rsidRDefault="00ED5FDB" w:rsidP="00ED5FDB">
            <w:pPr>
              <w:jc w:val="center"/>
              <w:rPr>
                <w:b/>
                <w:iCs w:val="0"/>
              </w:rPr>
            </w:pPr>
            <w:r w:rsidRPr="00ED5FDB">
              <w:rPr>
                <w:b/>
                <w:iCs w:val="0"/>
              </w:rPr>
              <w:t>11</w:t>
            </w:r>
          </w:p>
        </w:tc>
        <w:tc>
          <w:tcPr>
            <w:tcW w:w="630" w:type="dxa"/>
            <w:tcBorders>
              <w:top w:val="nil"/>
              <w:left w:val="nil"/>
              <w:bottom w:val="single" w:sz="4" w:space="0" w:color="auto"/>
              <w:right w:val="single" w:sz="4" w:space="0" w:color="auto"/>
            </w:tcBorders>
            <w:shd w:val="clear" w:color="000000" w:fill="FFFF00"/>
            <w:noWrap/>
            <w:vAlign w:val="center"/>
            <w:hideMark/>
          </w:tcPr>
          <w:p w14:paraId="3273C663" w14:textId="77777777" w:rsidR="00ED5FDB" w:rsidRPr="00ED5FDB" w:rsidRDefault="00ED5FDB" w:rsidP="00ED5FDB">
            <w:pPr>
              <w:rPr>
                <w:b/>
                <w:iCs w:val="0"/>
              </w:rPr>
            </w:pPr>
            <w:r w:rsidRPr="00ED5FDB">
              <w:rPr>
                <w:b/>
                <w:iCs w:val="0"/>
              </w:rPr>
              <w:t>2025</w:t>
            </w:r>
          </w:p>
        </w:tc>
        <w:tc>
          <w:tcPr>
            <w:tcW w:w="1641" w:type="dxa"/>
            <w:gridSpan w:val="2"/>
            <w:tcBorders>
              <w:top w:val="nil"/>
              <w:left w:val="nil"/>
              <w:bottom w:val="single" w:sz="4" w:space="0" w:color="auto"/>
              <w:right w:val="single" w:sz="4" w:space="0" w:color="auto"/>
            </w:tcBorders>
            <w:shd w:val="clear" w:color="000000" w:fill="FFFF00"/>
            <w:noWrap/>
            <w:vAlign w:val="center"/>
            <w:hideMark/>
          </w:tcPr>
          <w:p w14:paraId="1E8EA560" w14:textId="3322CE6F" w:rsidR="00ED5FDB" w:rsidRPr="00ED5FDB" w:rsidRDefault="004C5554" w:rsidP="00ED5FDB">
            <w:pPr>
              <w:jc w:val="center"/>
              <w:rPr>
                <w:b/>
                <w:iCs w:val="0"/>
              </w:rPr>
            </w:pPr>
            <w:r>
              <w:rPr>
                <w:b/>
                <w:iCs w:val="0"/>
              </w:rPr>
              <w:t>x</w:t>
            </w:r>
            <w:r w:rsidR="00ED5FDB" w:rsidRPr="00ED5FDB">
              <w:rPr>
                <w:b/>
                <w:iCs w:val="0"/>
              </w:rPr>
              <w:t xml:space="preserve"> Kč</w:t>
            </w:r>
          </w:p>
        </w:tc>
      </w:tr>
      <w:tr w:rsidR="00ED5FDB" w:rsidRPr="00ED5FDB" w14:paraId="0275FE26" w14:textId="77777777" w:rsidTr="00ED5FDB">
        <w:trPr>
          <w:trHeight w:val="276"/>
        </w:trPr>
        <w:tc>
          <w:tcPr>
            <w:tcW w:w="12499" w:type="dxa"/>
            <w:gridSpan w:val="11"/>
            <w:tcBorders>
              <w:top w:val="single" w:sz="4" w:space="0" w:color="auto"/>
              <w:left w:val="single" w:sz="4" w:space="0" w:color="auto"/>
              <w:bottom w:val="single" w:sz="4" w:space="0" w:color="auto"/>
              <w:right w:val="single" w:sz="4" w:space="0" w:color="auto"/>
            </w:tcBorders>
            <w:noWrap/>
            <w:vAlign w:val="center"/>
            <w:hideMark/>
          </w:tcPr>
          <w:p w14:paraId="62C95092" w14:textId="77777777" w:rsidR="00ED5FDB" w:rsidRPr="00ED5FDB" w:rsidRDefault="00ED5FDB" w:rsidP="00ED5FDB">
            <w:pPr>
              <w:jc w:val="center"/>
              <w:rPr>
                <w:b/>
                <w:iCs w:val="0"/>
              </w:rPr>
            </w:pPr>
            <w:r w:rsidRPr="00ED5FDB">
              <w:rPr>
                <w:b/>
                <w:iCs w:val="0"/>
              </w:rPr>
              <w:t>CELKEM</w:t>
            </w:r>
          </w:p>
        </w:tc>
        <w:tc>
          <w:tcPr>
            <w:tcW w:w="1641" w:type="dxa"/>
            <w:gridSpan w:val="2"/>
            <w:tcBorders>
              <w:top w:val="nil"/>
              <w:left w:val="nil"/>
              <w:bottom w:val="single" w:sz="4" w:space="0" w:color="auto"/>
              <w:right w:val="single" w:sz="4" w:space="0" w:color="auto"/>
            </w:tcBorders>
            <w:noWrap/>
            <w:vAlign w:val="center"/>
            <w:hideMark/>
          </w:tcPr>
          <w:p w14:paraId="6024E51A" w14:textId="5B39D95E" w:rsidR="00ED5FDB" w:rsidRPr="00ED5FDB" w:rsidRDefault="004C5554" w:rsidP="00ED5FDB">
            <w:pPr>
              <w:jc w:val="center"/>
              <w:rPr>
                <w:b/>
                <w:iCs w:val="0"/>
              </w:rPr>
            </w:pPr>
            <w:r>
              <w:rPr>
                <w:b/>
                <w:iCs w:val="0"/>
              </w:rPr>
              <w:t>x</w:t>
            </w:r>
            <w:r w:rsidR="00ED5FDB" w:rsidRPr="00ED5FDB">
              <w:rPr>
                <w:b/>
                <w:iCs w:val="0"/>
              </w:rPr>
              <w:t xml:space="preserve"> Kč</w:t>
            </w:r>
          </w:p>
        </w:tc>
      </w:tr>
    </w:tbl>
    <w:p w14:paraId="5D40155D" w14:textId="77777777" w:rsidR="004331CD" w:rsidRDefault="004331CD" w:rsidP="00866BA3">
      <w:pPr>
        <w:tabs>
          <w:tab w:val="left" w:pos="3119"/>
        </w:tabs>
        <w:spacing w:line="288" w:lineRule="auto"/>
        <w:rPr>
          <w:b/>
          <w:sz w:val="24"/>
          <w:szCs w:val="24"/>
        </w:rPr>
      </w:pPr>
    </w:p>
    <w:sectPr w:rsidR="004331CD" w:rsidSect="00E31B30">
      <w:footnotePr>
        <w:numRestart w:val="eachPage"/>
      </w:footnotePr>
      <w:endnotePr>
        <w:numFmt w:val="decimal"/>
        <w:numStart w:val="0"/>
      </w:endnotePr>
      <w:pgSz w:w="16832" w:h="11911" w:orient="landscape" w:code="9"/>
      <w:pgMar w:top="851" w:right="2268" w:bottom="851" w:left="1985" w:header="1797"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EC03E" w14:textId="77777777" w:rsidR="008E255C" w:rsidRDefault="008E255C">
      <w:r>
        <w:separator/>
      </w:r>
    </w:p>
  </w:endnote>
  <w:endnote w:type="continuationSeparator" w:id="0">
    <w:p w14:paraId="004F8E68" w14:textId="77777777" w:rsidR="008E255C" w:rsidRDefault="008E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F35E" w14:textId="77777777" w:rsidR="00A4115B" w:rsidRDefault="00A4115B">
    <w:pPr>
      <w:pStyle w:val="Zkladntext"/>
    </w:pPr>
  </w:p>
  <w:p w14:paraId="7DF80FDF" w14:textId="77777777" w:rsidR="00A4115B" w:rsidRDefault="00A4115B">
    <w:pPr>
      <w:pStyle w:val="Zkladntext"/>
      <w:jc w:val="center"/>
    </w:pPr>
    <w:r>
      <w:t xml:space="preserve">Strana </w:t>
    </w:r>
    <w:r>
      <w:fldChar w:fldCharType="begin"/>
    </w:r>
    <w:r>
      <w:instrText xml:space="preserve"> PAGE </w:instrText>
    </w:r>
    <w:r>
      <w:fldChar w:fldCharType="separate"/>
    </w:r>
    <w:r>
      <w:t>14</w:t>
    </w:r>
    <w:r>
      <w:fldChar w:fldCharType="end"/>
    </w:r>
    <w:r>
      <w:t xml:space="preserve"> (celkem </w:t>
    </w:r>
    <w:fldSimple w:instr=" NUMPAGES ">
      <w:r>
        <w:rPr>
          <w:noProof/>
        </w:rPr>
        <w:t>20</w:t>
      </w:r>
    </w:fldSimple>
    <w:r>
      <w:t>)</w:t>
    </w:r>
    <w:r>
      <w:fldChar w:fldCharType="begin"/>
    </w:r>
    <w:r>
      <w:instrText xml:space="preserve"> PAGE  \* MERGEFORMAT </w:instrText>
    </w:r>
    <w:r>
      <w:fldChar w:fldCharType="separate"/>
    </w:r>
    <w: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9798" w14:textId="77777777" w:rsidR="00A4115B" w:rsidRDefault="00A4115B">
    <w:pPr>
      <w:pStyle w:val="Zkladntext"/>
      <w:jc w:val="center"/>
      <w:rPr>
        <w:b w:val="0"/>
        <w:sz w:val="16"/>
      </w:rPr>
    </w:pPr>
    <w:r>
      <w:rPr>
        <w:b w:val="0"/>
        <w:sz w:val="16"/>
      </w:rPr>
      <w:t xml:space="preserve">Strana </w:t>
    </w:r>
    <w:r>
      <w:rPr>
        <w:b w:val="0"/>
        <w:sz w:val="16"/>
      </w:rPr>
      <w:fldChar w:fldCharType="begin"/>
    </w:r>
    <w:r>
      <w:rPr>
        <w:b w:val="0"/>
        <w:sz w:val="16"/>
      </w:rPr>
      <w:instrText xml:space="preserve"> PAGE </w:instrText>
    </w:r>
    <w:r>
      <w:rPr>
        <w:b w:val="0"/>
        <w:sz w:val="16"/>
      </w:rPr>
      <w:fldChar w:fldCharType="separate"/>
    </w:r>
    <w:r w:rsidR="009925EB">
      <w:rPr>
        <w:b w:val="0"/>
        <w:noProof/>
        <w:sz w:val="16"/>
      </w:rPr>
      <w:t>29</w:t>
    </w:r>
    <w:r>
      <w:rPr>
        <w:b w:val="0"/>
        <w:sz w:val="16"/>
      </w:rPr>
      <w:fldChar w:fldCharType="end"/>
    </w:r>
    <w:r>
      <w:rPr>
        <w:b w:val="0"/>
        <w:sz w:val="16"/>
      </w:rPr>
      <w:t xml:space="preserve"> (celkem </w:t>
    </w:r>
    <w:r>
      <w:rPr>
        <w:b w:val="0"/>
        <w:sz w:val="16"/>
      </w:rPr>
      <w:fldChar w:fldCharType="begin"/>
    </w:r>
    <w:r>
      <w:rPr>
        <w:b w:val="0"/>
        <w:sz w:val="16"/>
      </w:rPr>
      <w:instrText xml:space="preserve"> NUMPAGES </w:instrText>
    </w:r>
    <w:r>
      <w:rPr>
        <w:b w:val="0"/>
        <w:sz w:val="16"/>
      </w:rPr>
      <w:fldChar w:fldCharType="separate"/>
    </w:r>
    <w:r w:rsidR="009925EB">
      <w:rPr>
        <w:b w:val="0"/>
        <w:noProof/>
        <w:sz w:val="16"/>
      </w:rPr>
      <w:t>38</w:t>
    </w:r>
    <w:r>
      <w:rPr>
        <w:b w:val="0"/>
        <w:sz w:val="16"/>
      </w:rPr>
      <w:fldChar w:fldCharType="end"/>
    </w:r>
    <w:r>
      <w:rPr>
        <w:b w:val="0"/>
        <w:sz w:val="16"/>
      </w:rPr>
      <w:t>)</w:t>
    </w:r>
  </w:p>
  <w:p w14:paraId="2BE76CB3" w14:textId="405EA208" w:rsidR="00A4115B" w:rsidRDefault="00A4115B">
    <w:pPr>
      <w:pStyle w:val="Zkladntext"/>
      <w:jc w:val="center"/>
      <w:rPr>
        <w:b w:val="0"/>
        <w:sz w:val="16"/>
        <w:szCs w:val="16"/>
      </w:rPr>
    </w:pPr>
    <w:r>
      <w:rPr>
        <w:b w:val="0"/>
        <w:sz w:val="16"/>
        <w:szCs w:val="16"/>
      </w:rPr>
      <w:t>Pojistná smlouva</w:t>
    </w:r>
    <w:r w:rsidR="00C71575">
      <w:rPr>
        <w:b w:val="0"/>
        <w:sz w:val="16"/>
        <w:szCs w:val="16"/>
      </w:rPr>
      <w:t xml:space="preserve"> o pojištění majetku</w:t>
    </w:r>
    <w:r>
      <w:rPr>
        <w:b w:val="0"/>
        <w:sz w:val="16"/>
        <w:szCs w:val="16"/>
      </w:rPr>
      <w:t xml:space="preserve"> č. </w:t>
    </w:r>
    <w:r w:rsidR="00C71575" w:rsidRPr="00C71575">
      <w:rPr>
        <w:b w:val="0"/>
        <w:sz w:val="16"/>
        <w:szCs w:val="16"/>
      </w:rPr>
      <w:t>2730317874</w:t>
    </w:r>
    <w:r w:rsidR="00C71575">
      <w:rPr>
        <w:b w:val="0"/>
        <w:sz w:val="16"/>
        <w:szCs w:val="16"/>
      </w:rPr>
      <w:t>,</w:t>
    </w:r>
  </w:p>
  <w:p w14:paraId="4D010764" w14:textId="24385F16" w:rsidR="00C71575" w:rsidRDefault="00C71575">
    <w:pPr>
      <w:pStyle w:val="Zkladntext"/>
      <w:jc w:val="center"/>
      <w:rPr>
        <w:b w:val="0"/>
        <w:sz w:val="16"/>
        <w:szCs w:val="16"/>
      </w:rPr>
    </w:pPr>
    <w:r>
      <w:rPr>
        <w:b w:val="0"/>
        <w:sz w:val="16"/>
        <w:szCs w:val="16"/>
      </w:rPr>
      <w:t xml:space="preserve">dodatek č. </w:t>
    </w:r>
    <w:r w:rsidRPr="00C71575">
      <w:rPr>
        <w:b w:val="0"/>
        <w:sz w:val="16"/>
        <w:szCs w:val="16"/>
        <w:highlight w:val="yellow"/>
      </w:rPr>
      <w:t>02</w:t>
    </w:r>
    <w:r w:rsidR="00B833A6">
      <w:rPr>
        <w:b w:val="0"/>
        <w:sz w:val="16"/>
        <w:szCs w:val="16"/>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F9A8" w14:textId="77777777" w:rsidR="008E255C" w:rsidRDefault="008E255C">
      <w:r>
        <w:separator/>
      </w:r>
    </w:p>
  </w:footnote>
  <w:footnote w:type="continuationSeparator" w:id="0">
    <w:p w14:paraId="4EE1820A" w14:textId="77777777" w:rsidR="008E255C" w:rsidRDefault="008E2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F0CB" w14:textId="77777777" w:rsidR="00A4115B" w:rsidRDefault="00A4115B">
    <w:pPr>
      <w:jc w:val="right"/>
    </w:pPr>
    <w:r>
      <w:t xml:space="preserve">Pojistná smlouva 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344"/>
    <w:multiLevelType w:val="hybridMultilevel"/>
    <w:tmpl w:val="0D6679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F5398D"/>
    <w:multiLevelType w:val="hybridMultilevel"/>
    <w:tmpl w:val="C0A88B54"/>
    <w:lvl w:ilvl="0" w:tplc="BA6A2CB6">
      <w:start w:val="2"/>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Marlett" w:hAnsi="Marlett"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Marlett" w:hAnsi="Marlett"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Marlett" w:hAnsi="Marlett" w:hint="default"/>
      </w:rPr>
    </w:lvl>
  </w:abstractNum>
  <w:abstractNum w:abstractNumId="2" w15:restartNumberingAfterBreak="0">
    <w:nsid w:val="1499683C"/>
    <w:multiLevelType w:val="hybridMultilevel"/>
    <w:tmpl w:val="41BE75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FF0200"/>
    <w:multiLevelType w:val="hybridMultilevel"/>
    <w:tmpl w:val="C550240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CA63DC"/>
    <w:multiLevelType w:val="hybridMultilevel"/>
    <w:tmpl w:val="97448CDC"/>
    <w:lvl w:ilvl="0" w:tplc="49885F8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7236F2"/>
    <w:multiLevelType w:val="hybridMultilevel"/>
    <w:tmpl w:val="CFD22C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D227019"/>
    <w:multiLevelType w:val="hybridMultilevel"/>
    <w:tmpl w:val="3B9C197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F7E53CD"/>
    <w:multiLevelType w:val="hybridMultilevel"/>
    <w:tmpl w:val="3542818C"/>
    <w:lvl w:ilvl="0" w:tplc="F8CC7426">
      <w:start w:val="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2B3567F"/>
    <w:multiLevelType w:val="hybridMultilevel"/>
    <w:tmpl w:val="FF4EF3FE"/>
    <w:lvl w:ilvl="0" w:tplc="49885F88">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9" w15:restartNumberingAfterBreak="0">
    <w:nsid w:val="5938740C"/>
    <w:multiLevelType w:val="hybridMultilevel"/>
    <w:tmpl w:val="51E095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FA173D9"/>
    <w:multiLevelType w:val="hybridMultilevel"/>
    <w:tmpl w:val="4B7682CA"/>
    <w:lvl w:ilvl="0" w:tplc="F8CC7426">
      <w:start w:val="30"/>
      <w:numFmt w:val="bullet"/>
      <w:lvlText w:val="-"/>
      <w:lvlJc w:val="left"/>
      <w:pPr>
        <w:tabs>
          <w:tab w:val="num" w:pos="420"/>
        </w:tabs>
        <w:ind w:left="420" w:hanging="360"/>
      </w:pPr>
      <w:rPr>
        <w:rFonts w:ascii="Arial" w:eastAsia="Times New Roman" w:hAnsi="Arial" w:cs="Arial"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6A0A5E7D"/>
    <w:multiLevelType w:val="hybridMultilevel"/>
    <w:tmpl w:val="A274E0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57984696">
    <w:abstractNumId w:val="1"/>
  </w:num>
  <w:num w:numId="2" w16cid:durableId="658078715">
    <w:abstractNumId w:val="9"/>
  </w:num>
  <w:num w:numId="3" w16cid:durableId="2029679484">
    <w:abstractNumId w:val="3"/>
  </w:num>
  <w:num w:numId="4" w16cid:durableId="1276402350">
    <w:abstractNumId w:val="11"/>
  </w:num>
  <w:num w:numId="5" w16cid:durableId="1228422535">
    <w:abstractNumId w:val="0"/>
  </w:num>
  <w:num w:numId="6" w16cid:durableId="1206604258">
    <w:abstractNumId w:val="5"/>
  </w:num>
  <w:num w:numId="7" w16cid:durableId="27419969">
    <w:abstractNumId w:val="2"/>
  </w:num>
  <w:num w:numId="8" w16cid:durableId="222258920">
    <w:abstractNumId w:val="6"/>
  </w:num>
  <w:num w:numId="9" w16cid:durableId="1528719875">
    <w:abstractNumId w:val="4"/>
  </w:num>
  <w:num w:numId="10" w16cid:durableId="1928882339">
    <w:abstractNumId w:val="10"/>
  </w:num>
  <w:num w:numId="11" w16cid:durableId="644161230">
    <w:abstractNumId w:val="8"/>
  </w:num>
  <w:num w:numId="12" w16cid:durableId="855929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57"/>
    <w:rsid w:val="00015517"/>
    <w:rsid w:val="00016527"/>
    <w:rsid w:val="00022FB7"/>
    <w:rsid w:val="000255E3"/>
    <w:rsid w:val="00032971"/>
    <w:rsid w:val="00033E21"/>
    <w:rsid w:val="00040D45"/>
    <w:rsid w:val="00041E2E"/>
    <w:rsid w:val="000602CB"/>
    <w:rsid w:val="00067D42"/>
    <w:rsid w:val="00070B2F"/>
    <w:rsid w:val="00086EC4"/>
    <w:rsid w:val="000964F7"/>
    <w:rsid w:val="00097710"/>
    <w:rsid w:val="000A4862"/>
    <w:rsid w:val="000B384E"/>
    <w:rsid w:val="000C0E51"/>
    <w:rsid w:val="000D22B3"/>
    <w:rsid w:val="000E403B"/>
    <w:rsid w:val="00101AB4"/>
    <w:rsid w:val="00116B05"/>
    <w:rsid w:val="00116EC6"/>
    <w:rsid w:val="00123B06"/>
    <w:rsid w:val="00124226"/>
    <w:rsid w:val="00132A22"/>
    <w:rsid w:val="00141471"/>
    <w:rsid w:val="00143102"/>
    <w:rsid w:val="00144E47"/>
    <w:rsid w:val="00147FE5"/>
    <w:rsid w:val="00155304"/>
    <w:rsid w:val="00164279"/>
    <w:rsid w:val="00167758"/>
    <w:rsid w:val="0017245C"/>
    <w:rsid w:val="00175BDB"/>
    <w:rsid w:val="0018045D"/>
    <w:rsid w:val="001916A7"/>
    <w:rsid w:val="001B4254"/>
    <w:rsid w:val="001C36B8"/>
    <w:rsid w:val="001C6767"/>
    <w:rsid w:val="002141F6"/>
    <w:rsid w:val="002154BF"/>
    <w:rsid w:val="0022526D"/>
    <w:rsid w:val="00240E4C"/>
    <w:rsid w:val="00273052"/>
    <w:rsid w:val="002768E8"/>
    <w:rsid w:val="00294E57"/>
    <w:rsid w:val="002A61D6"/>
    <w:rsid w:val="002A7785"/>
    <w:rsid w:val="002B74B6"/>
    <w:rsid w:val="002D0049"/>
    <w:rsid w:val="002D3B98"/>
    <w:rsid w:val="002D540F"/>
    <w:rsid w:val="002E3B48"/>
    <w:rsid w:val="002F63A6"/>
    <w:rsid w:val="00306643"/>
    <w:rsid w:val="00321555"/>
    <w:rsid w:val="00345843"/>
    <w:rsid w:val="00352357"/>
    <w:rsid w:val="00352563"/>
    <w:rsid w:val="003554E9"/>
    <w:rsid w:val="00357DFF"/>
    <w:rsid w:val="00367E6E"/>
    <w:rsid w:val="003762ED"/>
    <w:rsid w:val="00387C75"/>
    <w:rsid w:val="00390AAD"/>
    <w:rsid w:val="003922E8"/>
    <w:rsid w:val="003A3E9B"/>
    <w:rsid w:val="003B5249"/>
    <w:rsid w:val="003B6F6F"/>
    <w:rsid w:val="003D2687"/>
    <w:rsid w:val="003D26BA"/>
    <w:rsid w:val="003E11D7"/>
    <w:rsid w:val="00420407"/>
    <w:rsid w:val="00423134"/>
    <w:rsid w:val="00425087"/>
    <w:rsid w:val="00427B55"/>
    <w:rsid w:val="004317FC"/>
    <w:rsid w:val="004331CD"/>
    <w:rsid w:val="0047310C"/>
    <w:rsid w:val="00477F63"/>
    <w:rsid w:val="00481F0D"/>
    <w:rsid w:val="0049287A"/>
    <w:rsid w:val="0049289F"/>
    <w:rsid w:val="004B63DD"/>
    <w:rsid w:val="004B7546"/>
    <w:rsid w:val="004C3DEA"/>
    <w:rsid w:val="004C5554"/>
    <w:rsid w:val="004D21F0"/>
    <w:rsid w:val="004D5C31"/>
    <w:rsid w:val="004F0ACC"/>
    <w:rsid w:val="004F2A49"/>
    <w:rsid w:val="004F5D58"/>
    <w:rsid w:val="004F63EB"/>
    <w:rsid w:val="00502AB8"/>
    <w:rsid w:val="00502F85"/>
    <w:rsid w:val="0051285B"/>
    <w:rsid w:val="00517C22"/>
    <w:rsid w:val="005211DB"/>
    <w:rsid w:val="00533A9D"/>
    <w:rsid w:val="005632F4"/>
    <w:rsid w:val="005905FC"/>
    <w:rsid w:val="00593D06"/>
    <w:rsid w:val="005945AC"/>
    <w:rsid w:val="005A407E"/>
    <w:rsid w:val="005B27C5"/>
    <w:rsid w:val="005B381D"/>
    <w:rsid w:val="005B5AB8"/>
    <w:rsid w:val="005B5E73"/>
    <w:rsid w:val="005C070A"/>
    <w:rsid w:val="005D6694"/>
    <w:rsid w:val="005E467B"/>
    <w:rsid w:val="005E7484"/>
    <w:rsid w:val="005F3847"/>
    <w:rsid w:val="005F7459"/>
    <w:rsid w:val="00600E71"/>
    <w:rsid w:val="00603534"/>
    <w:rsid w:val="006150D9"/>
    <w:rsid w:val="0061540B"/>
    <w:rsid w:val="0061661E"/>
    <w:rsid w:val="00621E27"/>
    <w:rsid w:val="00624DC6"/>
    <w:rsid w:val="006302CA"/>
    <w:rsid w:val="00630C5C"/>
    <w:rsid w:val="00632E41"/>
    <w:rsid w:val="0063344D"/>
    <w:rsid w:val="0064638C"/>
    <w:rsid w:val="0066170C"/>
    <w:rsid w:val="006644ED"/>
    <w:rsid w:val="006677D9"/>
    <w:rsid w:val="006720AB"/>
    <w:rsid w:val="00674000"/>
    <w:rsid w:val="0068118D"/>
    <w:rsid w:val="00685C84"/>
    <w:rsid w:val="00690325"/>
    <w:rsid w:val="0069762F"/>
    <w:rsid w:val="006A37D8"/>
    <w:rsid w:val="006B103C"/>
    <w:rsid w:val="006C3EA2"/>
    <w:rsid w:val="006D2B14"/>
    <w:rsid w:val="006E2364"/>
    <w:rsid w:val="006F08DF"/>
    <w:rsid w:val="006F1CF4"/>
    <w:rsid w:val="00706745"/>
    <w:rsid w:val="00707C40"/>
    <w:rsid w:val="007103DA"/>
    <w:rsid w:val="00731700"/>
    <w:rsid w:val="00731BA8"/>
    <w:rsid w:val="007401DD"/>
    <w:rsid w:val="007418CD"/>
    <w:rsid w:val="00744BF2"/>
    <w:rsid w:val="0074611F"/>
    <w:rsid w:val="007559A2"/>
    <w:rsid w:val="00764079"/>
    <w:rsid w:val="00771EBF"/>
    <w:rsid w:val="00780BA2"/>
    <w:rsid w:val="00790FD1"/>
    <w:rsid w:val="00791AC0"/>
    <w:rsid w:val="00792177"/>
    <w:rsid w:val="007C3C8E"/>
    <w:rsid w:val="007C5391"/>
    <w:rsid w:val="007D00A9"/>
    <w:rsid w:val="007E5320"/>
    <w:rsid w:val="007F371C"/>
    <w:rsid w:val="008042DC"/>
    <w:rsid w:val="008075C1"/>
    <w:rsid w:val="0083041D"/>
    <w:rsid w:val="008333A2"/>
    <w:rsid w:val="00834D17"/>
    <w:rsid w:val="0084174E"/>
    <w:rsid w:val="00863D22"/>
    <w:rsid w:val="00866BA3"/>
    <w:rsid w:val="008700CC"/>
    <w:rsid w:val="0087076B"/>
    <w:rsid w:val="00884B7C"/>
    <w:rsid w:val="008A50A6"/>
    <w:rsid w:val="008B5F44"/>
    <w:rsid w:val="008D09AB"/>
    <w:rsid w:val="008D138F"/>
    <w:rsid w:val="008E255C"/>
    <w:rsid w:val="00914C22"/>
    <w:rsid w:val="00935B52"/>
    <w:rsid w:val="00941029"/>
    <w:rsid w:val="00945369"/>
    <w:rsid w:val="00964088"/>
    <w:rsid w:val="00966004"/>
    <w:rsid w:val="009925EB"/>
    <w:rsid w:val="009A1F02"/>
    <w:rsid w:val="009A73C7"/>
    <w:rsid w:val="009B08BF"/>
    <w:rsid w:val="009B5024"/>
    <w:rsid w:val="009C5079"/>
    <w:rsid w:val="009D39B9"/>
    <w:rsid w:val="009D5B33"/>
    <w:rsid w:val="009D7463"/>
    <w:rsid w:val="009E2F89"/>
    <w:rsid w:val="009E4729"/>
    <w:rsid w:val="009F1989"/>
    <w:rsid w:val="00A0314B"/>
    <w:rsid w:val="00A05231"/>
    <w:rsid w:val="00A1026E"/>
    <w:rsid w:val="00A13C79"/>
    <w:rsid w:val="00A165A1"/>
    <w:rsid w:val="00A22882"/>
    <w:rsid w:val="00A26BC7"/>
    <w:rsid w:val="00A27A02"/>
    <w:rsid w:val="00A324E5"/>
    <w:rsid w:val="00A3656E"/>
    <w:rsid w:val="00A4115B"/>
    <w:rsid w:val="00A41236"/>
    <w:rsid w:val="00A421D0"/>
    <w:rsid w:val="00A65569"/>
    <w:rsid w:val="00A655DB"/>
    <w:rsid w:val="00A73F9A"/>
    <w:rsid w:val="00A80595"/>
    <w:rsid w:val="00A8406C"/>
    <w:rsid w:val="00A93550"/>
    <w:rsid w:val="00AB223C"/>
    <w:rsid w:val="00AB2CEA"/>
    <w:rsid w:val="00AB2F14"/>
    <w:rsid w:val="00AB780E"/>
    <w:rsid w:val="00AD0EED"/>
    <w:rsid w:val="00AF6360"/>
    <w:rsid w:val="00B0006B"/>
    <w:rsid w:val="00B0738B"/>
    <w:rsid w:val="00B10AC7"/>
    <w:rsid w:val="00B2678A"/>
    <w:rsid w:val="00B34EDD"/>
    <w:rsid w:val="00B3725C"/>
    <w:rsid w:val="00B428F1"/>
    <w:rsid w:val="00B51009"/>
    <w:rsid w:val="00B51F9A"/>
    <w:rsid w:val="00B521D6"/>
    <w:rsid w:val="00B54E12"/>
    <w:rsid w:val="00B61910"/>
    <w:rsid w:val="00B61EC5"/>
    <w:rsid w:val="00B63AFC"/>
    <w:rsid w:val="00B70269"/>
    <w:rsid w:val="00B7030D"/>
    <w:rsid w:val="00B7537A"/>
    <w:rsid w:val="00B833A6"/>
    <w:rsid w:val="00B95388"/>
    <w:rsid w:val="00B9720F"/>
    <w:rsid w:val="00BA3BEB"/>
    <w:rsid w:val="00BB09D9"/>
    <w:rsid w:val="00BB27C9"/>
    <w:rsid w:val="00BB38D9"/>
    <w:rsid w:val="00BB5756"/>
    <w:rsid w:val="00BC4172"/>
    <w:rsid w:val="00BD06E4"/>
    <w:rsid w:val="00BD7DF2"/>
    <w:rsid w:val="00BE2C9C"/>
    <w:rsid w:val="00BF1D1F"/>
    <w:rsid w:val="00C027C4"/>
    <w:rsid w:val="00C14FC5"/>
    <w:rsid w:val="00C17983"/>
    <w:rsid w:val="00C22509"/>
    <w:rsid w:val="00C23754"/>
    <w:rsid w:val="00C26156"/>
    <w:rsid w:val="00C36285"/>
    <w:rsid w:val="00C4181C"/>
    <w:rsid w:val="00C45EBA"/>
    <w:rsid w:val="00C56FE3"/>
    <w:rsid w:val="00C71575"/>
    <w:rsid w:val="00C8202C"/>
    <w:rsid w:val="00C92E8D"/>
    <w:rsid w:val="00C967C4"/>
    <w:rsid w:val="00C97D3E"/>
    <w:rsid w:val="00CA526D"/>
    <w:rsid w:val="00CA6404"/>
    <w:rsid w:val="00CB4B27"/>
    <w:rsid w:val="00CB77D5"/>
    <w:rsid w:val="00CD566C"/>
    <w:rsid w:val="00CD6291"/>
    <w:rsid w:val="00CE4A0D"/>
    <w:rsid w:val="00CF49C5"/>
    <w:rsid w:val="00D06388"/>
    <w:rsid w:val="00D06FF7"/>
    <w:rsid w:val="00D16D57"/>
    <w:rsid w:val="00D21486"/>
    <w:rsid w:val="00D26178"/>
    <w:rsid w:val="00D315B2"/>
    <w:rsid w:val="00D32360"/>
    <w:rsid w:val="00D44755"/>
    <w:rsid w:val="00D46118"/>
    <w:rsid w:val="00D60653"/>
    <w:rsid w:val="00D630FC"/>
    <w:rsid w:val="00D81297"/>
    <w:rsid w:val="00D84E04"/>
    <w:rsid w:val="00D902F0"/>
    <w:rsid w:val="00DA701A"/>
    <w:rsid w:val="00DB33D0"/>
    <w:rsid w:val="00DB361E"/>
    <w:rsid w:val="00DD0E90"/>
    <w:rsid w:val="00DD2828"/>
    <w:rsid w:val="00DD617C"/>
    <w:rsid w:val="00DE2F7D"/>
    <w:rsid w:val="00DF39DE"/>
    <w:rsid w:val="00DF7A77"/>
    <w:rsid w:val="00E12F05"/>
    <w:rsid w:val="00E31B30"/>
    <w:rsid w:val="00E76D78"/>
    <w:rsid w:val="00E77417"/>
    <w:rsid w:val="00E859EA"/>
    <w:rsid w:val="00E8631D"/>
    <w:rsid w:val="00EA7BEE"/>
    <w:rsid w:val="00EC0098"/>
    <w:rsid w:val="00EC6030"/>
    <w:rsid w:val="00EC7640"/>
    <w:rsid w:val="00ED4328"/>
    <w:rsid w:val="00ED5FDB"/>
    <w:rsid w:val="00EE1782"/>
    <w:rsid w:val="00EE3D8B"/>
    <w:rsid w:val="00EE6663"/>
    <w:rsid w:val="00EF6108"/>
    <w:rsid w:val="00EF7311"/>
    <w:rsid w:val="00F20641"/>
    <w:rsid w:val="00F23167"/>
    <w:rsid w:val="00F27837"/>
    <w:rsid w:val="00F326DB"/>
    <w:rsid w:val="00F32FB6"/>
    <w:rsid w:val="00F36103"/>
    <w:rsid w:val="00F47B95"/>
    <w:rsid w:val="00F55B01"/>
    <w:rsid w:val="00F64C94"/>
    <w:rsid w:val="00F74135"/>
    <w:rsid w:val="00F8765B"/>
    <w:rsid w:val="00FA4622"/>
    <w:rsid w:val="00FB56C9"/>
    <w:rsid w:val="00FD2675"/>
    <w:rsid w:val="00FD6025"/>
    <w:rsid w:val="00FE2337"/>
    <w:rsid w:val="00FE504A"/>
    <w:rsid w:val="00FF4AE5"/>
    <w:rsid w:val="00FF60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F6D4D"/>
  <w15:docId w15:val="{2384E645-8AFD-4BCE-91F7-CC3A2084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0AC7"/>
    <w:rPr>
      <w:rFonts w:ascii="Arial" w:hAnsi="Arial" w:cs="Arial"/>
      <w:bCs/>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cs="Times New Roman"/>
      <w:b/>
      <w:iCs w:val="0"/>
      <w:sz w:val="28"/>
      <w:szCs w:val="24"/>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Textbubliny">
    <w:name w:val="Balloon Text"/>
    <w:basedOn w:val="Normln"/>
    <w:link w:val="TextbublinyChar"/>
    <w:uiPriority w:val="99"/>
    <w:semiHidden/>
    <w:unhideWhenUsed/>
    <w:rsid w:val="00CE4A0D"/>
    <w:rPr>
      <w:rFonts w:ascii="Tahoma" w:hAnsi="Tahoma" w:cs="Tahoma"/>
      <w:bCs w:val="0"/>
      <w:iCs w:val="0"/>
      <w:sz w:val="16"/>
      <w:szCs w:val="16"/>
    </w:rPr>
  </w:style>
  <w:style w:type="character" w:customStyle="1" w:styleId="TextbublinyChar">
    <w:name w:val="Text bubliny Char"/>
    <w:link w:val="Textbubliny"/>
    <w:uiPriority w:val="99"/>
    <w:semiHidden/>
    <w:rsid w:val="00CE4A0D"/>
    <w:rPr>
      <w:rFonts w:ascii="Tahoma" w:hAnsi="Tahoma" w:cs="Tahoma"/>
      <w:sz w:val="16"/>
      <w:szCs w:val="16"/>
    </w:rPr>
  </w:style>
  <w:style w:type="character" w:styleId="Odkaznakoment">
    <w:name w:val="annotation reference"/>
    <w:uiPriority w:val="99"/>
    <w:semiHidden/>
    <w:unhideWhenUsed/>
    <w:rsid w:val="008075C1"/>
    <w:rPr>
      <w:sz w:val="16"/>
      <w:szCs w:val="16"/>
    </w:rPr>
  </w:style>
  <w:style w:type="paragraph" w:styleId="Textkomente">
    <w:name w:val="annotation text"/>
    <w:basedOn w:val="Normln"/>
    <w:link w:val="TextkomenteChar"/>
    <w:uiPriority w:val="99"/>
    <w:semiHidden/>
    <w:unhideWhenUsed/>
    <w:rsid w:val="008075C1"/>
    <w:rPr>
      <w:sz w:val="20"/>
      <w:szCs w:val="20"/>
    </w:rPr>
  </w:style>
  <w:style w:type="character" w:customStyle="1" w:styleId="TextkomenteChar">
    <w:name w:val="Text komentáře Char"/>
    <w:link w:val="Textkomente"/>
    <w:uiPriority w:val="99"/>
    <w:semiHidden/>
    <w:rsid w:val="008075C1"/>
    <w:rPr>
      <w:rFonts w:ascii="Arial" w:hAnsi="Arial" w:cs="Arial"/>
      <w:bCs/>
      <w:iCs/>
    </w:rPr>
  </w:style>
  <w:style w:type="paragraph" w:styleId="Pedmtkomente">
    <w:name w:val="annotation subject"/>
    <w:basedOn w:val="Textkomente"/>
    <w:next w:val="Textkomente"/>
    <w:link w:val="PedmtkomenteChar"/>
    <w:uiPriority w:val="99"/>
    <w:unhideWhenUsed/>
    <w:rsid w:val="008075C1"/>
    <w:rPr>
      <w:b/>
    </w:rPr>
  </w:style>
  <w:style w:type="character" w:customStyle="1" w:styleId="PedmtkomenteChar">
    <w:name w:val="Předmět komentáře Char"/>
    <w:link w:val="Pedmtkomente"/>
    <w:uiPriority w:val="99"/>
    <w:rsid w:val="008075C1"/>
    <w:rPr>
      <w:rFonts w:ascii="Arial" w:hAnsi="Arial" w:cs="Arial"/>
      <w:b/>
      <w:bCs/>
      <w:iCs/>
    </w:rPr>
  </w:style>
  <w:style w:type="paragraph" w:customStyle="1" w:styleId="Import26">
    <w:name w:val="Import 26"/>
    <w:basedOn w:val="Normln"/>
    <w:rsid w:val="00141471"/>
    <w:pPr>
      <w:widowControl w:val="0"/>
      <w:tabs>
        <w:tab w:val="left" w:pos="4032"/>
      </w:tabs>
      <w:spacing w:line="288" w:lineRule="auto"/>
      <w:ind w:left="288"/>
    </w:pPr>
    <w:rPr>
      <w:rFonts w:cs="Times New Roman"/>
      <w:bCs w:val="0"/>
      <w:iCs w:val="0"/>
      <w:sz w:val="24"/>
      <w:szCs w:val="20"/>
    </w:rPr>
  </w:style>
  <w:style w:type="character" w:styleId="Hypertextovodkaz">
    <w:name w:val="Hyperlink"/>
    <w:basedOn w:val="Standardnpsmoodstavce"/>
    <w:uiPriority w:val="99"/>
    <w:unhideWhenUsed/>
    <w:rsid w:val="00C26156"/>
    <w:rPr>
      <w:color w:val="0000FF" w:themeColor="hyperlink"/>
      <w:u w:val="single"/>
    </w:rPr>
  </w:style>
  <w:style w:type="character" w:styleId="Nevyeenzmnka">
    <w:name w:val="Unresolved Mention"/>
    <w:basedOn w:val="Standardnpsmoodstavce"/>
    <w:uiPriority w:val="99"/>
    <w:semiHidden/>
    <w:unhideWhenUsed/>
    <w:rsid w:val="00C26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15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953BC-54AE-49FD-8A64-2FCF18A6728A}">
  <ds:schemaRefs>
    <ds:schemaRef ds:uri="http://schemas.openxmlformats.org/officeDocument/2006/bibliography"/>
  </ds:schemaRefs>
</ds:datastoreItem>
</file>

<file path=docMetadata/LabelInfo.xml><?xml version="1.0" encoding="utf-8"?>
<clbl:labelList xmlns:clbl="http://schemas.microsoft.com/office/2020/mipLabelMetadata">
  <clbl:label id="{bd9f112b-82b0-45f6-b02e-1175bb945e33}" enabled="0" method="" siteId="{bd9f112b-82b0-45f6-b02e-1175bb945e33}"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2089</Words>
  <Characters>12328</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POJISTNÁ SMLOUVA</vt:lpstr>
    </vt:vector>
  </TitlesOfParts>
  <Company>Uniqa pojišťovna, a.s.</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dc:title>
  <dc:creator>CRP</dc:creator>
  <cp:lastModifiedBy>Zuzana Nečasová, Bc.</cp:lastModifiedBy>
  <cp:revision>2</cp:revision>
  <cp:lastPrinted>2025-09-17T05:19:00Z</cp:lastPrinted>
  <dcterms:created xsi:type="dcterms:W3CDTF">2025-12-02T11:01:00Z</dcterms:created>
  <dcterms:modified xsi:type="dcterms:W3CDTF">2025-12-02T11:01:00Z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a-DocumentTagging.ClassificationMark.P00">
    <vt:lpwstr>&lt;ClassificationMark xmlns:xsd="http://www.w3.org/2001/XMLSchema" xmlns:xsi="http://www.w3.org/2001/XMLSchema-instance" class="C1" position="BottomRight" marginX="0" marginY="0" classifiedOn="2025-11-10T17:17:16.0448186+01:00" showPrintedBy="false" sh</vt:lpwstr>
  </property>
  <property fmtid="{D5CDD505-2E9C-101B-9397-08002B2CF9AE}" pid="3" name="uniqa-DocumentTagging.ClassificationMark.P01">
    <vt:lpwstr>owPrintDate="false" language="cs" ApplicationVersion="Microsoft Word, 14.0" addinVersion="5.10.4.13" template="UNIQA"&gt;&lt;history bulk="false" class="Interní" code="C1" user="Milan Halonek" date="2025-11-10T17:17:16.0448186+01:00" /&gt;&lt;/ClassificationMark</vt:lpwstr>
  </property>
  <property fmtid="{D5CDD505-2E9C-101B-9397-08002B2CF9AE}" pid="4" name="uniqa-DocumentTagging.ClassificationMark.P02">
    <vt:lpwstr>&gt;</vt:lpwstr>
  </property>
  <property fmtid="{D5CDD505-2E9C-101B-9397-08002B2CF9AE}" pid="5" name="uniqa-DocumentTagging.ClassificationMark">
    <vt:lpwstr>￼PARTS:3</vt:lpwstr>
  </property>
  <property fmtid="{D5CDD505-2E9C-101B-9397-08002B2CF9AE}" pid="6" name="uniqa-DocumentClasification">
    <vt:lpwstr>Interní</vt:lpwstr>
  </property>
  <property fmtid="{D5CDD505-2E9C-101B-9397-08002B2CF9AE}" pid="7" name="uniqa-DLP">
    <vt:lpwstr>uniqa-dlp:Interní</vt:lpwstr>
  </property>
</Properties>
</file>