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6CEF" w14:textId="2233A223" w:rsidR="004D5839" w:rsidRPr="00105F7B" w:rsidRDefault="004D5839" w:rsidP="004D5839">
      <w:pPr>
        <w:pStyle w:val="StylDoprava"/>
        <w:rPr>
          <w:rFonts w:cs="Arial"/>
          <w:b/>
          <w:bCs/>
          <w:sz w:val="22"/>
          <w:szCs w:val="22"/>
        </w:rPr>
      </w:pPr>
      <w:r w:rsidRPr="00105F7B">
        <w:rPr>
          <w:rFonts w:cs="Arial"/>
          <w:b/>
          <w:bCs/>
          <w:sz w:val="22"/>
          <w:szCs w:val="22"/>
        </w:rPr>
        <w:t xml:space="preserve">Č.j. </w:t>
      </w:r>
      <w:r w:rsidR="004273FF" w:rsidRPr="00105F7B">
        <w:rPr>
          <w:rFonts w:cs="Arial"/>
          <w:b/>
          <w:bCs/>
          <w:sz w:val="22"/>
          <w:szCs w:val="22"/>
        </w:rPr>
        <w:t>SPU 485412/2025</w:t>
      </w:r>
    </w:p>
    <w:p w14:paraId="2430B703" w14:textId="4EC3FDB6" w:rsidR="004D5839" w:rsidRPr="00105F7B" w:rsidRDefault="004D5839" w:rsidP="004D5839">
      <w:pPr>
        <w:pStyle w:val="StylDoprava"/>
        <w:rPr>
          <w:rFonts w:cs="Arial"/>
          <w:b/>
          <w:bCs/>
          <w:sz w:val="22"/>
          <w:szCs w:val="22"/>
        </w:rPr>
      </w:pPr>
      <w:r w:rsidRPr="00105F7B">
        <w:rPr>
          <w:rFonts w:cs="Arial"/>
          <w:b/>
          <w:bCs/>
          <w:sz w:val="22"/>
          <w:szCs w:val="22"/>
        </w:rPr>
        <w:t>UID:</w:t>
      </w:r>
      <w:r w:rsidR="004273FF" w:rsidRPr="00105F7B">
        <w:rPr>
          <w:rFonts w:cs="Arial"/>
          <w:b/>
          <w:bCs/>
          <w:sz w:val="22"/>
          <w:szCs w:val="22"/>
        </w:rPr>
        <w:t xml:space="preserve"> </w:t>
      </w:r>
      <w:r w:rsidR="00105F7B" w:rsidRPr="00105F7B">
        <w:rPr>
          <w:rFonts w:cs="Arial"/>
          <w:b/>
          <w:bCs/>
          <w:sz w:val="22"/>
          <w:szCs w:val="22"/>
        </w:rPr>
        <w:t>spuess980525fc</w:t>
      </w:r>
    </w:p>
    <w:p w14:paraId="7BE9ABAD" w14:textId="77777777" w:rsidR="00DF2489" w:rsidRPr="00F935EF" w:rsidRDefault="00DF2489" w:rsidP="00DF2489">
      <w:pPr>
        <w:widowControl/>
        <w:rPr>
          <w:rFonts w:ascii="Arial" w:hAnsi="Arial" w:cs="Arial"/>
          <w:b/>
          <w:sz w:val="22"/>
          <w:szCs w:val="22"/>
        </w:rPr>
      </w:pPr>
      <w:r w:rsidRPr="00F935EF">
        <w:rPr>
          <w:rFonts w:ascii="Arial" w:hAnsi="Arial" w:cs="Arial"/>
          <w:b/>
          <w:sz w:val="22"/>
          <w:szCs w:val="22"/>
        </w:rPr>
        <w:t xml:space="preserve">Česká </w:t>
      </w:r>
      <w:proofErr w:type="gramStart"/>
      <w:r w:rsidRPr="00F935EF">
        <w:rPr>
          <w:rFonts w:ascii="Arial" w:hAnsi="Arial" w:cs="Arial"/>
          <w:b/>
          <w:sz w:val="22"/>
          <w:szCs w:val="22"/>
        </w:rPr>
        <w:t>republika - Státní</w:t>
      </w:r>
      <w:proofErr w:type="gramEnd"/>
      <w:r w:rsidRPr="00F935EF">
        <w:rPr>
          <w:rFonts w:ascii="Arial" w:hAnsi="Arial" w:cs="Arial"/>
          <w:b/>
          <w:sz w:val="22"/>
          <w:szCs w:val="22"/>
        </w:rPr>
        <w:t xml:space="preserve"> pozemkový úřad</w:t>
      </w:r>
    </w:p>
    <w:p w14:paraId="4E6C17E3"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w:t>
      </w:r>
      <w:proofErr w:type="gramStart"/>
      <w:r w:rsidRPr="00F935EF">
        <w:rPr>
          <w:rFonts w:ascii="Arial" w:hAnsi="Arial" w:cs="Arial"/>
          <w:sz w:val="22"/>
          <w:szCs w:val="22"/>
        </w:rPr>
        <w:t>11a</w:t>
      </w:r>
      <w:proofErr w:type="gramEnd"/>
      <w:r w:rsidRPr="00F935EF">
        <w:rPr>
          <w:rFonts w:ascii="Arial" w:hAnsi="Arial" w:cs="Arial"/>
          <w:sz w:val="22"/>
          <w:szCs w:val="22"/>
        </w:rPr>
        <w:t>,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23DD4C0A"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Ing. Jiří Veselý, ředitel Krajského pozemkového úřadu pro Středočeský kraj a hl. m. Praha</w:t>
      </w:r>
    </w:p>
    <w:p w14:paraId="7BBAD6AC"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náměstí W. Churchilla 1800/2, 130 00 Praha</w:t>
      </w:r>
    </w:p>
    <w:p w14:paraId="49CA89C8"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7A149CE3" w14:textId="282A7B4A"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03D3AB80" w14:textId="77777777" w:rsidR="00B618CB" w:rsidRDefault="00B618CB" w:rsidP="00B618CB">
      <w:pPr>
        <w:ind w:left="-810" w:firstLine="810"/>
        <w:rPr>
          <w:rFonts w:ascii="Arial" w:hAnsi="Arial" w:cs="Arial"/>
          <w:sz w:val="22"/>
          <w:szCs w:val="22"/>
        </w:rPr>
      </w:pPr>
      <w:r>
        <w:rPr>
          <w:rFonts w:ascii="Arial" w:hAnsi="Arial" w:cs="Arial"/>
          <w:sz w:val="22"/>
          <w:szCs w:val="22"/>
        </w:rPr>
        <w:t>ID DS: z49per3</w:t>
      </w:r>
    </w:p>
    <w:p w14:paraId="6A670ADD"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0E18B76D"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65417CBA"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8080672501</w:t>
      </w:r>
    </w:p>
    <w:p w14:paraId="1C5AEB40"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66FFBD81" w14:textId="77777777" w:rsidR="00EC7974" w:rsidRPr="00F935EF" w:rsidRDefault="00EC7974">
      <w:pPr>
        <w:widowControl/>
        <w:rPr>
          <w:rFonts w:ascii="Arial" w:hAnsi="Arial" w:cs="Arial"/>
          <w:color w:val="000000"/>
          <w:sz w:val="22"/>
          <w:szCs w:val="22"/>
        </w:rPr>
      </w:pPr>
    </w:p>
    <w:p w14:paraId="7C15F419"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14:paraId="7142550C" w14:textId="77777777" w:rsidR="00EC7974" w:rsidRPr="00F935EF" w:rsidRDefault="00EC7974">
      <w:pPr>
        <w:widowControl/>
        <w:tabs>
          <w:tab w:val="left" w:pos="120"/>
        </w:tabs>
        <w:jc w:val="both"/>
        <w:rPr>
          <w:rFonts w:ascii="Arial" w:hAnsi="Arial" w:cs="Arial"/>
          <w:sz w:val="22"/>
          <w:szCs w:val="22"/>
        </w:rPr>
      </w:pPr>
    </w:p>
    <w:p w14:paraId="18C591D7" w14:textId="0A2679CE" w:rsidR="00EC7974" w:rsidRPr="00F935EF" w:rsidRDefault="00EC7974">
      <w:pPr>
        <w:widowControl/>
        <w:rPr>
          <w:rFonts w:ascii="Arial" w:hAnsi="Arial" w:cs="Arial"/>
          <w:color w:val="000000"/>
          <w:sz w:val="22"/>
          <w:szCs w:val="22"/>
        </w:rPr>
      </w:pPr>
      <w:r w:rsidRPr="00F935EF">
        <w:rPr>
          <w:rFonts w:ascii="Arial" w:hAnsi="Arial" w:cs="Arial"/>
          <w:b/>
          <w:color w:val="000000"/>
          <w:sz w:val="22"/>
          <w:szCs w:val="22"/>
        </w:rPr>
        <w:t>Navrátilová Věra</w:t>
      </w:r>
      <w:r w:rsidRPr="00F935EF">
        <w:rPr>
          <w:rFonts w:ascii="Arial" w:hAnsi="Arial" w:cs="Arial"/>
          <w:color w:val="000000"/>
          <w:sz w:val="22"/>
          <w:szCs w:val="22"/>
        </w:rPr>
        <w:t xml:space="preserve">, </w:t>
      </w:r>
      <w:proofErr w:type="spellStart"/>
      <w:r w:rsidRPr="00F935EF">
        <w:rPr>
          <w:rFonts w:ascii="Arial" w:hAnsi="Arial" w:cs="Arial"/>
          <w:color w:val="000000"/>
          <w:sz w:val="22"/>
          <w:szCs w:val="22"/>
        </w:rPr>
        <w:t>r.č</w:t>
      </w:r>
      <w:proofErr w:type="spellEnd"/>
      <w:r w:rsidRPr="00F935EF">
        <w:rPr>
          <w:rFonts w:ascii="Arial" w:hAnsi="Arial" w:cs="Arial"/>
          <w:color w:val="000000"/>
          <w:sz w:val="22"/>
          <w:szCs w:val="22"/>
        </w:rPr>
        <w:t>. 55</w:t>
      </w:r>
      <w:r w:rsidR="0008119A">
        <w:rPr>
          <w:rFonts w:ascii="Arial" w:hAnsi="Arial" w:cs="Arial"/>
          <w:color w:val="000000"/>
          <w:sz w:val="22"/>
          <w:szCs w:val="22"/>
        </w:rPr>
        <w:t>xxxx</w:t>
      </w:r>
      <w:r w:rsidRPr="00F935EF">
        <w:rPr>
          <w:rFonts w:ascii="Arial" w:hAnsi="Arial" w:cs="Arial"/>
          <w:color w:val="000000"/>
          <w:sz w:val="22"/>
          <w:szCs w:val="22"/>
        </w:rPr>
        <w:t>/</w:t>
      </w:r>
      <w:proofErr w:type="spellStart"/>
      <w:r w:rsidR="0008119A">
        <w:rPr>
          <w:rFonts w:ascii="Arial" w:hAnsi="Arial" w:cs="Arial"/>
          <w:color w:val="000000"/>
          <w:sz w:val="22"/>
          <w:szCs w:val="22"/>
        </w:rPr>
        <w:t>xxxx</w:t>
      </w:r>
      <w:proofErr w:type="spellEnd"/>
      <w:r w:rsidRPr="00F935EF">
        <w:rPr>
          <w:rFonts w:ascii="Arial" w:hAnsi="Arial" w:cs="Arial"/>
          <w:color w:val="000000"/>
          <w:sz w:val="22"/>
          <w:szCs w:val="22"/>
        </w:rPr>
        <w:t xml:space="preserve">, trvale bytem </w:t>
      </w:r>
      <w:proofErr w:type="spellStart"/>
      <w:r w:rsidR="0008119A">
        <w:rPr>
          <w:rFonts w:ascii="Arial" w:hAnsi="Arial" w:cs="Arial"/>
          <w:color w:val="000000"/>
          <w:sz w:val="22"/>
          <w:szCs w:val="22"/>
        </w:rPr>
        <w:t>xxxxxxxxxxxxxxxx</w:t>
      </w:r>
      <w:proofErr w:type="spellEnd"/>
      <w:r w:rsidRPr="00F935EF">
        <w:rPr>
          <w:rFonts w:ascii="Arial" w:hAnsi="Arial" w:cs="Arial"/>
          <w:color w:val="000000"/>
          <w:sz w:val="22"/>
          <w:szCs w:val="22"/>
        </w:rPr>
        <w:t xml:space="preserve">, Praha 3 Žižkov, </w:t>
      </w:r>
      <w:r w:rsidR="00DD12A0">
        <w:rPr>
          <w:rFonts w:ascii="Arial" w:hAnsi="Arial" w:cs="Arial"/>
          <w:color w:val="000000"/>
          <w:sz w:val="22"/>
          <w:szCs w:val="22"/>
        </w:rPr>
        <w:br/>
      </w:r>
      <w:r w:rsidRPr="00F935EF">
        <w:rPr>
          <w:rFonts w:ascii="Arial" w:hAnsi="Arial" w:cs="Arial"/>
          <w:color w:val="000000"/>
          <w:sz w:val="22"/>
          <w:szCs w:val="22"/>
        </w:rPr>
        <w:t>PSČ 130 00</w:t>
      </w:r>
    </w:p>
    <w:p w14:paraId="6E78AEE8"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 xml:space="preserve">(dále </w:t>
      </w:r>
      <w:proofErr w:type="gramStart"/>
      <w:r w:rsidRPr="00F935EF">
        <w:rPr>
          <w:rFonts w:ascii="Arial" w:hAnsi="Arial" w:cs="Arial"/>
          <w:color w:val="000000"/>
          <w:sz w:val="22"/>
          <w:szCs w:val="22"/>
        </w:rPr>
        <w:t>jen  "</w:t>
      </w:r>
      <w:proofErr w:type="gramEnd"/>
      <w:r w:rsidRPr="00F935EF">
        <w:rPr>
          <w:rFonts w:ascii="Arial" w:hAnsi="Arial" w:cs="Arial"/>
          <w:color w:val="000000"/>
          <w:sz w:val="22"/>
          <w:szCs w:val="22"/>
        </w:rPr>
        <w:t>k u p u j í c í")</w:t>
      </w:r>
    </w:p>
    <w:p w14:paraId="26DAF743" w14:textId="77777777" w:rsidR="00EC7974" w:rsidRPr="00F935EF" w:rsidRDefault="00EC7974">
      <w:pPr>
        <w:widowControl/>
        <w:rPr>
          <w:rFonts w:ascii="Arial" w:hAnsi="Arial" w:cs="Arial"/>
          <w:color w:val="000000"/>
          <w:sz w:val="22"/>
          <w:szCs w:val="22"/>
        </w:rPr>
      </w:pPr>
    </w:p>
    <w:p w14:paraId="394C9E48" w14:textId="77777777" w:rsidR="00EC7974" w:rsidRPr="00F935EF" w:rsidRDefault="00EC7974">
      <w:pPr>
        <w:widowControl/>
        <w:rPr>
          <w:rFonts w:ascii="Arial" w:hAnsi="Arial" w:cs="Arial"/>
          <w:color w:val="000000"/>
          <w:sz w:val="22"/>
          <w:szCs w:val="22"/>
        </w:rPr>
      </w:pPr>
    </w:p>
    <w:p w14:paraId="4B60FAEF"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6287874D"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045E8512"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3923ACD3" w14:textId="77777777" w:rsidR="00EC7974" w:rsidRPr="00F935EF" w:rsidRDefault="00EC7974">
      <w:pPr>
        <w:pStyle w:val="para"/>
        <w:widowControl/>
        <w:rPr>
          <w:rFonts w:ascii="Arial" w:hAnsi="Arial" w:cs="Arial"/>
          <w:sz w:val="22"/>
          <w:szCs w:val="22"/>
        </w:rPr>
      </w:pPr>
    </w:p>
    <w:p w14:paraId="28A9F7B7"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8080672501</w:t>
      </w:r>
    </w:p>
    <w:p w14:paraId="1B90F1E3" w14:textId="77777777" w:rsidR="00EC7974" w:rsidRPr="00F935EF" w:rsidRDefault="00EC7974">
      <w:pPr>
        <w:widowControl/>
        <w:rPr>
          <w:rFonts w:ascii="Arial" w:hAnsi="Arial" w:cs="Arial"/>
          <w:color w:val="000000"/>
          <w:sz w:val="22"/>
          <w:szCs w:val="22"/>
        </w:rPr>
      </w:pPr>
    </w:p>
    <w:p w14:paraId="229C531B"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14:paraId="622CEAC7" w14:textId="26A5276E"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w:t>
      </w:r>
      <w:r w:rsidR="00DD12A0">
        <w:rPr>
          <w:rFonts w:ascii="Arial" w:hAnsi="Arial" w:cs="Arial"/>
          <w:sz w:val="22"/>
          <w:szCs w:val="22"/>
        </w:rPr>
        <w:br/>
      </w:r>
      <w:r w:rsidR="00EC7974" w:rsidRPr="00F935EF">
        <w:rPr>
          <w:rFonts w:ascii="Arial" w:hAnsi="Arial" w:cs="Arial"/>
          <w:sz w:val="22"/>
          <w:szCs w:val="22"/>
        </w:rPr>
        <w:t>u Katastrálního úřadu pro hlavní město Prahu, Katastrální pracoviště Praha na LV 10 002:</w:t>
      </w:r>
    </w:p>
    <w:p w14:paraId="7037C86E"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271112A2"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55048F44"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2AF9094F"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2EE6DADD"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4663/454</w:t>
      </w:r>
      <w:r w:rsidRPr="00F935EF">
        <w:rPr>
          <w:rFonts w:ascii="Arial" w:hAnsi="Arial" w:cs="Arial"/>
          <w:sz w:val="18"/>
          <w:szCs w:val="18"/>
        </w:rPr>
        <w:tab/>
        <w:t>zahrada</w:t>
      </w:r>
    </w:p>
    <w:p w14:paraId="69672ED8" w14:textId="77777777" w:rsidR="00EC7974" w:rsidRPr="00F935EF" w:rsidRDefault="00EC7974">
      <w:pPr>
        <w:pStyle w:val="obec1"/>
        <w:widowControl/>
        <w:rPr>
          <w:rFonts w:ascii="Arial" w:hAnsi="Arial" w:cs="Arial"/>
          <w:sz w:val="18"/>
          <w:szCs w:val="18"/>
        </w:rPr>
      </w:pPr>
    </w:p>
    <w:p w14:paraId="367CF726"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73224F1C"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4664/16</w:t>
      </w:r>
      <w:r w:rsidRPr="00F935EF">
        <w:rPr>
          <w:rFonts w:ascii="Arial" w:hAnsi="Arial" w:cs="Arial"/>
          <w:sz w:val="18"/>
          <w:szCs w:val="18"/>
        </w:rPr>
        <w:tab/>
        <w:t>zastavěná plocha a nádvoří</w:t>
      </w:r>
    </w:p>
    <w:p w14:paraId="0641CB01" w14:textId="77777777" w:rsidR="00EC7974" w:rsidRPr="00F935EF" w:rsidRDefault="00EC7974">
      <w:pPr>
        <w:pStyle w:val="obec1"/>
        <w:widowControl/>
        <w:rPr>
          <w:rFonts w:ascii="Arial" w:hAnsi="Arial" w:cs="Arial"/>
          <w:sz w:val="18"/>
          <w:szCs w:val="18"/>
        </w:rPr>
      </w:pPr>
    </w:p>
    <w:p w14:paraId="25159325"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47BACB9B"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4664/30</w:t>
      </w:r>
      <w:r w:rsidRPr="00F935EF">
        <w:rPr>
          <w:rFonts w:ascii="Arial" w:hAnsi="Arial" w:cs="Arial"/>
          <w:sz w:val="18"/>
          <w:szCs w:val="18"/>
        </w:rPr>
        <w:tab/>
        <w:t>trvalý travní porost</w:t>
      </w:r>
    </w:p>
    <w:p w14:paraId="6421D8FD" w14:textId="77777777" w:rsidR="00EC7974" w:rsidRPr="00F935EF" w:rsidRDefault="00EC7974">
      <w:pPr>
        <w:pStyle w:val="obec1"/>
        <w:widowControl/>
        <w:rPr>
          <w:rFonts w:ascii="Arial" w:hAnsi="Arial" w:cs="Arial"/>
          <w:sz w:val="18"/>
          <w:szCs w:val="18"/>
        </w:rPr>
      </w:pPr>
    </w:p>
    <w:p w14:paraId="018E6065"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4E14A72E"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4664/31</w:t>
      </w:r>
      <w:r w:rsidRPr="00F935EF">
        <w:rPr>
          <w:rFonts w:ascii="Arial" w:hAnsi="Arial" w:cs="Arial"/>
          <w:sz w:val="18"/>
          <w:szCs w:val="18"/>
        </w:rPr>
        <w:tab/>
        <w:t>trvalý travní porost</w:t>
      </w:r>
    </w:p>
    <w:p w14:paraId="095E7B2A"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08A7A4F8"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2270861A" w14:textId="77777777" w:rsidR="00EC7974" w:rsidRPr="00F935EF" w:rsidRDefault="00EC7974">
      <w:pPr>
        <w:widowControl/>
        <w:rPr>
          <w:rFonts w:ascii="Arial" w:hAnsi="Arial" w:cs="Arial"/>
          <w:sz w:val="22"/>
          <w:szCs w:val="22"/>
        </w:rPr>
      </w:pPr>
    </w:p>
    <w:p w14:paraId="51D55C46"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14:paraId="0141D88D" w14:textId="77777777" w:rsidR="00EC7974" w:rsidRDefault="00DF2489">
      <w:pPr>
        <w:widowControl/>
        <w:ind w:firstLine="426"/>
        <w:jc w:val="both"/>
        <w:rPr>
          <w:rFonts w:ascii="Arial" w:hAnsi="Arial" w:cs="Arial"/>
          <w:sz w:val="22"/>
          <w:szCs w:val="22"/>
        </w:rPr>
      </w:pPr>
      <w:r w:rsidRPr="00F935EF">
        <w:rPr>
          <w:rFonts w:ascii="Arial" w:hAnsi="Arial" w:cs="Arial"/>
          <w:sz w:val="22"/>
          <w:szCs w:val="22"/>
        </w:rPr>
        <w:t>Tato smlouva se uzavírá podle § 10 odst. 3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w:t>
      </w:r>
      <w:bookmarkStart w:id="0" w:name="_Hlk212800354"/>
      <w:r w:rsidR="004C3A4A">
        <w:rPr>
          <w:rFonts w:ascii="Arial" w:hAnsi="Arial" w:cs="Arial"/>
          <w:sz w:val="22"/>
          <w:szCs w:val="22"/>
        </w:rPr>
        <w:t>do 31.12.2013</w:t>
      </w:r>
      <w:r w:rsidR="008C14E1" w:rsidRPr="00F935EF">
        <w:rPr>
          <w:rFonts w:ascii="Arial" w:hAnsi="Arial" w:cs="Arial"/>
          <w:sz w:val="22"/>
          <w:szCs w:val="22"/>
        </w:rPr>
        <w:t xml:space="preserve"> (viz. přechodná ustanovení</w:t>
      </w:r>
      <w:r w:rsidR="004C3A4A">
        <w:rPr>
          <w:rFonts w:ascii="Arial" w:hAnsi="Arial" w:cs="Arial"/>
          <w:sz w:val="22"/>
          <w:szCs w:val="22"/>
        </w:rPr>
        <w:t xml:space="preserve"> </w:t>
      </w:r>
      <w:r w:rsidR="004C3A4A" w:rsidRPr="004C3A4A">
        <w:rPr>
          <w:rFonts w:ascii="Arial" w:hAnsi="Arial" w:cs="Arial"/>
          <w:sz w:val="22"/>
          <w:szCs w:val="22"/>
        </w:rPr>
        <w:t>§ 22 odst. 11</w:t>
      </w:r>
      <w:r w:rsidR="008C14E1" w:rsidRPr="00F935EF">
        <w:rPr>
          <w:rFonts w:ascii="Arial" w:hAnsi="Arial" w:cs="Arial"/>
          <w:sz w:val="22"/>
          <w:szCs w:val="22"/>
        </w:rPr>
        <w:t>).</w:t>
      </w:r>
      <w:bookmarkEnd w:id="0"/>
    </w:p>
    <w:p w14:paraId="561D5B02" w14:textId="77777777" w:rsidR="00A923D9" w:rsidRPr="00F935EF" w:rsidRDefault="00A923D9">
      <w:pPr>
        <w:widowControl/>
        <w:ind w:firstLine="426"/>
        <w:jc w:val="both"/>
        <w:rPr>
          <w:rFonts w:ascii="Arial" w:hAnsi="Arial" w:cs="Arial"/>
          <w:sz w:val="22"/>
          <w:szCs w:val="22"/>
        </w:rPr>
      </w:pPr>
    </w:p>
    <w:p w14:paraId="3F394800"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III.</w:t>
      </w:r>
    </w:p>
    <w:p w14:paraId="138BF900" w14:textId="242500AE"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w:t>
      </w:r>
      <w:r w:rsidR="00DD12A0">
        <w:rPr>
          <w:rFonts w:ascii="Arial" w:hAnsi="Arial" w:cs="Arial"/>
          <w:sz w:val="22"/>
          <w:szCs w:val="22"/>
        </w:rPr>
        <w:br/>
      </w:r>
      <w:r w:rsidRPr="00F935EF">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 xml:space="preserve">Vlastnické právo k </w:t>
      </w:r>
      <w:r w:rsidR="00DD12A0" w:rsidRPr="00F935EF">
        <w:rPr>
          <w:rFonts w:ascii="Arial" w:hAnsi="Arial" w:cs="Arial"/>
          <w:sz w:val="22"/>
          <w:szCs w:val="22"/>
        </w:rPr>
        <w:t xml:space="preserve">převáděným </w:t>
      </w:r>
      <w:r w:rsidR="00DD12A0" w:rsidRPr="00F935EF">
        <w:rPr>
          <w:rFonts w:ascii="Arial" w:hAnsi="Arial" w:cs="Arial"/>
          <w:sz w:val="22"/>
          <w:szCs w:val="22"/>
        </w:rPr>
        <w:lastRenderedPageBreak/>
        <w:t>pozemkům</w:t>
      </w:r>
      <w:r w:rsidRPr="00F935EF">
        <w:rPr>
          <w:rFonts w:ascii="Arial" w:hAnsi="Arial" w:cs="Arial"/>
          <w:sz w:val="22"/>
          <w:szCs w:val="22"/>
        </w:rPr>
        <w:t xml:space="preserve"> a spoluvlastnickým podílům na pozemcích přechází na kupujícího vkladem do katastru nemovitostí na základě této smlouvy.</w:t>
      </w:r>
    </w:p>
    <w:p w14:paraId="7BDC3609" w14:textId="77777777" w:rsidR="00EC7974" w:rsidRPr="00F935EF" w:rsidRDefault="00EC7974">
      <w:pPr>
        <w:widowControl/>
        <w:ind w:firstLine="426"/>
        <w:jc w:val="both"/>
        <w:rPr>
          <w:rFonts w:ascii="Arial" w:hAnsi="Arial" w:cs="Arial"/>
          <w:color w:val="000000"/>
          <w:sz w:val="22"/>
          <w:szCs w:val="22"/>
        </w:rPr>
      </w:pPr>
    </w:p>
    <w:p w14:paraId="4A11EA95"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IV.</w:t>
      </w:r>
    </w:p>
    <w:p w14:paraId="2C6144F3" w14:textId="0F5FB895" w:rsidR="00EC73A9" w:rsidRPr="008F6B78" w:rsidRDefault="00EC73A9" w:rsidP="00EC73A9">
      <w:pPr>
        <w:widowControl/>
        <w:jc w:val="both"/>
        <w:rPr>
          <w:rFonts w:ascii="Arial" w:hAnsi="Arial" w:cs="Arial"/>
          <w:sz w:val="22"/>
          <w:szCs w:val="22"/>
        </w:rPr>
      </w:pPr>
      <w:r w:rsidRPr="008F6B78">
        <w:rPr>
          <w:rFonts w:ascii="Arial" w:hAnsi="Arial" w:cs="Arial"/>
          <w:sz w:val="22"/>
          <w:szCs w:val="22"/>
        </w:rPr>
        <w:tab/>
        <w:t xml:space="preserve">1) </w:t>
      </w:r>
      <w:r w:rsidR="00DD12A0" w:rsidRPr="008F6B78">
        <w:rPr>
          <w:rFonts w:ascii="Arial" w:hAnsi="Arial" w:cs="Arial"/>
          <w:sz w:val="22"/>
          <w:szCs w:val="22"/>
        </w:rPr>
        <w:t>Kupující nabývá</w:t>
      </w:r>
      <w:r w:rsidRPr="008F6B78">
        <w:rPr>
          <w:rFonts w:ascii="Arial" w:hAnsi="Arial" w:cs="Arial"/>
          <w:sz w:val="22"/>
          <w:szCs w:val="22"/>
        </w:rPr>
        <w:t xml:space="preserve"> pozemky a spoluvlastnické podíly na </w:t>
      </w:r>
      <w:r w:rsidR="00DD12A0" w:rsidRPr="008F6B78">
        <w:rPr>
          <w:rFonts w:ascii="Arial" w:hAnsi="Arial" w:cs="Arial"/>
          <w:sz w:val="22"/>
          <w:szCs w:val="22"/>
        </w:rPr>
        <w:t>pozemcích,</w:t>
      </w:r>
      <w:r w:rsidRPr="008F6B78">
        <w:rPr>
          <w:rFonts w:ascii="Arial" w:hAnsi="Arial" w:cs="Arial"/>
          <w:sz w:val="22"/>
          <w:szCs w:val="22"/>
        </w:rPr>
        <w:t xml:space="preserve"> jak níže uvedeno </w:t>
      </w:r>
      <w:r w:rsidR="00DD12A0">
        <w:rPr>
          <w:rFonts w:ascii="Arial" w:hAnsi="Arial" w:cs="Arial"/>
          <w:sz w:val="22"/>
          <w:szCs w:val="22"/>
        </w:rPr>
        <w:br/>
      </w:r>
      <w:r w:rsidRPr="008F6B78">
        <w:rPr>
          <w:rFonts w:ascii="Arial" w:hAnsi="Arial" w:cs="Arial"/>
          <w:sz w:val="22"/>
          <w:szCs w:val="22"/>
        </w:rPr>
        <w:t>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559"/>
        <w:gridCol w:w="850"/>
        <w:gridCol w:w="1843"/>
        <w:gridCol w:w="1701"/>
        <w:gridCol w:w="1701"/>
      </w:tblGrid>
      <w:tr w:rsidR="00B865E1" w:rsidRPr="008F6B78" w14:paraId="0EB6464B" w14:textId="77777777" w:rsidTr="00DD12A0">
        <w:tc>
          <w:tcPr>
            <w:tcW w:w="1702" w:type="dxa"/>
          </w:tcPr>
          <w:p w14:paraId="2A9EEA8E"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1559" w:type="dxa"/>
          </w:tcPr>
          <w:p w14:paraId="2D991FFB" w14:textId="77777777" w:rsidR="00B865E1" w:rsidRPr="008F6B78" w:rsidRDefault="00B865E1" w:rsidP="003A7FBC">
            <w:pPr>
              <w:widowControl/>
              <w:jc w:val="center"/>
              <w:rPr>
                <w:rFonts w:ascii="Arial" w:hAnsi="Arial" w:cs="Arial"/>
                <w:sz w:val="18"/>
                <w:szCs w:val="18"/>
              </w:rPr>
            </w:pPr>
            <w:proofErr w:type="spellStart"/>
            <w:r w:rsidRPr="008F6B78">
              <w:rPr>
                <w:rFonts w:ascii="Arial" w:hAnsi="Arial" w:cs="Arial"/>
                <w:sz w:val="18"/>
                <w:szCs w:val="18"/>
              </w:rPr>
              <w:t>Parc.č</w:t>
            </w:r>
            <w:proofErr w:type="spellEnd"/>
            <w:r w:rsidRPr="008F6B78">
              <w:rPr>
                <w:rFonts w:ascii="Arial" w:hAnsi="Arial" w:cs="Arial"/>
                <w:sz w:val="18"/>
                <w:szCs w:val="18"/>
              </w:rPr>
              <w:t>.</w:t>
            </w:r>
          </w:p>
        </w:tc>
        <w:tc>
          <w:tcPr>
            <w:tcW w:w="850" w:type="dxa"/>
          </w:tcPr>
          <w:p w14:paraId="666CA437" w14:textId="77777777"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14:paraId="70E4CF7C"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14:paraId="14F8AB68"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14:paraId="22D462DD"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 xml:space="preserve">Před podpisem zaplaceno na úhradu kupní ceny </w:t>
            </w:r>
            <w:proofErr w:type="gramStart"/>
            <w:r w:rsidRPr="008F6B78">
              <w:rPr>
                <w:rFonts w:ascii="Arial" w:hAnsi="Arial" w:cs="Arial"/>
                <w:sz w:val="18"/>
                <w:szCs w:val="18"/>
              </w:rPr>
              <w:t>10%</w:t>
            </w:r>
            <w:proofErr w:type="gramEnd"/>
            <w:r w:rsidRPr="008F6B78">
              <w:rPr>
                <w:rFonts w:ascii="Arial" w:hAnsi="Arial" w:cs="Arial"/>
                <w:sz w:val="18"/>
                <w:szCs w:val="18"/>
              </w:rPr>
              <w:t xml:space="preserve"> v Kč</w:t>
            </w:r>
          </w:p>
        </w:tc>
        <w:tc>
          <w:tcPr>
            <w:tcW w:w="1701" w:type="dxa"/>
          </w:tcPr>
          <w:p w14:paraId="48E186F6" w14:textId="77777777" w:rsidR="00B865E1" w:rsidRPr="008F6B78" w:rsidRDefault="00B865E1" w:rsidP="00B865E1">
            <w:pPr>
              <w:widowControl/>
              <w:tabs>
                <w:tab w:val="left" w:pos="709"/>
              </w:tabs>
              <w:autoSpaceDE/>
              <w:autoSpaceDN/>
              <w:adjustRightInd/>
              <w:jc w:val="center"/>
              <w:rPr>
                <w:rStyle w:val="Nadpis1Char"/>
                <w:rFonts w:ascii="Arial" w:hAnsi="Arial" w:cs="Arial"/>
                <w:b w:val="0"/>
                <w:bCs w:val="0"/>
                <w:kern w:val="0"/>
                <w:sz w:val="18"/>
                <w:szCs w:val="18"/>
                <w:lang w:eastAsia="en-US"/>
              </w:rPr>
            </w:pPr>
            <w:r w:rsidRPr="008F6B78">
              <w:rPr>
                <w:rStyle w:val="Nadpis1Char"/>
                <w:rFonts w:ascii="Arial" w:hAnsi="Arial" w:cs="Arial"/>
                <w:b w:val="0"/>
                <w:bCs w:val="0"/>
                <w:kern w:val="0"/>
                <w:sz w:val="18"/>
                <w:szCs w:val="18"/>
                <w:lang w:eastAsia="en-US"/>
              </w:rPr>
              <w:t>Zbývá uhradit</w:t>
            </w:r>
          </w:p>
          <w:p w14:paraId="0F035A92" w14:textId="77777777"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14:paraId="47FBD9CA" w14:textId="77777777" w:rsidTr="00DD12A0">
        <w:tc>
          <w:tcPr>
            <w:tcW w:w="1702" w:type="dxa"/>
          </w:tcPr>
          <w:p w14:paraId="01B36804"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Dejvice</w:t>
            </w:r>
          </w:p>
        </w:tc>
        <w:tc>
          <w:tcPr>
            <w:tcW w:w="1559" w:type="dxa"/>
          </w:tcPr>
          <w:p w14:paraId="5AAA20D7"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4663/454</w:t>
            </w:r>
          </w:p>
        </w:tc>
        <w:tc>
          <w:tcPr>
            <w:tcW w:w="850" w:type="dxa"/>
          </w:tcPr>
          <w:p w14:paraId="4BBACB92"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1/1</w:t>
            </w:r>
          </w:p>
        </w:tc>
        <w:tc>
          <w:tcPr>
            <w:tcW w:w="1843" w:type="dxa"/>
          </w:tcPr>
          <w:p w14:paraId="58208D5C"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8 104,00 Kč</w:t>
            </w:r>
          </w:p>
        </w:tc>
        <w:tc>
          <w:tcPr>
            <w:tcW w:w="1701" w:type="dxa"/>
          </w:tcPr>
          <w:p w14:paraId="73DBDCC8"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810,00 Kč</w:t>
            </w:r>
          </w:p>
        </w:tc>
        <w:tc>
          <w:tcPr>
            <w:tcW w:w="1701" w:type="dxa"/>
          </w:tcPr>
          <w:p w14:paraId="54B1E71B"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7 294,00 Kč</w:t>
            </w:r>
          </w:p>
        </w:tc>
      </w:tr>
      <w:tr w:rsidR="00B865E1" w:rsidRPr="008F6B78" w14:paraId="2573EDA5" w14:textId="77777777" w:rsidTr="00DD12A0">
        <w:tc>
          <w:tcPr>
            <w:tcW w:w="1702" w:type="dxa"/>
          </w:tcPr>
          <w:p w14:paraId="23DEF233"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559" w:type="dxa"/>
          </w:tcPr>
          <w:p w14:paraId="3AFE63DF"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4664/16</w:t>
            </w:r>
          </w:p>
        </w:tc>
        <w:tc>
          <w:tcPr>
            <w:tcW w:w="850" w:type="dxa"/>
          </w:tcPr>
          <w:p w14:paraId="4C4A3794"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5643133D"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42 546,00 Kč</w:t>
            </w:r>
          </w:p>
        </w:tc>
        <w:tc>
          <w:tcPr>
            <w:tcW w:w="1701" w:type="dxa"/>
          </w:tcPr>
          <w:p w14:paraId="6645E945"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4 255,00 Kč</w:t>
            </w:r>
          </w:p>
        </w:tc>
        <w:tc>
          <w:tcPr>
            <w:tcW w:w="1701" w:type="dxa"/>
          </w:tcPr>
          <w:p w14:paraId="2312DB4D"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38 291,00 Kč</w:t>
            </w:r>
          </w:p>
        </w:tc>
      </w:tr>
      <w:tr w:rsidR="00B865E1" w:rsidRPr="008F6B78" w14:paraId="3127ACC7" w14:textId="77777777" w:rsidTr="00DD12A0">
        <w:tc>
          <w:tcPr>
            <w:tcW w:w="1702" w:type="dxa"/>
          </w:tcPr>
          <w:p w14:paraId="6B709028"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559" w:type="dxa"/>
          </w:tcPr>
          <w:p w14:paraId="585737BB"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4664/30</w:t>
            </w:r>
          </w:p>
        </w:tc>
        <w:tc>
          <w:tcPr>
            <w:tcW w:w="850" w:type="dxa"/>
          </w:tcPr>
          <w:p w14:paraId="2501DBAC"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53552E0C"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141 820,00 Kč</w:t>
            </w:r>
          </w:p>
        </w:tc>
        <w:tc>
          <w:tcPr>
            <w:tcW w:w="1701" w:type="dxa"/>
          </w:tcPr>
          <w:p w14:paraId="05D47707"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14 182,00 Kč</w:t>
            </w:r>
          </w:p>
        </w:tc>
        <w:tc>
          <w:tcPr>
            <w:tcW w:w="1701" w:type="dxa"/>
          </w:tcPr>
          <w:p w14:paraId="42E6F3E7"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127 638,00 Kč</w:t>
            </w:r>
          </w:p>
        </w:tc>
      </w:tr>
      <w:tr w:rsidR="00B865E1" w:rsidRPr="008F6B78" w14:paraId="599881ED" w14:textId="77777777" w:rsidTr="00DD12A0">
        <w:tc>
          <w:tcPr>
            <w:tcW w:w="1702" w:type="dxa"/>
          </w:tcPr>
          <w:p w14:paraId="5A1C092F"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559" w:type="dxa"/>
          </w:tcPr>
          <w:p w14:paraId="00994770"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4664/31</w:t>
            </w:r>
          </w:p>
        </w:tc>
        <w:tc>
          <w:tcPr>
            <w:tcW w:w="850" w:type="dxa"/>
          </w:tcPr>
          <w:p w14:paraId="135654BA"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71FD3085"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707 074,00 Kč</w:t>
            </w:r>
          </w:p>
        </w:tc>
        <w:tc>
          <w:tcPr>
            <w:tcW w:w="1701" w:type="dxa"/>
          </w:tcPr>
          <w:p w14:paraId="193B5891"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70 707,00 Kč</w:t>
            </w:r>
          </w:p>
        </w:tc>
        <w:tc>
          <w:tcPr>
            <w:tcW w:w="1701" w:type="dxa"/>
          </w:tcPr>
          <w:p w14:paraId="14C1604F"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636 367,00 Kč</w:t>
            </w:r>
          </w:p>
        </w:tc>
      </w:tr>
    </w:tbl>
    <w:p w14:paraId="4ABD4906" w14:textId="77777777"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14:paraId="300CE79B" w14:textId="77777777" w:rsidTr="003A7FBC">
        <w:tc>
          <w:tcPr>
            <w:tcW w:w="4111" w:type="dxa"/>
            <w:tcBorders>
              <w:top w:val="single" w:sz="6" w:space="0" w:color="auto"/>
              <w:left w:val="single" w:sz="6" w:space="0" w:color="auto"/>
              <w:bottom w:val="single" w:sz="6" w:space="0" w:color="auto"/>
              <w:right w:val="single" w:sz="6" w:space="0" w:color="auto"/>
            </w:tcBorders>
          </w:tcPr>
          <w:p w14:paraId="5AA7428B"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5DB0C6C1"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899 544,00 Kč</w:t>
            </w:r>
          </w:p>
        </w:tc>
        <w:tc>
          <w:tcPr>
            <w:tcW w:w="1701" w:type="dxa"/>
            <w:tcBorders>
              <w:top w:val="single" w:sz="6" w:space="0" w:color="auto"/>
              <w:left w:val="single" w:sz="6" w:space="0" w:color="auto"/>
              <w:bottom w:val="single" w:sz="6" w:space="0" w:color="auto"/>
              <w:right w:val="single" w:sz="6" w:space="0" w:color="auto"/>
            </w:tcBorders>
          </w:tcPr>
          <w:p w14:paraId="61C5C868"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89 954,00 Kč</w:t>
            </w:r>
          </w:p>
        </w:tc>
        <w:tc>
          <w:tcPr>
            <w:tcW w:w="1701" w:type="dxa"/>
            <w:tcBorders>
              <w:top w:val="single" w:sz="6" w:space="0" w:color="auto"/>
              <w:left w:val="single" w:sz="6" w:space="0" w:color="auto"/>
              <w:bottom w:val="single" w:sz="6" w:space="0" w:color="auto"/>
              <w:right w:val="single" w:sz="6" w:space="0" w:color="auto"/>
            </w:tcBorders>
          </w:tcPr>
          <w:p w14:paraId="7BA62601"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809 590,00 Kč</w:t>
            </w:r>
          </w:p>
        </w:tc>
      </w:tr>
    </w:tbl>
    <w:p w14:paraId="7A1DE6DE" w14:textId="77777777" w:rsidR="00BC0356" w:rsidRPr="008F6B78" w:rsidRDefault="00BC0356" w:rsidP="00BC0356">
      <w:pPr>
        <w:widowControl/>
        <w:ind w:left="-142"/>
        <w:rPr>
          <w:rFonts w:ascii="Arial" w:hAnsi="Arial" w:cs="Arial"/>
          <w:sz w:val="18"/>
          <w:szCs w:val="18"/>
        </w:rPr>
      </w:pPr>
    </w:p>
    <w:p w14:paraId="682ED060" w14:textId="6B2B6BEC"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89 954,00 Kč (slovy: osmdesát devět tisíc devět set padesát čtyři koruny české) kupující zaplatil prodávajícímu před podpisem této smlouvy formou zálohy na úhradu kupní ceny, zbývající část, to jest částka ve výši 809 590,00 Kč (slovy: osm set devět tisíc pět set devadesát korun českých) bude uhrazena do </w:t>
      </w:r>
      <w:r w:rsidR="00F238AB" w:rsidRPr="008F6B78">
        <w:rPr>
          <w:rFonts w:ascii="Arial" w:hAnsi="Arial" w:cs="Arial"/>
          <w:sz w:val="22"/>
          <w:szCs w:val="22"/>
        </w:rPr>
        <w:t xml:space="preserve">60 dnů ode dne účinnosti této smlouvy, která v souladu s ustanovením zákona č. 340/2015 </w:t>
      </w:r>
      <w:r w:rsidR="00DD12A0" w:rsidRPr="008F6B78">
        <w:rPr>
          <w:rFonts w:ascii="Arial" w:hAnsi="Arial" w:cs="Arial"/>
          <w:sz w:val="22"/>
          <w:szCs w:val="22"/>
        </w:rPr>
        <w:t>Sb. O</w:t>
      </w:r>
      <w:r w:rsidR="00F238AB" w:rsidRPr="008F6B78">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p>
    <w:p w14:paraId="66FCEB48" w14:textId="7BD824F5"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3) </w:t>
      </w:r>
      <w:proofErr w:type="gramStart"/>
      <w:r w:rsidRPr="008F6B78">
        <w:rPr>
          <w:rFonts w:ascii="Arial" w:hAnsi="Arial" w:cs="Arial"/>
          <w:sz w:val="22"/>
          <w:szCs w:val="22"/>
        </w:rPr>
        <w:t xml:space="preserve">Nedodrží </w:t>
      </w:r>
      <w:proofErr w:type="spellStart"/>
      <w:r w:rsidRPr="008F6B78">
        <w:rPr>
          <w:rFonts w:ascii="Arial" w:hAnsi="Arial" w:cs="Arial"/>
          <w:sz w:val="22"/>
          <w:szCs w:val="22"/>
        </w:rPr>
        <w:t>-li</w:t>
      </w:r>
      <w:proofErr w:type="spellEnd"/>
      <w:proofErr w:type="gramEnd"/>
      <w:r w:rsidRPr="008F6B78">
        <w:rPr>
          <w:rFonts w:ascii="Arial" w:hAnsi="Arial" w:cs="Arial"/>
          <w:sz w:val="22"/>
          <w:szCs w:val="22"/>
        </w:rPr>
        <w:t xml:space="preserve"> kupující lhůtu pro úhradu kupní ceny podle tohoto článku, je povinen podle </w:t>
      </w:r>
      <w:r w:rsidR="00DD12A0">
        <w:rPr>
          <w:rFonts w:ascii="Arial" w:hAnsi="Arial" w:cs="Arial"/>
          <w:sz w:val="22"/>
          <w:szCs w:val="22"/>
        </w:rPr>
        <w:br/>
      </w:r>
      <w:r w:rsidR="00B473AF" w:rsidRPr="008F6B78">
        <w:rPr>
          <w:rFonts w:ascii="Arial" w:hAnsi="Arial" w:cs="Arial"/>
          <w:sz w:val="22"/>
          <w:szCs w:val="22"/>
        </w:rPr>
        <w:t>§ 1968 zákona č. 89/2012 Sb., občanský zákoník,</w:t>
      </w:r>
      <w:r w:rsidRPr="008F6B78">
        <w:rPr>
          <w:rFonts w:ascii="Arial" w:hAnsi="Arial" w:cs="Arial"/>
          <w:sz w:val="22"/>
          <w:szCs w:val="22"/>
        </w:rPr>
        <w:t xml:space="preserve"> ve znění pozdějších předpisů, zaplatit prodávajícímu úrok z prodlení.</w:t>
      </w:r>
    </w:p>
    <w:p w14:paraId="0FDB2564"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14:paraId="653626F2"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698105E7"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14:paraId="15CC4FA7" w14:textId="2E0EBE52"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8F6B78">
        <w:rPr>
          <w:rFonts w:ascii="Arial" w:hAnsi="Arial" w:cs="Arial"/>
          <w:sz w:val="22"/>
          <w:szCs w:val="22"/>
        </w:rPr>
        <w:t>10%</w:t>
      </w:r>
      <w:proofErr w:type="gramEnd"/>
      <w:r w:rsidRPr="008F6B78">
        <w:rPr>
          <w:rFonts w:ascii="Arial" w:hAnsi="Arial" w:cs="Arial"/>
          <w:sz w:val="22"/>
          <w:szCs w:val="22"/>
        </w:rPr>
        <w:t xml:space="preserve"> </w:t>
      </w:r>
      <w:r w:rsidR="00DD12A0">
        <w:rPr>
          <w:rFonts w:ascii="Arial" w:hAnsi="Arial" w:cs="Arial"/>
          <w:sz w:val="22"/>
          <w:szCs w:val="22"/>
        </w:rPr>
        <w:br/>
      </w:r>
      <w:r w:rsidRPr="008F6B78">
        <w:rPr>
          <w:rFonts w:ascii="Arial" w:hAnsi="Arial" w:cs="Arial"/>
          <w:sz w:val="22"/>
          <w:szCs w:val="22"/>
        </w:rPr>
        <w:t>z kupní ceny.</w:t>
      </w:r>
    </w:p>
    <w:p w14:paraId="5A188040"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14:paraId="286F2908" w14:textId="06A81840" w:rsidR="00DD12A0" w:rsidRDefault="00BC0356" w:rsidP="00DD12A0">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14:paraId="7AE822A6" w14:textId="77777777" w:rsidR="00DD12A0" w:rsidRPr="00DD12A0" w:rsidRDefault="00DD12A0" w:rsidP="00DD12A0">
      <w:pPr>
        <w:widowControl/>
        <w:tabs>
          <w:tab w:val="left" w:pos="426"/>
        </w:tabs>
        <w:jc w:val="both"/>
        <w:rPr>
          <w:rFonts w:ascii="Arial" w:hAnsi="Arial" w:cs="Arial"/>
          <w:sz w:val="22"/>
          <w:szCs w:val="22"/>
        </w:rPr>
      </w:pPr>
    </w:p>
    <w:p w14:paraId="4B85D400"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w:t>
      </w:r>
    </w:p>
    <w:p w14:paraId="6822D166"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1AC8283F"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BBCCBD6" w14:textId="77777777" w:rsidR="00EC7974" w:rsidRPr="00F935EF" w:rsidRDefault="003F4305">
      <w:pPr>
        <w:widowControl/>
        <w:ind w:firstLine="426"/>
        <w:jc w:val="both"/>
        <w:rPr>
          <w:rFonts w:ascii="Arial" w:hAnsi="Arial" w:cs="Arial"/>
          <w:sz w:val="22"/>
          <w:szCs w:val="22"/>
        </w:rPr>
      </w:pPr>
      <w:r>
        <w:rPr>
          <w:rFonts w:ascii="Arial" w:hAnsi="Arial" w:cs="Arial"/>
        </w:rPr>
        <w:t xml:space="preserve">2) </w:t>
      </w:r>
      <w:r>
        <w:rPr>
          <w:rFonts w:ascii="Arial" w:hAnsi="Arial" w:cs="Arial"/>
          <w:sz w:val="22"/>
          <w:szCs w:val="22"/>
        </w:rPr>
        <w:t xml:space="preserve">Kupující nabývá </w:t>
      </w:r>
      <w:r w:rsidR="00583FEA">
        <w:rPr>
          <w:rFonts w:ascii="Arial" w:hAnsi="Arial" w:cs="Arial"/>
          <w:sz w:val="22"/>
          <w:szCs w:val="22"/>
        </w:rPr>
        <w:t>pozemk</w:t>
      </w:r>
      <w:r w:rsidR="00583FEA">
        <w:rPr>
          <w:rFonts w:ascii="Arial" w:hAnsi="Arial" w:cs="Arial"/>
        </w:rPr>
        <w:t>y</w:t>
      </w:r>
      <w:r w:rsidR="00583FEA">
        <w:rPr>
          <w:rFonts w:ascii="Arial" w:hAnsi="Arial" w:cs="Arial"/>
          <w:sz w:val="22"/>
          <w:szCs w:val="22"/>
        </w:rPr>
        <w:t xml:space="preserve"> </w:t>
      </w:r>
      <w:r>
        <w:rPr>
          <w:rFonts w:ascii="Arial" w:hAnsi="Arial" w:cs="Arial"/>
          <w:sz w:val="22"/>
          <w:szCs w:val="22"/>
        </w:rPr>
        <w:t xml:space="preserve">ve smyslu § 1918 zákona č. 89/2012 Sb., Občanský zákoník tak, jak stojí a leží. V souladu s ustanovením § 1916 odst. 2 zákona č. 89/2012 Sb., Občanský </w:t>
      </w:r>
      <w:r>
        <w:rPr>
          <w:rFonts w:ascii="Arial" w:hAnsi="Arial" w:cs="Arial"/>
          <w:sz w:val="22"/>
          <w:szCs w:val="22"/>
        </w:rPr>
        <w:lastRenderedPageBreak/>
        <w:t xml:space="preserve">zákoník se pak kupující vzdává svého práva z vadného plnění a zavazuje se, že nebude po prodávajícím uplatňovat jakákoliv práva z vad </w:t>
      </w:r>
      <w:r w:rsidR="00583FEA">
        <w:rPr>
          <w:rFonts w:ascii="Arial" w:hAnsi="Arial" w:cs="Arial"/>
          <w:sz w:val="22"/>
          <w:szCs w:val="22"/>
        </w:rPr>
        <w:t>předávan</w:t>
      </w:r>
      <w:r w:rsidR="00583FEA">
        <w:rPr>
          <w:rFonts w:ascii="Arial" w:hAnsi="Arial" w:cs="Arial"/>
        </w:rPr>
        <w:t>ýc</w:t>
      </w:r>
      <w:r w:rsidR="00583FEA">
        <w:rPr>
          <w:rFonts w:ascii="Arial" w:hAnsi="Arial" w:cs="Arial"/>
          <w:sz w:val="22"/>
          <w:szCs w:val="22"/>
        </w:rPr>
        <w:t>h pozemk</w:t>
      </w:r>
      <w:r w:rsidR="00583FEA">
        <w:rPr>
          <w:rFonts w:ascii="Arial" w:hAnsi="Arial" w:cs="Arial"/>
        </w:rPr>
        <w:t>ů</w:t>
      </w:r>
      <w:r w:rsidR="00583FEA">
        <w:rPr>
          <w:rFonts w:ascii="Arial" w:hAnsi="Arial" w:cs="Arial"/>
          <w:sz w:val="22"/>
          <w:szCs w:val="22"/>
        </w:rPr>
        <w:t>.</w:t>
      </w:r>
    </w:p>
    <w:p w14:paraId="64E48723" w14:textId="77777777" w:rsidR="00EC7974" w:rsidRPr="00F935EF" w:rsidRDefault="00EC7974">
      <w:pPr>
        <w:widowControl/>
        <w:ind w:firstLine="426"/>
        <w:jc w:val="both"/>
        <w:rPr>
          <w:rFonts w:ascii="Arial" w:hAnsi="Arial" w:cs="Arial"/>
          <w:sz w:val="22"/>
          <w:szCs w:val="22"/>
        </w:rPr>
      </w:pPr>
    </w:p>
    <w:p w14:paraId="2E2144F9"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w:t>
      </w:r>
    </w:p>
    <w:p w14:paraId="4D5FD694" w14:textId="77777777" w:rsidR="00EC7974" w:rsidRPr="00F935EF" w:rsidRDefault="00EC7974">
      <w:pPr>
        <w:widowControl/>
        <w:ind w:firstLine="426"/>
        <w:jc w:val="both"/>
        <w:rPr>
          <w:rFonts w:ascii="Arial" w:hAnsi="Arial" w:cs="Arial"/>
          <w:color w:val="000000"/>
          <w:sz w:val="22"/>
          <w:szCs w:val="22"/>
        </w:rPr>
      </w:pPr>
      <w:r w:rsidRPr="00F935EF">
        <w:rPr>
          <w:rFonts w:ascii="Arial" w:hAnsi="Arial" w:cs="Arial"/>
          <w:sz w:val="22"/>
          <w:szCs w:val="22"/>
        </w:rPr>
        <w:t xml:space="preserve">1) Smluvní strany se dohodly, že prodávající podá návrh na vklad vlastnického práva na </w:t>
      </w:r>
      <w:bookmarkStart w:id="1" w:name="_Hlk212800436"/>
      <w:r w:rsidR="0085604E" w:rsidRPr="0085604E">
        <w:rPr>
          <w:rFonts w:ascii="Arial" w:hAnsi="Arial" w:cs="Arial"/>
          <w:sz w:val="22"/>
          <w:szCs w:val="22"/>
        </w:rPr>
        <w:t>společně s kupujícím</w:t>
      </w:r>
      <w:r w:rsidR="0085604E" w:rsidRPr="004B558D">
        <w:rPr>
          <w:rFonts w:ascii="Arial" w:hAnsi="Arial" w:cs="Arial"/>
          <w:color w:val="FF0000"/>
          <w:sz w:val="22"/>
          <w:szCs w:val="22"/>
        </w:rPr>
        <w:t xml:space="preserve"> </w:t>
      </w:r>
      <w:bookmarkEnd w:id="1"/>
      <w:r w:rsidRPr="00F935EF">
        <w:rPr>
          <w:rFonts w:ascii="Arial" w:hAnsi="Arial" w:cs="Arial"/>
          <w:sz w:val="22"/>
          <w:szCs w:val="22"/>
        </w:rPr>
        <w:t>základě této smlouvy u příslušného katastrálního úřadu do 30 dnů ode dne účinnosti této smlouvy</w:t>
      </w:r>
      <w:r w:rsidRPr="00F935EF">
        <w:rPr>
          <w:rFonts w:ascii="Arial" w:hAnsi="Arial" w:cs="Arial"/>
          <w:color w:val="000000"/>
          <w:sz w:val="22"/>
          <w:szCs w:val="22"/>
        </w:rPr>
        <w:t xml:space="preserve">, </w:t>
      </w:r>
      <w:r w:rsidR="00CB20ED" w:rsidRPr="00F935EF">
        <w:rPr>
          <w:rFonts w:ascii="Arial" w:hAnsi="Arial" w:cs="Arial"/>
          <w:sz w:val="22"/>
          <w:szCs w:val="22"/>
        </w:rPr>
        <w:t>současně u katastrálního úřadu podá návrh na vklad</w:t>
      </w:r>
      <w:r w:rsidRPr="00F935EF">
        <w:rPr>
          <w:rFonts w:ascii="Arial" w:hAnsi="Arial" w:cs="Arial"/>
          <w:color w:val="000000"/>
          <w:sz w:val="22"/>
          <w:szCs w:val="22"/>
        </w:rPr>
        <w:t xml:space="preserve"> předkupního práva k </w:t>
      </w:r>
      <w:r w:rsidRPr="00F935EF">
        <w:rPr>
          <w:rFonts w:ascii="Arial" w:hAnsi="Arial" w:cs="Arial"/>
          <w:sz w:val="22"/>
          <w:szCs w:val="22"/>
        </w:rPr>
        <w:t>prodávaným pozemkům</w:t>
      </w:r>
      <w:r w:rsidRPr="00F935EF">
        <w:rPr>
          <w:rFonts w:ascii="Arial" w:hAnsi="Arial" w:cs="Arial"/>
          <w:color w:val="000000"/>
          <w:sz w:val="22"/>
          <w:szCs w:val="22"/>
        </w:rPr>
        <w:t>.</w:t>
      </w:r>
    </w:p>
    <w:p w14:paraId="70B7C899"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59797CE"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3A7AE5A" w14:textId="77777777" w:rsidR="00BE1923" w:rsidRPr="00A96065" w:rsidRDefault="00BE1923" w:rsidP="00BE1923">
      <w:pPr>
        <w:pStyle w:val="vnintext"/>
        <w:tabs>
          <w:tab w:val="clear" w:pos="709"/>
        </w:tabs>
        <w:ind w:firstLine="425"/>
        <w:rPr>
          <w:rFonts w:ascii="Arial" w:hAnsi="Arial" w:cs="Arial"/>
          <w:sz w:val="22"/>
          <w:szCs w:val="22"/>
        </w:rPr>
      </w:pPr>
      <w:r>
        <w:rPr>
          <w:rFonts w:ascii="Arial" w:hAnsi="Arial" w:cs="Arial"/>
          <w:sz w:val="22"/>
          <w:szCs w:val="22"/>
        </w:rPr>
        <w:t>4</w:t>
      </w:r>
      <w:r w:rsidRPr="00A96065">
        <w:rPr>
          <w:rFonts w:ascii="Arial" w:hAnsi="Arial" w:cs="Arial"/>
          <w:sz w:val="22"/>
          <w:szCs w:val="22"/>
        </w:rPr>
        <w:t xml:space="preserve">) Prodávající je ve smyslu zákona č. 634/2004 Sb., o správních poplatcích, ve znění pozdějších předpisů, osvobozen od správních poplatků. </w:t>
      </w:r>
    </w:p>
    <w:p w14:paraId="42D8777B" w14:textId="77777777" w:rsidR="00EC7974" w:rsidRPr="00F935EF" w:rsidRDefault="00EC7974">
      <w:pPr>
        <w:widowControl/>
        <w:ind w:firstLine="426"/>
        <w:jc w:val="both"/>
        <w:rPr>
          <w:rFonts w:ascii="Arial" w:hAnsi="Arial" w:cs="Arial"/>
          <w:sz w:val="22"/>
          <w:szCs w:val="22"/>
        </w:rPr>
      </w:pPr>
    </w:p>
    <w:p w14:paraId="056C79C9"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14:paraId="2D88CE2A"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7459F94C"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upující obdrží 1 stejnopis(y)</w:t>
      </w:r>
      <w:r w:rsidRPr="00F935EF">
        <w:rPr>
          <w:rFonts w:ascii="Arial" w:hAnsi="Arial" w:cs="Arial"/>
          <w:sz w:val="22"/>
          <w:szCs w:val="22"/>
        </w:rPr>
        <w:t xml:space="preserve"> a ostatní jsou určeny pro prodávajícího.</w:t>
      </w:r>
    </w:p>
    <w:p w14:paraId="3ABDC2DC" w14:textId="77777777"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1CE93B47" w14:textId="533DC47A"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w:t>
      </w:r>
      <w:r w:rsidR="00DD12A0">
        <w:rPr>
          <w:rFonts w:ascii="Arial" w:hAnsi="Arial" w:cs="Arial"/>
          <w:sz w:val="22"/>
          <w:szCs w:val="22"/>
        </w:rPr>
        <w:t>SPÚ jako</w:t>
      </w:r>
      <w:r>
        <w:rPr>
          <w:rFonts w:ascii="Arial" w:hAnsi="Arial" w:cs="Arial"/>
          <w:sz w:val="22"/>
          <w:szCs w:val="22"/>
        </w:rPr>
        <w:t xml:space="preserve">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33BCA3DC" w14:textId="40D89BBC" w:rsidR="00DD12A0" w:rsidRPr="00F935EF" w:rsidRDefault="003B1781" w:rsidP="00DD12A0">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7ED88B9"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14:paraId="3EA2CD1E"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6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Pr="00F935EF">
        <w:rPr>
          <w:rFonts w:ascii="Arial" w:hAnsi="Arial" w:cs="Arial"/>
          <w:sz w:val="22"/>
          <w:szCs w:val="22"/>
        </w:rPr>
        <w:t>.</w:t>
      </w:r>
    </w:p>
    <w:p w14:paraId="06A3BC50"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008D25D8" w:rsidRPr="00F935EF">
        <w:rPr>
          <w:rFonts w:ascii="Arial" w:hAnsi="Arial" w:cs="Arial"/>
          <w:sz w:val="22"/>
          <w:szCs w:val="22"/>
        </w:rPr>
        <w:t>,</w:t>
      </w:r>
      <w:r w:rsidRPr="00F935EF">
        <w:rPr>
          <w:rFonts w:ascii="Arial" w:hAnsi="Arial" w:cs="Arial"/>
          <w:sz w:val="22"/>
          <w:szCs w:val="22"/>
        </w:rPr>
        <w:t xml:space="preserve"> převedeny.</w:t>
      </w:r>
    </w:p>
    <w:p w14:paraId="527BF652" w14:textId="77777777"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 xml:space="preserve">Smluvní strany prohlašují, že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Pr="00F935EF">
        <w:rPr>
          <w:rFonts w:ascii="Arial" w:hAnsi="Arial" w:cs="Arial"/>
          <w:sz w:val="22"/>
          <w:szCs w:val="22"/>
        </w:rPr>
        <w:t xml:space="preserve"> byly splněny zákonné podmínky pro uplatnění nároku na převod, které jsou stanoveny zákonem č. 503/2012 Sb., ve znění účinném do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Pr="00F935EF">
        <w:rPr>
          <w:rFonts w:ascii="Arial" w:hAnsi="Arial" w:cs="Arial"/>
          <w:sz w:val="22"/>
          <w:szCs w:val="22"/>
        </w:rPr>
        <w:t>.</w:t>
      </w:r>
    </w:p>
    <w:p w14:paraId="78A57689" w14:textId="77777777" w:rsidR="0046147C"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EC1624C" w14:textId="77777777" w:rsidR="00EC7974" w:rsidRPr="00F935EF" w:rsidRDefault="00EC7974">
      <w:pPr>
        <w:widowControl/>
        <w:ind w:firstLine="426"/>
        <w:jc w:val="both"/>
        <w:rPr>
          <w:rFonts w:ascii="Arial" w:hAnsi="Arial" w:cs="Arial"/>
          <w:sz w:val="22"/>
          <w:szCs w:val="22"/>
        </w:rPr>
      </w:pPr>
    </w:p>
    <w:p w14:paraId="5BE4F99D"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IX.</w:t>
      </w:r>
    </w:p>
    <w:p w14:paraId="7A48ED8C"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5ACE1B2E" w14:textId="77777777" w:rsidR="00EC7974" w:rsidRPr="00F935EF" w:rsidRDefault="00EC7974">
      <w:pPr>
        <w:widowControl/>
        <w:jc w:val="both"/>
        <w:rPr>
          <w:rFonts w:ascii="Arial" w:hAnsi="Arial" w:cs="Arial"/>
          <w:sz w:val="22"/>
          <w:szCs w:val="22"/>
        </w:rPr>
      </w:pPr>
    </w:p>
    <w:p w14:paraId="2FF58F59" w14:textId="77777777" w:rsidR="00EC7974" w:rsidRPr="00F935EF" w:rsidRDefault="00EC7974">
      <w:pPr>
        <w:widowControl/>
        <w:jc w:val="both"/>
        <w:rPr>
          <w:rFonts w:ascii="Arial" w:hAnsi="Arial" w:cs="Arial"/>
          <w:sz w:val="22"/>
          <w:szCs w:val="22"/>
        </w:rPr>
      </w:pPr>
    </w:p>
    <w:p w14:paraId="7A8928CA" w14:textId="51AF81E9"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V Praze dne</w:t>
      </w:r>
      <w:r w:rsidR="0008119A">
        <w:rPr>
          <w:rFonts w:ascii="Arial" w:hAnsi="Arial" w:cs="Arial"/>
          <w:sz w:val="22"/>
          <w:szCs w:val="22"/>
        </w:rPr>
        <w:t xml:space="preserve"> 27.11.2025</w:t>
      </w:r>
      <w:r w:rsidRPr="00F935EF">
        <w:rPr>
          <w:rFonts w:ascii="Arial" w:hAnsi="Arial" w:cs="Arial"/>
          <w:sz w:val="22"/>
          <w:szCs w:val="22"/>
        </w:rPr>
        <w:tab/>
      </w:r>
      <w:r w:rsidR="00DD12A0" w:rsidRPr="00F935EF">
        <w:rPr>
          <w:rFonts w:ascii="Arial" w:hAnsi="Arial" w:cs="Arial"/>
          <w:sz w:val="22"/>
          <w:szCs w:val="22"/>
        </w:rPr>
        <w:t>V Praze dne</w:t>
      </w:r>
      <w:r w:rsidR="0008119A">
        <w:rPr>
          <w:rFonts w:ascii="Arial" w:hAnsi="Arial" w:cs="Arial"/>
          <w:sz w:val="22"/>
          <w:szCs w:val="22"/>
        </w:rPr>
        <w:t xml:space="preserve"> 27.11.2025</w:t>
      </w:r>
    </w:p>
    <w:p w14:paraId="7AEEB6F4" w14:textId="77777777" w:rsidR="00EC7974" w:rsidRPr="00F935EF" w:rsidRDefault="00EC7974">
      <w:pPr>
        <w:widowControl/>
        <w:rPr>
          <w:rFonts w:ascii="Arial" w:hAnsi="Arial" w:cs="Arial"/>
          <w:sz w:val="22"/>
          <w:szCs w:val="22"/>
        </w:rPr>
      </w:pPr>
    </w:p>
    <w:p w14:paraId="32EDAC4C" w14:textId="77777777" w:rsidR="00EC7974" w:rsidRPr="00F935EF" w:rsidRDefault="00EC7974">
      <w:pPr>
        <w:widowControl/>
        <w:rPr>
          <w:rFonts w:ascii="Arial" w:hAnsi="Arial" w:cs="Arial"/>
          <w:sz w:val="22"/>
          <w:szCs w:val="22"/>
        </w:rPr>
      </w:pPr>
    </w:p>
    <w:p w14:paraId="62F7AA9C" w14:textId="77777777" w:rsidR="00EC7974" w:rsidRPr="00F935EF" w:rsidRDefault="00EC7974">
      <w:pPr>
        <w:widowControl/>
        <w:rPr>
          <w:rFonts w:ascii="Arial" w:hAnsi="Arial" w:cs="Arial"/>
          <w:sz w:val="22"/>
          <w:szCs w:val="22"/>
        </w:rPr>
      </w:pPr>
    </w:p>
    <w:p w14:paraId="52591C0E" w14:textId="77777777" w:rsidR="00EC7974" w:rsidRPr="00F935EF" w:rsidRDefault="00EC7974">
      <w:pPr>
        <w:widowControl/>
        <w:rPr>
          <w:rFonts w:ascii="Arial" w:hAnsi="Arial" w:cs="Arial"/>
          <w:sz w:val="22"/>
          <w:szCs w:val="22"/>
        </w:rPr>
      </w:pPr>
    </w:p>
    <w:p w14:paraId="3F9628D1"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7EA8AAB2"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t>Navrátilová Věra</w:t>
      </w:r>
    </w:p>
    <w:p w14:paraId="27A96786"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 Krajského pozemkového úřadu</w:t>
      </w:r>
      <w:r w:rsidRPr="00F935EF">
        <w:rPr>
          <w:rFonts w:ascii="Arial" w:hAnsi="Arial" w:cs="Arial"/>
          <w:sz w:val="22"/>
          <w:szCs w:val="22"/>
        </w:rPr>
        <w:tab/>
        <w:t>kupující</w:t>
      </w:r>
    </w:p>
    <w:p w14:paraId="28F55912"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Středočeský kraj a hl. m. Praha</w:t>
      </w:r>
      <w:r w:rsidRPr="00F935EF">
        <w:rPr>
          <w:rFonts w:ascii="Arial" w:hAnsi="Arial" w:cs="Arial"/>
          <w:sz w:val="22"/>
          <w:szCs w:val="22"/>
        </w:rPr>
        <w:tab/>
      </w:r>
    </w:p>
    <w:p w14:paraId="6766D5C3"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Ing. Jiří Veselý</w:t>
      </w:r>
      <w:r w:rsidRPr="00F935EF">
        <w:rPr>
          <w:rFonts w:ascii="Arial" w:hAnsi="Arial" w:cs="Arial"/>
          <w:sz w:val="22"/>
          <w:szCs w:val="22"/>
        </w:rPr>
        <w:tab/>
      </w:r>
    </w:p>
    <w:p w14:paraId="6F238BF4"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41BD01FB" w14:textId="77777777" w:rsidR="00EC7974" w:rsidRPr="00F935EF" w:rsidRDefault="00EC7974">
      <w:pPr>
        <w:widowControl/>
        <w:ind w:left="5104" w:hanging="5104"/>
        <w:rPr>
          <w:rFonts w:ascii="Arial" w:hAnsi="Arial" w:cs="Arial"/>
          <w:sz w:val="22"/>
          <w:szCs w:val="22"/>
        </w:rPr>
      </w:pPr>
    </w:p>
    <w:p w14:paraId="0B01DB38" w14:textId="77777777" w:rsidR="00EC7974" w:rsidRPr="00F935EF" w:rsidRDefault="00EC7974">
      <w:pPr>
        <w:widowControl/>
        <w:rPr>
          <w:rFonts w:ascii="Arial" w:hAnsi="Arial" w:cs="Arial"/>
          <w:sz w:val="22"/>
          <w:szCs w:val="22"/>
        </w:rPr>
      </w:pPr>
    </w:p>
    <w:p w14:paraId="6143AF6F"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2114101, 1078101, 2174901, 2174801</w:t>
      </w:r>
      <w:r w:rsidRPr="00F935EF">
        <w:rPr>
          <w:rFonts w:ascii="Arial" w:hAnsi="Arial" w:cs="Arial"/>
          <w:color w:val="000000"/>
          <w:sz w:val="22"/>
          <w:szCs w:val="22"/>
        </w:rPr>
        <w:br/>
      </w:r>
    </w:p>
    <w:p w14:paraId="7CAE2916" w14:textId="77777777" w:rsidR="00EC7974" w:rsidRPr="00F935EF" w:rsidRDefault="00EC7974">
      <w:pPr>
        <w:widowControl/>
        <w:jc w:val="both"/>
        <w:rPr>
          <w:rFonts w:ascii="Arial" w:hAnsi="Arial" w:cs="Arial"/>
          <w:sz w:val="22"/>
          <w:szCs w:val="22"/>
        </w:rPr>
      </w:pPr>
    </w:p>
    <w:p w14:paraId="406B232F"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69319505"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Středočeský kraj a hl. m. Praha</w:t>
      </w:r>
    </w:p>
    <w:p w14:paraId="2E2EBD94"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Michaela Svobodová</w:t>
      </w:r>
    </w:p>
    <w:p w14:paraId="522BABA9" w14:textId="77777777" w:rsidR="009D36E4" w:rsidRPr="00F935EF" w:rsidRDefault="009D36E4" w:rsidP="009D36E4">
      <w:pPr>
        <w:widowControl/>
        <w:rPr>
          <w:rFonts w:ascii="Arial" w:hAnsi="Arial" w:cs="Arial"/>
          <w:sz w:val="22"/>
          <w:szCs w:val="22"/>
        </w:rPr>
      </w:pPr>
    </w:p>
    <w:p w14:paraId="70654483"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780258C9"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0D151953" w14:textId="77777777" w:rsidR="009D36E4" w:rsidRPr="00F935EF" w:rsidRDefault="009D36E4">
      <w:pPr>
        <w:widowControl/>
        <w:tabs>
          <w:tab w:val="left" w:pos="120"/>
        </w:tabs>
        <w:jc w:val="both"/>
        <w:rPr>
          <w:rFonts w:ascii="Arial" w:hAnsi="Arial" w:cs="Arial"/>
          <w:sz w:val="22"/>
          <w:szCs w:val="22"/>
        </w:rPr>
      </w:pPr>
    </w:p>
    <w:p w14:paraId="7D7933D4" w14:textId="77777777"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Pr="00F935EF">
        <w:rPr>
          <w:rFonts w:ascii="Arial" w:hAnsi="Arial" w:cs="Arial"/>
          <w:color w:val="000000"/>
          <w:sz w:val="22"/>
          <w:szCs w:val="22"/>
        </w:rPr>
        <w:t>Janešová Věra</w:t>
      </w:r>
    </w:p>
    <w:p w14:paraId="2DC65270" w14:textId="77777777" w:rsidR="00EC7974" w:rsidRPr="00F935EF" w:rsidRDefault="00EC7974">
      <w:pPr>
        <w:widowControl/>
        <w:jc w:val="both"/>
        <w:rPr>
          <w:rFonts w:ascii="Arial" w:hAnsi="Arial" w:cs="Arial"/>
          <w:sz w:val="22"/>
          <w:szCs w:val="22"/>
        </w:rPr>
      </w:pPr>
    </w:p>
    <w:p w14:paraId="2C55676F"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636DD182"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070B4D4F" w14:textId="77777777" w:rsidR="00EC7974" w:rsidRPr="00F935EF" w:rsidRDefault="00EC7974">
      <w:pPr>
        <w:widowControl/>
        <w:rPr>
          <w:rFonts w:ascii="Arial" w:hAnsi="Arial" w:cs="Arial"/>
          <w:sz w:val="22"/>
          <w:szCs w:val="22"/>
        </w:rPr>
      </w:pPr>
    </w:p>
    <w:p w14:paraId="6A6304D2" w14:textId="77777777" w:rsidR="007D2161" w:rsidRPr="00F935EF" w:rsidRDefault="007D2161" w:rsidP="007D2161">
      <w:pPr>
        <w:widowControl/>
        <w:rPr>
          <w:rFonts w:ascii="Arial" w:hAnsi="Arial" w:cs="Arial"/>
          <w:sz w:val="22"/>
          <w:szCs w:val="22"/>
        </w:rPr>
      </w:pPr>
    </w:p>
    <w:p w14:paraId="73BCCC58" w14:textId="77777777" w:rsidR="007D2161" w:rsidRPr="00F935EF" w:rsidRDefault="007D2161" w:rsidP="007D2161">
      <w:pPr>
        <w:widowControl/>
        <w:jc w:val="both"/>
        <w:rPr>
          <w:rFonts w:ascii="Arial" w:hAnsi="Arial" w:cs="Arial"/>
          <w:sz w:val="22"/>
          <w:szCs w:val="22"/>
        </w:rPr>
      </w:pPr>
    </w:p>
    <w:p w14:paraId="2CF846ED"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14:paraId="4BC5CEC9"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14:paraId="7E9AC2F1"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12359429" w14:textId="77777777" w:rsidR="007D2161" w:rsidRPr="00F935EF" w:rsidRDefault="007D2161" w:rsidP="007D2161">
      <w:pPr>
        <w:jc w:val="both"/>
        <w:rPr>
          <w:rFonts w:ascii="Arial" w:hAnsi="Arial" w:cs="Arial"/>
          <w:sz w:val="22"/>
          <w:szCs w:val="22"/>
        </w:rPr>
      </w:pPr>
    </w:p>
    <w:p w14:paraId="2C819F12"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w:t>
      </w:r>
    </w:p>
    <w:p w14:paraId="03C03588"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14:paraId="7FD25A86" w14:textId="77777777" w:rsidR="007D2161" w:rsidRPr="00F935EF" w:rsidRDefault="007D2161" w:rsidP="007D2161">
      <w:pPr>
        <w:jc w:val="both"/>
        <w:rPr>
          <w:rFonts w:ascii="Arial" w:hAnsi="Arial" w:cs="Arial"/>
          <w:i/>
          <w:sz w:val="22"/>
          <w:szCs w:val="22"/>
        </w:rPr>
      </w:pPr>
    </w:p>
    <w:p w14:paraId="43E7C8C1"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2E0D7A8B"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14:paraId="5622E596" w14:textId="77777777" w:rsidR="00C36645" w:rsidRDefault="00C36645" w:rsidP="00C36645">
      <w:pPr>
        <w:jc w:val="both"/>
        <w:rPr>
          <w:rFonts w:ascii="Arial" w:hAnsi="Arial" w:cs="Arial"/>
          <w:color w:val="FF0000"/>
          <w:sz w:val="22"/>
          <w:szCs w:val="22"/>
        </w:rPr>
      </w:pPr>
    </w:p>
    <w:p w14:paraId="13CE8316" w14:textId="77777777" w:rsidR="00C36645" w:rsidRDefault="00C36645" w:rsidP="00C36645">
      <w:pPr>
        <w:jc w:val="both"/>
        <w:rPr>
          <w:rFonts w:ascii="Arial" w:hAnsi="Arial" w:cs="Arial"/>
          <w:sz w:val="22"/>
          <w:szCs w:val="22"/>
        </w:rPr>
      </w:pPr>
      <w:r>
        <w:rPr>
          <w:rFonts w:ascii="Arial" w:hAnsi="Arial" w:cs="Arial"/>
          <w:sz w:val="22"/>
          <w:szCs w:val="22"/>
        </w:rPr>
        <w:t>………………………</w:t>
      </w:r>
    </w:p>
    <w:p w14:paraId="7487A36D" w14:textId="77777777" w:rsidR="00C36645" w:rsidRDefault="00C36645" w:rsidP="00C36645">
      <w:pPr>
        <w:jc w:val="both"/>
        <w:rPr>
          <w:rFonts w:ascii="Arial" w:hAnsi="Arial" w:cs="Arial"/>
          <w:sz w:val="22"/>
          <w:szCs w:val="22"/>
        </w:rPr>
      </w:pPr>
      <w:r>
        <w:rPr>
          <w:rFonts w:ascii="Arial" w:hAnsi="Arial" w:cs="Arial"/>
          <w:sz w:val="22"/>
          <w:szCs w:val="22"/>
        </w:rPr>
        <w:t>ID verze</w:t>
      </w:r>
    </w:p>
    <w:p w14:paraId="129594E5" w14:textId="77777777" w:rsidR="0040101C" w:rsidRPr="00F935EF" w:rsidRDefault="0040101C" w:rsidP="0040101C">
      <w:pPr>
        <w:jc w:val="both"/>
        <w:rPr>
          <w:rFonts w:ascii="Arial" w:hAnsi="Arial" w:cs="Arial"/>
          <w:sz w:val="22"/>
          <w:szCs w:val="22"/>
        </w:rPr>
      </w:pPr>
    </w:p>
    <w:p w14:paraId="0F7DD841"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69DDFEE4"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registraci provedl</w:t>
      </w:r>
    </w:p>
    <w:p w14:paraId="04886366" w14:textId="77777777" w:rsidR="0040101C" w:rsidRPr="00F935EF" w:rsidRDefault="0040101C" w:rsidP="0040101C">
      <w:pPr>
        <w:jc w:val="both"/>
        <w:rPr>
          <w:rFonts w:ascii="Arial" w:hAnsi="Arial" w:cs="Arial"/>
          <w:sz w:val="22"/>
          <w:szCs w:val="22"/>
        </w:rPr>
      </w:pPr>
    </w:p>
    <w:p w14:paraId="7F59E91D" w14:textId="77777777" w:rsidR="0040101C" w:rsidRPr="00F935EF" w:rsidRDefault="0040101C" w:rsidP="0040101C">
      <w:pPr>
        <w:jc w:val="both"/>
        <w:rPr>
          <w:rFonts w:ascii="Arial" w:hAnsi="Arial" w:cs="Arial"/>
          <w:sz w:val="22"/>
          <w:szCs w:val="22"/>
        </w:rPr>
      </w:pPr>
    </w:p>
    <w:p w14:paraId="67DC90F1" w14:textId="793B664B" w:rsidR="007D2161" w:rsidRPr="00F935EF" w:rsidRDefault="00DD12A0" w:rsidP="007D2161">
      <w:pPr>
        <w:tabs>
          <w:tab w:val="left" w:pos="3402"/>
        </w:tabs>
        <w:jc w:val="both"/>
        <w:rPr>
          <w:rFonts w:ascii="Arial" w:hAnsi="Arial" w:cs="Arial"/>
          <w:sz w:val="22"/>
          <w:szCs w:val="22"/>
        </w:rPr>
      </w:pPr>
      <w:r w:rsidRPr="00F935EF">
        <w:rPr>
          <w:rFonts w:ascii="Arial" w:hAnsi="Arial" w:cs="Arial"/>
          <w:sz w:val="22"/>
          <w:szCs w:val="22"/>
        </w:rPr>
        <w:t>V Praze dne</w:t>
      </w:r>
    </w:p>
    <w:p w14:paraId="13B15255" w14:textId="77777777" w:rsidR="007D2161" w:rsidRPr="00F935EF" w:rsidRDefault="007D2161">
      <w:pPr>
        <w:widowControl/>
        <w:rPr>
          <w:rFonts w:ascii="Arial" w:hAnsi="Arial" w:cs="Arial"/>
          <w:sz w:val="22"/>
          <w:szCs w:val="22"/>
        </w:rPr>
      </w:pPr>
    </w:p>
    <w:sectPr w:rsidR="007D2161" w:rsidRPr="00F935EF" w:rsidSect="00DD12A0">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4F7F" w14:textId="77777777" w:rsidR="005C15F8" w:rsidRDefault="005C15F8">
      <w:r>
        <w:separator/>
      </w:r>
    </w:p>
  </w:endnote>
  <w:endnote w:type="continuationSeparator" w:id="0">
    <w:p w14:paraId="077D89F7" w14:textId="77777777" w:rsidR="005C15F8" w:rsidRDefault="005C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BCA8" w14:textId="77777777" w:rsidR="00DD12A0" w:rsidRDefault="00DD12A0">
    <w:pPr>
      <w:pStyle w:val="Zpat"/>
      <w:jc w:val="center"/>
    </w:pPr>
    <w:r>
      <w:fldChar w:fldCharType="begin"/>
    </w:r>
    <w:r>
      <w:instrText>PAGE   \* MERGEFORMAT</w:instrText>
    </w:r>
    <w:r>
      <w:fldChar w:fldCharType="separate"/>
    </w:r>
    <w:r>
      <w:t>2</w:t>
    </w:r>
    <w:r>
      <w:fldChar w:fldCharType="end"/>
    </w:r>
  </w:p>
  <w:p w14:paraId="2549193C" w14:textId="77777777" w:rsidR="00DD12A0" w:rsidRDefault="00DD12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5EF3" w14:textId="77777777" w:rsidR="005C15F8" w:rsidRDefault="005C15F8">
      <w:r>
        <w:separator/>
      </w:r>
    </w:p>
  </w:footnote>
  <w:footnote w:type="continuationSeparator" w:id="0">
    <w:p w14:paraId="6CC6E030" w14:textId="77777777" w:rsidR="005C15F8" w:rsidRDefault="005C1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91F3"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7974"/>
    <w:rsid w:val="00002080"/>
    <w:rsid w:val="00035BE1"/>
    <w:rsid w:val="00042F7E"/>
    <w:rsid w:val="00055BE5"/>
    <w:rsid w:val="0008119A"/>
    <w:rsid w:val="00093ED5"/>
    <w:rsid w:val="00105F7B"/>
    <w:rsid w:val="00115A33"/>
    <w:rsid w:val="0014760F"/>
    <w:rsid w:val="001D46F0"/>
    <w:rsid w:val="002055A2"/>
    <w:rsid w:val="00222405"/>
    <w:rsid w:val="002341BF"/>
    <w:rsid w:val="002373A9"/>
    <w:rsid w:val="002D7344"/>
    <w:rsid w:val="00336487"/>
    <w:rsid w:val="00365707"/>
    <w:rsid w:val="00373655"/>
    <w:rsid w:val="003770BD"/>
    <w:rsid w:val="00384838"/>
    <w:rsid w:val="003A7FBC"/>
    <w:rsid w:val="003B1781"/>
    <w:rsid w:val="003F4305"/>
    <w:rsid w:val="0040101C"/>
    <w:rsid w:val="004273FF"/>
    <w:rsid w:val="0046147C"/>
    <w:rsid w:val="00480DC8"/>
    <w:rsid w:val="0048532A"/>
    <w:rsid w:val="004B558D"/>
    <w:rsid w:val="004C3A4A"/>
    <w:rsid w:val="004D5839"/>
    <w:rsid w:val="005123A9"/>
    <w:rsid w:val="00517271"/>
    <w:rsid w:val="005257A2"/>
    <w:rsid w:val="00550621"/>
    <w:rsid w:val="00566AF0"/>
    <w:rsid w:val="00574B7F"/>
    <w:rsid w:val="00583FEA"/>
    <w:rsid w:val="005C15F8"/>
    <w:rsid w:val="005D0C67"/>
    <w:rsid w:val="005F1517"/>
    <w:rsid w:val="006148ED"/>
    <w:rsid w:val="007216FD"/>
    <w:rsid w:val="007706AE"/>
    <w:rsid w:val="007D2161"/>
    <w:rsid w:val="007F6A10"/>
    <w:rsid w:val="0085604E"/>
    <w:rsid w:val="00864044"/>
    <w:rsid w:val="00886CCC"/>
    <w:rsid w:val="008C14E1"/>
    <w:rsid w:val="008D25D8"/>
    <w:rsid w:val="008E0AD0"/>
    <w:rsid w:val="008F6B78"/>
    <w:rsid w:val="009014BF"/>
    <w:rsid w:val="009627D2"/>
    <w:rsid w:val="009D36E4"/>
    <w:rsid w:val="00A1467D"/>
    <w:rsid w:val="00A31C3B"/>
    <w:rsid w:val="00A90BA0"/>
    <w:rsid w:val="00A91B91"/>
    <w:rsid w:val="00A923D9"/>
    <w:rsid w:val="00A96065"/>
    <w:rsid w:val="00AD02DD"/>
    <w:rsid w:val="00AD6761"/>
    <w:rsid w:val="00B473AF"/>
    <w:rsid w:val="00B618CB"/>
    <w:rsid w:val="00B865E1"/>
    <w:rsid w:val="00BC0356"/>
    <w:rsid w:val="00BC1577"/>
    <w:rsid w:val="00BE1923"/>
    <w:rsid w:val="00BE56DD"/>
    <w:rsid w:val="00C13B89"/>
    <w:rsid w:val="00C324D0"/>
    <w:rsid w:val="00C36645"/>
    <w:rsid w:val="00C56E4A"/>
    <w:rsid w:val="00C60FB3"/>
    <w:rsid w:val="00C9419D"/>
    <w:rsid w:val="00CA6C41"/>
    <w:rsid w:val="00CB20ED"/>
    <w:rsid w:val="00CD2D59"/>
    <w:rsid w:val="00D017F7"/>
    <w:rsid w:val="00D207C4"/>
    <w:rsid w:val="00DA177C"/>
    <w:rsid w:val="00DD12A0"/>
    <w:rsid w:val="00DD31B1"/>
    <w:rsid w:val="00DF2489"/>
    <w:rsid w:val="00E474B5"/>
    <w:rsid w:val="00E52B8A"/>
    <w:rsid w:val="00E76447"/>
    <w:rsid w:val="00EB66D0"/>
    <w:rsid w:val="00EC73A9"/>
    <w:rsid w:val="00EC7974"/>
    <w:rsid w:val="00EE1DD7"/>
    <w:rsid w:val="00F1182B"/>
    <w:rsid w:val="00F238AB"/>
    <w:rsid w:val="00F60DB6"/>
    <w:rsid w:val="00F902B7"/>
    <w:rsid w:val="00F935EF"/>
    <w:rsid w:val="00FC6163"/>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DC8A58"/>
  <w14:defaultImageDpi w14:val="0"/>
  <w15:docId w15:val="{E1E8ADEC-D322-4D0A-B831-FA86A928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36487"/>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062288">
      <w:marLeft w:val="0"/>
      <w:marRight w:val="0"/>
      <w:marTop w:val="0"/>
      <w:marBottom w:val="0"/>
      <w:divBdr>
        <w:top w:val="none" w:sz="0" w:space="0" w:color="auto"/>
        <w:left w:val="none" w:sz="0" w:space="0" w:color="auto"/>
        <w:bottom w:val="none" w:sz="0" w:space="0" w:color="auto"/>
        <w:right w:val="none" w:sz="0" w:space="0" w:color="auto"/>
      </w:divBdr>
    </w:div>
    <w:div w:id="1187062289">
      <w:marLeft w:val="0"/>
      <w:marRight w:val="0"/>
      <w:marTop w:val="0"/>
      <w:marBottom w:val="0"/>
      <w:divBdr>
        <w:top w:val="none" w:sz="0" w:space="0" w:color="auto"/>
        <w:left w:val="none" w:sz="0" w:space="0" w:color="auto"/>
        <w:bottom w:val="none" w:sz="0" w:space="0" w:color="auto"/>
        <w:right w:val="none" w:sz="0" w:space="0" w:color="auto"/>
      </w:divBdr>
    </w:div>
    <w:div w:id="1187062290">
      <w:marLeft w:val="0"/>
      <w:marRight w:val="0"/>
      <w:marTop w:val="0"/>
      <w:marBottom w:val="0"/>
      <w:divBdr>
        <w:top w:val="none" w:sz="0" w:space="0" w:color="auto"/>
        <w:left w:val="none" w:sz="0" w:space="0" w:color="auto"/>
        <w:bottom w:val="none" w:sz="0" w:space="0" w:color="auto"/>
        <w:right w:val="none" w:sz="0" w:space="0" w:color="auto"/>
      </w:divBdr>
    </w:div>
    <w:div w:id="1187062291">
      <w:marLeft w:val="0"/>
      <w:marRight w:val="0"/>
      <w:marTop w:val="0"/>
      <w:marBottom w:val="0"/>
      <w:divBdr>
        <w:top w:val="none" w:sz="0" w:space="0" w:color="auto"/>
        <w:left w:val="none" w:sz="0" w:space="0" w:color="auto"/>
        <w:bottom w:val="none" w:sz="0" w:space="0" w:color="auto"/>
        <w:right w:val="none" w:sz="0" w:space="0" w:color="auto"/>
      </w:divBdr>
    </w:div>
    <w:div w:id="1187062292">
      <w:marLeft w:val="0"/>
      <w:marRight w:val="0"/>
      <w:marTop w:val="0"/>
      <w:marBottom w:val="0"/>
      <w:divBdr>
        <w:top w:val="none" w:sz="0" w:space="0" w:color="auto"/>
        <w:left w:val="none" w:sz="0" w:space="0" w:color="auto"/>
        <w:bottom w:val="none" w:sz="0" w:space="0" w:color="auto"/>
        <w:right w:val="none" w:sz="0" w:space="0" w:color="auto"/>
      </w:divBdr>
    </w:div>
    <w:div w:id="1187062293">
      <w:marLeft w:val="0"/>
      <w:marRight w:val="0"/>
      <w:marTop w:val="0"/>
      <w:marBottom w:val="0"/>
      <w:divBdr>
        <w:top w:val="none" w:sz="0" w:space="0" w:color="auto"/>
        <w:left w:val="none" w:sz="0" w:space="0" w:color="auto"/>
        <w:bottom w:val="none" w:sz="0" w:space="0" w:color="auto"/>
        <w:right w:val="none" w:sz="0" w:space="0" w:color="auto"/>
      </w:divBdr>
    </w:div>
    <w:div w:id="1187062294">
      <w:marLeft w:val="0"/>
      <w:marRight w:val="0"/>
      <w:marTop w:val="0"/>
      <w:marBottom w:val="0"/>
      <w:divBdr>
        <w:top w:val="none" w:sz="0" w:space="0" w:color="auto"/>
        <w:left w:val="none" w:sz="0" w:space="0" w:color="auto"/>
        <w:bottom w:val="none" w:sz="0" w:space="0" w:color="auto"/>
        <w:right w:val="none" w:sz="0" w:space="0" w:color="auto"/>
      </w:divBdr>
    </w:div>
    <w:div w:id="11870622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1604</Words>
  <Characters>9467</Characters>
  <Application>Microsoft Office Word</Application>
  <DocSecurity>0</DocSecurity>
  <Lines>78</Lines>
  <Paragraphs>22</Paragraphs>
  <ScaleCrop>false</ScaleCrop>
  <Company>Pozemkový Fond ČR</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2004-10-22T12:43:00Z</cp:lastPrinted>
  <dcterms:created xsi:type="dcterms:W3CDTF">2025-12-02T09:50:00Z</dcterms:created>
  <dcterms:modified xsi:type="dcterms:W3CDTF">2025-12-02T09:50:00Z</dcterms:modified>
</cp:coreProperties>
</file>