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A942D" w14:textId="77777777" w:rsidR="00D50B71"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 </w:t>
      </w:r>
      <w:r>
        <w:rPr>
          <w:noProof/>
          <w:color w:val="000000"/>
          <w:sz w:val="20"/>
          <w:szCs w:val="20"/>
        </w:rPr>
        <w:drawing>
          <wp:inline distT="19050" distB="19050" distL="19050" distR="19050" wp14:anchorId="70DAA917" wp14:editId="0F95D6F6">
            <wp:extent cx="3352038" cy="631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352038" cy="631825"/>
                    </a:xfrm>
                    <a:prstGeom prst="rect">
                      <a:avLst/>
                    </a:prstGeom>
                    <a:ln/>
                  </pic:spPr>
                </pic:pic>
              </a:graphicData>
            </a:graphic>
          </wp:inline>
        </w:drawing>
      </w:r>
      <w:r>
        <w:rPr>
          <w:color w:val="000000"/>
          <w:sz w:val="20"/>
          <w:szCs w:val="20"/>
        </w:rPr>
        <w:t xml:space="preserve"> </w:t>
      </w:r>
    </w:p>
    <w:p w14:paraId="40236734" w14:textId="77777777" w:rsidR="00D50B71" w:rsidRDefault="00000000">
      <w:pPr>
        <w:widowControl w:val="0"/>
        <w:pBdr>
          <w:top w:val="nil"/>
          <w:left w:val="nil"/>
          <w:bottom w:val="nil"/>
          <w:right w:val="nil"/>
          <w:between w:val="nil"/>
        </w:pBdr>
        <w:spacing w:before="183" w:line="240" w:lineRule="auto"/>
        <w:jc w:val="center"/>
        <w:rPr>
          <w:b/>
          <w:bCs/>
          <w:color w:val="000000"/>
          <w:sz w:val="28"/>
          <w:szCs w:val="28"/>
        </w:rPr>
      </w:pPr>
      <w:r>
        <w:rPr>
          <w:b/>
          <w:bCs/>
          <w:color w:val="000000"/>
          <w:sz w:val="28"/>
          <w:szCs w:val="28"/>
        </w:rPr>
        <w:t xml:space="preserve">CONTRACT FOR THE PROVISION OF SERVICES </w:t>
      </w:r>
    </w:p>
    <w:p w14:paraId="293AFC1A" w14:textId="77777777" w:rsidR="00D50B71" w:rsidRDefault="00000000">
      <w:pPr>
        <w:widowControl w:val="0"/>
        <w:pBdr>
          <w:top w:val="nil"/>
          <w:left w:val="nil"/>
          <w:bottom w:val="nil"/>
          <w:right w:val="nil"/>
          <w:between w:val="nil"/>
        </w:pBdr>
        <w:spacing w:before="233" w:line="240" w:lineRule="auto"/>
        <w:ind w:left="15"/>
        <w:rPr>
          <w:color w:val="000000"/>
          <w:sz w:val="20"/>
          <w:szCs w:val="20"/>
        </w:rPr>
      </w:pPr>
      <w:r>
        <w:rPr>
          <w:color w:val="000000"/>
          <w:sz w:val="20"/>
          <w:szCs w:val="20"/>
        </w:rPr>
        <w:t xml:space="preserve">Parties: </w:t>
      </w:r>
    </w:p>
    <w:p w14:paraId="56E62C7D" w14:textId="77777777" w:rsidR="00D50B71" w:rsidRDefault="00000000">
      <w:pPr>
        <w:widowControl w:val="0"/>
        <w:pBdr>
          <w:top w:val="nil"/>
          <w:left w:val="nil"/>
          <w:bottom w:val="nil"/>
          <w:right w:val="nil"/>
          <w:between w:val="nil"/>
        </w:pBdr>
        <w:spacing w:before="227" w:line="240" w:lineRule="auto"/>
        <w:ind w:left="9"/>
        <w:rPr>
          <w:b/>
          <w:bCs/>
          <w:color w:val="000000"/>
          <w:sz w:val="20"/>
          <w:szCs w:val="20"/>
        </w:rPr>
      </w:pPr>
      <w:r>
        <w:rPr>
          <w:b/>
          <w:bCs/>
          <w:color w:val="000000"/>
          <w:sz w:val="20"/>
          <w:szCs w:val="20"/>
        </w:rPr>
        <w:t xml:space="preserve">České Budějovice – Evropské hlavní město kultury 2028, z.ú. </w:t>
      </w:r>
    </w:p>
    <w:p w14:paraId="57459658" w14:textId="77777777" w:rsidR="00D50B71" w:rsidRDefault="00000000">
      <w:pPr>
        <w:widowControl w:val="0"/>
        <w:pBdr>
          <w:top w:val="nil"/>
          <w:left w:val="nil"/>
          <w:bottom w:val="nil"/>
          <w:right w:val="nil"/>
          <w:between w:val="nil"/>
        </w:pBdr>
        <w:spacing w:line="229" w:lineRule="auto"/>
        <w:ind w:left="15" w:right="891"/>
        <w:rPr>
          <w:color w:val="000000"/>
          <w:sz w:val="20"/>
          <w:szCs w:val="20"/>
        </w:rPr>
      </w:pPr>
      <w:r>
        <w:rPr>
          <w:color w:val="000000"/>
          <w:sz w:val="20"/>
          <w:szCs w:val="20"/>
        </w:rPr>
        <w:t xml:space="preserve">Headquarters: nám. Přemysla Otakara II. 1/1, České Budějovice 1, 370 01 České Budějovice Registration No.: 193 11 052 </w:t>
      </w:r>
    </w:p>
    <w:p w14:paraId="23A58D21" w14:textId="77777777" w:rsidR="00D50B71" w:rsidRDefault="00000000">
      <w:pPr>
        <w:widowControl w:val="0"/>
        <w:pBdr>
          <w:top w:val="nil"/>
          <w:left w:val="nil"/>
          <w:bottom w:val="nil"/>
          <w:right w:val="nil"/>
          <w:between w:val="nil"/>
        </w:pBdr>
        <w:spacing w:before="5" w:line="240" w:lineRule="auto"/>
        <w:ind w:left="4"/>
        <w:rPr>
          <w:color w:val="000000"/>
          <w:sz w:val="20"/>
          <w:szCs w:val="20"/>
        </w:rPr>
      </w:pPr>
      <w:r>
        <w:rPr>
          <w:color w:val="000000"/>
          <w:sz w:val="20"/>
          <w:szCs w:val="20"/>
        </w:rPr>
        <w:t xml:space="preserve">Tax Registration No.: CZ19311052 </w:t>
      </w:r>
    </w:p>
    <w:p w14:paraId="2123F8B1" w14:textId="77777777" w:rsidR="00D50B71" w:rsidRDefault="00000000">
      <w:pPr>
        <w:widowControl w:val="0"/>
        <w:pBdr>
          <w:top w:val="nil"/>
          <w:left w:val="nil"/>
          <w:bottom w:val="nil"/>
          <w:right w:val="nil"/>
          <w:between w:val="nil"/>
        </w:pBdr>
        <w:spacing w:line="229" w:lineRule="auto"/>
        <w:ind w:left="8" w:right="64" w:firstLine="9"/>
        <w:rPr>
          <w:color w:val="000000"/>
          <w:sz w:val="20"/>
          <w:szCs w:val="20"/>
        </w:rPr>
      </w:pPr>
      <w:r>
        <w:rPr>
          <w:color w:val="000000"/>
          <w:sz w:val="20"/>
          <w:szCs w:val="20"/>
        </w:rPr>
        <w:t xml:space="preserve">Institute registered in the Register of Institutes maintained by the Regional Court in České Budějovice,  Section U, Insert 176 </w:t>
      </w:r>
    </w:p>
    <w:p w14:paraId="7C085FA3" w14:textId="3D648E04" w:rsidR="00D50B71" w:rsidRDefault="00000000">
      <w:pPr>
        <w:widowControl w:val="0"/>
        <w:pBdr>
          <w:top w:val="nil"/>
          <w:left w:val="nil"/>
          <w:bottom w:val="nil"/>
          <w:right w:val="nil"/>
          <w:between w:val="nil"/>
        </w:pBdr>
        <w:spacing w:before="5" w:line="240" w:lineRule="auto"/>
        <w:ind w:left="14"/>
        <w:rPr>
          <w:color w:val="000000"/>
          <w:sz w:val="20"/>
          <w:szCs w:val="20"/>
        </w:rPr>
      </w:pPr>
      <w:r>
        <w:rPr>
          <w:color w:val="000000"/>
          <w:sz w:val="20"/>
          <w:szCs w:val="20"/>
        </w:rPr>
        <w:t xml:space="preserve">Bank: </w:t>
      </w:r>
      <w:r w:rsidR="00032DEC" w:rsidRPr="00032DEC">
        <w:rPr>
          <w:color w:val="000000"/>
          <w:sz w:val="20"/>
          <w:szCs w:val="20"/>
          <w:highlight w:val="black"/>
        </w:rPr>
        <w:t>………………………………………….</w:t>
      </w:r>
      <w:r>
        <w:rPr>
          <w:color w:val="000000"/>
          <w:sz w:val="20"/>
          <w:szCs w:val="20"/>
        </w:rPr>
        <w:t xml:space="preserve"> </w:t>
      </w:r>
    </w:p>
    <w:p w14:paraId="6849D90A" w14:textId="58B985EC" w:rsidR="00D50B71" w:rsidRDefault="00000000">
      <w:pPr>
        <w:widowControl w:val="0"/>
        <w:pBdr>
          <w:top w:val="nil"/>
          <w:left w:val="nil"/>
          <w:bottom w:val="nil"/>
          <w:right w:val="nil"/>
          <w:between w:val="nil"/>
        </w:pBdr>
        <w:spacing w:line="240" w:lineRule="auto"/>
        <w:rPr>
          <w:color w:val="000000"/>
          <w:sz w:val="20"/>
          <w:szCs w:val="20"/>
        </w:rPr>
      </w:pPr>
      <w:r>
        <w:rPr>
          <w:color w:val="000000"/>
          <w:sz w:val="20"/>
          <w:szCs w:val="20"/>
        </w:rPr>
        <w:t xml:space="preserve">Account number: </w:t>
      </w:r>
      <w:r w:rsidR="00032DEC" w:rsidRPr="00032DEC">
        <w:rPr>
          <w:color w:val="000000"/>
          <w:sz w:val="20"/>
          <w:szCs w:val="20"/>
          <w:highlight w:val="black"/>
        </w:rPr>
        <w:t>………………………………..</w:t>
      </w:r>
      <w:r>
        <w:rPr>
          <w:color w:val="000000"/>
          <w:sz w:val="20"/>
          <w:szCs w:val="20"/>
        </w:rPr>
        <w:t xml:space="preserve"> </w:t>
      </w:r>
    </w:p>
    <w:p w14:paraId="741832F7" w14:textId="77777777" w:rsidR="00D50B71" w:rsidRDefault="00000000">
      <w:pPr>
        <w:widowControl w:val="0"/>
        <w:pBdr>
          <w:top w:val="nil"/>
          <w:left w:val="nil"/>
          <w:bottom w:val="nil"/>
          <w:right w:val="nil"/>
          <w:between w:val="nil"/>
        </w:pBdr>
        <w:spacing w:line="240" w:lineRule="auto"/>
        <w:ind w:left="14"/>
        <w:rPr>
          <w:color w:val="000000"/>
          <w:sz w:val="20"/>
          <w:szCs w:val="20"/>
        </w:rPr>
      </w:pPr>
      <w:r>
        <w:rPr>
          <w:color w:val="000000"/>
          <w:sz w:val="20"/>
          <w:szCs w:val="20"/>
        </w:rPr>
        <w:t xml:space="preserve">Mailbox ID: 954b2cu </w:t>
      </w:r>
    </w:p>
    <w:p w14:paraId="0ED10ABF" w14:textId="77777777" w:rsidR="00421B23" w:rsidRDefault="00000000" w:rsidP="00421B23">
      <w:pPr>
        <w:widowControl w:val="0"/>
        <w:pBdr>
          <w:top w:val="nil"/>
          <w:left w:val="nil"/>
          <w:bottom w:val="nil"/>
          <w:right w:val="nil"/>
          <w:between w:val="nil"/>
        </w:pBdr>
        <w:spacing w:line="229" w:lineRule="auto"/>
        <w:ind w:left="10" w:right="193" w:firstLine="5"/>
        <w:rPr>
          <w:color w:val="000000"/>
          <w:sz w:val="20"/>
          <w:szCs w:val="20"/>
        </w:rPr>
      </w:pPr>
      <w:r>
        <w:rPr>
          <w:color w:val="000000"/>
          <w:sz w:val="20"/>
          <w:szCs w:val="20"/>
        </w:rPr>
        <w:t>Represented by: Ing. Petr Peřinka, on the basis of a general power o</w:t>
      </w:r>
      <w:r w:rsidR="00421B23">
        <w:rPr>
          <w:color w:val="000000"/>
          <w:sz w:val="20"/>
          <w:szCs w:val="20"/>
        </w:rPr>
        <w:t xml:space="preserve">f </w:t>
      </w:r>
      <w:r>
        <w:rPr>
          <w:color w:val="000000"/>
          <w:sz w:val="20"/>
          <w:szCs w:val="20"/>
        </w:rPr>
        <w:t xml:space="preserve">attorney </w:t>
      </w:r>
    </w:p>
    <w:p w14:paraId="5F6821DE" w14:textId="51C0E8FA" w:rsidR="00D50B71" w:rsidRDefault="00000000" w:rsidP="00421B23">
      <w:pPr>
        <w:widowControl w:val="0"/>
        <w:pBdr>
          <w:top w:val="nil"/>
          <w:left w:val="nil"/>
          <w:bottom w:val="nil"/>
          <w:right w:val="nil"/>
          <w:between w:val="nil"/>
        </w:pBdr>
        <w:spacing w:line="229" w:lineRule="auto"/>
        <w:ind w:left="10" w:right="193" w:firstLine="5"/>
        <w:rPr>
          <w:color w:val="000000"/>
          <w:sz w:val="20"/>
          <w:szCs w:val="20"/>
        </w:rPr>
      </w:pPr>
      <w:r>
        <w:rPr>
          <w:color w:val="000000"/>
          <w:sz w:val="20"/>
          <w:szCs w:val="20"/>
        </w:rPr>
        <w:t xml:space="preserve">Contact person: </w:t>
      </w:r>
      <w:r w:rsidR="00032DEC" w:rsidRPr="00032DEC">
        <w:rPr>
          <w:color w:val="000000"/>
          <w:sz w:val="20"/>
          <w:szCs w:val="20"/>
          <w:highlight w:val="black"/>
        </w:rPr>
        <w:t>……………………………………….</w:t>
      </w:r>
      <w:r>
        <w:rPr>
          <w:color w:val="000000"/>
          <w:sz w:val="20"/>
          <w:szCs w:val="20"/>
        </w:rPr>
        <w:t xml:space="preserve"> </w:t>
      </w:r>
    </w:p>
    <w:p w14:paraId="38E83078" w14:textId="792D2445" w:rsidR="00D50B71" w:rsidRDefault="00000000">
      <w:pPr>
        <w:widowControl w:val="0"/>
        <w:pBdr>
          <w:top w:val="nil"/>
          <w:left w:val="nil"/>
          <w:bottom w:val="nil"/>
          <w:right w:val="nil"/>
          <w:between w:val="nil"/>
        </w:pBdr>
        <w:spacing w:before="5" w:line="240" w:lineRule="auto"/>
        <w:ind w:left="15"/>
        <w:rPr>
          <w:color w:val="000000"/>
          <w:sz w:val="20"/>
          <w:szCs w:val="20"/>
        </w:rPr>
      </w:pPr>
      <w:r>
        <w:rPr>
          <w:color w:val="000000"/>
          <w:sz w:val="20"/>
          <w:szCs w:val="20"/>
        </w:rPr>
        <w:t xml:space="preserve">Email: </w:t>
      </w:r>
      <w:r w:rsidR="00032DEC" w:rsidRPr="00032DEC">
        <w:rPr>
          <w:color w:val="000000"/>
          <w:sz w:val="20"/>
          <w:szCs w:val="20"/>
          <w:highlight w:val="black"/>
        </w:rPr>
        <w:t>…………………………………..</w:t>
      </w:r>
      <w:r>
        <w:rPr>
          <w:color w:val="000000"/>
          <w:sz w:val="20"/>
          <w:szCs w:val="20"/>
        </w:rPr>
        <w:t xml:space="preserve"> </w:t>
      </w:r>
    </w:p>
    <w:p w14:paraId="3E9837DF" w14:textId="77777777" w:rsidR="00D50B71" w:rsidRDefault="00000000">
      <w:pPr>
        <w:widowControl w:val="0"/>
        <w:pBdr>
          <w:top w:val="nil"/>
          <w:left w:val="nil"/>
          <w:bottom w:val="nil"/>
          <w:right w:val="nil"/>
          <w:between w:val="nil"/>
        </w:pBdr>
        <w:spacing w:line="240" w:lineRule="auto"/>
        <w:ind w:left="7"/>
        <w:rPr>
          <w:b/>
          <w:bCs/>
          <w:color w:val="000000"/>
          <w:sz w:val="20"/>
          <w:szCs w:val="20"/>
        </w:rPr>
      </w:pPr>
      <w:r>
        <w:rPr>
          <w:color w:val="000000"/>
          <w:sz w:val="20"/>
          <w:szCs w:val="20"/>
        </w:rPr>
        <w:t xml:space="preserve">as the client on the one hand (hereinafter also referred to as the </w:t>
      </w:r>
      <w:r>
        <w:rPr>
          <w:b/>
          <w:bCs/>
          <w:color w:val="000000"/>
          <w:sz w:val="20"/>
          <w:szCs w:val="20"/>
        </w:rPr>
        <w:t xml:space="preserve">"Client") </w:t>
      </w:r>
    </w:p>
    <w:p w14:paraId="67AE25D0" w14:textId="1C3363B3" w:rsidR="00D50B71" w:rsidRDefault="00000000" w:rsidP="00BD7801">
      <w:pPr>
        <w:widowControl w:val="0"/>
        <w:pBdr>
          <w:top w:val="nil"/>
          <w:left w:val="nil"/>
          <w:bottom w:val="nil"/>
          <w:right w:val="nil"/>
          <w:between w:val="nil"/>
        </w:pBdr>
        <w:spacing w:before="226" w:line="240" w:lineRule="auto"/>
        <w:ind w:left="7"/>
        <w:rPr>
          <w:color w:val="000000"/>
          <w:sz w:val="20"/>
          <w:szCs w:val="20"/>
        </w:rPr>
      </w:pPr>
      <w:r>
        <w:rPr>
          <w:color w:val="000000"/>
          <w:sz w:val="20"/>
          <w:szCs w:val="20"/>
        </w:rPr>
        <w:t xml:space="preserve">and  </w:t>
      </w:r>
    </w:p>
    <w:p w14:paraId="4BFCDF6D" w14:textId="77777777" w:rsidR="00BD7801" w:rsidRPr="00BD7801" w:rsidRDefault="00BD7801" w:rsidP="00421B23">
      <w:pPr>
        <w:widowControl w:val="0"/>
        <w:pBdr>
          <w:top w:val="nil"/>
          <w:left w:val="nil"/>
          <w:bottom w:val="nil"/>
          <w:right w:val="nil"/>
          <w:between w:val="nil"/>
        </w:pBdr>
        <w:spacing w:line="240" w:lineRule="auto"/>
        <w:ind w:left="7"/>
        <w:rPr>
          <w:color w:val="000000"/>
          <w:sz w:val="20"/>
          <w:szCs w:val="20"/>
        </w:rPr>
      </w:pPr>
    </w:p>
    <w:p w14:paraId="1EED9A12" w14:textId="77777777" w:rsidR="00D50B71" w:rsidRDefault="00000000" w:rsidP="00421B23">
      <w:pPr>
        <w:widowControl w:val="0"/>
        <w:spacing w:line="240" w:lineRule="auto"/>
        <w:rPr>
          <w:rFonts w:ascii="Helvetica Neue" w:eastAsia="Helvetica Neue" w:hAnsi="Helvetica Neue" w:cs="Helvetica Neue"/>
          <w:b/>
          <w:bCs/>
          <w:color w:val="222222"/>
          <w:sz w:val="20"/>
          <w:szCs w:val="20"/>
        </w:rPr>
      </w:pPr>
      <w:r>
        <w:rPr>
          <w:rFonts w:ascii="Helvetica Neue" w:eastAsia="Helvetica Neue" w:hAnsi="Helvetica Neue" w:cs="Helvetica Neue"/>
          <w:b/>
          <w:bCs/>
          <w:color w:val="222222"/>
          <w:sz w:val="20"/>
          <w:szCs w:val="20"/>
        </w:rPr>
        <w:t>Fundación TBA21</w:t>
      </w:r>
    </w:p>
    <w:p w14:paraId="021B2422" w14:textId="39CB2D19" w:rsidR="00D50B71" w:rsidRPr="00CB4BC1" w:rsidRDefault="00D50B71" w:rsidP="00421B23">
      <w:pPr>
        <w:widowControl w:val="0"/>
        <w:spacing w:line="240" w:lineRule="auto"/>
        <w:rPr>
          <w:rFonts w:ascii="Helvetica Neue" w:eastAsia="Helvetica Neue" w:hAnsi="Helvetica Neue" w:cs="Helvetica Neue"/>
          <w:color w:val="1155CC"/>
          <w:sz w:val="20"/>
          <w:szCs w:val="20"/>
          <w:u w:val="single"/>
        </w:rPr>
      </w:pPr>
      <w:hyperlink r:id="rId5">
        <w:r w:rsidRPr="00CB4BC1">
          <w:rPr>
            <w:rFonts w:ascii="Helvetica Neue" w:eastAsia="Helvetica Neue" w:hAnsi="Helvetica Neue" w:cs="Helvetica Neue"/>
            <w:sz w:val="20"/>
            <w:szCs w:val="20"/>
          </w:rPr>
          <w:t>C/ Amor de Dios 1</w:t>
        </w:r>
      </w:hyperlink>
      <w:r w:rsidR="00CB4BC1" w:rsidRPr="00CB4BC1">
        <w:t xml:space="preserve">, </w:t>
      </w:r>
      <w:r w:rsidR="00CB4BC1">
        <w:t>280 14 Madrid</w:t>
      </w:r>
      <w:r w:rsidR="00CB4BC1">
        <w:rPr>
          <w:rFonts w:ascii="Helvetica Neue" w:eastAsia="Helvetica Neue" w:hAnsi="Helvetica Neue" w:cs="Helvetica Neue"/>
          <w:color w:val="1155CC"/>
          <w:sz w:val="20"/>
          <w:szCs w:val="20"/>
          <w:u w:val="single"/>
        </w:rPr>
        <w:t xml:space="preserve">, </w:t>
      </w:r>
      <w:r>
        <w:rPr>
          <w:rFonts w:ascii="Helvetica Neue" w:eastAsia="Helvetica Neue" w:hAnsi="Helvetica Neue" w:cs="Helvetica Neue"/>
          <w:color w:val="222222"/>
          <w:sz w:val="20"/>
          <w:szCs w:val="20"/>
        </w:rPr>
        <w:t>Spain</w:t>
      </w:r>
    </w:p>
    <w:p w14:paraId="6645DD6D" w14:textId="77777777" w:rsidR="00D50B71" w:rsidRDefault="00000000" w:rsidP="00421B23">
      <w:pPr>
        <w:widowControl w:val="0"/>
        <w:spacing w:line="240"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Registered office: Spanish Register of Foundations, 2573</w:t>
      </w:r>
    </w:p>
    <w:p w14:paraId="214C9DD5" w14:textId="77777777" w:rsidR="00D50B71" w:rsidRDefault="00000000" w:rsidP="00421B23">
      <w:pPr>
        <w:widowControl w:val="0"/>
        <w:spacing w:line="240"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EU tax id no.: ESG16995508</w:t>
      </w:r>
    </w:p>
    <w:p w14:paraId="134FA8D5" w14:textId="01EBF108" w:rsidR="00D50B71" w:rsidRDefault="00000000" w:rsidP="00421B23">
      <w:pPr>
        <w:widowControl w:val="0"/>
        <w:spacing w:line="240"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Bank: </w:t>
      </w:r>
      <w:r w:rsidR="00032DEC" w:rsidRPr="00032DEC">
        <w:rPr>
          <w:rFonts w:ascii="Helvetica Neue" w:eastAsia="Helvetica Neue" w:hAnsi="Helvetica Neue" w:cs="Helvetica Neue"/>
          <w:color w:val="222222"/>
          <w:sz w:val="20"/>
          <w:szCs w:val="20"/>
          <w:highlight w:val="black"/>
        </w:rPr>
        <w:t>…………………………….</w:t>
      </w:r>
    </w:p>
    <w:p w14:paraId="720CAC8C" w14:textId="756C5032" w:rsidR="00D50B71" w:rsidRDefault="00000000" w:rsidP="00421B23">
      <w:pPr>
        <w:widowControl w:val="0"/>
        <w:spacing w:line="240"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IBAN: </w:t>
      </w:r>
      <w:r w:rsidR="00032DEC" w:rsidRPr="00032DEC">
        <w:rPr>
          <w:rFonts w:ascii="Helvetica Neue" w:eastAsia="Helvetica Neue" w:hAnsi="Helvetica Neue" w:cs="Helvetica Neue"/>
          <w:color w:val="222222"/>
          <w:sz w:val="20"/>
          <w:szCs w:val="20"/>
          <w:highlight w:val="black"/>
        </w:rPr>
        <w:t>………………………………………</w:t>
      </w:r>
    </w:p>
    <w:p w14:paraId="6B446766" w14:textId="3FBBDC1F" w:rsidR="00D50B71" w:rsidRDefault="00000000" w:rsidP="00421B23">
      <w:pPr>
        <w:widowControl w:val="0"/>
        <w:spacing w:line="240"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Bank code: </w:t>
      </w:r>
      <w:r w:rsidR="00032DEC" w:rsidRPr="00032DEC">
        <w:rPr>
          <w:rFonts w:ascii="Helvetica Neue" w:eastAsia="Helvetica Neue" w:hAnsi="Helvetica Neue" w:cs="Helvetica Neue"/>
          <w:color w:val="222222"/>
          <w:sz w:val="20"/>
          <w:szCs w:val="20"/>
          <w:highlight w:val="black"/>
        </w:rPr>
        <w:t>………………………….</w:t>
      </w:r>
    </w:p>
    <w:p w14:paraId="3A3FADAA" w14:textId="77777777" w:rsidR="00D50B71" w:rsidRDefault="00000000" w:rsidP="00421B23">
      <w:pPr>
        <w:widowControl w:val="0"/>
        <w:spacing w:line="240"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Represented by Rosa Ferre</w:t>
      </w:r>
    </w:p>
    <w:p w14:paraId="37F6251B" w14:textId="2FAB12D1" w:rsidR="00D50B71" w:rsidRDefault="00000000" w:rsidP="00421B23">
      <w:pPr>
        <w:widowControl w:val="0"/>
        <w:spacing w:line="240" w:lineRule="auto"/>
        <w:rPr>
          <w:rFonts w:ascii="Helvetica Neue" w:eastAsia="Helvetica Neue" w:hAnsi="Helvetica Neue" w:cs="Helvetica Neue"/>
          <w:color w:val="1155CC"/>
          <w:sz w:val="20"/>
          <w:szCs w:val="20"/>
        </w:rPr>
      </w:pPr>
      <w:r>
        <w:rPr>
          <w:rFonts w:ascii="Helvetica Neue" w:eastAsia="Helvetica Neue" w:hAnsi="Helvetica Neue" w:cs="Helvetica Neue"/>
          <w:color w:val="222222"/>
          <w:sz w:val="20"/>
          <w:szCs w:val="20"/>
        </w:rPr>
        <w:t xml:space="preserve">E-mail: </w:t>
      </w:r>
      <w:r w:rsidR="00032DEC" w:rsidRPr="00032DEC">
        <w:rPr>
          <w:rFonts w:ascii="Helvetica Neue" w:eastAsia="Helvetica Neue" w:hAnsi="Helvetica Neue" w:cs="Helvetica Neue"/>
          <w:color w:val="1155CC"/>
          <w:sz w:val="20"/>
          <w:szCs w:val="20"/>
          <w:highlight w:val="black"/>
        </w:rPr>
        <w:t>……………………………….</w:t>
      </w:r>
    </w:p>
    <w:p w14:paraId="78FA482F" w14:textId="635CA581" w:rsidR="00D50B71" w:rsidRDefault="00000000" w:rsidP="00421B23">
      <w:pPr>
        <w:widowControl w:val="0"/>
        <w:spacing w:line="240" w:lineRule="auto"/>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Contact person: </w:t>
      </w:r>
      <w:r w:rsidR="00032DEC" w:rsidRPr="00032DEC">
        <w:rPr>
          <w:rFonts w:ascii="Helvetica Neue" w:eastAsia="Helvetica Neue" w:hAnsi="Helvetica Neue" w:cs="Helvetica Neue"/>
          <w:color w:val="222222"/>
          <w:sz w:val="20"/>
          <w:szCs w:val="20"/>
          <w:highlight w:val="black"/>
        </w:rPr>
        <w:t>…………………………..</w:t>
      </w:r>
    </w:p>
    <w:p w14:paraId="34B028F0" w14:textId="48058EF5" w:rsidR="00D50B71" w:rsidRDefault="00000000" w:rsidP="00421B23">
      <w:pPr>
        <w:widowControl w:val="0"/>
        <w:spacing w:line="240" w:lineRule="auto"/>
        <w:rPr>
          <w:rFonts w:ascii="Helvetica Neue" w:eastAsia="Helvetica Neue" w:hAnsi="Helvetica Neue" w:cs="Helvetica Neue"/>
          <w:color w:val="1155CC"/>
          <w:sz w:val="20"/>
          <w:szCs w:val="20"/>
        </w:rPr>
      </w:pPr>
      <w:r>
        <w:rPr>
          <w:rFonts w:ascii="Helvetica Neue" w:eastAsia="Helvetica Neue" w:hAnsi="Helvetica Neue" w:cs="Helvetica Neue"/>
          <w:color w:val="222222"/>
          <w:sz w:val="20"/>
          <w:szCs w:val="20"/>
        </w:rPr>
        <w:t xml:space="preserve">E-mail: </w:t>
      </w:r>
      <w:r w:rsidR="00032DEC" w:rsidRPr="00032DEC">
        <w:rPr>
          <w:rFonts w:ascii="Helvetica Neue" w:eastAsia="Helvetica Neue" w:hAnsi="Helvetica Neue" w:cs="Helvetica Neue"/>
          <w:color w:val="222222"/>
          <w:sz w:val="20"/>
          <w:szCs w:val="20"/>
          <w:highlight w:val="black"/>
        </w:rPr>
        <w:t>………………………………..</w:t>
      </w:r>
    </w:p>
    <w:p w14:paraId="651F4E63" w14:textId="77777777" w:rsidR="00D50B71" w:rsidRDefault="00D50B71">
      <w:pPr>
        <w:widowControl w:val="0"/>
        <w:pBdr>
          <w:top w:val="nil"/>
          <w:left w:val="nil"/>
          <w:bottom w:val="nil"/>
          <w:right w:val="nil"/>
          <w:between w:val="nil"/>
        </w:pBdr>
        <w:spacing w:line="240" w:lineRule="auto"/>
        <w:ind w:left="7"/>
        <w:rPr>
          <w:b/>
          <w:bCs/>
          <w:sz w:val="20"/>
          <w:szCs w:val="20"/>
        </w:rPr>
      </w:pPr>
    </w:p>
    <w:p w14:paraId="7D0F0593" w14:textId="77777777" w:rsidR="00D50B71" w:rsidRDefault="00000000">
      <w:pPr>
        <w:widowControl w:val="0"/>
        <w:pBdr>
          <w:top w:val="nil"/>
          <w:left w:val="nil"/>
          <w:bottom w:val="nil"/>
          <w:right w:val="nil"/>
          <w:between w:val="nil"/>
        </w:pBdr>
        <w:spacing w:line="240" w:lineRule="auto"/>
        <w:ind w:left="7"/>
        <w:rPr>
          <w:color w:val="000000"/>
          <w:sz w:val="20"/>
          <w:szCs w:val="20"/>
        </w:rPr>
      </w:pPr>
      <w:r>
        <w:rPr>
          <w:color w:val="000000"/>
          <w:sz w:val="20"/>
          <w:szCs w:val="20"/>
        </w:rPr>
        <w:t xml:space="preserve">as provider on the other hand (hereinafter also referred to as the </w:t>
      </w:r>
      <w:r>
        <w:rPr>
          <w:b/>
          <w:bCs/>
          <w:color w:val="000000"/>
          <w:sz w:val="20"/>
          <w:szCs w:val="20"/>
        </w:rPr>
        <w:t>"Provider"</w:t>
      </w:r>
      <w:r>
        <w:rPr>
          <w:color w:val="000000"/>
          <w:sz w:val="20"/>
          <w:szCs w:val="20"/>
        </w:rPr>
        <w:t xml:space="preserve">) </w:t>
      </w:r>
    </w:p>
    <w:p w14:paraId="4455E1E5" w14:textId="77777777" w:rsidR="00D50B71" w:rsidRDefault="00000000">
      <w:pPr>
        <w:widowControl w:val="0"/>
        <w:pBdr>
          <w:top w:val="nil"/>
          <w:left w:val="nil"/>
          <w:bottom w:val="nil"/>
          <w:right w:val="nil"/>
          <w:between w:val="nil"/>
        </w:pBdr>
        <w:spacing w:before="227" w:line="229" w:lineRule="auto"/>
        <w:ind w:left="7" w:right="191" w:hanging="3"/>
        <w:rPr>
          <w:color w:val="000000"/>
          <w:sz w:val="20"/>
          <w:szCs w:val="20"/>
        </w:rPr>
      </w:pPr>
      <w:r>
        <w:rPr>
          <w:color w:val="000000"/>
          <w:sz w:val="20"/>
          <w:szCs w:val="20"/>
        </w:rPr>
        <w:t xml:space="preserve">the Client and the Provider hereinafter also referred to as the </w:t>
      </w:r>
      <w:r>
        <w:rPr>
          <w:b/>
          <w:bCs/>
          <w:color w:val="000000"/>
          <w:sz w:val="20"/>
          <w:szCs w:val="20"/>
        </w:rPr>
        <w:t xml:space="preserve">"Contracting parties" </w:t>
      </w:r>
      <w:r>
        <w:rPr>
          <w:color w:val="000000"/>
          <w:sz w:val="20"/>
          <w:szCs w:val="20"/>
        </w:rPr>
        <w:t xml:space="preserve">and individually  also as the </w:t>
      </w:r>
      <w:r>
        <w:rPr>
          <w:b/>
          <w:bCs/>
          <w:color w:val="000000"/>
          <w:sz w:val="20"/>
          <w:szCs w:val="20"/>
        </w:rPr>
        <w:t>"Contracting party"</w:t>
      </w:r>
      <w:r>
        <w:rPr>
          <w:color w:val="000000"/>
          <w:sz w:val="20"/>
          <w:szCs w:val="20"/>
        </w:rPr>
        <w:t xml:space="preserve">) </w:t>
      </w:r>
    </w:p>
    <w:p w14:paraId="2DC7F405" w14:textId="77777777" w:rsidR="00D50B71" w:rsidRDefault="00000000">
      <w:pPr>
        <w:widowControl w:val="0"/>
        <w:pBdr>
          <w:top w:val="nil"/>
          <w:left w:val="nil"/>
          <w:bottom w:val="nil"/>
          <w:right w:val="nil"/>
          <w:between w:val="nil"/>
        </w:pBdr>
        <w:spacing w:before="235" w:line="240" w:lineRule="auto"/>
        <w:ind w:left="7"/>
        <w:rPr>
          <w:color w:val="000000"/>
          <w:sz w:val="20"/>
          <w:szCs w:val="20"/>
        </w:rPr>
      </w:pPr>
      <w:r>
        <w:rPr>
          <w:color w:val="000000"/>
          <w:sz w:val="20"/>
          <w:szCs w:val="20"/>
        </w:rPr>
        <w:t xml:space="preserve">conclude on this day, month and year, this </w:t>
      </w:r>
    </w:p>
    <w:p w14:paraId="6AE937E2" w14:textId="77777777" w:rsidR="00D50B71" w:rsidRDefault="00000000">
      <w:pPr>
        <w:widowControl w:val="0"/>
        <w:pBdr>
          <w:top w:val="nil"/>
          <w:left w:val="nil"/>
          <w:bottom w:val="nil"/>
          <w:right w:val="nil"/>
          <w:between w:val="nil"/>
        </w:pBdr>
        <w:spacing w:before="216" w:line="240" w:lineRule="auto"/>
        <w:jc w:val="center"/>
        <w:rPr>
          <w:b/>
          <w:bCs/>
          <w:color w:val="000000"/>
          <w:sz w:val="24"/>
          <w:szCs w:val="24"/>
        </w:rPr>
      </w:pPr>
      <w:r>
        <w:rPr>
          <w:b/>
          <w:bCs/>
          <w:color w:val="000000"/>
          <w:sz w:val="24"/>
          <w:szCs w:val="24"/>
        </w:rPr>
        <w:t xml:space="preserve">Contract for the Provision of Services </w:t>
      </w:r>
    </w:p>
    <w:p w14:paraId="1011D1AA" w14:textId="77777777" w:rsidR="00D50B71" w:rsidRDefault="00000000">
      <w:pPr>
        <w:widowControl w:val="0"/>
        <w:pBdr>
          <w:top w:val="nil"/>
          <w:left w:val="nil"/>
          <w:bottom w:val="nil"/>
          <w:right w:val="nil"/>
          <w:between w:val="nil"/>
        </w:pBdr>
        <w:spacing w:line="240" w:lineRule="auto"/>
        <w:jc w:val="center"/>
        <w:rPr>
          <w:b/>
          <w:bCs/>
          <w:color w:val="000000"/>
          <w:sz w:val="20"/>
          <w:szCs w:val="20"/>
        </w:rPr>
      </w:pPr>
      <w:r>
        <w:rPr>
          <w:b/>
          <w:bCs/>
          <w:color w:val="000000"/>
          <w:sz w:val="20"/>
          <w:szCs w:val="20"/>
        </w:rPr>
        <w:t xml:space="preserve">pursuant to § 2586 et seq. of Act No. 89/2012 Coll., the Civil Code, </w:t>
      </w:r>
    </w:p>
    <w:p w14:paraId="16A52447" w14:textId="77777777" w:rsidR="00D50B71" w:rsidRDefault="00000000">
      <w:pPr>
        <w:widowControl w:val="0"/>
        <w:pBdr>
          <w:top w:val="nil"/>
          <w:left w:val="nil"/>
          <w:bottom w:val="nil"/>
          <w:right w:val="nil"/>
          <w:between w:val="nil"/>
        </w:pBdr>
        <w:spacing w:line="240" w:lineRule="auto"/>
        <w:jc w:val="center"/>
        <w:rPr>
          <w:b/>
          <w:bCs/>
          <w:color w:val="000000"/>
          <w:sz w:val="20"/>
          <w:szCs w:val="20"/>
        </w:rPr>
      </w:pPr>
      <w:r>
        <w:rPr>
          <w:b/>
          <w:bCs/>
          <w:color w:val="000000"/>
          <w:sz w:val="20"/>
          <w:szCs w:val="20"/>
        </w:rPr>
        <w:t xml:space="preserve">as amended (hereinafter also referred to as the "Civil Code") </w:t>
      </w:r>
    </w:p>
    <w:p w14:paraId="7973DF54" w14:textId="0718E44A" w:rsidR="00D50B71" w:rsidRPr="00421B23" w:rsidRDefault="00000000" w:rsidP="00421B23">
      <w:pPr>
        <w:widowControl w:val="0"/>
        <w:pBdr>
          <w:top w:val="nil"/>
          <w:left w:val="nil"/>
          <w:bottom w:val="nil"/>
          <w:right w:val="nil"/>
          <w:between w:val="nil"/>
        </w:pBdr>
        <w:spacing w:before="226" w:line="240" w:lineRule="auto"/>
        <w:jc w:val="center"/>
        <w:rPr>
          <w:b/>
          <w:bCs/>
          <w:color w:val="000000"/>
          <w:sz w:val="20"/>
          <w:szCs w:val="20"/>
        </w:rPr>
      </w:pPr>
      <w:r>
        <w:rPr>
          <w:b/>
          <w:bCs/>
          <w:color w:val="000000"/>
          <w:sz w:val="20"/>
          <w:szCs w:val="20"/>
        </w:rPr>
        <w:t xml:space="preserve">hereinafter also referred to as the "Contract" </w:t>
      </w:r>
    </w:p>
    <w:p w14:paraId="6D4B99F1" w14:textId="77777777" w:rsidR="00D50B71" w:rsidRDefault="00000000">
      <w:pPr>
        <w:widowControl w:val="0"/>
        <w:pBdr>
          <w:top w:val="nil"/>
          <w:left w:val="nil"/>
          <w:bottom w:val="nil"/>
          <w:right w:val="nil"/>
          <w:between w:val="nil"/>
        </w:pBdr>
        <w:spacing w:before="456" w:line="240" w:lineRule="auto"/>
        <w:ind w:left="376"/>
        <w:rPr>
          <w:b/>
          <w:bCs/>
          <w:color w:val="000000"/>
          <w:sz w:val="20"/>
          <w:szCs w:val="20"/>
        </w:rPr>
      </w:pPr>
      <w:r>
        <w:rPr>
          <w:b/>
          <w:bCs/>
          <w:color w:val="000000"/>
          <w:sz w:val="20"/>
          <w:szCs w:val="20"/>
        </w:rPr>
        <w:t xml:space="preserve">1. INTRODUCTORY PROVISIONS </w:t>
      </w:r>
    </w:p>
    <w:p w14:paraId="085D9948" w14:textId="77777777" w:rsidR="00D50B71" w:rsidRDefault="00000000">
      <w:pPr>
        <w:widowControl w:val="0"/>
        <w:pBdr>
          <w:top w:val="nil"/>
          <w:left w:val="nil"/>
          <w:bottom w:val="nil"/>
          <w:right w:val="nil"/>
          <w:between w:val="nil"/>
        </w:pBdr>
        <w:spacing w:line="230" w:lineRule="auto"/>
        <w:ind w:left="734" w:hanging="351"/>
        <w:jc w:val="both"/>
        <w:rPr>
          <w:color w:val="000000"/>
          <w:sz w:val="20"/>
          <w:szCs w:val="20"/>
        </w:rPr>
      </w:pPr>
      <w:r>
        <w:rPr>
          <w:color w:val="000000"/>
          <w:sz w:val="20"/>
          <w:szCs w:val="20"/>
        </w:rPr>
        <w:t xml:space="preserve">1. The Client declares that it is a registered institute whose purpose is, among other things, the  preparation, coordination and implementation of events and activities related to the title of  European Capital of Culture for 2028. </w:t>
      </w:r>
    </w:p>
    <w:p w14:paraId="09CE13D6" w14:textId="77777777" w:rsidR="00D50B71" w:rsidRDefault="00000000">
      <w:pPr>
        <w:widowControl w:val="0"/>
        <w:pBdr>
          <w:top w:val="nil"/>
          <w:left w:val="nil"/>
          <w:bottom w:val="nil"/>
          <w:right w:val="nil"/>
          <w:between w:val="nil"/>
        </w:pBdr>
        <w:spacing w:before="4" w:line="230" w:lineRule="auto"/>
        <w:ind w:left="728" w:hanging="362"/>
        <w:jc w:val="both"/>
        <w:rPr>
          <w:color w:val="000000"/>
          <w:sz w:val="20"/>
          <w:szCs w:val="20"/>
        </w:rPr>
      </w:pPr>
      <w:r>
        <w:rPr>
          <w:color w:val="000000"/>
          <w:sz w:val="20"/>
          <w:szCs w:val="20"/>
        </w:rPr>
        <w:t xml:space="preserve">2. The Client further declares that it meets all the conditions and requirements set forth in this  Contract and is authorized to enter into this Contract and to duly perform its obligations and  commitments contained herein. </w:t>
      </w:r>
    </w:p>
    <w:p w14:paraId="41DBA074" w14:textId="77777777" w:rsidR="00D50B71" w:rsidRDefault="00000000">
      <w:pPr>
        <w:widowControl w:val="0"/>
        <w:pBdr>
          <w:top w:val="nil"/>
          <w:left w:val="nil"/>
          <w:bottom w:val="nil"/>
          <w:right w:val="nil"/>
          <w:between w:val="nil"/>
        </w:pBdr>
        <w:spacing w:before="4" w:line="230" w:lineRule="auto"/>
        <w:ind w:left="730" w:hanging="362"/>
        <w:jc w:val="both"/>
        <w:rPr>
          <w:color w:val="000000"/>
          <w:sz w:val="20"/>
          <w:szCs w:val="20"/>
        </w:rPr>
      </w:pPr>
      <w:r>
        <w:rPr>
          <w:color w:val="000000"/>
          <w:sz w:val="20"/>
          <w:szCs w:val="20"/>
        </w:rPr>
        <w:t xml:space="preserve">3. The Provider declares that it is a legal person or a natural person engaged in business and that  </w:t>
      </w:r>
      <w:r>
        <w:rPr>
          <w:color w:val="000000"/>
          <w:sz w:val="20"/>
          <w:szCs w:val="20"/>
        </w:rPr>
        <w:lastRenderedPageBreak/>
        <w:t>it has all the necessary authority to accept and perform its obligations and duties under this Contract.</w:t>
      </w:r>
    </w:p>
    <w:p w14:paraId="21A76652" w14:textId="77777777" w:rsidR="00D50B71" w:rsidRDefault="00000000">
      <w:pPr>
        <w:widowControl w:val="0"/>
        <w:pBdr>
          <w:top w:val="nil"/>
          <w:left w:val="nil"/>
          <w:bottom w:val="nil"/>
          <w:right w:val="nil"/>
          <w:between w:val="nil"/>
        </w:pBdr>
        <w:spacing w:line="229" w:lineRule="auto"/>
        <w:ind w:left="730" w:hanging="367"/>
        <w:jc w:val="both"/>
        <w:rPr>
          <w:color w:val="000000"/>
          <w:sz w:val="20"/>
          <w:szCs w:val="20"/>
        </w:rPr>
      </w:pPr>
      <w:r>
        <w:rPr>
          <w:color w:val="000000"/>
          <w:sz w:val="20"/>
          <w:szCs w:val="20"/>
        </w:rPr>
        <w:t xml:space="preserve">4. The Provider declares that it has full authority to perform its duties and obligations under this  Contract and that it meets all the terms and conditions and requirements set forth herein and  is authorized to enter into this Contract and to duly perform the obligations contained herein. </w:t>
      </w:r>
    </w:p>
    <w:p w14:paraId="2E0D2C03" w14:textId="77777777" w:rsidR="00D50B71" w:rsidRDefault="00000000">
      <w:pPr>
        <w:widowControl w:val="0"/>
        <w:pBdr>
          <w:top w:val="nil"/>
          <w:left w:val="nil"/>
          <w:bottom w:val="nil"/>
          <w:right w:val="nil"/>
          <w:between w:val="nil"/>
        </w:pBdr>
        <w:spacing w:before="695" w:line="240" w:lineRule="auto"/>
        <w:ind w:left="5"/>
        <w:rPr>
          <w:b/>
          <w:bCs/>
          <w:color w:val="000000"/>
          <w:sz w:val="20"/>
          <w:szCs w:val="20"/>
        </w:rPr>
      </w:pPr>
      <w:r>
        <w:rPr>
          <w:b/>
          <w:bCs/>
          <w:color w:val="000000"/>
          <w:sz w:val="20"/>
          <w:szCs w:val="20"/>
        </w:rPr>
        <w:t xml:space="preserve">2. OBJECT AND PURPOSE OF THE CONTRACT </w:t>
      </w:r>
    </w:p>
    <w:p w14:paraId="4A5E28DC" w14:textId="77777777" w:rsidR="00D50B71" w:rsidRDefault="00000000">
      <w:pPr>
        <w:widowControl w:val="0"/>
        <w:pBdr>
          <w:top w:val="nil"/>
          <w:left w:val="nil"/>
          <w:bottom w:val="nil"/>
          <w:right w:val="nil"/>
          <w:between w:val="nil"/>
        </w:pBdr>
        <w:spacing w:line="229" w:lineRule="auto"/>
        <w:ind w:left="721" w:right="63" w:hanging="339"/>
        <w:jc w:val="both"/>
        <w:rPr>
          <w:color w:val="000000"/>
          <w:sz w:val="20"/>
          <w:szCs w:val="20"/>
        </w:rPr>
      </w:pPr>
      <w:r>
        <w:rPr>
          <w:color w:val="000000"/>
          <w:sz w:val="20"/>
          <w:szCs w:val="20"/>
        </w:rPr>
        <w:t xml:space="preserve">1. The purpose of this contract is to ensure the successful fulfilment of the Client's purpose,  while the Client shall have the proper and undisturbed right to use the results of the Provider's  activities under this contract. </w:t>
      </w:r>
    </w:p>
    <w:p w14:paraId="19525B7D" w14:textId="77777777" w:rsidR="00D50B71" w:rsidRDefault="00000000">
      <w:pPr>
        <w:widowControl w:val="0"/>
        <w:pBdr>
          <w:top w:val="nil"/>
          <w:left w:val="nil"/>
          <w:bottom w:val="nil"/>
          <w:right w:val="nil"/>
          <w:between w:val="nil"/>
        </w:pBdr>
        <w:spacing w:before="5" w:line="230" w:lineRule="auto"/>
        <w:ind w:left="721" w:right="-9" w:hanging="355"/>
        <w:jc w:val="both"/>
        <w:rPr>
          <w:color w:val="000000"/>
          <w:sz w:val="20"/>
          <w:szCs w:val="20"/>
        </w:rPr>
      </w:pPr>
      <w:r>
        <w:rPr>
          <w:color w:val="000000"/>
          <w:sz w:val="20"/>
          <w:szCs w:val="20"/>
        </w:rPr>
        <w:t xml:space="preserve">2. The subject of this contract is the provision of services, specifically </w:t>
      </w:r>
      <w:r>
        <w:rPr>
          <w:b/>
          <w:bCs/>
          <w:color w:val="000000"/>
          <w:sz w:val="20"/>
          <w:szCs w:val="20"/>
        </w:rPr>
        <w:t xml:space="preserve">Preparation and  Implementation of OCEAN/UNI Activation - Digital Residency </w:t>
      </w:r>
      <w:r>
        <w:rPr>
          <w:color w:val="000000"/>
          <w:sz w:val="20"/>
          <w:szCs w:val="20"/>
        </w:rPr>
        <w:t xml:space="preserve">(hereinafter also referred to  as the "the Provision of Services") according to the terms of reference (hereinafter also referred  to as the "Terms of Reference"), in the scope and specification according to Annex 1 and Annex  2 to this contract, which is an integral part thereof (hereinafter also referred to as the "Services"),  where the Services will be provided by the Provider to the Client on the basis of the Client's  partial requirements and assignments (hereinafter also referred to as the "Assignment"). </w:t>
      </w:r>
    </w:p>
    <w:p w14:paraId="078C7C8A" w14:textId="77777777" w:rsidR="00D50B71" w:rsidRDefault="00000000">
      <w:pPr>
        <w:widowControl w:val="0"/>
        <w:pBdr>
          <w:top w:val="nil"/>
          <w:left w:val="nil"/>
          <w:bottom w:val="nil"/>
          <w:right w:val="nil"/>
          <w:between w:val="nil"/>
        </w:pBdr>
        <w:spacing w:before="4" w:line="230" w:lineRule="auto"/>
        <w:ind w:left="727" w:right="-9" w:hanging="358"/>
        <w:jc w:val="both"/>
        <w:rPr>
          <w:color w:val="000000"/>
          <w:sz w:val="20"/>
          <w:szCs w:val="20"/>
        </w:rPr>
      </w:pPr>
      <w:r>
        <w:rPr>
          <w:color w:val="000000"/>
          <w:sz w:val="20"/>
          <w:szCs w:val="20"/>
        </w:rPr>
        <w:t xml:space="preserve">3. The Provider hereby guarantees the Client to meet the Terms and Conditions of the Provision  of Services and all obligations arising therefrom according to the offer submitted by the Provider.  For the avoidance of doubt, this means that: </w:t>
      </w:r>
    </w:p>
    <w:p w14:paraId="33928177" w14:textId="77777777" w:rsidR="00D50B71" w:rsidRDefault="00000000">
      <w:pPr>
        <w:widowControl w:val="0"/>
        <w:pBdr>
          <w:top w:val="nil"/>
          <w:left w:val="nil"/>
          <w:bottom w:val="nil"/>
          <w:right w:val="nil"/>
          <w:between w:val="nil"/>
        </w:pBdr>
        <w:spacing w:before="4" w:line="230" w:lineRule="auto"/>
        <w:ind w:left="715" w:right="-8" w:firstLine="2"/>
        <w:jc w:val="both"/>
        <w:rPr>
          <w:color w:val="000000"/>
          <w:sz w:val="20"/>
          <w:szCs w:val="20"/>
        </w:rPr>
      </w:pPr>
      <w:r>
        <w:rPr>
          <w:color w:val="000000"/>
          <w:sz w:val="20"/>
          <w:szCs w:val="20"/>
        </w:rPr>
        <w:t xml:space="preserve">a. in the event of any uncertainty as to the interpretation of the provisions of this Contract,  such provisions shall be interpreted to take into account the purpose of the Provision of Services and the terms and conditions of performance of the Provision of Services as expressed in the  Tender Conditions, </w:t>
      </w:r>
    </w:p>
    <w:p w14:paraId="167D8913" w14:textId="77777777" w:rsidR="00D50B71" w:rsidRDefault="00000000">
      <w:pPr>
        <w:widowControl w:val="0"/>
        <w:pBdr>
          <w:top w:val="nil"/>
          <w:left w:val="nil"/>
          <w:bottom w:val="nil"/>
          <w:right w:val="nil"/>
          <w:between w:val="nil"/>
        </w:pBdr>
        <w:spacing w:before="4" w:line="229" w:lineRule="auto"/>
        <w:ind w:left="715" w:right="-3" w:firstLine="8"/>
        <w:rPr>
          <w:color w:val="000000"/>
          <w:sz w:val="20"/>
          <w:szCs w:val="20"/>
        </w:rPr>
      </w:pPr>
      <w:r>
        <w:rPr>
          <w:color w:val="000000"/>
          <w:sz w:val="20"/>
          <w:szCs w:val="20"/>
        </w:rPr>
        <w:t xml:space="preserve">b. in the absence of a provision in this Contract, the sufficiently specific provisions of the  Tender Documents shall apply, </w:t>
      </w:r>
    </w:p>
    <w:p w14:paraId="69006562" w14:textId="77777777" w:rsidR="00D50B71" w:rsidRDefault="00000000">
      <w:pPr>
        <w:widowControl w:val="0"/>
        <w:pBdr>
          <w:top w:val="nil"/>
          <w:left w:val="nil"/>
          <w:bottom w:val="nil"/>
          <w:right w:val="nil"/>
          <w:between w:val="nil"/>
        </w:pBdr>
        <w:spacing w:before="5" w:line="230" w:lineRule="auto"/>
        <w:ind w:left="720" w:right="-2"/>
        <w:jc w:val="both"/>
        <w:rPr>
          <w:color w:val="000000"/>
          <w:sz w:val="20"/>
          <w:szCs w:val="20"/>
        </w:rPr>
      </w:pPr>
      <w:r>
        <w:rPr>
          <w:color w:val="000000"/>
          <w:sz w:val="20"/>
          <w:szCs w:val="20"/>
        </w:rPr>
        <w:t xml:space="preserve">c. the provider is bound by its offer submitted in the tender for the Provision of Services. 4. The subject matter of this Contract is the Provider's obligation to provide the Services to the  Client in accordance with the Terms of Reference and under the conditions agreed in this  Contract and the Client's obligation to pay the Provider the remuneration agreed in this Contract. 5. The purpose of this Contract is to regulate the terms and conditions under which the Provider  will provide the Services to the Client. </w:t>
      </w:r>
    </w:p>
    <w:p w14:paraId="4F3E4561" w14:textId="77777777" w:rsidR="00D50B71" w:rsidRDefault="00000000">
      <w:pPr>
        <w:widowControl w:val="0"/>
        <w:pBdr>
          <w:top w:val="nil"/>
          <w:left w:val="nil"/>
          <w:bottom w:val="nil"/>
          <w:right w:val="nil"/>
          <w:between w:val="nil"/>
        </w:pBdr>
        <w:spacing w:before="4" w:line="230" w:lineRule="auto"/>
        <w:ind w:left="724" w:right="-8" w:hanging="356"/>
        <w:jc w:val="both"/>
        <w:rPr>
          <w:color w:val="000000"/>
          <w:sz w:val="20"/>
          <w:szCs w:val="20"/>
        </w:rPr>
      </w:pPr>
      <w:r>
        <w:rPr>
          <w:color w:val="000000"/>
          <w:sz w:val="20"/>
          <w:szCs w:val="20"/>
        </w:rPr>
        <w:t xml:space="preserve">6. The Provider undertakes to provide the Client with all Services that the Client enters into with  the Provider in accordance with the Subtasks, under the terms and conditions set out in this  Contract and also set out in each Subtask. The Provider undertakes not to refuse to provide the  Services in accordance with the Terms of Reference. The provision of the Services by the  Provider shall include the performance of all activities, works and services related to the  Services which the Provider knew or should have known or could have known from its  professional knowledge and experience were necessary for the proper and quality performance  of the Services, including taking into account standard practice in the provision of services of a  similar nature. </w:t>
      </w:r>
    </w:p>
    <w:p w14:paraId="22F87FD8" w14:textId="77777777" w:rsidR="00D50B71" w:rsidRDefault="00000000">
      <w:pPr>
        <w:widowControl w:val="0"/>
        <w:pBdr>
          <w:top w:val="nil"/>
          <w:left w:val="nil"/>
          <w:bottom w:val="nil"/>
          <w:right w:val="nil"/>
          <w:between w:val="nil"/>
        </w:pBdr>
        <w:spacing w:before="5" w:line="229" w:lineRule="auto"/>
        <w:ind w:left="720" w:right="-4" w:hanging="351"/>
        <w:jc w:val="both"/>
        <w:rPr>
          <w:color w:val="000000"/>
          <w:sz w:val="20"/>
          <w:szCs w:val="20"/>
        </w:rPr>
      </w:pPr>
      <w:r>
        <w:rPr>
          <w:color w:val="000000"/>
          <w:sz w:val="20"/>
          <w:szCs w:val="20"/>
        </w:rPr>
        <w:t xml:space="preserve">7. The output of the Services provided is, in particular, the factual proper performance of activities  aimed at fulfilling the purpose of this Contract, according to the above agreed terms of this  Article of this Contract in accordance with the Client's Assignment. </w:t>
      </w:r>
    </w:p>
    <w:p w14:paraId="324D40A2" w14:textId="77777777" w:rsidR="00D50B71" w:rsidRDefault="00000000">
      <w:pPr>
        <w:widowControl w:val="0"/>
        <w:pBdr>
          <w:top w:val="nil"/>
          <w:left w:val="nil"/>
          <w:bottom w:val="nil"/>
          <w:right w:val="nil"/>
          <w:between w:val="nil"/>
        </w:pBdr>
        <w:spacing w:before="4" w:line="230" w:lineRule="auto"/>
        <w:ind w:left="724" w:hanging="355"/>
        <w:rPr>
          <w:color w:val="000000"/>
          <w:sz w:val="20"/>
          <w:szCs w:val="20"/>
        </w:rPr>
      </w:pPr>
      <w:r>
        <w:rPr>
          <w:color w:val="000000"/>
          <w:sz w:val="20"/>
          <w:szCs w:val="20"/>
        </w:rPr>
        <w:t xml:space="preserve">8. This Contract shall be without prejudice to the Client's right to request the Services specified in  this Contract from other providers or suppliers. </w:t>
      </w:r>
    </w:p>
    <w:p w14:paraId="58B56569" w14:textId="77777777" w:rsidR="00D50B71" w:rsidRDefault="00000000">
      <w:pPr>
        <w:widowControl w:val="0"/>
        <w:pBdr>
          <w:top w:val="nil"/>
          <w:left w:val="nil"/>
          <w:bottom w:val="nil"/>
          <w:right w:val="nil"/>
          <w:between w:val="nil"/>
        </w:pBdr>
        <w:spacing w:before="464" w:line="240" w:lineRule="auto"/>
        <w:ind w:left="7"/>
        <w:rPr>
          <w:b/>
          <w:bCs/>
          <w:color w:val="000000"/>
          <w:sz w:val="20"/>
          <w:szCs w:val="20"/>
        </w:rPr>
      </w:pPr>
      <w:r>
        <w:rPr>
          <w:b/>
          <w:bCs/>
          <w:color w:val="000000"/>
          <w:sz w:val="20"/>
          <w:szCs w:val="20"/>
        </w:rPr>
        <w:t xml:space="preserve">3. METHOD, DATE AND PLACE OF PROVISION OF SERVICES </w:t>
      </w:r>
    </w:p>
    <w:p w14:paraId="42004FD3" w14:textId="77777777" w:rsidR="00D50B71" w:rsidRDefault="00000000">
      <w:pPr>
        <w:widowControl w:val="0"/>
        <w:pBdr>
          <w:top w:val="nil"/>
          <w:left w:val="nil"/>
          <w:bottom w:val="nil"/>
          <w:right w:val="nil"/>
          <w:between w:val="nil"/>
        </w:pBdr>
        <w:spacing w:line="230" w:lineRule="auto"/>
        <w:ind w:left="720" w:hanging="338"/>
        <w:jc w:val="both"/>
        <w:rPr>
          <w:color w:val="000000"/>
          <w:sz w:val="20"/>
          <w:szCs w:val="20"/>
        </w:rPr>
      </w:pPr>
      <w:r>
        <w:rPr>
          <w:color w:val="000000"/>
          <w:sz w:val="20"/>
          <w:szCs w:val="20"/>
        </w:rPr>
        <w:t xml:space="preserve">1. The Provider shall commence the provision of the Services upon receipt of the Client's first  Assignment. The Client's assignment shall be made by the contact person specified in the  header of this Contract, either verbally/telephonically or by email addressed to the Provider's  contact person specified in the header of this Contract. </w:t>
      </w:r>
    </w:p>
    <w:p w14:paraId="210333F6" w14:textId="77777777" w:rsidR="00D50B71" w:rsidRDefault="00000000">
      <w:pPr>
        <w:widowControl w:val="0"/>
        <w:pBdr>
          <w:top w:val="nil"/>
          <w:left w:val="nil"/>
          <w:bottom w:val="nil"/>
          <w:right w:val="nil"/>
          <w:between w:val="nil"/>
        </w:pBdr>
        <w:spacing w:before="4" w:line="230" w:lineRule="auto"/>
        <w:ind w:left="724" w:right="-5" w:hanging="358"/>
        <w:jc w:val="both"/>
        <w:rPr>
          <w:color w:val="000000"/>
          <w:sz w:val="20"/>
          <w:szCs w:val="20"/>
        </w:rPr>
      </w:pPr>
      <w:r>
        <w:rPr>
          <w:color w:val="000000"/>
          <w:sz w:val="20"/>
          <w:szCs w:val="20"/>
        </w:rPr>
        <w:t xml:space="preserve">2. The Provider shall not be obliged to provide and perform the Services solely personally or  through its employees, but if it provides the Services through a third party, it shall inform the  Client in advance, shall be liable to the Client as if it had provided the Services itself, and shall  ensure the fulfilment of this Contract by such third parties, in particular (but not exclusively) in  respect of intellectual property rights and information protection. </w:t>
      </w:r>
    </w:p>
    <w:p w14:paraId="12ED23D6" w14:textId="77777777" w:rsidR="00D50B71" w:rsidRDefault="00000000">
      <w:pPr>
        <w:widowControl w:val="0"/>
        <w:pBdr>
          <w:top w:val="nil"/>
          <w:left w:val="nil"/>
          <w:bottom w:val="nil"/>
          <w:right w:val="nil"/>
          <w:between w:val="nil"/>
        </w:pBdr>
        <w:spacing w:before="5" w:line="240" w:lineRule="auto"/>
        <w:ind w:left="368"/>
        <w:rPr>
          <w:b/>
          <w:bCs/>
          <w:color w:val="000000"/>
          <w:sz w:val="20"/>
          <w:szCs w:val="20"/>
        </w:rPr>
      </w:pPr>
      <w:r>
        <w:rPr>
          <w:color w:val="000000"/>
          <w:sz w:val="20"/>
          <w:szCs w:val="20"/>
        </w:rPr>
        <w:t xml:space="preserve">3. Services under this contract will be provided till </w:t>
      </w:r>
      <w:r>
        <w:rPr>
          <w:b/>
          <w:bCs/>
          <w:color w:val="000000"/>
          <w:sz w:val="20"/>
          <w:szCs w:val="20"/>
        </w:rPr>
        <w:t>1</w:t>
      </w:r>
      <w:r>
        <w:rPr>
          <w:b/>
          <w:bCs/>
          <w:sz w:val="20"/>
          <w:szCs w:val="20"/>
        </w:rPr>
        <w:t>5</w:t>
      </w:r>
      <w:r>
        <w:rPr>
          <w:b/>
          <w:bCs/>
          <w:color w:val="000000"/>
          <w:sz w:val="20"/>
          <w:szCs w:val="20"/>
        </w:rPr>
        <w:t>.12.2025</w:t>
      </w:r>
    </w:p>
    <w:p w14:paraId="2E847673" w14:textId="77777777" w:rsidR="00D50B71" w:rsidRDefault="00000000">
      <w:pPr>
        <w:widowControl w:val="0"/>
        <w:pBdr>
          <w:top w:val="nil"/>
          <w:left w:val="nil"/>
          <w:bottom w:val="nil"/>
          <w:right w:val="nil"/>
          <w:between w:val="nil"/>
        </w:pBdr>
        <w:spacing w:line="229" w:lineRule="auto"/>
        <w:ind w:left="730" w:right="-5" w:hanging="367"/>
        <w:jc w:val="both"/>
        <w:rPr>
          <w:color w:val="000000"/>
          <w:sz w:val="20"/>
          <w:szCs w:val="20"/>
        </w:rPr>
      </w:pPr>
      <w:r>
        <w:rPr>
          <w:color w:val="000000"/>
          <w:sz w:val="20"/>
          <w:szCs w:val="20"/>
        </w:rPr>
        <w:t xml:space="preserve">4. The place of performance of the Services under this Contract and delivery of the outputs of the  provision of the Services shall be the Client's office and any place expressly designated by the  </w:t>
      </w:r>
      <w:r>
        <w:rPr>
          <w:color w:val="000000"/>
          <w:sz w:val="20"/>
          <w:szCs w:val="20"/>
        </w:rPr>
        <w:lastRenderedPageBreak/>
        <w:t xml:space="preserve">Client in the specific Assignment. </w:t>
      </w:r>
    </w:p>
    <w:p w14:paraId="2AC0EBFA" w14:textId="77777777" w:rsidR="00D50B71" w:rsidRDefault="00000000">
      <w:pPr>
        <w:widowControl w:val="0"/>
        <w:pBdr>
          <w:top w:val="nil"/>
          <w:left w:val="nil"/>
          <w:bottom w:val="nil"/>
          <w:right w:val="nil"/>
          <w:between w:val="nil"/>
        </w:pBdr>
        <w:spacing w:before="5" w:line="229" w:lineRule="auto"/>
        <w:ind w:left="720" w:right="-7" w:hanging="352"/>
        <w:jc w:val="both"/>
        <w:rPr>
          <w:color w:val="000000"/>
          <w:sz w:val="20"/>
          <w:szCs w:val="20"/>
        </w:rPr>
      </w:pPr>
      <w:r>
        <w:rPr>
          <w:color w:val="000000"/>
          <w:sz w:val="20"/>
          <w:szCs w:val="20"/>
        </w:rPr>
        <w:t xml:space="preserve">5. Upon completion of the partial performance according to the specific Assignment, the Provider  shall submit the work online (by email) for approval by the Client in case it is not an output  delivered personally on site (e.g. a workshop) and an inventory of the Services provided  containing a specification of the specific Service provided on the basis of the specific  Assignment and a description of the scope of performance (hereinafter also referred to as the  "Inventory of Services"). </w:t>
      </w:r>
    </w:p>
    <w:p w14:paraId="46299343" w14:textId="77777777" w:rsidR="00D50B71" w:rsidRDefault="00000000">
      <w:pPr>
        <w:widowControl w:val="0"/>
        <w:pBdr>
          <w:top w:val="nil"/>
          <w:left w:val="nil"/>
          <w:bottom w:val="nil"/>
          <w:right w:val="nil"/>
          <w:between w:val="nil"/>
        </w:pBdr>
        <w:spacing w:before="4" w:line="230" w:lineRule="auto"/>
        <w:ind w:left="727" w:right="-9" w:hanging="359"/>
        <w:jc w:val="both"/>
        <w:rPr>
          <w:color w:val="000000"/>
          <w:sz w:val="20"/>
          <w:szCs w:val="20"/>
        </w:rPr>
      </w:pPr>
      <w:r>
        <w:rPr>
          <w:color w:val="000000"/>
          <w:sz w:val="20"/>
          <w:szCs w:val="20"/>
        </w:rPr>
        <w:t xml:space="preserve">6. The Client is entitled to refuse to accept the output of the Provider's activities if the Services  have not been provided properly and on time in accordance with this Contract. The Client shall  notify the Provider in writing of the reasons for refusing to accept the output within five working  days of the date of delivery of the Inventory of Services. If no reasons for refusal are  communicated by the Client within that period, the contents of the Inventory of Services shall  be deemed to be undisputed. </w:t>
      </w:r>
    </w:p>
    <w:p w14:paraId="44034915" w14:textId="77777777" w:rsidR="00D50B71" w:rsidRDefault="00000000">
      <w:pPr>
        <w:widowControl w:val="0"/>
        <w:pBdr>
          <w:top w:val="nil"/>
          <w:left w:val="nil"/>
          <w:bottom w:val="nil"/>
          <w:right w:val="nil"/>
          <w:between w:val="nil"/>
        </w:pBdr>
        <w:spacing w:before="4" w:line="230" w:lineRule="auto"/>
        <w:ind w:left="728" w:right="-8" w:hanging="358"/>
        <w:jc w:val="both"/>
        <w:rPr>
          <w:color w:val="000000"/>
          <w:sz w:val="20"/>
          <w:szCs w:val="20"/>
        </w:rPr>
      </w:pPr>
      <w:r>
        <w:rPr>
          <w:color w:val="000000"/>
          <w:sz w:val="20"/>
          <w:szCs w:val="20"/>
        </w:rPr>
        <w:t xml:space="preserve">7. The Provider shall provide the Services under this Contract at its own expense and risk. All  expenses and costs incurred by the Provider in connection with the provision of the Services  under this Contract are already included in the price of the Services provided incl. travel  expenses, except the accommodation, which will be provided by the Client. </w:t>
      </w:r>
    </w:p>
    <w:p w14:paraId="4D177901" w14:textId="77777777" w:rsidR="00D50B71" w:rsidRDefault="00000000">
      <w:pPr>
        <w:widowControl w:val="0"/>
        <w:pBdr>
          <w:top w:val="nil"/>
          <w:left w:val="nil"/>
          <w:bottom w:val="nil"/>
          <w:right w:val="nil"/>
          <w:between w:val="nil"/>
        </w:pBdr>
        <w:spacing w:before="234" w:line="240" w:lineRule="auto"/>
        <w:ind w:left="3"/>
        <w:rPr>
          <w:b/>
          <w:bCs/>
          <w:color w:val="000000"/>
          <w:sz w:val="20"/>
          <w:szCs w:val="20"/>
        </w:rPr>
      </w:pPr>
      <w:r>
        <w:rPr>
          <w:b/>
          <w:bCs/>
          <w:color w:val="000000"/>
          <w:sz w:val="20"/>
          <w:szCs w:val="20"/>
        </w:rPr>
        <w:t xml:space="preserve">4. REMUNERATION AND PAYMENT TERMS </w:t>
      </w:r>
    </w:p>
    <w:p w14:paraId="1889F50E" w14:textId="77777777" w:rsidR="00D50B71" w:rsidRDefault="00000000">
      <w:pPr>
        <w:widowControl w:val="0"/>
        <w:pBdr>
          <w:top w:val="nil"/>
          <w:left w:val="nil"/>
          <w:bottom w:val="nil"/>
          <w:right w:val="nil"/>
          <w:between w:val="nil"/>
        </w:pBdr>
        <w:spacing w:line="230" w:lineRule="auto"/>
        <w:ind w:left="724" w:right="123" w:hanging="342"/>
        <w:jc w:val="both"/>
        <w:rPr>
          <w:color w:val="000000"/>
          <w:sz w:val="20"/>
          <w:szCs w:val="20"/>
        </w:rPr>
      </w:pPr>
      <w:r>
        <w:rPr>
          <w:color w:val="000000"/>
          <w:sz w:val="20"/>
          <w:szCs w:val="20"/>
        </w:rPr>
        <w:t xml:space="preserve">1. The Parties agree that for the Services provided under this Contract, the Client agrees to pay  the Provider a </w:t>
      </w:r>
      <w:r>
        <w:rPr>
          <w:sz w:val="20"/>
          <w:szCs w:val="20"/>
        </w:rPr>
        <w:t>remuneration</w:t>
      </w:r>
      <w:r>
        <w:rPr>
          <w:color w:val="000000"/>
          <w:sz w:val="20"/>
          <w:szCs w:val="20"/>
        </w:rPr>
        <w:t xml:space="preserve">. </w:t>
      </w:r>
    </w:p>
    <w:p w14:paraId="7F8ADDD1" w14:textId="77777777" w:rsidR="00D50B71" w:rsidRDefault="00000000">
      <w:pPr>
        <w:widowControl w:val="0"/>
        <w:pBdr>
          <w:top w:val="nil"/>
          <w:left w:val="nil"/>
          <w:bottom w:val="nil"/>
          <w:right w:val="nil"/>
          <w:between w:val="nil"/>
        </w:pBdr>
        <w:spacing w:before="4" w:line="230" w:lineRule="auto"/>
        <w:ind w:left="733" w:right="-8" w:hanging="367"/>
        <w:jc w:val="both"/>
        <w:rPr>
          <w:color w:val="000000"/>
          <w:sz w:val="20"/>
          <w:szCs w:val="20"/>
        </w:rPr>
      </w:pPr>
      <w:r>
        <w:rPr>
          <w:color w:val="000000"/>
          <w:sz w:val="20"/>
          <w:szCs w:val="20"/>
        </w:rPr>
        <w:t xml:space="preserve">2. </w:t>
      </w:r>
      <w:r>
        <w:rPr>
          <w:b/>
          <w:bCs/>
          <w:color w:val="000000"/>
          <w:sz w:val="20"/>
          <w:szCs w:val="20"/>
        </w:rPr>
        <w:t>The total agreed remuneration for all Services provided under this Contract, as reported</w:t>
      </w:r>
      <w:r>
        <w:rPr>
          <w:b/>
          <w:bCs/>
          <w:sz w:val="20"/>
          <w:szCs w:val="20"/>
        </w:rPr>
        <w:t xml:space="preserve"> </w:t>
      </w:r>
      <w:r>
        <w:rPr>
          <w:b/>
          <w:bCs/>
          <w:color w:val="000000"/>
          <w:sz w:val="20"/>
          <w:szCs w:val="20"/>
        </w:rPr>
        <w:t xml:space="preserve">in accordance with the Schedules of Services, is CZK 300 000, including VAT </w:t>
      </w:r>
      <w:r>
        <w:rPr>
          <w:color w:val="000000"/>
          <w:sz w:val="20"/>
          <w:szCs w:val="20"/>
        </w:rPr>
        <w:t xml:space="preserve">(hereinafter  referred to as the "Total Remuneration"), which is agreed as the maximum allowable and not to  be exceeded remuneration. </w:t>
      </w:r>
    </w:p>
    <w:p w14:paraId="0D6CA2ED" w14:textId="77777777" w:rsidR="00D50B71" w:rsidRDefault="00000000">
      <w:pPr>
        <w:widowControl w:val="0"/>
        <w:pBdr>
          <w:top w:val="nil"/>
          <w:left w:val="nil"/>
          <w:bottom w:val="nil"/>
          <w:right w:val="nil"/>
          <w:between w:val="nil"/>
        </w:pBdr>
        <w:spacing w:before="5" w:line="230" w:lineRule="auto"/>
        <w:ind w:left="727" w:hanging="358"/>
        <w:jc w:val="both"/>
        <w:rPr>
          <w:color w:val="000000"/>
          <w:sz w:val="20"/>
          <w:szCs w:val="20"/>
        </w:rPr>
      </w:pPr>
      <w:r>
        <w:rPr>
          <w:color w:val="000000"/>
          <w:sz w:val="20"/>
          <w:szCs w:val="20"/>
        </w:rPr>
        <w:t xml:space="preserve">3. Financial provisions shall be provided under conditions designated under this Contract unless  situations, such as budget cuts or limited budget drawing as a result of provisional  arrangements, occur. </w:t>
      </w:r>
    </w:p>
    <w:p w14:paraId="1BB3054A" w14:textId="77777777" w:rsidR="00D50B71" w:rsidRDefault="00000000">
      <w:pPr>
        <w:widowControl w:val="0"/>
        <w:pBdr>
          <w:top w:val="nil"/>
          <w:left w:val="nil"/>
          <w:bottom w:val="nil"/>
          <w:right w:val="nil"/>
          <w:between w:val="nil"/>
        </w:pBdr>
        <w:spacing w:before="4" w:line="229" w:lineRule="auto"/>
        <w:ind w:left="722" w:right="-7" w:hanging="359"/>
        <w:jc w:val="both"/>
        <w:rPr>
          <w:color w:val="000000"/>
          <w:sz w:val="20"/>
          <w:szCs w:val="20"/>
        </w:rPr>
      </w:pPr>
      <w:r>
        <w:rPr>
          <w:color w:val="000000"/>
          <w:sz w:val="20"/>
          <w:szCs w:val="20"/>
        </w:rPr>
        <w:t xml:space="preserve">4. The first payment will be issued on the basis of an advance invoice after the signing of this  contract by both parties. The first payment of CZK incl. VAT is 150 000 CZK. The rest of the  payment of CZK 150 000 incl. VAT will be paid at the moment of provision of the Services  according to </w:t>
      </w:r>
      <w:r>
        <w:rPr>
          <w:b/>
          <w:bCs/>
          <w:color w:val="000000"/>
          <w:sz w:val="20"/>
          <w:szCs w:val="20"/>
        </w:rPr>
        <w:t xml:space="preserve">Appendix 2 – Schedule of payment </w:t>
      </w:r>
      <w:r>
        <w:rPr>
          <w:color w:val="000000"/>
          <w:sz w:val="20"/>
          <w:szCs w:val="20"/>
        </w:rPr>
        <w:t xml:space="preserve">and acceptance of the Provider's outputs by  the Client, whereby the processing of the Inventory of Services pursuant to Article 3 of this  Contract and its approval by the Client's contact person shall be an attachment and a condition  for issuing invoices. </w:t>
      </w:r>
    </w:p>
    <w:p w14:paraId="3DDE9B49" w14:textId="77777777" w:rsidR="00D50B71" w:rsidRDefault="00000000">
      <w:pPr>
        <w:widowControl w:val="0"/>
        <w:pBdr>
          <w:top w:val="nil"/>
          <w:left w:val="nil"/>
          <w:bottom w:val="nil"/>
          <w:right w:val="nil"/>
          <w:between w:val="nil"/>
        </w:pBdr>
        <w:spacing w:before="5" w:line="230" w:lineRule="auto"/>
        <w:ind w:left="724" w:right="-8" w:hanging="355"/>
        <w:jc w:val="both"/>
        <w:rPr>
          <w:color w:val="000000"/>
          <w:sz w:val="20"/>
          <w:szCs w:val="20"/>
        </w:rPr>
      </w:pPr>
      <w:r>
        <w:rPr>
          <w:color w:val="000000"/>
          <w:sz w:val="20"/>
          <w:szCs w:val="20"/>
        </w:rPr>
        <w:t xml:space="preserve">5. Invoices are due 21 days after delivery to the Client. The Client is entitled to return the invoice  to the Provider within 21 days of its delivery if the invoice does not contain the elements  according to this Contract. In such a case, the Provider shall be obliged to deliver a new invoice  to the Client without delay, which shall comply with all the requirements of this Contract, with a  new due date in accordance with the first sentence of this paragraph of this Article of this  Contract. </w:t>
      </w:r>
    </w:p>
    <w:p w14:paraId="1FF80A3A" w14:textId="77777777" w:rsidR="00D50B71" w:rsidRDefault="00000000">
      <w:pPr>
        <w:widowControl w:val="0"/>
        <w:pBdr>
          <w:top w:val="nil"/>
          <w:left w:val="nil"/>
          <w:bottom w:val="nil"/>
          <w:right w:val="nil"/>
          <w:between w:val="nil"/>
        </w:pBdr>
        <w:spacing w:before="4" w:line="229" w:lineRule="auto"/>
        <w:ind w:left="727" w:right="2" w:hanging="359"/>
        <w:rPr>
          <w:color w:val="000000"/>
          <w:sz w:val="20"/>
          <w:szCs w:val="20"/>
        </w:rPr>
      </w:pPr>
      <w:r>
        <w:rPr>
          <w:color w:val="000000"/>
          <w:sz w:val="20"/>
          <w:szCs w:val="20"/>
        </w:rPr>
        <w:t xml:space="preserve">6. Unless the parties agree otherwise, the price shall be paid into the Provider's bank account  specified in this Contract. </w:t>
      </w:r>
    </w:p>
    <w:p w14:paraId="09AD0A39" w14:textId="77777777" w:rsidR="00D50B71" w:rsidRDefault="00000000">
      <w:pPr>
        <w:widowControl w:val="0"/>
        <w:pBdr>
          <w:top w:val="nil"/>
          <w:left w:val="nil"/>
          <w:bottom w:val="nil"/>
          <w:right w:val="nil"/>
          <w:between w:val="nil"/>
        </w:pBdr>
        <w:spacing w:before="696" w:line="240" w:lineRule="auto"/>
        <w:ind w:left="8"/>
        <w:jc w:val="both"/>
        <w:rPr>
          <w:b/>
          <w:bCs/>
          <w:color w:val="000000"/>
          <w:sz w:val="20"/>
          <w:szCs w:val="20"/>
        </w:rPr>
      </w:pPr>
      <w:r>
        <w:rPr>
          <w:b/>
          <w:bCs/>
          <w:color w:val="000000"/>
          <w:sz w:val="20"/>
          <w:szCs w:val="20"/>
        </w:rPr>
        <w:t xml:space="preserve">5. DURATION AND TERMINATION OF THE CONTRACT </w:t>
      </w:r>
    </w:p>
    <w:p w14:paraId="4E6DD432" w14:textId="77777777" w:rsidR="00D50B71" w:rsidRDefault="00000000">
      <w:pPr>
        <w:widowControl w:val="0"/>
        <w:pBdr>
          <w:top w:val="nil"/>
          <w:left w:val="nil"/>
          <w:bottom w:val="nil"/>
          <w:right w:val="nil"/>
          <w:between w:val="nil"/>
        </w:pBdr>
        <w:spacing w:line="229" w:lineRule="auto"/>
        <w:ind w:left="366" w:firstLine="15"/>
        <w:jc w:val="both"/>
        <w:rPr>
          <w:color w:val="000000"/>
          <w:sz w:val="20"/>
          <w:szCs w:val="20"/>
        </w:rPr>
      </w:pPr>
      <w:r>
        <w:rPr>
          <w:color w:val="000000"/>
          <w:sz w:val="20"/>
          <w:szCs w:val="20"/>
        </w:rPr>
        <w:t xml:space="preserve">1. This Contract shall enter into force and effect on the date of its signing by the Parties. </w:t>
      </w:r>
    </w:p>
    <w:p w14:paraId="66725170" w14:textId="77777777" w:rsidR="00D50B71" w:rsidRDefault="00000000">
      <w:pPr>
        <w:widowControl w:val="0"/>
        <w:pBdr>
          <w:top w:val="nil"/>
          <w:left w:val="nil"/>
          <w:bottom w:val="nil"/>
          <w:right w:val="nil"/>
          <w:between w:val="nil"/>
        </w:pBdr>
        <w:spacing w:line="229" w:lineRule="auto"/>
        <w:ind w:left="366" w:firstLine="15"/>
        <w:jc w:val="both"/>
        <w:rPr>
          <w:b/>
          <w:bCs/>
          <w:color w:val="000000"/>
          <w:sz w:val="20"/>
          <w:szCs w:val="20"/>
        </w:rPr>
      </w:pPr>
      <w:r>
        <w:rPr>
          <w:color w:val="000000"/>
          <w:sz w:val="20"/>
          <w:szCs w:val="20"/>
        </w:rPr>
        <w:t xml:space="preserve">2. This contract is concluded for a </w:t>
      </w:r>
      <w:r>
        <w:rPr>
          <w:b/>
          <w:bCs/>
          <w:color w:val="000000"/>
          <w:sz w:val="20"/>
          <w:szCs w:val="20"/>
        </w:rPr>
        <w:t>fixed term to 1</w:t>
      </w:r>
      <w:r>
        <w:rPr>
          <w:b/>
          <w:bCs/>
          <w:sz w:val="20"/>
          <w:szCs w:val="20"/>
        </w:rPr>
        <w:t>5</w:t>
      </w:r>
      <w:r>
        <w:rPr>
          <w:b/>
          <w:bCs/>
          <w:color w:val="000000"/>
          <w:sz w:val="20"/>
          <w:szCs w:val="20"/>
        </w:rPr>
        <w:t xml:space="preserve">.12.2025. </w:t>
      </w:r>
    </w:p>
    <w:p w14:paraId="4AAB1645" w14:textId="77777777" w:rsidR="00D50B71" w:rsidRDefault="00000000">
      <w:pPr>
        <w:widowControl w:val="0"/>
        <w:pBdr>
          <w:top w:val="nil"/>
          <w:left w:val="nil"/>
          <w:bottom w:val="nil"/>
          <w:right w:val="nil"/>
          <w:between w:val="nil"/>
        </w:pBdr>
        <w:spacing w:before="5" w:line="230" w:lineRule="auto"/>
        <w:ind w:left="363" w:firstLine="5"/>
        <w:jc w:val="both"/>
        <w:rPr>
          <w:color w:val="000000"/>
          <w:sz w:val="20"/>
          <w:szCs w:val="20"/>
        </w:rPr>
      </w:pPr>
      <w:r>
        <w:rPr>
          <w:color w:val="000000"/>
          <w:sz w:val="20"/>
          <w:szCs w:val="20"/>
        </w:rPr>
        <w:t xml:space="preserve">3. This contract may be terminated only in the ways agreed upon in this article of this contract. </w:t>
      </w:r>
    </w:p>
    <w:p w14:paraId="20823414" w14:textId="77777777" w:rsidR="00D50B71" w:rsidRDefault="00000000">
      <w:pPr>
        <w:widowControl w:val="0"/>
        <w:pBdr>
          <w:top w:val="nil"/>
          <w:left w:val="nil"/>
          <w:bottom w:val="nil"/>
          <w:right w:val="nil"/>
          <w:between w:val="nil"/>
        </w:pBdr>
        <w:spacing w:before="5" w:line="230" w:lineRule="auto"/>
        <w:ind w:left="363" w:firstLine="5"/>
        <w:jc w:val="both"/>
        <w:rPr>
          <w:color w:val="000000"/>
          <w:sz w:val="20"/>
          <w:szCs w:val="20"/>
        </w:rPr>
      </w:pPr>
      <w:r>
        <w:rPr>
          <w:color w:val="000000"/>
          <w:sz w:val="20"/>
          <w:szCs w:val="20"/>
        </w:rPr>
        <w:t xml:space="preserve">4. The Client is entitled to withdraw from this contract in the following cases: </w:t>
      </w:r>
    </w:p>
    <w:p w14:paraId="3E14A308" w14:textId="77777777" w:rsidR="00D50B71" w:rsidRDefault="00000000">
      <w:pPr>
        <w:widowControl w:val="0"/>
        <w:pBdr>
          <w:top w:val="nil"/>
          <w:left w:val="nil"/>
          <w:bottom w:val="nil"/>
          <w:right w:val="nil"/>
          <w:between w:val="nil"/>
        </w:pBdr>
        <w:spacing w:before="4" w:line="229" w:lineRule="auto"/>
        <w:ind w:left="850" w:hanging="132"/>
        <w:jc w:val="both"/>
        <w:rPr>
          <w:color w:val="000000"/>
          <w:sz w:val="20"/>
          <w:szCs w:val="20"/>
        </w:rPr>
      </w:pPr>
      <w:r>
        <w:rPr>
          <w:color w:val="000000"/>
          <w:sz w:val="20"/>
          <w:szCs w:val="20"/>
        </w:rPr>
        <w:t xml:space="preserve">a. delay of the Provider in the performance of the Services according to the specific  Assignment for more than 5 days, </w:t>
      </w:r>
    </w:p>
    <w:p w14:paraId="38BF337D" w14:textId="77777777" w:rsidR="00D50B71" w:rsidRDefault="00000000">
      <w:pPr>
        <w:widowControl w:val="0"/>
        <w:pBdr>
          <w:top w:val="nil"/>
          <w:left w:val="nil"/>
          <w:bottom w:val="nil"/>
          <w:right w:val="nil"/>
          <w:between w:val="nil"/>
        </w:pBdr>
        <w:spacing w:before="5" w:line="240" w:lineRule="auto"/>
        <w:ind w:left="723"/>
        <w:jc w:val="both"/>
        <w:rPr>
          <w:color w:val="000000"/>
          <w:sz w:val="20"/>
          <w:szCs w:val="20"/>
        </w:rPr>
      </w:pPr>
      <w:r>
        <w:rPr>
          <w:color w:val="000000"/>
          <w:sz w:val="20"/>
          <w:szCs w:val="20"/>
        </w:rPr>
        <w:t xml:space="preserve">b. the provider's delay of more than 5 days in rectifying the defects, </w:t>
      </w:r>
    </w:p>
    <w:p w14:paraId="1A270420" w14:textId="77777777" w:rsidR="00D50B71" w:rsidRDefault="00000000">
      <w:pPr>
        <w:widowControl w:val="0"/>
        <w:pBdr>
          <w:top w:val="nil"/>
          <w:left w:val="nil"/>
          <w:bottom w:val="nil"/>
          <w:right w:val="nil"/>
          <w:between w:val="nil"/>
        </w:pBdr>
        <w:spacing w:line="229" w:lineRule="auto"/>
        <w:ind w:left="720" w:hanging="2"/>
        <w:jc w:val="both"/>
        <w:rPr>
          <w:color w:val="000000"/>
          <w:sz w:val="20"/>
          <w:szCs w:val="20"/>
        </w:rPr>
      </w:pPr>
      <w:r>
        <w:rPr>
          <w:color w:val="000000"/>
          <w:sz w:val="20"/>
          <w:szCs w:val="20"/>
        </w:rPr>
        <w:t xml:space="preserve">c. breach of the obligations and commitments of the Provider under Article 9 of this Contract. </w:t>
      </w:r>
    </w:p>
    <w:p w14:paraId="65D5FE90" w14:textId="77777777" w:rsidR="00D50B71" w:rsidRDefault="00000000">
      <w:pPr>
        <w:widowControl w:val="0"/>
        <w:pBdr>
          <w:top w:val="nil"/>
          <w:left w:val="nil"/>
          <w:bottom w:val="nil"/>
          <w:right w:val="nil"/>
          <w:between w:val="nil"/>
        </w:pBdr>
        <w:spacing w:before="5" w:line="229" w:lineRule="auto"/>
        <w:ind w:left="368"/>
        <w:jc w:val="both"/>
        <w:rPr>
          <w:color w:val="000000"/>
          <w:sz w:val="20"/>
          <w:szCs w:val="20"/>
        </w:rPr>
      </w:pPr>
      <w:r>
        <w:rPr>
          <w:color w:val="000000"/>
          <w:sz w:val="20"/>
          <w:szCs w:val="20"/>
        </w:rPr>
        <w:t xml:space="preserve">5. Both Parties are also entitled to terminate this Contract without giving any reason, provided  that such termination must be in writing and delivered to the registered office of the other </w:t>
      </w:r>
    </w:p>
    <w:p w14:paraId="5D93CA54" w14:textId="77777777" w:rsidR="00D50B71" w:rsidRDefault="00000000">
      <w:pPr>
        <w:widowControl w:val="0"/>
        <w:pBdr>
          <w:top w:val="nil"/>
          <w:left w:val="nil"/>
          <w:bottom w:val="nil"/>
          <w:right w:val="nil"/>
          <w:between w:val="nil"/>
        </w:pBdr>
        <w:spacing w:line="229" w:lineRule="auto"/>
        <w:ind w:left="722" w:firstLine="13"/>
        <w:jc w:val="both"/>
        <w:rPr>
          <w:color w:val="000000"/>
          <w:sz w:val="20"/>
          <w:szCs w:val="20"/>
        </w:rPr>
      </w:pPr>
      <w:r>
        <w:rPr>
          <w:color w:val="000000"/>
          <w:sz w:val="20"/>
          <w:szCs w:val="20"/>
        </w:rPr>
        <w:t xml:space="preserve">Party. The notice period is agreed by the parties to be 2 months and shall commence on the  first day of the calendar month following the delivery of the notice. </w:t>
      </w:r>
    </w:p>
    <w:p w14:paraId="09C5E790" w14:textId="77777777" w:rsidR="00D50B71" w:rsidRDefault="00000000">
      <w:pPr>
        <w:widowControl w:val="0"/>
        <w:pBdr>
          <w:top w:val="nil"/>
          <w:left w:val="nil"/>
          <w:bottom w:val="nil"/>
          <w:right w:val="nil"/>
          <w:between w:val="nil"/>
        </w:pBdr>
        <w:spacing w:before="5" w:line="240" w:lineRule="auto"/>
        <w:ind w:left="368"/>
        <w:jc w:val="both"/>
        <w:rPr>
          <w:color w:val="000000"/>
          <w:sz w:val="20"/>
          <w:szCs w:val="20"/>
        </w:rPr>
      </w:pPr>
      <w:r>
        <w:rPr>
          <w:color w:val="000000"/>
          <w:sz w:val="20"/>
          <w:szCs w:val="20"/>
        </w:rPr>
        <w:t xml:space="preserve">6. This contract may also be terminated by agreement of the parties. </w:t>
      </w:r>
    </w:p>
    <w:p w14:paraId="08513A23" w14:textId="77777777" w:rsidR="00D50B71" w:rsidRDefault="00000000">
      <w:pPr>
        <w:widowControl w:val="0"/>
        <w:pBdr>
          <w:top w:val="nil"/>
          <w:left w:val="nil"/>
          <w:bottom w:val="nil"/>
          <w:right w:val="nil"/>
          <w:between w:val="nil"/>
        </w:pBdr>
        <w:spacing w:line="229" w:lineRule="auto"/>
        <w:ind w:left="727" w:hanging="357"/>
        <w:jc w:val="both"/>
        <w:rPr>
          <w:color w:val="000000"/>
          <w:sz w:val="20"/>
          <w:szCs w:val="20"/>
        </w:rPr>
      </w:pPr>
      <w:r>
        <w:rPr>
          <w:color w:val="000000"/>
          <w:sz w:val="20"/>
          <w:szCs w:val="20"/>
        </w:rPr>
        <w:t xml:space="preserve">7. The Parties expressly agree that if this Contract is terminated for any reason, the claims for  damages, liquidated damages, intellectual property rights and confidentiality obligations  agreed to in this Contract shall remain unaffected. </w:t>
      </w:r>
    </w:p>
    <w:p w14:paraId="2F2FF462" w14:textId="77777777" w:rsidR="00D50B71" w:rsidRDefault="00000000">
      <w:pPr>
        <w:widowControl w:val="0"/>
        <w:pBdr>
          <w:top w:val="nil"/>
          <w:left w:val="nil"/>
          <w:bottom w:val="nil"/>
          <w:right w:val="nil"/>
          <w:between w:val="nil"/>
        </w:pBdr>
        <w:spacing w:before="5" w:line="230" w:lineRule="auto"/>
        <w:ind w:left="728" w:hanging="359"/>
        <w:jc w:val="both"/>
        <w:rPr>
          <w:color w:val="000000"/>
          <w:sz w:val="20"/>
          <w:szCs w:val="20"/>
        </w:rPr>
      </w:pPr>
      <w:r>
        <w:rPr>
          <w:color w:val="000000"/>
          <w:sz w:val="20"/>
          <w:szCs w:val="20"/>
        </w:rPr>
        <w:lastRenderedPageBreak/>
        <w:t xml:space="preserve">8. The parties expressly agree that if this contract is terminated for any reason, the Client shall  retain the intellectual property rights under Article 7 of this contract and the rights of use  agreed therein. </w:t>
      </w:r>
    </w:p>
    <w:p w14:paraId="5DBF18C2" w14:textId="77777777" w:rsidR="00D50B71" w:rsidRDefault="00000000">
      <w:pPr>
        <w:widowControl w:val="0"/>
        <w:pBdr>
          <w:top w:val="nil"/>
          <w:left w:val="nil"/>
          <w:bottom w:val="nil"/>
          <w:right w:val="nil"/>
          <w:between w:val="nil"/>
        </w:pBdr>
        <w:spacing w:before="465" w:line="240" w:lineRule="auto"/>
        <w:ind w:left="8"/>
        <w:rPr>
          <w:b/>
          <w:bCs/>
          <w:color w:val="000000"/>
          <w:sz w:val="20"/>
          <w:szCs w:val="20"/>
        </w:rPr>
      </w:pPr>
      <w:r>
        <w:rPr>
          <w:b/>
          <w:bCs/>
          <w:color w:val="000000"/>
          <w:sz w:val="20"/>
          <w:szCs w:val="20"/>
        </w:rPr>
        <w:t xml:space="preserve">6. RIGHTS AND OBLIGATIONS OF THE PARTIES </w:t>
      </w:r>
    </w:p>
    <w:p w14:paraId="0725BD6C" w14:textId="77777777" w:rsidR="00D50B71" w:rsidRDefault="00000000">
      <w:pPr>
        <w:widowControl w:val="0"/>
        <w:pBdr>
          <w:top w:val="nil"/>
          <w:left w:val="nil"/>
          <w:bottom w:val="nil"/>
          <w:right w:val="nil"/>
          <w:between w:val="nil"/>
        </w:pBdr>
        <w:spacing w:line="230" w:lineRule="auto"/>
        <w:ind w:left="721" w:right="-15" w:hanging="339"/>
        <w:jc w:val="both"/>
        <w:rPr>
          <w:color w:val="000000"/>
          <w:sz w:val="20"/>
          <w:szCs w:val="20"/>
        </w:rPr>
      </w:pPr>
      <w:r>
        <w:rPr>
          <w:color w:val="000000"/>
          <w:sz w:val="20"/>
          <w:szCs w:val="20"/>
        </w:rPr>
        <w:t xml:space="preserve">1. The Provider shall act honestly and diligently in the performance of the Services which are the  subject of this Contract in the interest of the Client and shall perform the Services in accordance  with the Client's instructions. The Provider may deviate from such instructions only if it is  necessary in the interests of the Client and the Provider cannot obtain the Client's consent in  time. </w:t>
      </w:r>
    </w:p>
    <w:p w14:paraId="4DE07DC6" w14:textId="77777777" w:rsidR="00D50B71" w:rsidRDefault="00000000">
      <w:pPr>
        <w:widowControl w:val="0"/>
        <w:pBdr>
          <w:top w:val="nil"/>
          <w:left w:val="nil"/>
          <w:bottom w:val="nil"/>
          <w:right w:val="nil"/>
          <w:between w:val="nil"/>
        </w:pBdr>
        <w:spacing w:before="4" w:line="230" w:lineRule="auto"/>
        <w:ind w:left="730" w:right="-15" w:hanging="364"/>
        <w:jc w:val="both"/>
        <w:rPr>
          <w:color w:val="000000"/>
          <w:sz w:val="20"/>
          <w:szCs w:val="20"/>
        </w:rPr>
      </w:pPr>
      <w:r>
        <w:rPr>
          <w:color w:val="000000"/>
          <w:sz w:val="20"/>
          <w:szCs w:val="20"/>
        </w:rPr>
        <w:t xml:space="preserve">2. The Provider is obliged to proceed with professional care and according to the Client's  instructions. The Provider is obliged to draw attention to any apparent inappropriateness of the  Client's instructions that could result in harm. The Provider declares that it is fully competent to  provide the Services within the meaning of this Contract. </w:t>
      </w:r>
    </w:p>
    <w:p w14:paraId="3845EED8" w14:textId="77777777" w:rsidR="00D50B71" w:rsidRDefault="00000000">
      <w:pPr>
        <w:widowControl w:val="0"/>
        <w:pBdr>
          <w:top w:val="nil"/>
          <w:left w:val="nil"/>
          <w:bottom w:val="nil"/>
          <w:right w:val="nil"/>
          <w:between w:val="nil"/>
        </w:pBdr>
        <w:spacing w:before="4" w:line="230" w:lineRule="auto"/>
        <w:ind w:left="730" w:right="-15" w:hanging="362"/>
        <w:jc w:val="both"/>
        <w:rPr>
          <w:color w:val="000000"/>
          <w:sz w:val="20"/>
          <w:szCs w:val="20"/>
        </w:rPr>
      </w:pPr>
      <w:r>
        <w:rPr>
          <w:color w:val="000000"/>
          <w:sz w:val="20"/>
          <w:szCs w:val="20"/>
        </w:rPr>
        <w:t xml:space="preserve">3. The Provider shall be obliged to comply with the relevant legal regulations, the Client's  instructions and participate in any negotiations concerning the Services as instructed by the  Client during the provision of the Services that are the subject of this Contract. </w:t>
      </w:r>
    </w:p>
    <w:p w14:paraId="6DE8AD1B" w14:textId="77777777" w:rsidR="00D50B71" w:rsidRDefault="00000000">
      <w:pPr>
        <w:widowControl w:val="0"/>
        <w:pBdr>
          <w:top w:val="nil"/>
          <w:left w:val="nil"/>
          <w:bottom w:val="nil"/>
          <w:right w:val="nil"/>
          <w:between w:val="nil"/>
        </w:pBdr>
        <w:spacing w:before="4" w:line="230" w:lineRule="auto"/>
        <w:ind w:left="727" w:right="-15" w:hanging="364"/>
        <w:jc w:val="both"/>
        <w:rPr>
          <w:color w:val="000000"/>
          <w:sz w:val="20"/>
          <w:szCs w:val="20"/>
        </w:rPr>
      </w:pPr>
      <w:r>
        <w:rPr>
          <w:color w:val="000000"/>
          <w:sz w:val="20"/>
          <w:szCs w:val="20"/>
        </w:rPr>
        <w:t xml:space="preserve">4. The Client undertakes to provide the Provider with all documents necessary for the provision  of the Services which are the subject of this Contract and to provide or ensure the necessary  cooperation. </w:t>
      </w:r>
    </w:p>
    <w:p w14:paraId="1245E072" w14:textId="77777777" w:rsidR="00D50B71" w:rsidRDefault="00000000">
      <w:pPr>
        <w:widowControl w:val="0"/>
        <w:pBdr>
          <w:top w:val="nil"/>
          <w:left w:val="nil"/>
          <w:bottom w:val="nil"/>
          <w:right w:val="nil"/>
          <w:between w:val="nil"/>
        </w:pBdr>
        <w:spacing w:before="5" w:line="230" w:lineRule="auto"/>
        <w:ind w:left="368" w:right="-15"/>
        <w:jc w:val="both"/>
        <w:rPr>
          <w:color w:val="000000"/>
          <w:sz w:val="20"/>
          <w:szCs w:val="20"/>
        </w:rPr>
      </w:pPr>
      <w:r>
        <w:rPr>
          <w:color w:val="000000"/>
          <w:sz w:val="20"/>
          <w:szCs w:val="20"/>
        </w:rPr>
        <w:t xml:space="preserve">5. The Provider is obliged to hand over to the Client without undue delay everything that it has  taken over from or on behalf of the Client in connection with the performance of this Contract. 6. This contract does not confer the right of the provider to represent the client in legal actions  against third parties. </w:t>
      </w:r>
    </w:p>
    <w:p w14:paraId="1DC01DCE" w14:textId="77777777" w:rsidR="00D50B71" w:rsidRDefault="00000000">
      <w:pPr>
        <w:widowControl w:val="0"/>
        <w:pBdr>
          <w:top w:val="nil"/>
          <w:left w:val="nil"/>
          <w:bottom w:val="nil"/>
          <w:right w:val="nil"/>
          <w:between w:val="nil"/>
        </w:pBdr>
        <w:spacing w:before="234" w:line="240" w:lineRule="auto"/>
        <w:ind w:left="8"/>
        <w:rPr>
          <w:b/>
          <w:bCs/>
          <w:color w:val="000000"/>
          <w:sz w:val="20"/>
          <w:szCs w:val="20"/>
        </w:rPr>
      </w:pPr>
      <w:r>
        <w:rPr>
          <w:b/>
          <w:bCs/>
          <w:color w:val="000000"/>
          <w:sz w:val="20"/>
          <w:szCs w:val="20"/>
        </w:rPr>
        <w:t xml:space="preserve">7. INTELLECTUAL PROPERTY RIGHTS </w:t>
      </w:r>
    </w:p>
    <w:p w14:paraId="6E4417A3" w14:textId="77777777" w:rsidR="00D50B71" w:rsidRDefault="00000000">
      <w:pPr>
        <w:widowControl w:val="0"/>
        <w:pBdr>
          <w:top w:val="nil"/>
          <w:left w:val="nil"/>
          <w:bottom w:val="nil"/>
          <w:right w:val="nil"/>
          <w:between w:val="nil"/>
        </w:pBdr>
        <w:spacing w:line="230" w:lineRule="auto"/>
        <w:ind w:left="721" w:right="-10" w:hanging="339"/>
        <w:jc w:val="both"/>
        <w:rPr>
          <w:sz w:val="20"/>
          <w:szCs w:val="20"/>
        </w:rPr>
      </w:pPr>
      <w:r>
        <w:rPr>
          <w:color w:val="000000"/>
          <w:sz w:val="20"/>
          <w:szCs w:val="20"/>
        </w:rPr>
        <w:t xml:space="preserve">1. In the event that the result of the Provider's activities or part of the Services provided by the  Provider under this Contract is a work that is subject to intellectual property rights, in particular  that fulfils the characteristics of a work within the meaning of Section 2 of Act No. 121/2000 Coll,  on copyright, on rights related to copyright and on amendments to certain acts (Copyright Act),  as amended (hereinafter also referred to as "Copyright Act"), the Provider grants to the Client,  with effect from the date of delivery of the relevant work or by providing or delivering the output  of the Service to the Client, a non-exclusive right to </w:t>
      </w:r>
      <w:r>
        <w:rPr>
          <w:sz w:val="20"/>
          <w:szCs w:val="20"/>
        </w:rPr>
        <w:t xml:space="preserve">carry out acts of reproduction, distribution and communication to the public </w:t>
      </w:r>
      <w:r>
        <w:rPr>
          <w:color w:val="000000"/>
          <w:sz w:val="20"/>
          <w:szCs w:val="20"/>
        </w:rPr>
        <w:t xml:space="preserve">exercise the intellectual property right in such  work in an European scope and always in relation to </w:t>
      </w:r>
      <w:r>
        <w:rPr>
          <w:sz w:val="20"/>
          <w:szCs w:val="20"/>
        </w:rPr>
        <w:t>the services and with an educational purpose. Any additional use shall be previously authorised by TBA21 and be the object of a future written agreement. The Client may grant the Licence  as a sub-licence or assign it to third parties of its choice, with the Provider's express consent.</w:t>
      </w:r>
    </w:p>
    <w:p w14:paraId="454BC412" w14:textId="77777777" w:rsidR="00D50B71" w:rsidRDefault="00000000">
      <w:pPr>
        <w:widowControl w:val="0"/>
        <w:pBdr>
          <w:top w:val="nil"/>
          <w:left w:val="nil"/>
          <w:bottom w:val="nil"/>
          <w:right w:val="nil"/>
          <w:between w:val="nil"/>
        </w:pBdr>
        <w:spacing w:line="230" w:lineRule="auto"/>
        <w:ind w:left="721" w:right="-10" w:hanging="339"/>
        <w:jc w:val="both"/>
        <w:rPr>
          <w:color w:val="000000"/>
          <w:sz w:val="20"/>
          <w:szCs w:val="20"/>
        </w:rPr>
      </w:pPr>
      <w:r>
        <w:rPr>
          <w:sz w:val="20"/>
          <w:szCs w:val="20"/>
        </w:rPr>
        <w:t>2. In case the Provider sublicensed third parties’ rights to the Provider in the context of the Services, the Clients undertakes to respect the conditions agreed between the Provider and those third, specially but not only in relation to the copyright and authorship of those pieces.</w:t>
      </w:r>
    </w:p>
    <w:p w14:paraId="06ADCA1F" w14:textId="77777777" w:rsidR="00D50B71" w:rsidRDefault="00000000">
      <w:pPr>
        <w:widowControl w:val="0"/>
        <w:pBdr>
          <w:top w:val="nil"/>
          <w:left w:val="nil"/>
          <w:bottom w:val="nil"/>
          <w:right w:val="nil"/>
          <w:between w:val="nil"/>
        </w:pBdr>
        <w:spacing w:before="4" w:line="230" w:lineRule="auto"/>
        <w:ind w:left="723" w:right="-9" w:hanging="357"/>
        <w:jc w:val="both"/>
        <w:rPr>
          <w:color w:val="000000"/>
          <w:sz w:val="20"/>
          <w:szCs w:val="20"/>
        </w:rPr>
      </w:pPr>
      <w:r>
        <w:rPr>
          <w:sz w:val="20"/>
          <w:szCs w:val="20"/>
        </w:rPr>
        <w:t>3</w:t>
      </w:r>
      <w:r>
        <w:rPr>
          <w:color w:val="000000"/>
          <w:sz w:val="20"/>
          <w:szCs w:val="20"/>
        </w:rPr>
        <w:t>. In the event that the Provider's activities or the Services provided by the Provider under this  Contract also result in an employee or collective work ("Employee Work"), the Provider shall  proceed as an employer or person, at whose initiative and under whose direction the Employee  Work is</w:t>
      </w:r>
      <w:r>
        <w:rPr>
          <w:sz w:val="20"/>
          <w:szCs w:val="20"/>
        </w:rPr>
        <w:t xml:space="preserve"> </w:t>
      </w:r>
      <w:r>
        <w:rPr>
          <w:color w:val="000000"/>
          <w:sz w:val="20"/>
          <w:szCs w:val="20"/>
        </w:rPr>
        <w:t xml:space="preserve">created and under whose name the Employee Work is made public, the right to exercise the author's proprietary rights in the Employee Work to the Client, with the previous written consent of the Provider, worldwide, on the date of delivery of such Employee Work. The Client shall thereby become, in relation to the Employee Work, the executor of the author's proprietary rights as an employer with all the attendant rights, including the rights arising from the limitations on the author's personal rights to the full extent of the employer's rights under the Copyright Act. The copyright ownership rights in the Employee Work shall be sub-assignable. The Client shall exercise in its own name and on its own account  the proprietary copyright in the Employee Work. In particular, the Client shall be entitled to use  the Employee Work itself in any manner whatsoever in its original or otherwise processed or  otherwise modified form, to grant a third party the right to exercise the right to use the Employee  Work and to receive remuneration for granting such authorisation or use. The Client is further entitled to complete the unfinished Employee Work, notwithstanding the conditions under  Section 58(6) of the Copyright Act. The Author shall not be entitled to reasonable additional  remuneration under the provisions of Section 58(6) of the Copyright Act. The Provider declares  that it has provided or will provide sufficient reasonable remuneration to all Authors and that all  obligations of the Provider to the Author have either been settled or will be settled by the Provider  in the future. The Provider shall </w:t>
      </w:r>
      <w:r>
        <w:rPr>
          <w:color w:val="000000"/>
          <w:sz w:val="20"/>
          <w:szCs w:val="20"/>
        </w:rPr>
        <w:lastRenderedPageBreak/>
        <w:t xml:space="preserve">refrain from any use of the Employee Work after the assignment  of the proprietary copyright in the Employee Work. </w:t>
      </w:r>
    </w:p>
    <w:p w14:paraId="542FCA19" w14:textId="77777777" w:rsidR="00D50B71" w:rsidRDefault="00000000">
      <w:pPr>
        <w:widowControl w:val="0"/>
        <w:pBdr>
          <w:top w:val="nil"/>
          <w:left w:val="nil"/>
          <w:bottom w:val="nil"/>
          <w:right w:val="nil"/>
          <w:between w:val="nil"/>
        </w:pBdr>
        <w:spacing w:before="4" w:line="230" w:lineRule="auto"/>
        <w:ind w:left="720" w:right="-9" w:hanging="357"/>
        <w:jc w:val="both"/>
        <w:rPr>
          <w:color w:val="000000"/>
          <w:sz w:val="20"/>
          <w:szCs w:val="20"/>
        </w:rPr>
      </w:pPr>
      <w:r>
        <w:rPr>
          <w:color w:val="000000"/>
          <w:sz w:val="20"/>
          <w:szCs w:val="20"/>
        </w:rPr>
        <w:t xml:space="preserve">4. The Provider expressly declares that it is fully entitled to dispose of the intellectual property  rights, including the aforementioned copyrights, and undertakes to ensure the </w:t>
      </w:r>
      <w:r>
        <w:rPr>
          <w:sz w:val="20"/>
          <w:szCs w:val="20"/>
        </w:rPr>
        <w:t xml:space="preserve">previously agreed </w:t>
      </w:r>
      <w:r>
        <w:rPr>
          <w:color w:val="000000"/>
          <w:sz w:val="20"/>
          <w:szCs w:val="20"/>
        </w:rPr>
        <w:t xml:space="preserve"> use of the works by the Client for this purpose, including, where applicable, securing  additional consents and licenses from the authors of the works in accordance with the Copyright  Act, or from holders of other intellectual property rights in accordance with legal regulations. The  Provider undertakes to reimburse the Client for all costs, expenses, damages and pecuniary  and non-pecuniary loss incurred by the Client as a result of the Client's inability to use the Work  properly and without interference. Other obligations, in particular those arising from liability for  legal defects, are not affected. </w:t>
      </w:r>
    </w:p>
    <w:p w14:paraId="4868FBD2" w14:textId="77777777" w:rsidR="00D50B71" w:rsidRDefault="00000000">
      <w:pPr>
        <w:widowControl w:val="0"/>
        <w:pBdr>
          <w:top w:val="nil"/>
          <w:left w:val="nil"/>
          <w:bottom w:val="nil"/>
          <w:right w:val="nil"/>
          <w:between w:val="nil"/>
        </w:pBdr>
        <w:spacing w:before="4" w:line="230" w:lineRule="auto"/>
        <w:ind w:left="721" w:right="-4" w:hanging="352"/>
        <w:jc w:val="both"/>
        <w:rPr>
          <w:color w:val="000000"/>
          <w:sz w:val="20"/>
          <w:szCs w:val="20"/>
        </w:rPr>
      </w:pPr>
      <w:r>
        <w:rPr>
          <w:color w:val="000000"/>
          <w:sz w:val="20"/>
          <w:szCs w:val="20"/>
        </w:rPr>
        <w:t xml:space="preserve">5. The Parties expressly agree that, unless the Client stipulates otherwise in writing, the Provider  shall not be entitled to disclose to third parties any result of any activity arising in connection  with the provision of the Services under this Contract that could be considered as the subject of  industrial or other intellectual property rights. </w:t>
      </w:r>
    </w:p>
    <w:p w14:paraId="7E917FDA" w14:textId="77777777" w:rsidR="00D50B71" w:rsidRDefault="00000000">
      <w:pPr>
        <w:widowControl w:val="0"/>
        <w:pBdr>
          <w:top w:val="nil"/>
          <w:left w:val="nil"/>
          <w:bottom w:val="nil"/>
          <w:right w:val="nil"/>
          <w:between w:val="nil"/>
        </w:pBdr>
        <w:spacing w:before="5" w:line="230" w:lineRule="auto"/>
        <w:ind w:left="727" w:right="-10" w:hanging="359"/>
        <w:jc w:val="both"/>
        <w:rPr>
          <w:color w:val="000000"/>
          <w:sz w:val="20"/>
          <w:szCs w:val="20"/>
        </w:rPr>
      </w:pPr>
      <w:r>
        <w:rPr>
          <w:color w:val="000000"/>
          <w:sz w:val="20"/>
          <w:szCs w:val="20"/>
        </w:rPr>
        <w:t xml:space="preserve">6. The Provider hereby declares that if it has created databases in connection with the  performance under this Contract, it has established them for the Client as the database  purchaser pursuant to Section 89 of the Copyright Act, the Client shall be entitled to all rights to  exploit or make use of the entire content of the database or its qualitatively or quantitatively  substantial part and the right to grant another the right to exercise these rights. The Client is  entitled to modify and supplement the database without the consent and knowledge of the  provider. </w:t>
      </w:r>
    </w:p>
    <w:p w14:paraId="2EE2C2DC" w14:textId="77777777" w:rsidR="00D50B71" w:rsidRDefault="00000000">
      <w:pPr>
        <w:widowControl w:val="0"/>
        <w:pBdr>
          <w:top w:val="nil"/>
          <w:left w:val="nil"/>
          <w:bottom w:val="nil"/>
          <w:right w:val="nil"/>
          <w:between w:val="nil"/>
        </w:pBdr>
        <w:spacing w:before="4" w:line="230" w:lineRule="auto"/>
        <w:ind w:left="368" w:right="-45" w:firstLine="1"/>
        <w:jc w:val="both"/>
        <w:rPr>
          <w:color w:val="000000"/>
          <w:sz w:val="20"/>
          <w:szCs w:val="20"/>
        </w:rPr>
      </w:pPr>
      <w:r>
        <w:rPr>
          <w:color w:val="000000"/>
          <w:sz w:val="20"/>
          <w:szCs w:val="20"/>
        </w:rPr>
        <w:t xml:space="preserve">7. Should the Provider become the purchaser of the database for any reason, the Provider hereby  transfers all rights to the database to the Client and the Client accepts these rights. </w:t>
      </w:r>
    </w:p>
    <w:p w14:paraId="4C5A44B8" w14:textId="77777777" w:rsidR="00D50B71" w:rsidRDefault="00000000">
      <w:pPr>
        <w:widowControl w:val="0"/>
        <w:pBdr>
          <w:top w:val="nil"/>
          <w:left w:val="nil"/>
          <w:bottom w:val="nil"/>
          <w:right w:val="nil"/>
          <w:between w:val="nil"/>
        </w:pBdr>
        <w:spacing w:before="4" w:line="230" w:lineRule="auto"/>
        <w:ind w:left="368" w:right="-45" w:firstLine="1"/>
        <w:jc w:val="both"/>
        <w:rPr>
          <w:color w:val="000000"/>
          <w:sz w:val="20"/>
          <w:szCs w:val="20"/>
        </w:rPr>
      </w:pPr>
      <w:r>
        <w:rPr>
          <w:color w:val="000000"/>
          <w:sz w:val="20"/>
          <w:szCs w:val="20"/>
        </w:rPr>
        <w:t xml:space="preserve">8. Similarly, in the event that the Provider has acquired special rights as a database acquirer  pursuant to this Contract within the meaning of § 88 et seq. Copyright Act, the Provider hereby  transfers all such rights to the Client pursuant to Section 90(6) of the Copyright Act, and the  Client accepts such special database rights. </w:t>
      </w:r>
    </w:p>
    <w:p w14:paraId="3E0B15AB" w14:textId="77777777" w:rsidR="00D50B71" w:rsidRDefault="00000000">
      <w:pPr>
        <w:widowControl w:val="0"/>
        <w:pBdr>
          <w:top w:val="nil"/>
          <w:left w:val="nil"/>
          <w:bottom w:val="nil"/>
          <w:right w:val="nil"/>
          <w:between w:val="nil"/>
        </w:pBdr>
        <w:spacing w:before="4" w:line="229" w:lineRule="auto"/>
        <w:ind w:left="733" w:right="-45" w:hanging="365"/>
        <w:jc w:val="both"/>
        <w:rPr>
          <w:color w:val="000000"/>
          <w:sz w:val="20"/>
          <w:szCs w:val="20"/>
        </w:rPr>
      </w:pPr>
      <w:r>
        <w:rPr>
          <w:color w:val="000000"/>
          <w:sz w:val="20"/>
          <w:szCs w:val="20"/>
        </w:rPr>
        <w:t xml:space="preserve">9. The Parties expressly agree that the remuneration for the granting, assignment or transfer of  rights under paragraphs 1 - 8 of this Article of this Contract is already included in the  remuneration for the provision of the Services. </w:t>
      </w:r>
    </w:p>
    <w:p w14:paraId="4A4B1E42" w14:textId="77777777" w:rsidR="00D50B71" w:rsidRDefault="00000000">
      <w:pPr>
        <w:widowControl w:val="0"/>
        <w:pBdr>
          <w:top w:val="nil"/>
          <w:left w:val="nil"/>
          <w:bottom w:val="nil"/>
          <w:right w:val="nil"/>
          <w:between w:val="nil"/>
        </w:pBdr>
        <w:spacing w:before="465" w:line="230" w:lineRule="auto"/>
        <w:ind w:left="382" w:right="-45" w:hanging="374"/>
        <w:jc w:val="both"/>
        <w:rPr>
          <w:b/>
          <w:bCs/>
          <w:color w:val="000000"/>
          <w:sz w:val="20"/>
          <w:szCs w:val="20"/>
        </w:rPr>
      </w:pPr>
      <w:r>
        <w:rPr>
          <w:b/>
          <w:bCs/>
          <w:color w:val="000000"/>
          <w:sz w:val="20"/>
          <w:szCs w:val="20"/>
        </w:rPr>
        <w:t xml:space="preserve">8. LIABILITY FOR DEFECTS, LIABILITY OF THE PROVIDER FOR DAMAGE </w:t>
      </w:r>
    </w:p>
    <w:p w14:paraId="3ED49B59" w14:textId="77777777" w:rsidR="00D50B71" w:rsidRDefault="00000000">
      <w:pPr>
        <w:widowControl w:val="0"/>
        <w:pBdr>
          <w:top w:val="nil"/>
          <w:left w:val="nil"/>
          <w:bottom w:val="nil"/>
          <w:right w:val="nil"/>
          <w:between w:val="nil"/>
        </w:pBdr>
        <w:spacing w:line="230" w:lineRule="auto"/>
        <w:ind w:left="382" w:right="-45" w:hanging="374"/>
        <w:jc w:val="both"/>
        <w:rPr>
          <w:color w:val="000000"/>
          <w:sz w:val="20"/>
          <w:szCs w:val="20"/>
        </w:rPr>
      </w:pPr>
      <w:r>
        <w:rPr>
          <w:color w:val="000000"/>
          <w:sz w:val="20"/>
          <w:szCs w:val="20"/>
        </w:rPr>
        <w:t>1. The Provider shall be liable for defects in the Services provided. The Client shall have rights  from defective performance of the Services under this Contract and shall be entitled to complain  about the defects within 24 months from the provision of a specific Service and delivery of the  output of a specific Service. During this period, the Provider shall be responsible for ensuring  that all deliverables provided by it in the performance of its obligations under this Contract are  of a high quality and quality consistent with the purpose of this Contract, the content of this  Contract and the Subtasks. The content of such deliverables shall not suffer from legal or other  defects. The Provider shall also be responsible for the legal integrity of the deliverables and  therefore, in particular, that the use of the deliverables on the basis of this Contract shall in  particular: a) not infringe any third party rights, in particular personality and copyright, and b) not  infringe any binding legal regulation.</w:t>
      </w:r>
    </w:p>
    <w:p w14:paraId="7D588935" w14:textId="77777777" w:rsidR="00D50B71" w:rsidRDefault="00000000">
      <w:pPr>
        <w:widowControl w:val="0"/>
        <w:pBdr>
          <w:top w:val="nil"/>
          <w:left w:val="nil"/>
          <w:bottom w:val="nil"/>
          <w:right w:val="nil"/>
          <w:between w:val="nil"/>
        </w:pBdr>
        <w:spacing w:line="229" w:lineRule="auto"/>
        <w:ind w:right="-45"/>
        <w:jc w:val="both"/>
        <w:rPr>
          <w:color w:val="000000"/>
          <w:sz w:val="20"/>
          <w:szCs w:val="20"/>
        </w:rPr>
      </w:pPr>
      <w:r>
        <w:rPr>
          <w:color w:val="000000"/>
          <w:sz w:val="20"/>
          <w:szCs w:val="20"/>
        </w:rPr>
        <w:t xml:space="preserve">2. The Client shall be obliged to complain about any defects in the Services to the Provider in  writing    and to deliver such complaint to the Provider's registered office. The Client is obliged to  describe the identified defects. </w:t>
      </w:r>
    </w:p>
    <w:p w14:paraId="4894BB54" w14:textId="77777777" w:rsidR="00D50B71" w:rsidRDefault="00000000">
      <w:pPr>
        <w:widowControl w:val="0"/>
        <w:pBdr>
          <w:top w:val="nil"/>
          <w:left w:val="nil"/>
          <w:bottom w:val="nil"/>
          <w:right w:val="nil"/>
          <w:between w:val="nil"/>
        </w:pBdr>
        <w:spacing w:before="5" w:line="229" w:lineRule="auto"/>
        <w:ind w:left="727" w:right="-45" w:hanging="358"/>
        <w:jc w:val="both"/>
        <w:rPr>
          <w:color w:val="000000"/>
          <w:sz w:val="20"/>
          <w:szCs w:val="20"/>
        </w:rPr>
      </w:pPr>
      <w:r>
        <w:rPr>
          <w:color w:val="000000"/>
          <w:sz w:val="20"/>
          <w:szCs w:val="20"/>
        </w:rPr>
        <w:t xml:space="preserve">3. The Provider is obliged to remedy the defect without delay at its own expense so that the Client  does not suffer any damage and, if such damage does occur, it is obliged to compensate for it  in full, while it is obliged to cover both the actual damage and the lost profit. </w:t>
      </w:r>
    </w:p>
    <w:p w14:paraId="0CE34FC6" w14:textId="77777777" w:rsidR="00D50B71" w:rsidRDefault="00000000">
      <w:pPr>
        <w:widowControl w:val="0"/>
        <w:pBdr>
          <w:top w:val="nil"/>
          <w:left w:val="nil"/>
          <w:bottom w:val="nil"/>
          <w:right w:val="nil"/>
          <w:between w:val="nil"/>
        </w:pBdr>
        <w:spacing w:before="5" w:line="230" w:lineRule="auto"/>
        <w:ind w:left="734" w:right="-45" w:hanging="371"/>
        <w:jc w:val="both"/>
        <w:rPr>
          <w:color w:val="000000"/>
          <w:sz w:val="20"/>
          <w:szCs w:val="20"/>
        </w:rPr>
      </w:pPr>
      <w:r>
        <w:rPr>
          <w:color w:val="000000"/>
          <w:sz w:val="20"/>
          <w:szCs w:val="20"/>
        </w:rPr>
        <w:t xml:space="preserve">4. The Provider is obliged to remove the defect within 5 days from the date of receipt of the  notification of the complaint. </w:t>
      </w:r>
    </w:p>
    <w:p w14:paraId="077812A2" w14:textId="77777777" w:rsidR="00D50B71" w:rsidRDefault="00000000">
      <w:pPr>
        <w:widowControl w:val="0"/>
        <w:pBdr>
          <w:top w:val="nil"/>
          <w:left w:val="nil"/>
          <w:bottom w:val="nil"/>
          <w:right w:val="nil"/>
          <w:between w:val="nil"/>
        </w:pBdr>
        <w:spacing w:before="4" w:line="229" w:lineRule="auto"/>
        <w:ind w:left="727" w:right="-45" w:hanging="358"/>
        <w:jc w:val="both"/>
        <w:rPr>
          <w:color w:val="000000"/>
          <w:sz w:val="20"/>
          <w:szCs w:val="20"/>
        </w:rPr>
      </w:pPr>
      <w:r>
        <w:rPr>
          <w:color w:val="000000"/>
          <w:sz w:val="20"/>
          <w:szCs w:val="20"/>
        </w:rPr>
        <w:t xml:space="preserve">5. If the Provider fails to remedy the claimed defects in time, the Client is entitled to remedy the  defects himself or through third parties at the Provider's expense. </w:t>
      </w:r>
    </w:p>
    <w:p w14:paraId="246F9111" w14:textId="77777777" w:rsidR="00D50B71" w:rsidRDefault="00000000">
      <w:pPr>
        <w:widowControl w:val="0"/>
        <w:pBdr>
          <w:top w:val="nil"/>
          <w:left w:val="nil"/>
          <w:bottom w:val="nil"/>
          <w:right w:val="nil"/>
          <w:between w:val="nil"/>
        </w:pBdr>
        <w:spacing w:before="5" w:line="230" w:lineRule="auto"/>
        <w:ind w:left="727" w:right="-45" w:hanging="359"/>
        <w:jc w:val="both"/>
        <w:rPr>
          <w:color w:val="000000"/>
          <w:sz w:val="20"/>
          <w:szCs w:val="20"/>
        </w:rPr>
      </w:pPr>
      <w:r>
        <w:rPr>
          <w:color w:val="000000"/>
          <w:sz w:val="20"/>
          <w:szCs w:val="20"/>
        </w:rPr>
        <w:t xml:space="preserve">6. The Provider shall be liable for all damages incurred by the Client and third parties in the  provision of the Services as a result of the Provider's breach of laws, technical regulations,  standards and its obligations and duties under this Contract. </w:t>
      </w:r>
    </w:p>
    <w:p w14:paraId="671D0633" w14:textId="77777777" w:rsidR="00D50B71" w:rsidRDefault="00000000">
      <w:pPr>
        <w:widowControl w:val="0"/>
        <w:pBdr>
          <w:top w:val="nil"/>
          <w:left w:val="nil"/>
          <w:bottom w:val="nil"/>
          <w:right w:val="nil"/>
          <w:between w:val="nil"/>
        </w:pBdr>
        <w:spacing w:before="465" w:line="240" w:lineRule="auto"/>
        <w:ind w:left="6" w:right="-45"/>
        <w:jc w:val="both"/>
        <w:rPr>
          <w:b/>
          <w:bCs/>
          <w:color w:val="000000"/>
          <w:sz w:val="20"/>
          <w:szCs w:val="20"/>
        </w:rPr>
      </w:pPr>
      <w:r>
        <w:rPr>
          <w:b/>
          <w:bCs/>
          <w:color w:val="000000"/>
          <w:sz w:val="20"/>
          <w:szCs w:val="20"/>
        </w:rPr>
        <w:t xml:space="preserve">9. INFORMATION PROTECTION </w:t>
      </w:r>
    </w:p>
    <w:p w14:paraId="5F83C83D" w14:textId="77777777" w:rsidR="00D50B71" w:rsidRDefault="00000000">
      <w:pPr>
        <w:widowControl w:val="0"/>
        <w:pBdr>
          <w:top w:val="nil"/>
          <w:left w:val="nil"/>
          <w:bottom w:val="nil"/>
          <w:right w:val="nil"/>
          <w:between w:val="nil"/>
        </w:pBdr>
        <w:spacing w:line="230" w:lineRule="auto"/>
        <w:ind w:left="728" w:right="-45" w:hanging="346"/>
        <w:jc w:val="both"/>
        <w:rPr>
          <w:color w:val="000000"/>
          <w:sz w:val="20"/>
          <w:szCs w:val="20"/>
        </w:rPr>
      </w:pPr>
      <w:r>
        <w:rPr>
          <w:color w:val="000000"/>
          <w:sz w:val="20"/>
          <w:szCs w:val="20"/>
        </w:rPr>
        <w:t xml:space="preserve">1. The Provider is aware that in the performance of its obligations and duties under this Contract,  it will be provided, knowingly or by omission, with information that the Client considers  confidential, including but not limited to: </w:t>
      </w:r>
    </w:p>
    <w:p w14:paraId="5DA5B3B6" w14:textId="77777777" w:rsidR="00D50B71" w:rsidRDefault="00000000">
      <w:pPr>
        <w:widowControl w:val="0"/>
        <w:pBdr>
          <w:top w:val="nil"/>
          <w:left w:val="nil"/>
          <w:bottom w:val="nil"/>
          <w:right w:val="nil"/>
          <w:between w:val="nil"/>
        </w:pBdr>
        <w:spacing w:before="4" w:line="229" w:lineRule="auto"/>
        <w:ind w:left="720" w:right="-45" w:hanging="2"/>
        <w:jc w:val="both"/>
        <w:rPr>
          <w:color w:val="000000"/>
          <w:sz w:val="20"/>
          <w:szCs w:val="20"/>
        </w:rPr>
      </w:pPr>
      <w:r>
        <w:rPr>
          <w:color w:val="000000"/>
          <w:sz w:val="20"/>
          <w:szCs w:val="20"/>
        </w:rPr>
        <w:lastRenderedPageBreak/>
        <w:t xml:space="preserve">a. any information, data, documents, in any form (written, oral, electronic), concerning the  Clients's contractual and business partners and customers, </w:t>
      </w:r>
    </w:p>
    <w:p w14:paraId="38EC2802" w14:textId="77777777" w:rsidR="00D50B71" w:rsidRDefault="00000000">
      <w:pPr>
        <w:widowControl w:val="0"/>
        <w:pBdr>
          <w:top w:val="nil"/>
          <w:left w:val="nil"/>
          <w:bottom w:val="nil"/>
          <w:right w:val="nil"/>
          <w:between w:val="nil"/>
        </w:pBdr>
        <w:spacing w:before="5" w:line="230" w:lineRule="auto"/>
        <w:ind w:left="718" w:right="-45" w:firstLine="5"/>
        <w:jc w:val="both"/>
        <w:rPr>
          <w:color w:val="000000"/>
          <w:sz w:val="20"/>
          <w:szCs w:val="20"/>
        </w:rPr>
      </w:pPr>
      <w:r>
        <w:rPr>
          <w:color w:val="000000"/>
          <w:sz w:val="20"/>
          <w:szCs w:val="20"/>
        </w:rPr>
        <w:t xml:space="preserve">b. data on the Client's base of contractors, business partners and customers, c. any information, data, documents in any form (written, oral, electronic) concerning the  Client, its business (including its assets and liabilities), its employees and all components of its  business, </w:t>
      </w:r>
    </w:p>
    <w:p w14:paraId="56C794DD" w14:textId="77777777" w:rsidR="00D50B71" w:rsidRDefault="00000000">
      <w:pPr>
        <w:widowControl w:val="0"/>
        <w:pBdr>
          <w:top w:val="nil"/>
          <w:left w:val="nil"/>
          <w:bottom w:val="nil"/>
          <w:right w:val="nil"/>
          <w:between w:val="nil"/>
        </w:pBdr>
        <w:spacing w:before="4" w:line="230" w:lineRule="auto"/>
        <w:ind w:left="717" w:right="-45"/>
        <w:jc w:val="both"/>
        <w:rPr>
          <w:color w:val="000000"/>
          <w:sz w:val="20"/>
          <w:szCs w:val="20"/>
        </w:rPr>
      </w:pPr>
      <w:r>
        <w:rPr>
          <w:color w:val="000000"/>
          <w:sz w:val="20"/>
          <w:szCs w:val="20"/>
        </w:rPr>
        <w:t xml:space="preserve">d. costing and pricing information on services, products and goods of the Client, e. descriptions of processes, formulas, know-how, information on operating methods,  procedures and workflows, </w:t>
      </w:r>
    </w:p>
    <w:p w14:paraId="41A6CEB5" w14:textId="77777777" w:rsidR="00D50B71" w:rsidRDefault="00000000">
      <w:pPr>
        <w:widowControl w:val="0"/>
        <w:pBdr>
          <w:top w:val="nil"/>
          <w:left w:val="nil"/>
          <w:bottom w:val="nil"/>
          <w:right w:val="nil"/>
          <w:between w:val="nil"/>
        </w:pBdr>
        <w:spacing w:before="4" w:line="240" w:lineRule="auto"/>
        <w:ind w:left="712" w:right="-45"/>
        <w:jc w:val="both"/>
        <w:rPr>
          <w:color w:val="000000"/>
          <w:sz w:val="20"/>
          <w:szCs w:val="20"/>
        </w:rPr>
      </w:pPr>
      <w:r>
        <w:rPr>
          <w:color w:val="000000"/>
          <w:sz w:val="20"/>
          <w:szCs w:val="20"/>
        </w:rPr>
        <w:t xml:space="preserve">f. business and marketing plans, concepts and strategies, </w:t>
      </w:r>
    </w:p>
    <w:p w14:paraId="3754C93A" w14:textId="77777777" w:rsidR="00D50B71" w:rsidRDefault="00000000">
      <w:pPr>
        <w:widowControl w:val="0"/>
        <w:pBdr>
          <w:top w:val="nil"/>
          <w:left w:val="nil"/>
          <w:bottom w:val="nil"/>
          <w:right w:val="nil"/>
          <w:between w:val="nil"/>
        </w:pBdr>
        <w:spacing w:line="229" w:lineRule="auto"/>
        <w:ind w:left="724" w:right="-45" w:hanging="6"/>
        <w:jc w:val="both"/>
        <w:rPr>
          <w:color w:val="000000"/>
          <w:sz w:val="20"/>
          <w:szCs w:val="20"/>
        </w:rPr>
      </w:pPr>
      <w:r>
        <w:rPr>
          <w:color w:val="000000"/>
          <w:sz w:val="20"/>
          <w:szCs w:val="20"/>
        </w:rPr>
        <w:t xml:space="preserve">g. offers, contacts, contracts, agreements or other arrangements with third parties, h. information on financial results, </w:t>
      </w:r>
    </w:p>
    <w:p w14:paraId="4AB876E2" w14:textId="77777777" w:rsidR="00D50B71" w:rsidRDefault="00000000">
      <w:pPr>
        <w:widowControl w:val="0"/>
        <w:pBdr>
          <w:top w:val="nil"/>
          <w:left w:val="nil"/>
          <w:bottom w:val="nil"/>
          <w:right w:val="nil"/>
          <w:between w:val="nil"/>
        </w:pBdr>
        <w:spacing w:before="5" w:line="240" w:lineRule="auto"/>
        <w:ind w:left="724" w:right="-45"/>
        <w:jc w:val="both"/>
        <w:rPr>
          <w:color w:val="000000"/>
          <w:sz w:val="20"/>
          <w:szCs w:val="20"/>
        </w:rPr>
      </w:pPr>
      <w:r>
        <w:rPr>
          <w:color w:val="000000"/>
          <w:sz w:val="20"/>
          <w:szCs w:val="20"/>
        </w:rPr>
        <w:t xml:space="preserve">i. information on labour law issues </w:t>
      </w:r>
    </w:p>
    <w:p w14:paraId="21B59A83" w14:textId="77777777" w:rsidR="00D50B71" w:rsidRDefault="00000000">
      <w:pPr>
        <w:widowControl w:val="0"/>
        <w:pBdr>
          <w:top w:val="nil"/>
          <w:left w:val="nil"/>
          <w:bottom w:val="nil"/>
          <w:right w:val="nil"/>
          <w:between w:val="nil"/>
        </w:pBdr>
        <w:spacing w:line="230" w:lineRule="auto"/>
        <w:ind w:left="724" w:right="-45" w:hanging="22"/>
        <w:jc w:val="both"/>
        <w:rPr>
          <w:color w:val="000000"/>
          <w:sz w:val="20"/>
          <w:szCs w:val="20"/>
        </w:rPr>
      </w:pPr>
      <w:r>
        <w:rPr>
          <w:color w:val="000000"/>
          <w:sz w:val="20"/>
          <w:szCs w:val="20"/>
        </w:rPr>
        <w:t xml:space="preserve">j. and any other information, the disclosure or use of which could cause harm to the Client, hereinafter collectively referred to as "Confidential Information". </w:t>
      </w:r>
    </w:p>
    <w:p w14:paraId="4EF56855" w14:textId="77777777" w:rsidR="00D50B71" w:rsidRDefault="00000000">
      <w:pPr>
        <w:widowControl w:val="0"/>
        <w:pBdr>
          <w:top w:val="nil"/>
          <w:left w:val="nil"/>
          <w:bottom w:val="nil"/>
          <w:right w:val="nil"/>
          <w:between w:val="nil"/>
        </w:pBdr>
        <w:spacing w:before="4" w:line="230" w:lineRule="auto"/>
        <w:ind w:left="714" w:right="-45" w:hanging="278"/>
        <w:jc w:val="both"/>
        <w:rPr>
          <w:color w:val="000000"/>
          <w:sz w:val="20"/>
          <w:szCs w:val="20"/>
        </w:rPr>
      </w:pPr>
      <w:r>
        <w:rPr>
          <w:color w:val="000000"/>
          <w:sz w:val="20"/>
          <w:szCs w:val="20"/>
        </w:rPr>
        <w:t xml:space="preserve">2. The Provider undertakes not to disclose to a third party the Confidential Information obtained in  the performance of this Contract and not to use the Confidential Information for its own benefit,  in particular for its own benefit, or for the benefit of persons close to it, and in violation of the  purpose of this Contract (hereinafter also referred to as the "Duty of Confidentiality"). </w:t>
      </w:r>
    </w:p>
    <w:p w14:paraId="37B06F6E" w14:textId="77777777" w:rsidR="00D50B71" w:rsidRDefault="00000000">
      <w:pPr>
        <w:widowControl w:val="0"/>
        <w:pBdr>
          <w:top w:val="nil"/>
          <w:left w:val="nil"/>
          <w:bottom w:val="nil"/>
          <w:right w:val="nil"/>
          <w:between w:val="nil"/>
        </w:pBdr>
        <w:spacing w:before="4" w:line="229" w:lineRule="auto"/>
        <w:ind w:left="714" w:right="-45" w:hanging="275"/>
        <w:jc w:val="both"/>
        <w:rPr>
          <w:color w:val="000000"/>
          <w:sz w:val="20"/>
          <w:szCs w:val="20"/>
        </w:rPr>
      </w:pPr>
      <w:r>
        <w:rPr>
          <w:color w:val="000000"/>
          <w:sz w:val="20"/>
          <w:szCs w:val="20"/>
        </w:rPr>
        <w:t xml:space="preserve">3. The Provider undertakes the Duty of Confidentiality for the duration of this Contract and for the  period after the termination of this Contract, i.e. its Duty of Confidentiality shall survive the  termination of this Contract. </w:t>
      </w:r>
    </w:p>
    <w:p w14:paraId="06AF8DAE" w14:textId="77777777" w:rsidR="00D50B71" w:rsidRDefault="00000000">
      <w:pPr>
        <w:widowControl w:val="0"/>
        <w:pBdr>
          <w:top w:val="nil"/>
          <w:left w:val="nil"/>
          <w:bottom w:val="nil"/>
          <w:right w:val="nil"/>
          <w:between w:val="nil"/>
        </w:pBdr>
        <w:spacing w:before="465" w:line="240" w:lineRule="auto"/>
        <w:ind w:left="15" w:right="-45"/>
        <w:jc w:val="both"/>
        <w:rPr>
          <w:b/>
          <w:bCs/>
          <w:color w:val="000000"/>
          <w:sz w:val="20"/>
          <w:szCs w:val="20"/>
        </w:rPr>
      </w:pPr>
      <w:r>
        <w:rPr>
          <w:b/>
          <w:bCs/>
          <w:color w:val="000000"/>
          <w:sz w:val="20"/>
          <w:szCs w:val="20"/>
        </w:rPr>
        <w:t xml:space="preserve">10. PENALTIES AND CONTRACTUAL FINES </w:t>
      </w:r>
    </w:p>
    <w:p w14:paraId="17DB00F7" w14:textId="77777777" w:rsidR="00D50B71" w:rsidRDefault="00000000">
      <w:pPr>
        <w:widowControl w:val="0"/>
        <w:pBdr>
          <w:top w:val="nil"/>
          <w:left w:val="nil"/>
          <w:bottom w:val="nil"/>
          <w:right w:val="nil"/>
          <w:between w:val="nil"/>
        </w:pBdr>
        <w:spacing w:line="230" w:lineRule="auto"/>
        <w:ind w:left="724" w:right="-45" w:hanging="342"/>
        <w:jc w:val="both"/>
        <w:rPr>
          <w:color w:val="000000"/>
          <w:sz w:val="20"/>
          <w:szCs w:val="20"/>
        </w:rPr>
      </w:pPr>
      <w:r>
        <w:rPr>
          <w:color w:val="000000"/>
          <w:sz w:val="20"/>
          <w:szCs w:val="20"/>
        </w:rPr>
        <w:t xml:space="preserve">1. In the event of a breach of any obligation or duty of the Provider under Article 9 of this Contract,  the Provider shall be obliged to pay the Client a contractual penalty of 20% of the Total Fee for  each such breach, even if repeated. </w:t>
      </w:r>
    </w:p>
    <w:p w14:paraId="47C0B269" w14:textId="77777777" w:rsidR="00D50B71" w:rsidRDefault="00000000">
      <w:pPr>
        <w:widowControl w:val="0"/>
        <w:pBdr>
          <w:top w:val="nil"/>
          <w:left w:val="nil"/>
          <w:bottom w:val="nil"/>
          <w:right w:val="nil"/>
          <w:between w:val="nil"/>
        </w:pBdr>
        <w:spacing w:before="4" w:line="230" w:lineRule="auto"/>
        <w:ind w:left="728" w:right="-45" w:hanging="362"/>
        <w:jc w:val="both"/>
        <w:rPr>
          <w:color w:val="000000"/>
          <w:sz w:val="20"/>
          <w:szCs w:val="20"/>
        </w:rPr>
      </w:pPr>
      <w:r>
        <w:rPr>
          <w:color w:val="000000"/>
          <w:sz w:val="20"/>
          <w:szCs w:val="20"/>
        </w:rPr>
        <w:t xml:space="preserve">2. The contractual penalties agreed upon above are without prejudice to the Client's right to  compensation for damages, including lost profits in full. The Client is entitled to claim  compensation for damages in full regardless of the agreed contractual penalty. The parties  exclude the application of Section 2050 of the Civil Code. </w:t>
      </w:r>
    </w:p>
    <w:p w14:paraId="46894634" w14:textId="77777777" w:rsidR="00D50B71" w:rsidRDefault="00000000">
      <w:pPr>
        <w:widowControl w:val="0"/>
        <w:pBdr>
          <w:top w:val="nil"/>
          <w:left w:val="nil"/>
          <w:bottom w:val="nil"/>
          <w:right w:val="nil"/>
          <w:between w:val="nil"/>
        </w:pBdr>
        <w:spacing w:before="4" w:line="230" w:lineRule="auto"/>
        <w:ind w:left="724" w:right="-45" w:hanging="355"/>
        <w:jc w:val="both"/>
        <w:rPr>
          <w:color w:val="000000"/>
          <w:sz w:val="20"/>
          <w:szCs w:val="20"/>
        </w:rPr>
      </w:pPr>
      <w:r>
        <w:rPr>
          <w:color w:val="000000"/>
          <w:sz w:val="20"/>
          <w:szCs w:val="20"/>
        </w:rPr>
        <w:t xml:space="preserve">3. The contractual penalties are payable within 30 days after the notification of the imposition of  the contractual penalty by the Client to the Provider. The Client reserves the right to determine  the method of payment of the contractual penalty, including by way of set-off against any  outstanding claim of the Provider against the Client. </w:t>
      </w:r>
    </w:p>
    <w:p w14:paraId="1B570D7D" w14:textId="77777777" w:rsidR="00D50B71" w:rsidRDefault="00000000">
      <w:pPr>
        <w:widowControl w:val="0"/>
        <w:pBdr>
          <w:top w:val="nil"/>
          <w:left w:val="nil"/>
          <w:bottom w:val="nil"/>
          <w:right w:val="nil"/>
          <w:between w:val="nil"/>
        </w:pBdr>
        <w:spacing w:before="4" w:line="230" w:lineRule="auto"/>
        <w:ind w:left="724" w:right="-45" w:hanging="361"/>
        <w:jc w:val="both"/>
        <w:rPr>
          <w:color w:val="000000"/>
          <w:sz w:val="20"/>
          <w:szCs w:val="20"/>
        </w:rPr>
      </w:pPr>
      <w:r>
        <w:rPr>
          <w:color w:val="000000"/>
          <w:sz w:val="20"/>
          <w:szCs w:val="20"/>
        </w:rPr>
        <w:t>4. The liquidated damages provisions of this Contract are severable from the other provisions of  this Contract and the obligations set forth therein shall be fully enforceable even in the event of  termination or expiration of this Contract from its inception. The Parties declare that they  consider the liquidated damages agreed in this contract to be entirely appropriate to the  obligations they secure.</w:t>
      </w:r>
    </w:p>
    <w:p w14:paraId="75AD2AA8" w14:textId="77777777" w:rsidR="00D50B71" w:rsidRDefault="00D50B71">
      <w:pPr>
        <w:widowControl w:val="0"/>
        <w:pBdr>
          <w:top w:val="nil"/>
          <w:left w:val="nil"/>
          <w:bottom w:val="nil"/>
          <w:right w:val="nil"/>
          <w:between w:val="nil"/>
        </w:pBdr>
        <w:spacing w:before="4" w:line="230" w:lineRule="auto"/>
        <w:ind w:left="724" w:right="-45" w:hanging="361"/>
        <w:jc w:val="both"/>
        <w:rPr>
          <w:sz w:val="20"/>
          <w:szCs w:val="20"/>
        </w:rPr>
      </w:pPr>
    </w:p>
    <w:p w14:paraId="0F4A5C5B" w14:textId="77777777" w:rsidR="00D50B71" w:rsidRDefault="00000000">
      <w:pPr>
        <w:widowControl w:val="0"/>
        <w:pBdr>
          <w:top w:val="nil"/>
          <w:left w:val="nil"/>
          <w:bottom w:val="nil"/>
          <w:right w:val="nil"/>
          <w:between w:val="nil"/>
        </w:pBdr>
        <w:spacing w:line="240" w:lineRule="auto"/>
        <w:ind w:left="15" w:right="-45"/>
        <w:jc w:val="both"/>
        <w:rPr>
          <w:b/>
          <w:bCs/>
          <w:color w:val="000000"/>
          <w:sz w:val="20"/>
          <w:szCs w:val="20"/>
        </w:rPr>
      </w:pPr>
      <w:r>
        <w:rPr>
          <w:b/>
          <w:bCs/>
          <w:color w:val="000000"/>
          <w:sz w:val="20"/>
          <w:szCs w:val="20"/>
        </w:rPr>
        <w:t xml:space="preserve">11. FINAL PROVISIONS </w:t>
      </w:r>
    </w:p>
    <w:p w14:paraId="32C5C323" w14:textId="77777777" w:rsidR="00D50B71" w:rsidRDefault="00000000">
      <w:pPr>
        <w:widowControl w:val="0"/>
        <w:pBdr>
          <w:top w:val="nil"/>
          <w:left w:val="nil"/>
          <w:bottom w:val="nil"/>
          <w:right w:val="nil"/>
          <w:between w:val="nil"/>
        </w:pBdr>
        <w:spacing w:line="229" w:lineRule="auto"/>
        <w:ind w:left="727" w:right="-45" w:hanging="345"/>
        <w:jc w:val="both"/>
        <w:rPr>
          <w:color w:val="000000"/>
          <w:sz w:val="20"/>
          <w:szCs w:val="20"/>
        </w:rPr>
      </w:pPr>
      <w:r>
        <w:rPr>
          <w:color w:val="000000"/>
          <w:sz w:val="20"/>
          <w:szCs w:val="20"/>
        </w:rPr>
        <w:t xml:space="preserve">1. This contract and all relations arising from it are governed by the law of the Czech Republic, in  particular the relevant provisions of the Civil Code. Any disputes between the parties arising out  of or in connection with this contract, the partial orders or the sub-orders shall be settled, as far  as possible, amicably. If no amicable solution is reached, disputes shall be settled by judicial  proceedings. The Parties expressly agree that the District Court in České Budějovice or the  Regional Court in České Budějovice shall have jurisdiction in the first instance for any disputes  arising from this contract. </w:t>
      </w:r>
    </w:p>
    <w:p w14:paraId="67DBD268" w14:textId="77777777" w:rsidR="00D50B71" w:rsidRDefault="00000000">
      <w:pPr>
        <w:widowControl w:val="0"/>
        <w:pBdr>
          <w:top w:val="nil"/>
          <w:left w:val="nil"/>
          <w:bottom w:val="nil"/>
          <w:right w:val="nil"/>
          <w:between w:val="nil"/>
        </w:pBdr>
        <w:spacing w:before="4" w:line="230" w:lineRule="auto"/>
        <w:ind w:left="728" w:right="-45" w:hanging="362"/>
        <w:jc w:val="both"/>
        <w:rPr>
          <w:color w:val="000000"/>
          <w:sz w:val="20"/>
          <w:szCs w:val="20"/>
        </w:rPr>
      </w:pPr>
      <w:r>
        <w:rPr>
          <w:color w:val="000000"/>
          <w:sz w:val="20"/>
          <w:szCs w:val="20"/>
        </w:rPr>
        <w:t xml:space="preserve">2. The rights of the Client and the Provider arising from this Contract and the sub-orders or their  breach shall be time-barred within 5 years from the date on which the right could have been  exercised for the first time, except for rights for which a longer limitation period is provided for  by law. </w:t>
      </w:r>
    </w:p>
    <w:p w14:paraId="7723BE90" w14:textId="77777777" w:rsidR="00D50B71" w:rsidRDefault="00000000">
      <w:pPr>
        <w:widowControl w:val="0"/>
        <w:pBdr>
          <w:top w:val="nil"/>
          <w:left w:val="nil"/>
          <w:bottom w:val="nil"/>
          <w:right w:val="nil"/>
          <w:between w:val="nil"/>
        </w:pBdr>
        <w:spacing w:before="5" w:line="229" w:lineRule="auto"/>
        <w:ind w:left="720" w:right="-45" w:hanging="352"/>
        <w:jc w:val="both"/>
        <w:rPr>
          <w:color w:val="000000"/>
          <w:sz w:val="20"/>
          <w:szCs w:val="20"/>
        </w:rPr>
      </w:pPr>
      <w:r>
        <w:rPr>
          <w:color w:val="000000"/>
          <w:sz w:val="20"/>
          <w:szCs w:val="20"/>
        </w:rPr>
        <w:t xml:space="preserve">3. The Provider expressly agrees to the publication of this contract, including its amendments, in  accordance with the obligations of the Client under the applicable legislation (in particular under  Acts: No. 106/1999 Coll., as amended; No. 134/2016 Coll., as amended; No. 340/2015 Coll., as  amended). The Provider also declares that none of the provisions of this contract are subject to  its trade secrets and that the text of the contract may be published to the extent provided for by  law. </w:t>
      </w:r>
    </w:p>
    <w:p w14:paraId="315291E6" w14:textId="77777777" w:rsidR="00D50B71" w:rsidRDefault="00000000">
      <w:pPr>
        <w:widowControl w:val="0"/>
        <w:pBdr>
          <w:top w:val="nil"/>
          <w:left w:val="nil"/>
          <w:bottom w:val="nil"/>
          <w:right w:val="nil"/>
          <w:between w:val="nil"/>
        </w:pBdr>
        <w:spacing w:before="4" w:line="230" w:lineRule="auto"/>
        <w:ind w:left="727" w:right="-45" w:hanging="364"/>
        <w:jc w:val="both"/>
        <w:rPr>
          <w:color w:val="000000"/>
          <w:sz w:val="20"/>
          <w:szCs w:val="20"/>
        </w:rPr>
      </w:pPr>
      <w:r>
        <w:rPr>
          <w:color w:val="000000"/>
          <w:sz w:val="20"/>
          <w:szCs w:val="20"/>
        </w:rPr>
        <w:t xml:space="preserve">4. Pursuant to Section 2(e) of Act No.320/2001 Coll., on financial control in public administration  and on amendments to certain acts, as amended, the provider is a person obliged to cooperate  in the performance of financial control carried out in connection with the payment of goods or  </w:t>
      </w:r>
      <w:r>
        <w:rPr>
          <w:color w:val="000000"/>
          <w:sz w:val="20"/>
          <w:szCs w:val="20"/>
        </w:rPr>
        <w:lastRenderedPageBreak/>
        <w:t xml:space="preserve">services from public expenditure. The Provider is obliged to properly keep all documentation  related to the implementation of the Public Contract, including accounting documents, for at  least 10 years after the termination of the contractual relationship under this Contract. </w:t>
      </w:r>
    </w:p>
    <w:p w14:paraId="47B3FA7F" w14:textId="77777777" w:rsidR="00D50B71" w:rsidRDefault="00000000">
      <w:pPr>
        <w:widowControl w:val="0"/>
        <w:pBdr>
          <w:top w:val="nil"/>
          <w:left w:val="nil"/>
          <w:bottom w:val="nil"/>
          <w:right w:val="nil"/>
          <w:between w:val="nil"/>
        </w:pBdr>
        <w:spacing w:before="5" w:line="230" w:lineRule="auto"/>
        <w:ind w:left="727" w:right="-45" w:hanging="358"/>
        <w:jc w:val="both"/>
        <w:rPr>
          <w:color w:val="000000"/>
          <w:sz w:val="20"/>
          <w:szCs w:val="20"/>
        </w:rPr>
      </w:pPr>
      <w:r>
        <w:rPr>
          <w:color w:val="000000"/>
          <w:sz w:val="20"/>
          <w:szCs w:val="20"/>
        </w:rPr>
        <w:t xml:space="preserve">5. This Contract may be supplemented or amended only by written, numbered amendments  signed by both parties. </w:t>
      </w:r>
    </w:p>
    <w:p w14:paraId="5E9DC116" w14:textId="77777777" w:rsidR="00D50B71" w:rsidRDefault="00000000">
      <w:pPr>
        <w:widowControl w:val="0"/>
        <w:pBdr>
          <w:top w:val="nil"/>
          <w:left w:val="nil"/>
          <w:bottom w:val="nil"/>
          <w:right w:val="nil"/>
          <w:between w:val="nil"/>
        </w:pBdr>
        <w:spacing w:before="4" w:line="230" w:lineRule="auto"/>
        <w:ind w:left="736" w:right="-45" w:hanging="368"/>
        <w:jc w:val="both"/>
        <w:rPr>
          <w:color w:val="000000"/>
          <w:sz w:val="20"/>
          <w:szCs w:val="20"/>
        </w:rPr>
      </w:pPr>
      <w:r>
        <w:rPr>
          <w:color w:val="000000"/>
          <w:sz w:val="20"/>
          <w:szCs w:val="20"/>
        </w:rPr>
        <w:t xml:space="preserve">6. This Contracts is executed in 2 counterparts, each of which shall be deemed an original. Each  Party shall receive 1 copy. </w:t>
      </w:r>
    </w:p>
    <w:p w14:paraId="650558DC" w14:textId="77777777" w:rsidR="00D50B71" w:rsidRDefault="00000000">
      <w:pPr>
        <w:widowControl w:val="0"/>
        <w:pBdr>
          <w:top w:val="nil"/>
          <w:left w:val="nil"/>
          <w:bottom w:val="nil"/>
          <w:right w:val="nil"/>
          <w:between w:val="nil"/>
        </w:pBdr>
        <w:spacing w:before="4" w:line="230" w:lineRule="auto"/>
        <w:ind w:left="721" w:right="-45" w:hanging="351"/>
        <w:jc w:val="both"/>
        <w:rPr>
          <w:color w:val="000000"/>
          <w:sz w:val="20"/>
          <w:szCs w:val="20"/>
        </w:rPr>
      </w:pPr>
      <w:r>
        <w:rPr>
          <w:color w:val="000000"/>
          <w:sz w:val="20"/>
          <w:szCs w:val="20"/>
        </w:rPr>
        <w:t xml:space="preserve">7. Any correspondence between the parties to this Contract, the content of which is connected  with the creation, change or termination of rights and obligations governed by this contract (in  particular withdrawal from the contract) shall be delivered personally or by data mailbox, unless  otherwise provided for in this contract. </w:t>
      </w:r>
    </w:p>
    <w:p w14:paraId="192ED108" w14:textId="77777777" w:rsidR="00D50B71" w:rsidRDefault="00000000">
      <w:pPr>
        <w:widowControl w:val="0"/>
        <w:pBdr>
          <w:top w:val="nil"/>
          <w:left w:val="nil"/>
          <w:bottom w:val="nil"/>
          <w:right w:val="nil"/>
          <w:between w:val="nil"/>
        </w:pBdr>
        <w:spacing w:before="4" w:line="230" w:lineRule="auto"/>
        <w:ind w:left="728" w:right="-45" w:hanging="359"/>
        <w:jc w:val="both"/>
        <w:rPr>
          <w:color w:val="000000"/>
          <w:sz w:val="20"/>
          <w:szCs w:val="20"/>
        </w:rPr>
      </w:pPr>
      <w:r>
        <w:rPr>
          <w:color w:val="000000"/>
          <w:sz w:val="20"/>
          <w:szCs w:val="20"/>
        </w:rPr>
        <w:t xml:space="preserve">8. Each Party shall notify the other Party without undue delay of any change in its contact persons  and any change in its address for service as well as its registered office. </w:t>
      </w:r>
    </w:p>
    <w:p w14:paraId="3415E2F8" w14:textId="77777777" w:rsidR="00D50B71" w:rsidRDefault="00000000">
      <w:pPr>
        <w:widowControl w:val="0"/>
        <w:pBdr>
          <w:top w:val="nil"/>
          <w:left w:val="nil"/>
          <w:bottom w:val="nil"/>
          <w:right w:val="nil"/>
          <w:between w:val="nil"/>
        </w:pBdr>
        <w:spacing w:before="4" w:line="230" w:lineRule="auto"/>
        <w:ind w:left="728" w:right="-45" w:hanging="359"/>
        <w:jc w:val="both"/>
        <w:rPr>
          <w:color w:val="000000"/>
          <w:sz w:val="20"/>
          <w:szCs w:val="20"/>
        </w:rPr>
      </w:pPr>
      <w:r>
        <w:rPr>
          <w:color w:val="000000"/>
          <w:sz w:val="20"/>
          <w:szCs w:val="20"/>
        </w:rPr>
        <w:t xml:space="preserve">9. In witness whereof the Parties agree to the contents of this Contract, understand it and  undertake to perform it, they affix their signatures and declare that this Contract has been  entered into according to their free and serious will free from duress. </w:t>
      </w:r>
    </w:p>
    <w:p w14:paraId="46B10D60" w14:textId="77777777" w:rsidR="00D50B71" w:rsidRDefault="00D50B71">
      <w:pPr>
        <w:widowControl w:val="0"/>
        <w:pBdr>
          <w:top w:val="nil"/>
          <w:left w:val="nil"/>
          <w:bottom w:val="nil"/>
          <w:right w:val="nil"/>
          <w:between w:val="nil"/>
        </w:pBdr>
        <w:spacing w:before="234" w:line="240" w:lineRule="auto"/>
        <w:ind w:left="18" w:right="-45"/>
        <w:jc w:val="both"/>
        <w:rPr>
          <w:sz w:val="20"/>
          <w:szCs w:val="20"/>
        </w:rPr>
      </w:pPr>
    </w:p>
    <w:p w14:paraId="115AE815" w14:textId="77777777" w:rsidR="00D50B71" w:rsidRDefault="00D50B71">
      <w:pPr>
        <w:widowControl w:val="0"/>
        <w:pBdr>
          <w:top w:val="nil"/>
          <w:left w:val="nil"/>
          <w:bottom w:val="nil"/>
          <w:right w:val="nil"/>
          <w:between w:val="nil"/>
        </w:pBdr>
        <w:spacing w:before="234" w:line="240" w:lineRule="auto"/>
        <w:ind w:left="18" w:right="-45"/>
        <w:jc w:val="both"/>
        <w:rPr>
          <w:sz w:val="20"/>
          <w:szCs w:val="20"/>
        </w:rPr>
      </w:pPr>
    </w:p>
    <w:p w14:paraId="678616B0" w14:textId="741E77C6" w:rsidR="00D50B71" w:rsidRDefault="00000000">
      <w:pPr>
        <w:widowControl w:val="0"/>
        <w:pBdr>
          <w:top w:val="nil"/>
          <w:left w:val="nil"/>
          <w:bottom w:val="nil"/>
          <w:right w:val="nil"/>
          <w:between w:val="nil"/>
        </w:pBdr>
        <w:spacing w:before="234" w:line="240" w:lineRule="auto"/>
        <w:ind w:left="18" w:right="-45"/>
        <w:jc w:val="both"/>
        <w:rPr>
          <w:color w:val="000000"/>
          <w:sz w:val="20"/>
          <w:szCs w:val="20"/>
        </w:rPr>
      </w:pPr>
      <w:r>
        <w:rPr>
          <w:color w:val="000000"/>
          <w:sz w:val="20"/>
          <w:szCs w:val="20"/>
        </w:rPr>
        <w:t>In České Budějovice</w:t>
      </w:r>
      <w:r w:rsidR="0049506C">
        <w:rPr>
          <w:color w:val="000000"/>
          <w:sz w:val="20"/>
          <w:szCs w:val="20"/>
        </w:rPr>
        <w:t xml:space="preserve"> 2.12.2025</w:t>
      </w:r>
      <w:r>
        <w:rPr>
          <w:color w:val="000000"/>
          <w:sz w:val="20"/>
          <w:szCs w:val="20"/>
        </w:rPr>
        <w:t xml:space="preserve"> </w:t>
      </w:r>
    </w:p>
    <w:p w14:paraId="59B205FA" w14:textId="77777777" w:rsidR="00CB4BC1" w:rsidRDefault="00CB4BC1">
      <w:pPr>
        <w:widowControl w:val="0"/>
        <w:pBdr>
          <w:top w:val="nil"/>
          <w:left w:val="nil"/>
          <w:bottom w:val="nil"/>
          <w:right w:val="nil"/>
          <w:between w:val="nil"/>
        </w:pBdr>
        <w:spacing w:before="457" w:line="240" w:lineRule="auto"/>
        <w:ind w:left="1421"/>
        <w:rPr>
          <w:sz w:val="20"/>
          <w:szCs w:val="20"/>
        </w:rPr>
      </w:pPr>
    </w:p>
    <w:p w14:paraId="1E214C76" w14:textId="149CEA71" w:rsidR="00D50B71" w:rsidRDefault="00000000">
      <w:pPr>
        <w:widowControl w:val="0"/>
        <w:pBdr>
          <w:top w:val="nil"/>
          <w:left w:val="nil"/>
          <w:bottom w:val="nil"/>
          <w:right w:val="nil"/>
          <w:between w:val="nil"/>
        </w:pBdr>
        <w:spacing w:before="457" w:line="240" w:lineRule="auto"/>
        <w:ind w:left="1421"/>
        <w:rPr>
          <w:color w:val="000000"/>
          <w:sz w:val="20"/>
          <w:szCs w:val="20"/>
        </w:rPr>
      </w:pPr>
      <w:r>
        <w:rPr>
          <w:sz w:val="20"/>
          <w:szCs w:val="20"/>
        </w:rPr>
        <w:t>P</w:t>
      </w:r>
      <w:r>
        <w:rPr>
          <w:color w:val="000000"/>
          <w:sz w:val="20"/>
          <w:szCs w:val="20"/>
        </w:rPr>
        <w:t>rovider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color w:val="000000"/>
          <w:sz w:val="20"/>
          <w:szCs w:val="20"/>
        </w:rPr>
        <w:t xml:space="preserve"> Client  </w:t>
      </w:r>
      <w:r>
        <w:rPr>
          <w:color w:val="000000"/>
          <w:sz w:val="20"/>
          <w:szCs w:val="20"/>
        </w:rPr>
        <w:tab/>
      </w:r>
      <w:r>
        <w:rPr>
          <w:color w:val="000000"/>
          <w:sz w:val="20"/>
          <w:szCs w:val="20"/>
        </w:rPr>
        <w:tab/>
      </w:r>
      <w:r>
        <w:rPr>
          <w:color w:val="000000"/>
          <w:sz w:val="20"/>
          <w:szCs w:val="20"/>
        </w:rPr>
        <w:tab/>
      </w:r>
      <w:r>
        <w:rPr>
          <w:color w:val="000000"/>
          <w:sz w:val="20"/>
          <w:szCs w:val="20"/>
        </w:rPr>
        <w:tab/>
        <w:t xml:space="preserve">TBA21 </w:t>
      </w:r>
      <w:r>
        <w:rPr>
          <w:color w:val="000000"/>
          <w:sz w:val="20"/>
          <w:szCs w:val="20"/>
        </w:rPr>
        <w:tab/>
      </w:r>
      <w:r>
        <w:rPr>
          <w:color w:val="000000"/>
          <w:sz w:val="20"/>
          <w:szCs w:val="20"/>
        </w:rPr>
        <w:tab/>
      </w:r>
      <w:r w:rsidR="00CB4BC1">
        <w:rPr>
          <w:color w:val="000000"/>
          <w:sz w:val="20"/>
          <w:szCs w:val="20"/>
        </w:rPr>
        <w:t xml:space="preserve">              </w:t>
      </w:r>
      <w:r>
        <w:rPr>
          <w:color w:val="000000"/>
          <w:sz w:val="20"/>
          <w:szCs w:val="20"/>
        </w:rPr>
        <w:t xml:space="preserve">České Budějovice – Evropské hlavní město kultury 2028, z.ú. </w:t>
      </w:r>
    </w:p>
    <w:p w14:paraId="7E7EFB44" w14:textId="77777777" w:rsidR="00D50B71" w:rsidRDefault="00000000">
      <w:pPr>
        <w:widowControl w:val="0"/>
        <w:pBdr>
          <w:top w:val="nil"/>
          <w:left w:val="nil"/>
          <w:bottom w:val="nil"/>
          <w:right w:val="nil"/>
          <w:between w:val="nil"/>
        </w:pBdr>
        <w:spacing w:before="1114" w:line="240" w:lineRule="auto"/>
        <w:ind w:right="4103"/>
        <w:jc w:val="right"/>
        <w:rPr>
          <w:color w:val="000000"/>
          <w:sz w:val="20"/>
          <w:szCs w:val="20"/>
        </w:rPr>
      </w:pPr>
      <w:r>
        <w:rPr>
          <w:color w:val="000000"/>
          <w:sz w:val="20"/>
          <w:szCs w:val="20"/>
        </w:rPr>
        <w:t xml:space="preserve">  </w:t>
      </w:r>
    </w:p>
    <w:p w14:paraId="687A6CF1" w14:textId="3AEFA82A" w:rsidR="00D50B71" w:rsidRDefault="00000000">
      <w:pPr>
        <w:widowControl w:val="0"/>
        <w:pBdr>
          <w:top w:val="nil"/>
          <w:left w:val="nil"/>
          <w:bottom w:val="nil"/>
          <w:right w:val="nil"/>
          <w:between w:val="nil"/>
        </w:pBdr>
        <w:spacing w:line="240" w:lineRule="auto"/>
        <w:ind w:right="1153"/>
        <w:jc w:val="right"/>
        <w:rPr>
          <w:color w:val="000000"/>
          <w:sz w:val="20"/>
          <w:szCs w:val="20"/>
        </w:rPr>
      </w:pPr>
      <w:r>
        <w:rPr>
          <w:color w:val="000000"/>
          <w:sz w:val="20"/>
          <w:szCs w:val="20"/>
        </w:rPr>
        <w:t xml:space="preserve"> </w:t>
      </w:r>
      <w:r w:rsidR="00C677FF">
        <w:rPr>
          <w:color w:val="000000"/>
          <w:sz w:val="20"/>
          <w:szCs w:val="20"/>
        </w:rPr>
        <w:t>EHMK – Contact person</w:t>
      </w:r>
    </w:p>
    <w:p w14:paraId="7CA6B584" w14:textId="77777777" w:rsidR="00CB4BC1" w:rsidRDefault="00CB4BC1">
      <w:pPr>
        <w:widowControl w:val="0"/>
        <w:pBdr>
          <w:top w:val="nil"/>
          <w:left w:val="nil"/>
          <w:bottom w:val="nil"/>
          <w:right w:val="nil"/>
          <w:between w:val="nil"/>
        </w:pBdr>
        <w:spacing w:line="240" w:lineRule="auto"/>
        <w:ind w:right="1153"/>
        <w:jc w:val="right"/>
        <w:rPr>
          <w:color w:val="000000"/>
          <w:sz w:val="20"/>
          <w:szCs w:val="20"/>
        </w:rPr>
      </w:pPr>
    </w:p>
    <w:p w14:paraId="51D18E09" w14:textId="77777777" w:rsidR="00CB4BC1" w:rsidRDefault="00CB4BC1">
      <w:pPr>
        <w:widowControl w:val="0"/>
        <w:pBdr>
          <w:top w:val="nil"/>
          <w:left w:val="nil"/>
          <w:bottom w:val="nil"/>
          <w:right w:val="nil"/>
          <w:between w:val="nil"/>
        </w:pBdr>
        <w:spacing w:line="240" w:lineRule="auto"/>
        <w:ind w:right="1153"/>
        <w:jc w:val="right"/>
        <w:rPr>
          <w:color w:val="000000"/>
          <w:sz w:val="20"/>
          <w:szCs w:val="20"/>
        </w:rPr>
      </w:pPr>
    </w:p>
    <w:p w14:paraId="710D1EA0" w14:textId="77777777" w:rsidR="00CB4BC1" w:rsidRDefault="00CB4BC1">
      <w:pPr>
        <w:widowControl w:val="0"/>
        <w:pBdr>
          <w:top w:val="nil"/>
          <w:left w:val="nil"/>
          <w:bottom w:val="nil"/>
          <w:right w:val="nil"/>
          <w:between w:val="nil"/>
        </w:pBdr>
        <w:spacing w:line="240" w:lineRule="auto"/>
        <w:ind w:right="1153"/>
        <w:jc w:val="right"/>
        <w:rPr>
          <w:color w:val="000000"/>
          <w:sz w:val="20"/>
          <w:szCs w:val="20"/>
        </w:rPr>
      </w:pPr>
    </w:p>
    <w:p w14:paraId="463CA91C" w14:textId="77777777" w:rsidR="00CB4BC1" w:rsidRDefault="00CB4BC1">
      <w:pPr>
        <w:widowControl w:val="0"/>
        <w:pBdr>
          <w:top w:val="nil"/>
          <w:left w:val="nil"/>
          <w:bottom w:val="nil"/>
          <w:right w:val="nil"/>
          <w:between w:val="nil"/>
        </w:pBdr>
        <w:spacing w:line="240" w:lineRule="auto"/>
        <w:ind w:right="1153"/>
        <w:jc w:val="right"/>
        <w:rPr>
          <w:color w:val="000000"/>
          <w:sz w:val="20"/>
          <w:szCs w:val="20"/>
        </w:rPr>
      </w:pPr>
    </w:p>
    <w:p w14:paraId="3BB24287" w14:textId="77777777" w:rsidR="00D50B71" w:rsidRDefault="00D50B71">
      <w:pPr>
        <w:widowControl w:val="0"/>
        <w:pBdr>
          <w:top w:val="nil"/>
          <w:left w:val="nil"/>
          <w:bottom w:val="nil"/>
          <w:right w:val="nil"/>
          <w:between w:val="nil"/>
        </w:pBdr>
        <w:spacing w:line="240" w:lineRule="auto"/>
        <w:ind w:right="1153"/>
        <w:jc w:val="right"/>
        <w:rPr>
          <w:sz w:val="20"/>
          <w:szCs w:val="20"/>
        </w:rPr>
      </w:pPr>
    </w:p>
    <w:p w14:paraId="40AEFAE0" w14:textId="77777777" w:rsidR="00D50B71" w:rsidRDefault="00D50B71">
      <w:pPr>
        <w:widowControl w:val="0"/>
        <w:pBdr>
          <w:top w:val="nil"/>
          <w:left w:val="nil"/>
          <w:bottom w:val="nil"/>
          <w:right w:val="nil"/>
          <w:between w:val="nil"/>
        </w:pBdr>
        <w:spacing w:line="240" w:lineRule="auto"/>
        <w:ind w:right="1153"/>
        <w:jc w:val="right"/>
        <w:rPr>
          <w:sz w:val="20"/>
          <w:szCs w:val="20"/>
        </w:rPr>
      </w:pPr>
    </w:p>
    <w:p w14:paraId="000A13A2"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1957C7E8"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375AD672"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16CEC7A4"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0D00F6E3"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60B264B6"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2BBBB33A"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1750D3FF"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750CBA3C"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47A0E6A9"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45378DC9"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6A1144EE"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75430EEA"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201076C4"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1A6D439D" w14:textId="77777777" w:rsidR="00CB4BC1" w:rsidRDefault="00CB4BC1">
      <w:pPr>
        <w:widowControl w:val="0"/>
        <w:pBdr>
          <w:top w:val="nil"/>
          <w:left w:val="nil"/>
          <w:bottom w:val="nil"/>
          <w:right w:val="nil"/>
          <w:between w:val="nil"/>
        </w:pBdr>
        <w:spacing w:line="240" w:lineRule="auto"/>
        <w:rPr>
          <w:b/>
          <w:bCs/>
          <w:color w:val="000000"/>
          <w:sz w:val="20"/>
          <w:szCs w:val="20"/>
        </w:rPr>
      </w:pPr>
    </w:p>
    <w:p w14:paraId="67A0C232" w14:textId="77777777" w:rsidR="00D161B2" w:rsidRDefault="00D161B2">
      <w:pPr>
        <w:widowControl w:val="0"/>
        <w:pBdr>
          <w:top w:val="nil"/>
          <w:left w:val="nil"/>
          <w:bottom w:val="nil"/>
          <w:right w:val="nil"/>
          <w:between w:val="nil"/>
        </w:pBdr>
        <w:spacing w:line="240" w:lineRule="auto"/>
        <w:rPr>
          <w:b/>
          <w:bCs/>
          <w:color w:val="000000"/>
          <w:sz w:val="20"/>
          <w:szCs w:val="20"/>
        </w:rPr>
      </w:pPr>
    </w:p>
    <w:p w14:paraId="43A802DE" w14:textId="77777777" w:rsidR="00D161B2" w:rsidRDefault="00D161B2">
      <w:pPr>
        <w:widowControl w:val="0"/>
        <w:pBdr>
          <w:top w:val="nil"/>
          <w:left w:val="nil"/>
          <w:bottom w:val="nil"/>
          <w:right w:val="nil"/>
          <w:between w:val="nil"/>
        </w:pBdr>
        <w:spacing w:line="240" w:lineRule="auto"/>
        <w:rPr>
          <w:b/>
          <w:bCs/>
          <w:color w:val="000000"/>
          <w:sz w:val="20"/>
          <w:szCs w:val="20"/>
        </w:rPr>
      </w:pPr>
    </w:p>
    <w:p w14:paraId="7A4A9E7C" w14:textId="77777777" w:rsidR="00D161B2" w:rsidRDefault="00D161B2">
      <w:pPr>
        <w:widowControl w:val="0"/>
        <w:pBdr>
          <w:top w:val="nil"/>
          <w:left w:val="nil"/>
          <w:bottom w:val="nil"/>
          <w:right w:val="nil"/>
          <w:between w:val="nil"/>
        </w:pBdr>
        <w:spacing w:line="240" w:lineRule="auto"/>
        <w:rPr>
          <w:b/>
          <w:bCs/>
          <w:color w:val="000000"/>
          <w:sz w:val="20"/>
          <w:szCs w:val="20"/>
        </w:rPr>
      </w:pPr>
    </w:p>
    <w:p w14:paraId="20181863" w14:textId="77777777" w:rsidR="00D161B2" w:rsidRDefault="00D161B2">
      <w:pPr>
        <w:widowControl w:val="0"/>
        <w:pBdr>
          <w:top w:val="nil"/>
          <w:left w:val="nil"/>
          <w:bottom w:val="nil"/>
          <w:right w:val="nil"/>
          <w:between w:val="nil"/>
        </w:pBdr>
        <w:spacing w:line="240" w:lineRule="auto"/>
        <w:rPr>
          <w:b/>
          <w:bCs/>
          <w:color w:val="000000"/>
          <w:sz w:val="20"/>
          <w:szCs w:val="20"/>
        </w:rPr>
      </w:pPr>
    </w:p>
    <w:p w14:paraId="6ECF80F4" w14:textId="77777777" w:rsidR="00D161B2" w:rsidRDefault="00D161B2">
      <w:pPr>
        <w:widowControl w:val="0"/>
        <w:pBdr>
          <w:top w:val="nil"/>
          <w:left w:val="nil"/>
          <w:bottom w:val="nil"/>
          <w:right w:val="nil"/>
          <w:between w:val="nil"/>
        </w:pBdr>
        <w:spacing w:line="240" w:lineRule="auto"/>
        <w:rPr>
          <w:b/>
          <w:bCs/>
          <w:color w:val="000000"/>
          <w:sz w:val="20"/>
          <w:szCs w:val="20"/>
        </w:rPr>
      </w:pPr>
    </w:p>
    <w:p w14:paraId="13DB484E" w14:textId="20308279" w:rsidR="00D50B71" w:rsidRDefault="00000000">
      <w:pPr>
        <w:widowControl w:val="0"/>
        <w:pBdr>
          <w:top w:val="nil"/>
          <w:left w:val="nil"/>
          <w:bottom w:val="nil"/>
          <w:right w:val="nil"/>
          <w:between w:val="nil"/>
        </w:pBdr>
        <w:spacing w:line="240" w:lineRule="auto"/>
        <w:rPr>
          <w:b/>
          <w:bCs/>
          <w:color w:val="000000"/>
          <w:sz w:val="20"/>
          <w:szCs w:val="20"/>
        </w:rPr>
      </w:pPr>
      <w:r>
        <w:rPr>
          <w:b/>
          <w:bCs/>
          <w:color w:val="000000"/>
          <w:sz w:val="20"/>
          <w:szCs w:val="20"/>
        </w:rPr>
        <w:t xml:space="preserve">Annex 1 – services provided by the supplier, subject of cooperation </w:t>
      </w:r>
    </w:p>
    <w:p w14:paraId="5E71A583" w14:textId="77777777" w:rsidR="00D50B71" w:rsidRDefault="00000000">
      <w:pPr>
        <w:widowControl w:val="0"/>
        <w:pBdr>
          <w:top w:val="nil"/>
          <w:left w:val="nil"/>
          <w:bottom w:val="nil"/>
          <w:right w:val="nil"/>
          <w:between w:val="nil"/>
        </w:pBdr>
        <w:spacing w:before="197" w:line="240" w:lineRule="auto"/>
        <w:ind w:left="14"/>
        <w:rPr>
          <w:b/>
          <w:bCs/>
          <w:color w:val="000000"/>
          <w:sz w:val="20"/>
          <w:szCs w:val="20"/>
        </w:rPr>
      </w:pPr>
      <w:r>
        <w:rPr>
          <w:b/>
          <w:bCs/>
          <w:color w:val="000000"/>
          <w:sz w:val="20"/>
          <w:szCs w:val="20"/>
        </w:rPr>
        <w:t xml:space="preserve">PREPARATION PERIOD - 2025 </w:t>
      </w:r>
    </w:p>
    <w:p w14:paraId="48E76FE0" w14:textId="77777777" w:rsidR="00D50B71" w:rsidRDefault="00000000">
      <w:pPr>
        <w:widowControl w:val="0"/>
        <w:pBdr>
          <w:top w:val="nil"/>
          <w:left w:val="nil"/>
          <w:bottom w:val="nil"/>
          <w:right w:val="nil"/>
          <w:between w:val="nil"/>
        </w:pBdr>
        <w:spacing w:line="240" w:lineRule="auto"/>
        <w:ind w:left="15"/>
        <w:rPr>
          <w:b/>
          <w:bCs/>
          <w:color w:val="000000"/>
          <w:sz w:val="20"/>
          <w:szCs w:val="20"/>
        </w:rPr>
      </w:pPr>
      <w:r>
        <w:rPr>
          <w:b/>
          <w:bCs/>
          <w:color w:val="000000"/>
          <w:sz w:val="20"/>
          <w:szCs w:val="20"/>
        </w:rPr>
        <w:t xml:space="preserve">1. Production </w:t>
      </w:r>
    </w:p>
    <w:p w14:paraId="71BBC3AE" w14:textId="77777777" w:rsidR="00D50B71" w:rsidRDefault="00000000">
      <w:pPr>
        <w:widowControl w:val="0"/>
        <w:pBdr>
          <w:top w:val="nil"/>
          <w:left w:val="nil"/>
          <w:bottom w:val="nil"/>
          <w:right w:val="nil"/>
          <w:between w:val="nil"/>
        </w:pBdr>
        <w:spacing w:before="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Admin work (contracts, invoices, payment processing etc) </w:t>
      </w:r>
    </w:p>
    <w:p w14:paraId="4B4EEC36" w14:textId="77777777" w:rsidR="00D50B71" w:rsidRDefault="00000000">
      <w:pPr>
        <w:widowControl w:val="0"/>
        <w:pBdr>
          <w:top w:val="nil"/>
          <w:left w:val="nil"/>
          <w:bottom w:val="nil"/>
          <w:right w:val="nil"/>
          <w:between w:val="nil"/>
        </w:pBdr>
        <w:spacing w:before="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Communication with artist, researcher and involved partners </w:t>
      </w:r>
    </w:p>
    <w:p w14:paraId="2DC8B327" w14:textId="77777777" w:rsidR="00D50B71" w:rsidRDefault="00000000">
      <w:pPr>
        <w:widowControl w:val="0"/>
        <w:pBdr>
          <w:top w:val="nil"/>
          <w:left w:val="nil"/>
          <w:bottom w:val="nil"/>
          <w:right w:val="nil"/>
          <w:between w:val="nil"/>
        </w:pBdr>
        <w:spacing w:before="1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Setting up digital infrastructure for the project </w:t>
      </w:r>
    </w:p>
    <w:p w14:paraId="078DA95A" w14:textId="77777777" w:rsidR="00D50B71" w:rsidRDefault="00000000">
      <w:pPr>
        <w:widowControl w:val="0"/>
        <w:pBdr>
          <w:top w:val="nil"/>
          <w:left w:val="nil"/>
          <w:bottom w:val="nil"/>
          <w:right w:val="nil"/>
          <w:between w:val="nil"/>
        </w:pBdr>
        <w:spacing w:line="240" w:lineRule="auto"/>
        <w:ind w:left="5"/>
        <w:rPr>
          <w:b/>
          <w:bCs/>
          <w:color w:val="000000"/>
          <w:sz w:val="20"/>
          <w:szCs w:val="20"/>
        </w:rPr>
      </w:pPr>
      <w:r>
        <w:rPr>
          <w:b/>
          <w:bCs/>
          <w:color w:val="000000"/>
          <w:sz w:val="20"/>
          <w:szCs w:val="20"/>
        </w:rPr>
        <w:t xml:space="preserve">2. Conceptual framework </w:t>
      </w:r>
    </w:p>
    <w:p w14:paraId="60A68E6D" w14:textId="77777777" w:rsidR="00D50B71" w:rsidRDefault="00000000">
      <w:pPr>
        <w:widowControl w:val="0"/>
        <w:pBdr>
          <w:top w:val="nil"/>
          <w:left w:val="nil"/>
          <w:bottom w:val="nil"/>
          <w:right w:val="nil"/>
          <w:between w:val="nil"/>
        </w:pBdr>
        <w:spacing w:before="7"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Selection of the artists / collaborators to co-lead the activations </w:t>
      </w:r>
    </w:p>
    <w:p w14:paraId="70B2D64B" w14:textId="77777777" w:rsidR="00D50B71" w:rsidRDefault="00000000">
      <w:pPr>
        <w:widowControl w:val="0"/>
        <w:pBdr>
          <w:top w:val="nil"/>
          <w:left w:val="nil"/>
          <w:bottom w:val="nil"/>
          <w:right w:val="nil"/>
          <w:between w:val="nil"/>
        </w:pBdr>
        <w:spacing w:before="6" w:line="239" w:lineRule="auto"/>
        <w:ind w:left="727" w:right="103" w:hanging="35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Map potential collaborators / network that could be helpful during the process, or invite for the  sessions </w:t>
      </w:r>
    </w:p>
    <w:p w14:paraId="17D3EE44" w14:textId="77777777" w:rsidR="00D50B71" w:rsidRDefault="00000000">
      <w:pPr>
        <w:widowControl w:val="0"/>
        <w:pBdr>
          <w:top w:val="nil"/>
          <w:left w:val="nil"/>
          <w:bottom w:val="nil"/>
          <w:right w:val="nil"/>
          <w:between w:val="nil"/>
        </w:pBdr>
        <w:spacing w:before="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Create a list of references for participants </w:t>
      </w:r>
    </w:p>
    <w:p w14:paraId="38685349" w14:textId="77777777" w:rsidR="00D50B71" w:rsidRDefault="00000000">
      <w:pPr>
        <w:widowControl w:val="0"/>
        <w:pBdr>
          <w:top w:val="nil"/>
          <w:left w:val="nil"/>
          <w:bottom w:val="nil"/>
          <w:right w:val="nil"/>
          <w:between w:val="nil"/>
        </w:pBdr>
        <w:spacing w:before="7" w:line="244" w:lineRule="auto"/>
        <w:ind w:left="370" w:right="23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Creating a conceptual framework text with artists / collaborators about the program </w:t>
      </w:r>
      <w:r>
        <w:rPr>
          <w:rFonts w:ascii="Noto Sans Symbols" w:eastAsia="Noto Sans Symbols" w:hAnsi="Noto Sans Symbols" w:cs="Noto Sans Symbols"/>
          <w:color w:val="000000"/>
          <w:sz w:val="20"/>
          <w:szCs w:val="20"/>
        </w:rPr>
        <w:t xml:space="preserve">• </w:t>
      </w:r>
      <w:r>
        <w:rPr>
          <w:color w:val="000000"/>
          <w:sz w:val="20"/>
          <w:szCs w:val="20"/>
        </w:rPr>
        <w:t xml:space="preserve">Open Call text (What? When? How? What do we want to achieve? Who are we looking for?) </w:t>
      </w:r>
      <w:r>
        <w:rPr>
          <w:rFonts w:ascii="Noto Sans Symbols" w:eastAsia="Noto Sans Symbols" w:hAnsi="Noto Sans Symbols" w:cs="Noto Sans Symbols"/>
          <w:color w:val="000000"/>
          <w:sz w:val="20"/>
          <w:szCs w:val="20"/>
        </w:rPr>
        <w:t xml:space="preserve">• </w:t>
      </w:r>
      <w:r>
        <w:rPr>
          <w:color w:val="000000"/>
          <w:sz w:val="20"/>
          <w:szCs w:val="20"/>
        </w:rPr>
        <w:t xml:space="preserve">General structure / plan / script of all the sessions </w:t>
      </w:r>
    </w:p>
    <w:p w14:paraId="154FF449" w14:textId="77777777" w:rsidR="00D50B71" w:rsidRDefault="00000000">
      <w:pPr>
        <w:widowControl w:val="0"/>
        <w:pBdr>
          <w:top w:val="nil"/>
          <w:left w:val="nil"/>
          <w:bottom w:val="nil"/>
          <w:right w:val="nil"/>
          <w:between w:val="nil"/>
        </w:pBdr>
        <w:spacing w:line="240" w:lineRule="auto"/>
        <w:ind w:left="7"/>
        <w:rPr>
          <w:b/>
          <w:bCs/>
          <w:color w:val="000000"/>
          <w:sz w:val="20"/>
          <w:szCs w:val="20"/>
        </w:rPr>
      </w:pPr>
      <w:r>
        <w:rPr>
          <w:b/>
          <w:bCs/>
          <w:color w:val="000000"/>
          <w:sz w:val="20"/>
          <w:szCs w:val="20"/>
        </w:rPr>
        <w:t xml:space="preserve">3. Communication </w:t>
      </w:r>
    </w:p>
    <w:p w14:paraId="375B430D" w14:textId="77777777" w:rsidR="00D50B71" w:rsidRDefault="00000000">
      <w:pPr>
        <w:widowControl w:val="0"/>
        <w:pBdr>
          <w:top w:val="nil"/>
          <w:left w:val="nil"/>
          <w:bottom w:val="nil"/>
          <w:right w:val="nil"/>
          <w:between w:val="nil"/>
        </w:pBdr>
        <w:spacing w:before="6" w:line="240" w:lineRule="auto"/>
        <w:ind w:left="370" w:right="54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List of potential network to reach out about the open call, email communication with them </w:t>
      </w:r>
      <w:r>
        <w:rPr>
          <w:rFonts w:ascii="Noto Sans Symbols" w:eastAsia="Noto Sans Symbols" w:hAnsi="Noto Sans Symbols" w:cs="Noto Sans Symbols"/>
          <w:color w:val="000000"/>
          <w:sz w:val="20"/>
          <w:szCs w:val="20"/>
        </w:rPr>
        <w:t xml:space="preserve">• </w:t>
      </w:r>
      <w:r>
        <w:rPr>
          <w:color w:val="000000"/>
          <w:sz w:val="20"/>
          <w:szCs w:val="20"/>
        </w:rPr>
        <w:t xml:space="preserve">Schedule / Plan for internal communication - internal channels </w:t>
      </w:r>
    </w:p>
    <w:p w14:paraId="43281BD8" w14:textId="77777777" w:rsidR="00D50B71" w:rsidRDefault="00000000">
      <w:pPr>
        <w:widowControl w:val="0"/>
        <w:pBdr>
          <w:top w:val="nil"/>
          <w:left w:val="nil"/>
          <w:bottom w:val="nil"/>
          <w:right w:val="nil"/>
          <w:between w:val="nil"/>
        </w:pBdr>
        <w:spacing w:before="1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Schedule / Plan for external communication (network) </w:t>
      </w:r>
    </w:p>
    <w:p w14:paraId="74C10A4D" w14:textId="77777777" w:rsidR="00D50B71" w:rsidRDefault="00000000">
      <w:pPr>
        <w:widowControl w:val="0"/>
        <w:pBdr>
          <w:top w:val="nil"/>
          <w:left w:val="nil"/>
          <w:bottom w:val="nil"/>
          <w:right w:val="nil"/>
          <w:between w:val="nil"/>
        </w:pBdr>
        <w:spacing w:before="7"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Graphic design of open call </w:t>
      </w:r>
    </w:p>
    <w:p w14:paraId="2CB52E33" w14:textId="77777777" w:rsidR="00D50B71" w:rsidRDefault="00000000">
      <w:pPr>
        <w:widowControl w:val="0"/>
        <w:pBdr>
          <w:top w:val="nil"/>
          <w:left w:val="nil"/>
          <w:bottom w:val="nil"/>
          <w:right w:val="nil"/>
          <w:between w:val="nil"/>
        </w:pBdr>
        <w:spacing w:before="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Graphic design for assets promoting the case </w:t>
      </w:r>
    </w:p>
    <w:p w14:paraId="3DBA28AE" w14:textId="77777777" w:rsidR="00D50B71" w:rsidRDefault="00000000">
      <w:pPr>
        <w:widowControl w:val="0"/>
        <w:pBdr>
          <w:top w:val="nil"/>
          <w:left w:val="nil"/>
          <w:bottom w:val="nil"/>
          <w:right w:val="nil"/>
          <w:between w:val="nil"/>
        </w:pBdr>
        <w:spacing w:before="6" w:line="240" w:lineRule="auto"/>
        <w:ind w:left="3"/>
        <w:rPr>
          <w:b/>
          <w:bCs/>
          <w:color w:val="000000"/>
          <w:sz w:val="20"/>
          <w:szCs w:val="20"/>
        </w:rPr>
      </w:pPr>
      <w:r>
        <w:rPr>
          <w:b/>
          <w:bCs/>
          <w:color w:val="000000"/>
          <w:sz w:val="20"/>
          <w:szCs w:val="20"/>
        </w:rPr>
        <w:t xml:space="preserve">4. Open Call execution: </w:t>
      </w:r>
    </w:p>
    <w:p w14:paraId="29B75FFF" w14:textId="77777777" w:rsidR="00D50B71" w:rsidRDefault="00000000">
      <w:pPr>
        <w:widowControl w:val="0"/>
        <w:pBdr>
          <w:top w:val="nil"/>
          <w:left w:val="nil"/>
          <w:bottom w:val="nil"/>
          <w:right w:val="nil"/>
          <w:between w:val="nil"/>
        </w:pBdr>
        <w:spacing w:before="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Setting up the applications forms and answers </w:t>
      </w:r>
    </w:p>
    <w:p w14:paraId="7AEA89BB" w14:textId="77777777" w:rsidR="00D50B71" w:rsidRDefault="00000000">
      <w:pPr>
        <w:widowControl w:val="0"/>
        <w:pBdr>
          <w:top w:val="nil"/>
          <w:left w:val="nil"/>
          <w:bottom w:val="nil"/>
          <w:right w:val="nil"/>
          <w:between w:val="nil"/>
        </w:pBdr>
        <w:spacing w:before="6" w:line="240" w:lineRule="auto"/>
        <w:ind w:left="37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Checking the applications (/interviews if necessary) </w:t>
      </w:r>
    </w:p>
    <w:p w14:paraId="12B2D1CF" w14:textId="77777777" w:rsidR="00D50B71" w:rsidRDefault="00000000">
      <w:pPr>
        <w:widowControl w:val="0"/>
        <w:pBdr>
          <w:top w:val="nil"/>
          <w:left w:val="nil"/>
          <w:bottom w:val="nil"/>
          <w:right w:val="nil"/>
          <w:between w:val="nil"/>
        </w:pBdr>
        <w:spacing w:before="6" w:line="240" w:lineRule="auto"/>
        <w:ind w:left="370"/>
        <w:rPr>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Communication with selected participants </w:t>
      </w:r>
    </w:p>
    <w:p w14:paraId="7127A3E0" w14:textId="77777777" w:rsidR="00D50B71" w:rsidRDefault="00D50B71">
      <w:pPr>
        <w:widowControl w:val="0"/>
        <w:pBdr>
          <w:top w:val="nil"/>
          <w:left w:val="nil"/>
          <w:bottom w:val="nil"/>
          <w:right w:val="nil"/>
          <w:between w:val="nil"/>
        </w:pBdr>
        <w:spacing w:before="6" w:line="240" w:lineRule="auto"/>
        <w:ind w:left="370"/>
        <w:rPr>
          <w:sz w:val="20"/>
          <w:szCs w:val="20"/>
        </w:rPr>
      </w:pPr>
    </w:p>
    <w:p w14:paraId="18C6B2A0" w14:textId="77777777" w:rsidR="00D50B71" w:rsidRDefault="00000000">
      <w:pPr>
        <w:widowControl w:val="0"/>
        <w:pBdr>
          <w:top w:val="nil"/>
          <w:left w:val="nil"/>
          <w:bottom w:val="nil"/>
          <w:right w:val="nil"/>
          <w:between w:val="nil"/>
        </w:pBdr>
        <w:spacing w:before="6" w:line="240" w:lineRule="auto"/>
        <w:ind w:left="370"/>
        <w:rPr>
          <w:color w:val="000000"/>
          <w:sz w:val="20"/>
          <w:szCs w:val="20"/>
        </w:rPr>
      </w:pPr>
      <w:r>
        <w:rPr>
          <w:color w:val="000000"/>
          <w:sz w:val="20"/>
          <w:szCs w:val="20"/>
        </w:rPr>
        <w:t>These outputs will be received by the client no later than 1</w:t>
      </w:r>
      <w:r>
        <w:rPr>
          <w:sz w:val="20"/>
          <w:szCs w:val="20"/>
        </w:rPr>
        <w:t>5</w:t>
      </w:r>
      <w:r>
        <w:rPr>
          <w:color w:val="000000"/>
          <w:sz w:val="20"/>
          <w:szCs w:val="20"/>
        </w:rPr>
        <w:t xml:space="preserve"> December 2025.  </w:t>
      </w:r>
    </w:p>
    <w:p w14:paraId="19BF6D7C" w14:textId="77777777" w:rsidR="00D50B71" w:rsidRDefault="00000000">
      <w:pPr>
        <w:widowControl w:val="0"/>
        <w:pBdr>
          <w:top w:val="nil"/>
          <w:left w:val="nil"/>
          <w:bottom w:val="nil"/>
          <w:right w:val="nil"/>
          <w:between w:val="nil"/>
        </w:pBdr>
        <w:spacing w:before="857" w:line="240" w:lineRule="auto"/>
        <w:rPr>
          <w:b/>
          <w:bCs/>
          <w:color w:val="000000"/>
          <w:sz w:val="20"/>
          <w:szCs w:val="20"/>
        </w:rPr>
      </w:pPr>
      <w:r>
        <w:rPr>
          <w:b/>
          <w:bCs/>
          <w:color w:val="000000"/>
          <w:sz w:val="20"/>
          <w:szCs w:val="20"/>
        </w:rPr>
        <w:t xml:space="preserve">Annex 2 – Schedule of payment </w:t>
      </w:r>
    </w:p>
    <w:p w14:paraId="5FD7DADA" w14:textId="77777777" w:rsidR="00D50B71" w:rsidRDefault="00000000">
      <w:pPr>
        <w:widowControl w:val="0"/>
        <w:pBdr>
          <w:top w:val="nil"/>
          <w:left w:val="nil"/>
          <w:bottom w:val="nil"/>
          <w:right w:val="nil"/>
          <w:between w:val="nil"/>
        </w:pBdr>
        <w:spacing w:before="226" w:line="230" w:lineRule="auto"/>
        <w:ind w:left="13" w:right="87" w:firstLine="2"/>
        <w:rPr>
          <w:color w:val="000000"/>
          <w:sz w:val="20"/>
          <w:szCs w:val="20"/>
        </w:rPr>
      </w:pPr>
      <w:r>
        <w:rPr>
          <w:color w:val="000000"/>
          <w:sz w:val="20"/>
          <w:szCs w:val="20"/>
        </w:rPr>
        <w:t>Renumeration will be paid after delivering the service according to Remuneration and Payment Terms  in 4.4 of this contract.</w:t>
      </w:r>
    </w:p>
    <w:tbl>
      <w:tblPr>
        <w:tblStyle w:val="a"/>
        <w:tblW w:w="906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3"/>
        <w:gridCol w:w="3022"/>
        <w:gridCol w:w="3022"/>
      </w:tblGrid>
      <w:tr w:rsidR="00D50B71" w14:paraId="71257741" w14:textId="77777777">
        <w:trPr>
          <w:trHeight w:val="240"/>
        </w:trPr>
        <w:tc>
          <w:tcPr>
            <w:tcW w:w="3022" w:type="dxa"/>
            <w:tcMar>
              <w:top w:w="100" w:type="dxa"/>
              <w:left w:w="100" w:type="dxa"/>
              <w:bottom w:w="100" w:type="dxa"/>
              <w:right w:w="100" w:type="dxa"/>
            </w:tcMar>
          </w:tcPr>
          <w:p w14:paraId="76F3CEDC" w14:textId="77777777" w:rsidR="00D50B71" w:rsidRDefault="00000000">
            <w:pPr>
              <w:widowControl w:val="0"/>
              <w:pBdr>
                <w:top w:val="nil"/>
                <w:left w:val="nil"/>
                <w:bottom w:val="nil"/>
                <w:right w:val="nil"/>
                <w:between w:val="nil"/>
              </w:pBdr>
              <w:spacing w:line="240" w:lineRule="auto"/>
              <w:ind w:left="117"/>
              <w:rPr>
                <w:b/>
                <w:bCs/>
                <w:color w:val="000000"/>
                <w:sz w:val="20"/>
                <w:szCs w:val="20"/>
              </w:rPr>
            </w:pPr>
            <w:r>
              <w:rPr>
                <w:b/>
                <w:bCs/>
                <w:color w:val="000000"/>
                <w:sz w:val="20"/>
                <w:szCs w:val="20"/>
              </w:rPr>
              <w:t xml:space="preserve">Service </w:t>
            </w:r>
          </w:p>
        </w:tc>
        <w:tc>
          <w:tcPr>
            <w:tcW w:w="3022" w:type="dxa"/>
            <w:tcMar>
              <w:top w:w="100" w:type="dxa"/>
              <w:left w:w="100" w:type="dxa"/>
              <w:bottom w:w="100" w:type="dxa"/>
              <w:right w:w="100" w:type="dxa"/>
            </w:tcMar>
          </w:tcPr>
          <w:p w14:paraId="0253BCD2" w14:textId="77777777" w:rsidR="00D50B71" w:rsidRDefault="00000000">
            <w:pPr>
              <w:widowControl w:val="0"/>
              <w:pBdr>
                <w:top w:val="nil"/>
                <w:left w:val="nil"/>
                <w:bottom w:val="nil"/>
                <w:right w:val="nil"/>
                <w:between w:val="nil"/>
              </w:pBdr>
              <w:spacing w:line="240" w:lineRule="auto"/>
              <w:ind w:left="110"/>
              <w:rPr>
                <w:b/>
                <w:bCs/>
                <w:color w:val="000000"/>
                <w:sz w:val="20"/>
                <w:szCs w:val="20"/>
              </w:rPr>
            </w:pPr>
            <w:r>
              <w:rPr>
                <w:b/>
                <w:bCs/>
                <w:color w:val="000000"/>
                <w:sz w:val="20"/>
                <w:szCs w:val="20"/>
              </w:rPr>
              <w:t xml:space="preserve">Amount CZK </w:t>
            </w:r>
          </w:p>
        </w:tc>
        <w:tc>
          <w:tcPr>
            <w:tcW w:w="3022" w:type="dxa"/>
            <w:tcMar>
              <w:top w:w="100" w:type="dxa"/>
              <w:left w:w="100" w:type="dxa"/>
              <w:bottom w:w="100" w:type="dxa"/>
              <w:right w:w="100" w:type="dxa"/>
            </w:tcMar>
          </w:tcPr>
          <w:p w14:paraId="617F712B" w14:textId="77777777" w:rsidR="00D50B71" w:rsidRDefault="00000000">
            <w:pPr>
              <w:widowControl w:val="0"/>
              <w:pBdr>
                <w:top w:val="nil"/>
                <w:left w:val="nil"/>
                <w:bottom w:val="nil"/>
                <w:right w:val="nil"/>
                <w:between w:val="nil"/>
              </w:pBdr>
              <w:spacing w:line="240" w:lineRule="auto"/>
              <w:ind w:left="125"/>
              <w:rPr>
                <w:b/>
                <w:bCs/>
                <w:color w:val="000000"/>
                <w:sz w:val="20"/>
                <w:szCs w:val="20"/>
              </w:rPr>
            </w:pPr>
            <w:r>
              <w:rPr>
                <w:b/>
                <w:bCs/>
                <w:color w:val="000000"/>
                <w:sz w:val="20"/>
                <w:szCs w:val="20"/>
              </w:rPr>
              <w:t>Expected date</w:t>
            </w:r>
          </w:p>
        </w:tc>
      </w:tr>
      <w:tr w:rsidR="00D50B71" w14:paraId="78E6F3F0" w14:textId="77777777">
        <w:trPr>
          <w:trHeight w:val="240"/>
        </w:trPr>
        <w:tc>
          <w:tcPr>
            <w:tcW w:w="3022" w:type="dxa"/>
            <w:tcMar>
              <w:top w:w="100" w:type="dxa"/>
              <w:left w:w="100" w:type="dxa"/>
              <w:bottom w:w="100" w:type="dxa"/>
              <w:right w:w="100" w:type="dxa"/>
            </w:tcMar>
          </w:tcPr>
          <w:p w14:paraId="455CFA64" w14:textId="77777777" w:rsidR="00D50B71" w:rsidRDefault="00000000">
            <w:pPr>
              <w:widowControl w:val="0"/>
              <w:pBdr>
                <w:top w:val="nil"/>
                <w:left w:val="nil"/>
                <w:bottom w:val="nil"/>
                <w:right w:val="nil"/>
                <w:between w:val="nil"/>
              </w:pBdr>
              <w:spacing w:line="240" w:lineRule="auto"/>
              <w:ind w:left="119"/>
              <w:rPr>
                <w:color w:val="000000"/>
                <w:sz w:val="20"/>
                <w:szCs w:val="20"/>
              </w:rPr>
            </w:pPr>
            <w:r>
              <w:rPr>
                <w:color w:val="000000"/>
                <w:sz w:val="20"/>
                <w:szCs w:val="20"/>
              </w:rPr>
              <w:t xml:space="preserve">Signing the contract </w:t>
            </w:r>
          </w:p>
        </w:tc>
        <w:tc>
          <w:tcPr>
            <w:tcW w:w="3022" w:type="dxa"/>
            <w:tcMar>
              <w:top w:w="100" w:type="dxa"/>
              <w:left w:w="100" w:type="dxa"/>
              <w:bottom w:w="100" w:type="dxa"/>
              <w:right w:w="100" w:type="dxa"/>
            </w:tcMar>
          </w:tcPr>
          <w:p w14:paraId="1AFE98E2" w14:textId="77777777" w:rsidR="00D50B71"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 xml:space="preserve">150 000 </w:t>
            </w:r>
          </w:p>
        </w:tc>
        <w:tc>
          <w:tcPr>
            <w:tcW w:w="3022" w:type="dxa"/>
            <w:tcMar>
              <w:top w:w="100" w:type="dxa"/>
              <w:left w:w="100" w:type="dxa"/>
              <w:bottom w:w="100" w:type="dxa"/>
              <w:right w:w="100" w:type="dxa"/>
            </w:tcMar>
          </w:tcPr>
          <w:p w14:paraId="343BE5AD" w14:textId="77777777" w:rsidR="00D50B71" w:rsidRDefault="00000000">
            <w:pPr>
              <w:widowControl w:val="0"/>
              <w:pBdr>
                <w:top w:val="nil"/>
                <w:left w:val="nil"/>
                <w:bottom w:val="nil"/>
                <w:right w:val="nil"/>
                <w:between w:val="nil"/>
              </w:pBdr>
              <w:spacing w:line="240" w:lineRule="auto"/>
              <w:ind w:left="125"/>
              <w:rPr>
                <w:color w:val="000000"/>
                <w:sz w:val="20"/>
                <w:szCs w:val="20"/>
              </w:rPr>
            </w:pPr>
            <w:r>
              <w:rPr>
                <w:color w:val="000000"/>
                <w:sz w:val="20"/>
                <w:szCs w:val="20"/>
              </w:rPr>
              <w:t>November 2025</w:t>
            </w:r>
          </w:p>
        </w:tc>
      </w:tr>
      <w:tr w:rsidR="00D50B71" w14:paraId="45224516" w14:textId="77777777">
        <w:trPr>
          <w:trHeight w:val="240"/>
        </w:trPr>
        <w:tc>
          <w:tcPr>
            <w:tcW w:w="3022" w:type="dxa"/>
            <w:tcMar>
              <w:top w:w="100" w:type="dxa"/>
              <w:left w:w="100" w:type="dxa"/>
              <w:bottom w:w="100" w:type="dxa"/>
              <w:right w:w="100" w:type="dxa"/>
            </w:tcMar>
          </w:tcPr>
          <w:p w14:paraId="4F293313" w14:textId="77777777" w:rsidR="00D50B71" w:rsidRDefault="00000000">
            <w:pPr>
              <w:widowControl w:val="0"/>
              <w:pBdr>
                <w:top w:val="nil"/>
                <w:left w:val="nil"/>
                <w:bottom w:val="nil"/>
                <w:right w:val="nil"/>
                <w:between w:val="nil"/>
              </w:pBdr>
              <w:spacing w:line="240" w:lineRule="auto"/>
              <w:ind w:left="120"/>
              <w:rPr>
                <w:color w:val="000000"/>
                <w:sz w:val="20"/>
                <w:szCs w:val="20"/>
              </w:rPr>
            </w:pPr>
            <w:r>
              <w:rPr>
                <w:color w:val="000000"/>
                <w:sz w:val="20"/>
                <w:szCs w:val="20"/>
              </w:rPr>
              <w:t xml:space="preserve">Open call execution </w:t>
            </w:r>
          </w:p>
        </w:tc>
        <w:tc>
          <w:tcPr>
            <w:tcW w:w="3022" w:type="dxa"/>
            <w:tcMar>
              <w:top w:w="100" w:type="dxa"/>
              <w:left w:w="100" w:type="dxa"/>
              <w:bottom w:w="100" w:type="dxa"/>
              <w:right w:w="100" w:type="dxa"/>
            </w:tcMar>
          </w:tcPr>
          <w:p w14:paraId="7A994786" w14:textId="77777777" w:rsidR="00D50B71" w:rsidRDefault="00000000">
            <w:pPr>
              <w:widowControl w:val="0"/>
              <w:pBdr>
                <w:top w:val="nil"/>
                <w:left w:val="nil"/>
                <w:bottom w:val="nil"/>
                <w:right w:val="nil"/>
                <w:between w:val="nil"/>
              </w:pBdr>
              <w:spacing w:line="240" w:lineRule="auto"/>
              <w:ind w:left="132"/>
              <w:rPr>
                <w:color w:val="000000"/>
                <w:sz w:val="20"/>
                <w:szCs w:val="20"/>
              </w:rPr>
            </w:pPr>
            <w:r>
              <w:rPr>
                <w:color w:val="000000"/>
                <w:sz w:val="20"/>
                <w:szCs w:val="20"/>
              </w:rPr>
              <w:t xml:space="preserve">150 000 </w:t>
            </w:r>
          </w:p>
        </w:tc>
        <w:tc>
          <w:tcPr>
            <w:tcW w:w="3022" w:type="dxa"/>
            <w:tcMar>
              <w:top w:w="100" w:type="dxa"/>
              <w:left w:w="100" w:type="dxa"/>
              <w:bottom w:w="100" w:type="dxa"/>
              <w:right w:w="100" w:type="dxa"/>
            </w:tcMar>
          </w:tcPr>
          <w:p w14:paraId="6559E7E6" w14:textId="77777777" w:rsidR="00D50B71" w:rsidRDefault="00000000">
            <w:pPr>
              <w:widowControl w:val="0"/>
              <w:pBdr>
                <w:top w:val="nil"/>
                <w:left w:val="nil"/>
                <w:bottom w:val="nil"/>
                <w:right w:val="nil"/>
                <w:between w:val="nil"/>
              </w:pBdr>
              <w:spacing w:line="240" w:lineRule="auto"/>
              <w:ind w:left="125"/>
              <w:rPr>
                <w:color w:val="000000"/>
                <w:sz w:val="20"/>
                <w:szCs w:val="20"/>
              </w:rPr>
            </w:pPr>
            <w:r>
              <w:rPr>
                <w:color w:val="000000"/>
                <w:sz w:val="20"/>
                <w:szCs w:val="20"/>
              </w:rPr>
              <w:t>December 2025</w:t>
            </w:r>
          </w:p>
        </w:tc>
      </w:tr>
    </w:tbl>
    <w:p w14:paraId="4EC1315C" w14:textId="77777777" w:rsidR="00D50B71" w:rsidRDefault="00D50B71">
      <w:pPr>
        <w:widowControl w:val="0"/>
        <w:pBdr>
          <w:top w:val="nil"/>
          <w:left w:val="nil"/>
          <w:bottom w:val="nil"/>
          <w:right w:val="nil"/>
          <w:between w:val="nil"/>
        </w:pBdr>
        <w:rPr>
          <w:color w:val="000000"/>
        </w:rPr>
      </w:pPr>
    </w:p>
    <w:p w14:paraId="648F847D" w14:textId="77777777" w:rsidR="00D50B71" w:rsidRDefault="00D50B71">
      <w:pPr>
        <w:widowControl w:val="0"/>
        <w:pBdr>
          <w:top w:val="nil"/>
          <w:left w:val="nil"/>
          <w:bottom w:val="nil"/>
          <w:right w:val="nil"/>
          <w:between w:val="nil"/>
        </w:pBdr>
        <w:rPr>
          <w:color w:val="000000"/>
        </w:rPr>
      </w:pPr>
    </w:p>
    <w:sectPr w:rsidR="00D50B71">
      <w:pgSz w:w="11900" w:h="16840"/>
      <w:pgMar w:top="1410" w:right="1355" w:bottom="1541" w:left="1421"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820C929F-549D-4C69-9B5F-819FCF7CFB66}"/>
  </w:font>
  <w:font w:name="Helvetica Neue">
    <w:charset w:val="00"/>
    <w:family w:val="auto"/>
    <w:pitch w:val="default"/>
    <w:embedRegular r:id="rId2" w:fontKey="{26F733F7-325D-424D-B661-2EC48C7923B5}"/>
    <w:embedBold r:id="rId3" w:fontKey="{89584EFC-2FAB-4883-A2B7-3C1B77E264B3}"/>
  </w:font>
  <w:font w:name="Noto Sans Symbols">
    <w:altName w:val="Calibri"/>
    <w:charset w:val="00"/>
    <w:family w:val="auto"/>
    <w:pitch w:val="default"/>
    <w:embedRegular r:id="rId4" w:fontKey="{27C5B194-B2D1-4A9A-8F2A-B1F44FD6306B}"/>
  </w:font>
  <w:font w:name="Calibri">
    <w:panose1 w:val="020F0502020204030204"/>
    <w:charset w:val="EE"/>
    <w:family w:val="swiss"/>
    <w:pitch w:val="variable"/>
    <w:sig w:usb0="E4002EFF" w:usb1="C200247B" w:usb2="00000009" w:usb3="00000000" w:csb0="000001FF" w:csb1="00000000"/>
    <w:embedRegular r:id="rId5" w:fontKey="{35BB443D-6F54-4E48-8A9B-ACAA2031D51F}"/>
  </w:font>
  <w:font w:name="Cambria">
    <w:panose1 w:val="02040503050406030204"/>
    <w:charset w:val="EE"/>
    <w:family w:val="roman"/>
    <w:pitch w:val="variable"/>
    <w:sig w:usb0="E00006FF" w:usb1="420024FF" w:usb2="02000000" w:usb3="00000000" w:csb0="0000019F" w:csb1="00000000"/>
    <w:embedRegular r:id="rId6" w:fontKey="{75D99DD0-A64D-41C5-8096-2398FBCD88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B71"/>
    <w:rsid w:val="00032DEC"/>
    <w:rsid w:val="00421B23"/>
    <w:rsid w:val="0049506C"/>
    <w:rsid w:val="005F7F7F"/>
    <w:rsid w:val="007C46DE"/>
    <w:rsid w:val="00B95C75"/>
    <w:rsid w:val="00BD7801"/>
    <w:rsid w:val="00C677FF"/>
    <w:rsid w:val="00C91F19"/>
    <w:rsid w:val="00CB4BC1"/>
    <w:rsid w:val="00D161B2"/>
    <w:rsid w:val="00D50B71"/>
    <w:rsid w:val="00E52A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97FB3"/>
  <w15:docId w15:val="{2B7C0A46-5DFC-4189-BF4C-DDEF9D3E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google.com/maps/search/C%2F+Amor+de+Dios+1+28014+Madrid?entry=gmail&amp;source=g"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4311</Words>
  <Characters>25436</Characters>
  <Application>Microsoft Office Word</Application>
  <DocSecurity>0</DocSecurity>
  <Lines>211</Lines>
  <Paragraphs>59</Paragraphs>
  <ScaleCrop>false</ScaleCrop>
  <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CB2028 3</dc:creator>
  <cp:lastModifiedBy>Eva Fichtnerová</cp:lastModifiedBy>
  <cp:revision>4</cp:revision>
  <dcterms:created xsi:type="dcterms:W3CDTF">2025-11-28T14:32:00Z</dcterms:created>
  <dcterms:modified xsi:type="dcterms:W3CDTF">2025-12-02T09:42:00Z</dcterms:modified>
</cp:coreProperties>
</file>