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E89E" w14:textId="0629480A" w:rsidR="00DC1EAF" w:rsidRPr="00FD13A4" w:rsidRDefault="00E506EE" w:rsidP="00DC1EAF">
      <w:pPr>
        <w:tabs>
          <w:tab w:val="left" w:pos="0"/>
          <w:tab w:val="left" w:pos="7371"/>
        </w:tabs>
        <w:ind w:left="7655" w:hanging="7655"/>
        <w:jc w:val="right"/>
        <w:rPr>
          <w:rFonts w:ascii="Arial" w:hAnsi="Arial" w:cs="Arial"/>
          <w:sz w:val="22"/>
          <w:szCs w:val="22"/>
        </w:rPr>
      </w:pPr>
      <w:bookmarkStart w:id="0" w:name="_Hlk156982156"/>
      <w:bookmarkEnd w:id="0"/>
      <w:r>
        <w:rPr>
          <w:rFonts w:ascii="Arial" w:hAnsi="Arial" w:cs="Arial"/>
          <w:sz w:val="22"/>
          <w:szCs w:val="22"/>
        </w:rPr>
        <w:t xml:space="preserve">Č.j.: </w:t>
      </w:r>
      <w:r w:rsidRPr="00E506EE">
        <w:rPr>
          <w:rFonts w:ascii="Arial" w:hAnsi="Arial" w:cs="Arial"/>
          <w:sz w:val="22"/>
          <w:szCs w:val="22"/>
        </w:rPr>
        <w:t>SPU 465799/2025/Kun</w:t>
      </w:r>
      <w:r>
        <w:rPr>
          <w:rFonts w:ascii="Arial" w:hAnsi="Arial" w:cs="Arial"/>
          <w:sz w:val="22"/>
          <w:szCs w:val="22"/>
        </w:rPr>
        <w:t xml:space="preserve"> </w:t>
      </w:r>
    </w:p>
    <w:p w14:paraId="6030EEDB" w14:textId="333BCD22" w:rsidR="00DC1EAF" w:rsidRDefault="00DC1EAF" w:rsidP="00DC1EAF">
      <w:pPr>
        <w:jc w:val="right"/>
        <w:rPr>
          <w:rFonts w:ascii="Arial" w:hAnsi="Arial" w:cs="Arial"/>
          <w:sz w:val="22"/>
          <w:szCs w:val="22"/>
        </w:rPr>
      </w:pPr>
      <w:r w:rsidRPr="00FD13A4">
        <w:rPr>
          <w:rFonts w:ascii="Arial" w:hAnsi="Arial" w:cs="Arial"/>
          <w:sz w:val="22"/>
          <w:szCs w:val="22"/>
        </w:rPr>
        <w:tab/>
      </w:r>
      <w:r w:rsidRPr="00E506EE">
        <w:rPr>
          <w:rFonts w:ascii="Arial" w:hAnsi="Arial" w:cs="Arial"/>
          <w:sz w:val="22"/>
          <w:szCs w:val="22"/>
        </w:rPr>
        <w:t>UID</w:t>
      </w:r>
      <w:r w:rsidR="00E506EE">
        <w:rPr>
          <w:rFonts w:ascii="Arial" w:hAnsi="Arial" w:cs="Arial"/>
          <w:sz w:val="22"/>
          <w:szCs w:val="22"/>
        </w:rPr>
        <w:t xml:space="preserve">: </w:t>
      </w:r>
      <w:r w:rsidR="00E506EE" w:rsidRPr="00E506EE">
        <w:rPr>
          <w:rFonts w:ascii="Arial" w:hAnsi="Arial" w:cs="Arial"/>
          <w:sz w:val="22"/>
          <w:szCs w:val="22"/>
        </w:rPr>
        <w:t>spuess9804e219</w:t>
      </w:r>
    </w:p>
    <w:p w14:paraId="50483255" w14:textId="77777777" w:rsidR="00DC1EAF" w:rsidRDefault="00DC1EAF" w:rsidP="00F3696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1023017D"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Šumperk</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90018-3723001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7BA8F224" w14:textId="7D6E6043" w:rsidR="00E506EE" w:rsidRDefault="00931A3A" w:rsidP="00C473C9">
      <w:pPr>
        <w:rPr>
          <w:rFonts w:ascii="Arial" w:hAnsi="Arial" w:cs="Arial"/>
          <w:sz w:val="22"/>
          <w:szCs w:val="22"/>
        </w:rPr>
      </w:pPr>
      <w:r w:rsidRPr="00E506EE">
        <w:rPr>
          <w:rFonts w:ascii="Arial" w:hAnsi="Arial" w:cs="Arial"/>
          <w:b/>
          <w:bCs/>
          <w:snapToGrid w:val="0"/>
          <w:color w:val="000000"/>
          <w:sz w:val="22"/>
          <w:szCs w:val="22"/>
        </w:rPr>
        <w:t>Valenta Vojtěch</w:t>
      </w:r>
      <w:r w:rsidR="00C473C9" w:rsidRPr="00E506EE">
        <w:rPr>
          <w:rFonts w:ascii="Arial" w:hAnsi="Arial" w:cs="Arial"/>
          <w:b/>
          <w:bCs/>
          <w:sz w:val="22"/>
          <w:szCs w:val="22"/>
        </w:rPr>
        <w:br/>
      </w:r>
      <w:r w:rsidR="00C473C9" w:rsidRPr="0087119A">
        <w:rPr>
          <w:rFonts w:ascii="Arial" w:hAnsi="Arial" w:cs="Arial"/>
          <w:sz w:val="22"/>
          <w:szCs w:val="22"/>
        </w:rPr>
        <w:t>r. č.</w:t>
      </w:r>
      <w:r w:rsidR="00C473C9" w:rsidRPr="00E42448">
        <w:rPr>
          <w:rFonts w:ascii="Arial" w:hAnsi="Arial" w:cs="Arial"/>
          <w:sz w:val="22"/>
          <w:szCs w:val="22"/>
        </w:rPr>
        <w:t xml:space="preserve"> </w:t>
      </w:r>
      <w:proofErr w:type="spellStart"/>
      <w:r w:rsidR="00E255FC">
        <w:rPr>
          <w:rFonts w:ascii="Arial" w:hAnsi="Arial" w:cs="Arial"/>
          <w:snapToGrid w:val="0"/>
          <w:color w:val="000000"/>
          <w:sz w:val="22"/>
          <w:szCs w:val="22"/>
        </w:rPr>
        <w:t>xxxxxx</w:t>
      </w:r>
      <w:proofErr w:type="spellEnd"/>
      <w:r w:rsidR="00E255FC">
        <w:rPr>
          <w:rFonts w:ascii="Arial" w:hAnsi="Arial" w:cs="Arial"/>
          <w:snapToGrid w:val="0"/>
          <w:color w:val="000000"/>
          <w:sz w:val="22"/>
          <w:szCs w:val="22"/>
        </w:rPr>
        <w:t>/</w:t>
      </w:r>
      <w:proofErr w:type="spellStart"/>
      <w:r w:rsidR="00E255FC">
        <w:rPr>
          <w:rFonts w:ascii="Arial" w:hAnsi="Arial" w:cs="Arial"/>
          <w:snapToGrid w:val="0"/>
          <w:color w:val="000000"/>
          <w:sz w:val="22"/>
          <w:szCs w:val="22"/>
        </w:rPr>
        <w:t>xxxx</w:t>
      </w:r>
      <w:proofErr w:type="spellEnd"/>
      <w:r w:rsidR="00E506EE" w:rsidRPr="00E506EE">
        <w:rPr>
          <w:rFonts w:ascii="Arial" w:hAnsi="Arial" w:cs="Arial"/>
          <w:sz w:val="22"/>
          <w:szCs w:val="22"/>
        </w:rPr>
        <w:t xml:space="preserve"> </w:t>
      </w:r>
    </w:p>
    <w:p w14:paraId="73E8AD81" w14:textId="77777777" w:rsidR="00E255FC" w:rsidRDefault="00E506EE" w:rsidP="00E506EE">
      <w:pPr>
        <w:rPr>
          <w:rFonts w:ascii="Arial" w:hAnsi="Arial" w:cs="Arial"/>
          <w:snapToGrid w:val="0"/>
          <w:color w:val="000000"/>
          <w:sz w:val="22"/>
          <w:szCs w:val="22"/>
          <w:lang w:val="en-US"/>
        </w:rPr>
      </w:pPr>
      <w:r w:rsidRPr="00E42448">
        <w:rPr>
          <w:rFonts w:ascii="Arial" w:hAnsi="Arial" w:cs="Arial"/>
          <w:sz w:val="22"/>
          <w:szCs w:val="22"/>
        </w:rPr>
        <w:t xml:space="preserve">IČO: </w:t>
      </w:r>
      <w:r>
        <w:rPr>
          <w:rFonts w:ascii="Arial" w:hAnsi="Arial" w:cs="Arial"/>
          <w:snapToGrid w:val="0"/>
          <w:color w:val="000000"/>
          <w:sz w:val="22"/>
          <w:szCs w:val="22"/>
        </w:rPr>
        <w:t>04069579</w:t>
      </w:r>
      <w:r>
        <w:rPr>
          <w:rFonts w:ascii="Arial" w:hAnsi="Arial" w:cs="Arial"/>
          <w:sz w:val="22"/>
          <w:szCs w:val="22"/>
        </w:rPr>
        <w:t xml:space="preserve"> </w:t>
      </w:r>
      <w:r w:rsidRPr="00E42448">
        <w:rPr>
          <w:rFonts w:ascii="Arial" w:hAnsi="Arial" w:cs="Arial"/>
          <w:sz w:val="22"/>
          <w:szCs w:val="22"/>
        </w:rPr>
        <w:br/>
      </w:r>
      <w:r w:rsidR="00C473C9" w:rsidRPr="0087119A">
        <w:rPr>
          <w:rFonts w:ascii="Arial" w:hAnsi="Arial" w:cs="Arial"/>
          <w:iCs/>
          <w:sz w:val="22"/>
          <w:szCs w:val="22"/>
        </w:rPr>
        <w:t xml:space="preserve">bytem </w:t>
      </w:r>
      <w:proofErr w:type="spellStart"/>
      <w:r w:rsidR="00E255FC">
        <w:rPr>
          <w:rFonts w:ascii="Arial" w:hAnsi="Arial" w:cs="Arial"/>
          <w:snapToGrid w:val="0"/>
          <w:color w:val="000000"/>
          <w:sz w:val="22"/>
          <w:szCs w:val="22"/>
        </w:rPr>
        <w:t>xxxxxxxxx</w:t>
      </w:r>
      <w:proofErr w:type="spellEnd"/>
      <w:r w:rsidR="00E255FC">
        <w:rPr>
          <w:rFonts w:ascii="Arial" w:hAnsi="Arial" w:cs="Arial"/>
          <w:snapToGrid w:val="0"/>
          <w:color w:val="000000"/>
          <w:sz w:val="22"/>
          <w:szCs w:val="22"/>
        </w:rPr>
        <w:t xml:space="preserve"> x, </w:t>
      </w:r>
      <w:proofErr w:type="spellStart"/>
      <w:r w:rsidR="00E255FC">
        <w:rPr>
          <w:rFonts w:ascii="Arial" w:hAnsi="Arial" w:cs="Arial"/>
          <w:snapToGrid w:val="0"/>
          <w:color w:val="000000"/>
          <w:sz w:val="22"/>
          <w:szCs w:val="22"/>
        </w:rPr>
        <w:t>xxxxx</w:t>
      </w:r>
      <w:proofErr w:type="spellEnd"/>
      <w:r w:rsidR="00C473C9" w:rsidRPr="0087119A">
        <w:rPr>
          <w:rFonts w:ascii="Arial" w:hAnsi="Arial" w:cs="Arial"/>
          <w:iCs/>
          <w:sz w:val="22"/>
          <w:szCs w:val="22"/>
        </w:rPr>
        <w:t xml:space="preserve"> </w:t>
      </w:r>
      <w:r w:rsidR="00C473C9">
        <w:rPr>
          <w:rFonts w:ascii="Arial" w:hAnsi="Arial" w:cs="Arial"/>
          <w:i/>
          <w:iCs/>
          <w:sz w:val="22"/>
          <w:szCs w:val="22"/>
          <w:u w:val="single"/>
        </w:rPr>
        <w:br/>
      </w:r>
      <w:r w:rsidR="00C473C9" w:rsidRPr="0087119A">
        <w:rPr>
          <w:rFonts w:ascii="Arial" w:hAnsi="Arial" w:cs="Arial"/>
          <w:sz w:val="22"/>
          <w:szCs w:val="22"/>
        </w:rPr>
        <w:t>bankovní spojení</w:t>
      </w:r>
      <w:r w:rsidR="00C473C9">
        <w:rPr>
          <w:rFonts w:ascii="Arial" w:hAnsi="Arial" w:cs="Arial"/>
          <w:sz w:val="22"/>
          <w:szCs w:val="22"/>
        </w:rPr>
        <w:t xml:space="preserve">: </w:t>
      </w:r>
      <w:r w:rsidR="00E255FC">
        <w:rPr>
          <w:rFonts w:ascii="Arial" w:hAnsi="Arial" w:cs="Arial"/>
          <w:snapToGrid w:val="0"/>
          <w:color w:val="000000"/>
          <w:sz w:val="22"/>
          <w:szCs w:val="22"/>
          <w:lang w:val="en-US"/>
        </w:rPr>
        <w:t>xxx</w:t>
      </w:r>
      <w:r w:rsidR="00C473C9">
        <w:rPr>
          <w:rFonts w:ascii="Arial" w:hAnsi="Arial" w:cs="Arial"/>
          <w:sz w:val="22"/>
          <w:szCs w:val="22"/>
        </w:rPr>
        <w:t xml:space="preserve"> </w:t>
      </w:r>
      <w:r w:rsidR="00C473C9">
        <w:rPr>
          <w:rFonts w:ascii="Arial" w:hAnsi="Arial" w:cs="Arial"/>
          <w:sz w:val="22"/>
          <w:szCs w:val="22"/>
        </w:rPr>
        <w:br/>
        <w:t xml:space="preserve">číslo účtu: </w:t>
      </w:r>
      <w:r w:rsidR="00E255FC">
        <w:rPr>
          <w:rFonts w:ascii="Arial" w:hAnsi="Arial" w:cs="Arial"/>
          <w:snapToGrid w:val="0"/>
          <w:color w:val="000000"/>
          <w:sz w:val="22"/>
          <w:szCs w:val="22"/>
          <w:lang w:val="en-US"/>
        </w:rPr>
        <w:t>xxx</w:t>
      </w:r>
    </w:p>
    <w:p w14:paraId="53830B50" w14:textId="58B00625" w:rsidR="0007620B" w:rsidRPr="0087119A" w:rsidRDefault="00C473C9" w:rsidP="00E506EE">
      <w:pPr>
        <w:rPr>
          <w:rFonts w:ascii="Arial" w:hAnsi="Arial" w:cs="Arial"/>
          <w:sz w:val="22"/>
          <w:szCs w:val="22"/>
        </w:rPr>
      </w:pPr>
      <w:r w:rsidRPr="00E42448">
        <w:rPr>
          <w:rFonts w:ascii="Arial" w:hAnsi="Arial" w:cs="Arial"/>
          <w:sz w:val="22"/>
          <w:szCs w:val="22"/>
        </w:rPr>
        <w:br/>
      </w:r>
      <w:r w:rsidR="0007620B"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35CB16D" w14:textId="77777777" w:rsidR="004F6D48" w:rsidRDefault="004F6D48" w:rsidP="00F36962">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63N25/78</w:t>
      </w:r>
    </w:p>
    <w:p w14:paraId="342DEB28" w14:textId="786B6528" w:rsidR="004F6D48" w:rsidRDefault="00691A33" w:rsidP="00E506EE">
      <w:pPr>
        <w:tabs>
          <w:tab w:val="left" w:pos="3855"/>
        </w:tabs>
        <w:rPr>
          <w:rFonts w:ascii="Arial" w:hAnsi="Arial" w:cs="Arial"/>
          <w:b/>
          <w:bCs/>
          <w:sz w:val="22"/>
          <w:szCs w:val="22"/>
        </w:rPr>
      </w:pPr>
      <w:r>
        <w:tab/>
      </w:r>
      <w:r w:rsidR="004F6D48">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Jeseník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846"/>
        <w:gridCol w:w="1417"/>
        <w:gridCol w:w="1276"/>
        <w:gridCol w:w="1276"/>
        <w:gridCol w:w="1134"/>
        <w:gridCol w:w="1276"/>
        <w:gridCol w:w="1842"/>
      </w:tblGrid>
      <w:tr w:rsidR="00CF6360" w:rsidRPr="00A42AD1" w14:paraId="57E44763" w14:textId="77777777" w:rsidTr="00E506EE">
        <w:trPr>
          <w:trHeight w:val="542"/>
        </w:trPr>
        <w:tc>
          <w:tcPr>
            <w:tcW w:w="846"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276"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276"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1276"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842"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E506EE">
        <w:trPr>
          <w:trHeight w:val="23"/>
        </w:trPr>
        <w:tc>
          <w:tcPr>
            <w:tcW w:w="846"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276" w:type="dxa"/>
            <w:tcBorders>
              <w:top w:val="nil"/>
            </w:tcBorders>
          </w:tcPr>
          <w:p w14:paraId="2077F637" w14:textId="77777777" w:rsidR="00CF6360" w:rsidRPr="007C55EC" w:rsidRDefault="00CF6360" w:rsidP="000258AF">
            <w:pPr>
              <w:rPr>
                <w:rFonts w:cs="Arial"/>
                <w:sz w:val="4"/>
                <w:szCs w:val="4"/>
              </w:rPr>
            </w:pPr>
          </w:p>
        </w:tc>
        <w:tc>
          <w:tcPr>
            <w:tcW w:w="1276"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1276" w:type="dxa"/>
            <w:tcBorders>
              <w:top w:val="nil"/>
            </w:tcBorders>
          </w:tcPr>
          <w:p w14:paraId="57E6691B" w14:textId="77777777" w:rsidR="00CF6360" w:rsidRPr="007C55EC" w:rsidRDefault="00CF6360" w:rsidP="000258AF">
            <w:pPr>
              <w:rPr>
                <w:rFonts w:cs="Arial"/>
                <w:sz w:val="4"/>
                <w:szCs w:val="4"/>
              </w:rPr>
            </w:pPr>
          </w:p>
        </w:tc>
        <w:tc>
          <w:tcPr>
            <w:tcW w:w="1842"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E506EE">
        <w:tc>
          <w:tcPr>
            <w:tcW w:w="846"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Velká Kraš</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Hukovice u Velké Kraše</w:t>
            </w:r>
          </w:p>
        </w:tc>
        <w:tc>
          <w:tcPr>
            <w:tcW w:w="1276"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276"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st. 114</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1276"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1 367</w:t>
            </w:r>
          </w:p>
        </w:tc>
        <w:tc>
          <w:tcPr>
            <w:tcW w:w="1842"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7169E5C0" w14:textId="77777777" w:rsidTr="00E506EE">
        <w:tc>
          <w:tcPr>
            <w:tcW w:w="846" w:type="dxa"/>
            <w:vAlign w:val="center"/>
          </w:tcPr>
          <w:p w14:paraId="50049EF0" w14:textId="77777777" w:rsidR="00CF6360" w:rsidRPr="00AA47AC" w:rsidRDefault="00CF6360" w:rsidP="001A0815">
            <w:pPr>
              <w:rPr>
                <w:rFonts w:ascii="Arial" w:hAnsi="Arial" w:cs="Arial"/>
                <w:sz w:val="20"/>
                <w:szCs w:val="22"/>
              </w:rPr>
            </w:pPr>
            <w:r>
              <w:rPr>
                <w:rFonts w:ascii="Arial" w:hAnsi="Arial" w:cs="Arial"/>
                <w:sz w:val="20"/>
                <w:szCs w:val="22"/>
              </w:rPr>
              <w:t>Velká Kraš</w:t>
            </w:r>
          </w:p>
        </w:tc>
        <w:tc>
          <w:tcPr>
            <w:tcW w:w="1417" w:type="dxa"/>
            <w:vAlign w:val="center"/>
          </w:tcPr>
          <w:p w14:paraId="5C523DB2" w14:textId="77777777" w:rsidR="00CF6360" w:rsidRPr="00AA47AC" w:rsidRDefault="00CF6360" w:rsidP="001A0815">
            <w:pPr>
              <w:rPr>
                <w:rFonts w:ascii="Arial" w:hAnsi="Arial" w:cs="Arial"/>
                <w:sz w:val="20"/>
                <w:szCs w:val="22"/>
              </w:rPr>
            </w:pPr>
            <w:r>
              <w:rPr>
                <w:rFonts w:ascii="Arial" w:hAnsi="Arial" w:cs="Arial"/>
                <w:sz w:val="20"/>
                <w:szCs w:val="22"/>
              </w:rPr>
              <w:t>Hukovice u Velké Kraše</w:t>
            </w:r>
          </w:p>
        </w:tc>
        <w:tc>
          <w:tcPr>
            <w:tcW w:w="1276" w:type="dxa"/>
            <w:vAlign w:val="center"/>
          </w:tcPr>
          <w:p w14:paraId="5A15ADB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0CB5BCA4" w14:textId="77777777" w:rsidR="00CF6360" w:rsidRPr="00AA47AC" w:rsidRDefault="00CF6360" w:rsidP="000258AF">
            <w:pPr>
              <w:jc w:val="center"/>
              <w:rPr>
                <w:rFonts w:ascii="Arial" w:hAnsi="Arial" w:cs="Arial"/>
                <w:sz w:val="20"/>
                <w:szCs w:val="22"/>
              </w:rPr>
            </w:pPr>
            <w:r>
              <w:rPr>
                <w:rFonts w:ascii="Arial" w:hAnsi="Arial" w:cs="Arial"/>
                <w:sz w:val="20"/>
                <w:szCs w:val="22"/>
              </w:rPr>
              <w:t>KN 837</w:t>
            </w:r>
          </w:p>
        </w:tc>
        <w:tc>
          <w:tcPr>
            <w:tcW w:w="1134" w:type="dxa"/>
            <w:vAlign w:val="center"/>
          </w:tcPr>
          <w:p w14:paraId="3312A8C9"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1276" w:type="dxa"/>
            <w:vAlign w:val="center"/>
          </w:tcPr>
          <w:p w14:paraId="6DE1EC40" w14:textId="77777777" w:rsidR="00CF6360" w:rsidRPr="00AA47AC" w:rsidRDefault="00CF6360" w:rsidP="000258AF">
            <w:pPr>
              <w:jc w:val="center"/>
              <w:rPr>
                <w:rFonts w:ascii="Arial" w:hAnsi="Arial" w:cs="Arial"/>
                <w:sz w:val="20"/>
                <w:szCs w:val="22"/>
              </w:rPr>
            </w:pPr>
            <w:r>
              <w:rPr>
                <w:rFonts w:ascii="Arial" w:hAnsi="Arial" w:cs="Arial"/>
                <w:sz w:val="20"/>
                <w:szCs w:val="22"/>
              </w:rPr>
              <w:t>4 150</w:t>
            </w:r>
          </w:p>
        </w:tc>
        <w:tc>
          <w:tcPr>
            <w:tcW w:w="1842" w:type="dxa"/>
            <w:vAlign w:val="center"/>
          </w:tcPr>
          <w:p w14:paraId="0F314D29"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3AF09304" w14:textId="77777777" w:rsidR="00E506EE"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E506EE">
        <w:rPr>
          <w:rFonts w:ascii="Arial" w:hAnsi="Arial" w:cs="Arial"/>
          <w:sz w:val="22"/>
          <w:szCs w:val="22"/>
        </w:rPr>
        <w:t xml:space="preserve">: </w:t>
      </w:r>
    </w:p>
    <w:p w14:paraId="6F85C085" w14:textId="3A44DBB7" w:rsidR="004F6D48" w:rsidRDefault="00E506EE" w:rsidP="00F36962">
      <w:pPr>
        <w:pStyle w:val="Zkladntext"/>
        <w:rPr>
          <w:rFonts w:ascii="Arial" w:hAnsi="Arial" w:cs="Arial"/>
          <w:sz w:val="22"/>
          <w:szCs w:val="22"/>
        </w:rPr>
      </w:pPr>
      <w:r>
        <w:rPr>
          <w:rFonts w:ascii="Arial" w:hAnsi="Arial" w:cs="Arial"/>
          <w:sz w:val="22"/>
          <w:szCs w:val="22"/>
        </w:rPr>
        <w:t>- podnikání – deponování stavebního materiálu, který bude po roztřídění vrácený zpět na stavbu.</w:t>
      </w:r>
      <w:r w:rsidR="004F6D48" w:rsidRPr="0087119A">
        <w:rPr>
          <w:rFonts w:ascii="Arial" w:hAnsi="Arial" w:cs="Arial"/>
          <w:sz w:val="22"/>
          <w:szCs w:val="22"/>
        </w:rPr>
        <w:t xml:space="preserve"> </w:t>
      </w:r>
    </w:p>
    <w:p w14:paraId="3038397D" w14:textId="77777777" w:rsidR="00E506EE" w:rsidRPr="0087119A" w:rsidRDefault="00E506EE" w:rsidP="00F36962">
      <w:pPr>
        <w:pStyle w:val="Zkladntext"/>
        <w:rPr>
          <w:rFonts w:ascii="Arial" w:hAnsi="Arial" w:cs="Arial"/>
          <w:sz w:val="22"/>
          <w:szCs w:val="22"/>
        </w:rPr>
      </w:pPr>
    </w:p>
    <w:p w14:paraId="43B516C5" w14:textId="77777777" w:rsidR="004F6D48" w:rsidRPr="0087119A" w:rsidRDefault="004F6D48" w:rsidP="00F36962">
      <w:pPr>
        <w:jc w:val="both"/>
        <w:rPr>
          <w:rFonts w:ascii="Arial" w:hAnsi="Arial" w:cs="Arial"/>
          <w:sz w:val="22"/>
          <w:szCs w:val="22"/>
        </w:rPr>
      </w:pPr>
      <w:r w:rsidRPr="00E506EE">
        <w:rPr>
          <w:rFonts w:ascii="Arial" w:hAnsi="Arial" w:cs="Arial"/>
          <w:sz w:val="22"/>
          <w:szCs w:val="22"/>
        </w:rPr>
        <w:t>2) Tato smlouva nemůže být právním titulem pro zřízení trvalé stavby.</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3999CFFB" w:rsidR="004F6D48" w:rsidRPr="0087119A" w:rsidRDefault="004F6D48" w:rsidP="00F36962">
      <w:pPr>
        <w:jc w:val="both"/>
        <w:rPr>
          <w:rFonts w:ascii="Arial" w:hAnsi="Arial" w:cs="Arial"/>
          <w:sz w:val="22"/>
          <w:szCs w:val="22"/>
        </w:rPr>
      </w:pPr>
      <w:r w:rsidRPr="00E506EE">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78022E4C"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06B71B2A"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5CCCB316"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4529E2CA" w14:textId="6CEA3BC8" w:rsidR="007E673C" w:rsidRDefault="007E673C" w:rsidP="00267A1A">
      <w:pPr>
        <w:shd w:val="clear" w:color="auto" w:fill="FFFFFF"/>
        <w:spacing w:line="285" w:lineRule="atLeast"/>
        <w:rPr>
          <w:rFonts w:ascii="Arial" w:hAnsi="Arial" w:cs="Arial"/>
          <w:sz w:val="22"/>
          <w:szCs w:val="22"/>
        </w:rPr>
      </w:pPr>
    </w:p>
    <w:p w14:paraId="2B706EE2" w14:textId="69F21B7E"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E506EE">
        <w:rPr>
          <w:rFonts w:ascii="Arial" w:hAnsi="Arial" w:cs="Arial"/>
          <w:b/>
          <w:bCs/>
          <w:sz w:val="22"/>
          <w:szCs w:val="22"/>
        </w:rPr>
        <w:t>15.12.2025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6849A08E" w14:textId="77777777" w:rsidR="00267A1A" w:rsidRPr="00E359DA" w:rsidRDefault="00267A1A" w:rsidP="00267A1A">
      <w:pPr>
        <w:jc w:val="both"/>
        <w:rPr>
          <w:rFonts w:ascii="Arial" w:hAnsi="Arial" w:cs="Arial"/>
          <w:sz w:val="22"/>
          <w:szCs w:val="22"/>
        </w:rPr>
      </w:pPr>
      <w:r w:rsidRPr="0087119A">
        <w:rPr>
          <w:rFonts w:ascii="Arial" w:hAnsi="Arial" w:cs="Arial"/>
          <w:sz w:val="22"/>
          <w:szCs w:val="22"/>
        </w:rPr>
        <w:t>5) Tato smlouva zaniká dnem úmrtí nájemce.</w:t>
      </w:r>
    </w:p>
    <w:p w14:paraId="6BA15248" w14:textId="77777777" w:rsidR="00267A1A" w:rsidRDefault="00267A1A" w:rsidP="00267A1A">
      <w:pPr>
        <w:jc w:val="both"/>
        <w:rPr>
          <w:rFonts w:ascii="Arial" w:hAnsi="Arial" w:cs="Arial"/>
          <w:sz w:val="22"/>
          <w:szCs w:val="22"/>
          <w:shd w:val="clear" w:color="auto" w:fill="FFFFFF"/>
        </w:rPr>
      </w:pPr>
    </w:p>
    <w:p w14:paraId="26DE872C" w14:textId="4061B8F4"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E506EE">
        <w:rPr>
          <w:rFonts w:ascii="Arial" w:hAnsi="Arial" w:cs="Arial"/>
          <w:sz w:val="22"/>
          <w:szCs w:val="22"/>
          <w:shd w:val="clear" w:color="auto" w:fill="FFFFFF"/>
        </w:rPr>
        <w:t>.</w:t>
      </w:r>
    </w:p>
    <w:p w14:paraId="41F475EE" w14:textId="77777777" w:rsidR="00267A1A" w:rsidRDefault="00267A1A" w:rsidP="00267A1A">
      <w:pPr>
        <w:jc w:val="both"/>
        <w:rPr>
          <w:rFonts w:ascii="Arial" w:hAnsi="Arial" w:cs="Arial"/>
          <w:i/>
          <w:sz w:val="22"/>
          <w:szCs w:val="22"/>
        </w:rPr>
      </w:pPr>
    </w:p>
    <w:p w14:paraId="5A5D0839" w14:textId="4B185D97"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lastRenderedPageBreak/>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E506EE">
        <w:rPr>
          <w:rFonts w:ascii="Arial" w:hAnsi="Arial" w:cs="Arial"/>
          <w:sz w:val="22"/>
          <w:szCs w:val="22"/>
          <w:shd w:val="clear" w:color="auto" w:fill="FFFFFF"/>
        </w:rPr>
        <w:t>.</w:t>
      </w:r>
    </w:p>
    <w:p w14:paraId="3E11479A" w14:textId="77777777" w:rsidR="00267A1A" w:rsidRDefault="00267A1A" w:rsidP="00267A1A">
      <w:pPr>
        <w:jc w:val="both"/>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165 510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jedno sto šedesát pět tisíc pět set deset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2026</w:t>
      </w:r>
      <w:r w:rsidRPr="002F32A7">
        <w:rPr>
          <w:rFonts w:ascii="Arial" w:hAnsi="Arial" w:cs="Arial"/>
          <w:bCs/>
          <w:sz w:val="22"/>
          <w:szCs w:val="22"/>
        </w:rPr>
        <w:t xml:space="preserve"> včetně činí </w:t>
      </w:r>
      <w:r w:rsidRPr="00E506EE">
        <w:rPr>
          <w:rFonts w:ascii="Arial" w:hAnsi="Arial" w:cs="Arial"/>
          <w:b/>
          <w:bCs/>
          <w:sz w:val="22"/>
          <w:szCs w:val="22"/>
        </w:rPr>
        <w:t>131 501 Kč</w:t>
      </w:r>
      <w:r w:rsidRPr="002F32A7">
        <w:rPr>
          <w:rFonts w:ascii="Arial" w:hAnsi="Arial" w:cs="Arial"/>
          <w:bCs/>
          <w:sz w:val="22"/>
          <w:szCs w:val="22"/>
        </w:rPr>
        <w:t xml:space="preserve"> (slovy: </w:t>
      </w:r>
      <w:r>
        <w:rPr>
          <w:rFonts w:ascii="Arial" w:hAnsi="Arial" w:cs="Arial"/>
          <w:sz w:val="22"/>
          <w:szCs w:val="22"/>
        </w:rPr>
        <w:t>jedno sto třicet jeden tisíc pět set jedna koruna česká</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90018-3723001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6312578.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6312578.</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E506EE">
        <w:rPr>
          <w:rFonts w:ascii="Arial" w:hAnsi="Arial" w:cs="Arial"/>
          <w:b w:val="0"/>
          <w:sz w:val="22"/>
          <w:szCs w:val="22"/>
        </w:rPr>
        <w:t>11</w:t>
      </w:r>
      <w:r w:rsidR="004F6D48" w:rsidRPr="00E506EE">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E506EE">
        <w:rPr>
          <w:rFonts w:ascii="Arial" w:hAnsi="Arial" w:cs="Arial"/>
          <w:b w:val="0"/>
          <w:sz w:val="22"/>
          <w:szCs w:val="22"/>
        </w:rPr>
        <w:t xml:space="preserve">é </w:t>
      </w:r>
      <w:r w:rsidR="004F6D48" w:rsidRPr="00E506EE">
        <w:rPr>
          <w:rFonts w:ascii="Arial" w:hAnsi="Arial" w:cs="Arial"/>
          <w:b w:val="0"/>
          <w:sz w:val="22"/>
          <w:szCs w:val="22"/>
        </w:rPr>
        <w:t>jsou předmětem nájmu dle této smlouvy, není zajištěn přístup.</w:t>
      </w:r>
    </w:p>
    <w:p w14:paraId="6F5CA52E" w14:textId="77777777" w:rsidR="004F6D48" w:rsidRPr="0087119A" w:rsidRDefault="004F6D48" w:rsidP="00F36962">
      <w:pPr>
        <w:jc w:val="both"/>
        <w:rPr>
          <w:rFonts w:ascii="Arial" w:hAnsi="Arial" w:cs="Arial"/>
          <w:sz w:val="22"/>
          <w:szCs w:val="22"/>
        </w:rPr>
      </w:pPr>
    </w:p>
    <w:p w14:paraId="5039D7C9"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lastRenderedPageBreak/>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E506EE">
        <w:rPr>
          <w:rFonts w:ascii="Arial" w:hAnsi="Arial" w:cs="Arial"/>
          <w:sz w:val="22"/>
          <w:szCs w:val="22"/>
        </w:rPr>
        <w:t>2) Nájemce bere na vědomí a je srozuměn s tím, že k pozemk</w:t>
      </w:r>
      <w:r w:rsidR="00C74399" w:rsidRPr="00E506EE">
        <w:rPr>
          <w:rFonts w:ascii="Arial" w:hAnsi="Arial" w:cs="Arial"/>
          <w:sz w:val="22"/>
          <w:szCs w:val="22"/>
        </w:rPr>
        <w:t>ům</w:t>
      </w:r>
      <w:r w:rsidRPr="00E506EE">
        <w:rPr>
          <w:rFonts w:ascii="Arial" w:hAnsi="Arial" w:cs="Arial"/>
          <w:i/>
          <w:sz w:val="22"/>
          <w:szCs w:val="22"/>
        </w:rPr>
        <w:t>,</w:t>
      </w:r>
      <w:r w:rsidRPr="00E506EE">
        <w:rPr>
          <w:rFonts w:ascii="Arial" w:hAnsi="Arial" w:cs="Arial"/>
          <w:sz w:val="22"/>
          <w:szCs w:val="22"/>
        </w:rPr>
        <w:t xml:space="preserve"> které</w:t>
      </w:r>
      <w:r w:rsidR="00C74399" w:rsidRPr="00E506EE">
        <w:rPr>
          <w:rFonts w:ascii="Arial" w:hAnsi="Arial" w:cs="Arial"/>
          <w:sz w:val="22"/>
          <w:szCs w:val="22"/>
        </w:rPr>
        <w:t xml:space="preserve"> </w:t>
      </w:r>
      <w:r w:rsidRPr="00E506EE">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5D4178F0" w14:textId="77777777" w:rsidR="00C74399" w:rsidRDefault="00C74399" w:rsidP="00C74399">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55C2AA2E" w14:textId="77777777" w:rsidR="00C74399" w:rsidRDefault="00C74399" w:rsidP="00C74399">
      <w:pPr>
        <w:jc w:val="both"/>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224344A2"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E506EE">
        <w:rPr>
          <w:rFonts w:ascii="Arial" w:hAnsi="Arial" w:cs="Arial"/>
          <w:sz w:val="22"/>
          <w:szCs w:val="22"/>
        </w:rPr>
        <w:t>e</w:t>
      </w:r>
      <w:r w:rsidRPr="0087119A">
        <w:rPr>
          <w:rFonts w:ascii="Arial" w:hAnsi="Arial" w:cs="Arial"/>
          <w:sz w:val="22"/>
          <w:szCs w:val="22"/>
        </w:rPr>
        <w:t xml:space="preserve"> </w:t>
      </w:r>
      <w:r w:rsidR="00E506EE">
        <w:rPr>
          <w:rFonts w:ascii="Arial" w:hAnsi="Arial" w:cs="Arial"/>
          <w:sz w:val="22"/>
          <w:szCs w:val="22"/>
        </w:rPr>
        <w:t>dvou</w:t>
      </w:r>
      <w:r w:rsidRPr="0087119A">
        <w:rPr>
          <w:rFonts w:ascii="Arial" w:hAnsi="Arial" w:cs="Arial"/>
          <w:sz w:val="22"/>
          <w:szCs w:val="22"/>
        </w:rPr>
        <w:t xml:space="preserve"> stejnopisech, z nichž každý má platnost originálu. </w:t>
      </w:r>
      <w:r w:rsidR="00E506EE">
        <w:rPr>
          <w:rFonts w:ascii="Arial" w:hAnsi="Arial" w:cs="Arial"/>
          <w:sz w:val="22"/>
          <w:szCs w:val="22"/>
        </w:rPr>
        <w:t>Jeden</w:t>
      </w:r>
      <w:r w:rsidRPr="0087119A">
        <w:rPr>
          <w:rFonts w:ascii="Arial" w:hAnsi="Arial" w:cs="Arial"/>
          <w:sz w:val="22"/>
          <w:szCs w:val="22"/>
        </w:rPr>
        <w:t xml:space="preserve"> </w:t>
      </w:r>
      <w:r w:rsidRPr="00E506EE">
        <w:rPr>
          <w:rFonts w:ascii="Arial" w:hAnsi="Arial" w:cs="Arial"/>
          <w:sz w:val="22"/>
          <w:szCs w:val="22"/>
        </w:rPr>
        <w:t>stejnopis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E506EE" w:rsidRDefault="004F6D48" w:rsidP="00F36962">
      <w:pPr>
        <w:pStyle w:val="para"/>
        <w:tabs>
          <w:tab w:val="clear" w:pos="709"/>
        </w:tabs>
        <w:jc w:val="both"/>
        <w:rPr>
          <w:rFonts w:ascii="Arial" w:hAnsi="Arial" w:cs="Arial"/>
          <w:b w:val="0"/>
          <w:sz w:val="22"/>
          <w:szCs w:val="22"/>
        </w:rPr>
      </w:pPr>
      <w:r w:rsidRPr="00E506EE">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E506EE">
        <w:rPr>
          <w:rFonts w:ascii="Arial" w:hAnsi="Arial" w:cs="Arial"/>
          <w:b w:val="0"/>
          <w:sz w:val="22"/>
          <w:szCs w:val="22"/>
        </w:rPr>
        <w:t>Uveřejnění této smlouvy v registru smluv zajistí pronajímatel.</w:t>
      </w:r>
    </w:p>
    <w:p w14:paraId="675CCC7E" w14:textId="77777777" w:rsidR="004F6D48" w:rsidRDefault="004F6D48" w:rsidP="00F36962">
      <w:pPr>
        <w:jc w:val="both"/>
        <w:rPr>
          <w:rFonts w:ascii="Arial" w:hAnsi="Arial" w:cs="Arial"/>
          <w:sz w:val="22"/>
          <w:szCs w:val="22"/>
        </w:rPr>
      </w:pPr>
    </w:p>
    <w:p w14:paraId="4D8E2161" w14:textId="77777777" w:rsidR="00E506EE" w:rsidRDefault="00E506EE" w:rsidP="00F36962">
      <w:pPr>
        <w:jc w:val="both"/>
        <w:rPr>
          <w:rFonts w:ascii="Arial" w:hAnsi="Arial" w:cs="Arial"/>
          <w:sz w:val="22"/>
          <w:szCs w:val="22"/>
        </w:rPr>
      </w:pPr>
    </w:p>
    <w:p w14:paraId="79169500" w14:textId="77777777" w:rsidR="00E506EE" w:rsidRDefault="00E506EE" w:rsidP="00F36962">
      <w:pPr>
        <w:jc w:val="both"/>
        <w:rPr>
          <w:rFonts w:ascii="Arial" w:hAnsi="Arial" w:cs="Arial"/>
          <w:sz w:val="22"/>
          <w:szCs w:val="22"/>
        </w:rPr>
      </w:pPr>
    </w:p>
    <w:p w14:paraId="454D67DD" w14:textId="77777777" w:rsidR="00E506EE" w:rsidRDefault="00E506EE" w:rsidP="00F36962">
      <w:pPr>
        <w:jc w:val="both"/>
        <w:rPr>
          <w:rFonts w:ascii="Arial" w:hAnsi="Arial" w:cs="Arial"/>
          <w:sz w:val="22"/>
          <w:szCs w:val="22"/>
        </w:rPr>
      </w:pPr>
    </w:p>
    <w:p w14:paraId="35545513" w14:textId="77777777" w:rsidR="00E506EE" w:rsidRPr="0087119A" w:rsidRDefault="00E506EE"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15516C96"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E506EE">
        <w:rPr>
          <w:rFonts w:ascii="Arial" w:hAnsi="Arial" w:cs="Arial"/>
          <w:sz w:val="22"/>
          <w:szCs w:val="22"/>
        </w:rPr>
        <w:t>Šumperku</w:t>
      </w:r>
      <w:r w:rsidRPr="0087119A">
        <w:rPr>
          <w:rFonts w:ascii="Arial" w:hAnsi="Arial" w:cs="Arial"/>
          <w:sz w:val="22"/>
          <w:szCs w:val="22"/>
        </w:rPr>
        <w:t xml:space="preserve"> dne </w:t>
      </w:r>
      <w:r w:rsidR="00E255FC">
        <w:rPr>
          <w:rFonts w:ascii="Arial" w:hAnsi="Arial" w:cs="Arial"/>
          <w:sz w:val="22"/>
          <w:szCs w:val="22"/>
        </w:rPr>
        <w:t>02.12.2025</w:t>
      </w:r>
      <w:r w:rsidR="00E506EE">
        <w:rPr>
          <w:rFonts w:ascii="Arial" w:hAnsi="Arial" w:cs="Arial"/>
          <w:sz w:val="22"/>
          <w:szCs w:val="22"/>
        </w:rPr>
        <w:tab/>
      </w:r>
      <w:r w:rsidR="00E506EE">
        <w:rPr>
          <w:rFonts w:ascii="Arial" w:hAnsi="Arial" w:cs="Arial"/>
          <w:sz w:val="22"/>
          <w:szCs w:val="22"/>
        </w:rPr>
        <w:tab/>
      </w:r>
      <w:r w:rsidR="00E506EE">
        <w:rPr>
          <w:rFonts w:ascii="Arial" w:hAnsi="Arial" w:cs="Arial"/>
          <w:sz w:val="22"/>
          <w:szCs w:val="22"/>
        </w:rPr>
        <w:tab/>
        <w:t xml:space="preserve">V Bernarticích dne </w:t>
      </w:r>
      <w:r w:rsidR="00E255FC">
        <w:rPr>
          <w:rFonts w:ascii="Arial" w:hAnsi="Arial" w:cs="Arial"/>
          <w:sz w:val="22"/>
          <w:szCs w:val="22"/>
        </w:rPr>
        <w:t>30.11.2025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6B60F6DF" w14:textId="77777777" w:rsidR="00E506EE" w:rsidRDefault="00E506EE" w:rsidP="00F36962">
      <w:pPr>
        <w:jc w:val="both"/>
        <w:rPr>
          <w:rFonts w:ascii="Arial" w:hAnsi="Arial" w:cs="Arial"/>
          <w:sz w:val="22"/>
          <w:szCs w:val="22"/>
        </w:rPr>
      </w:pPr>
    </w:p>
    <w:p w14:paraId="4C1A8598" w14:textId="77777777" w:rsidR="00E506EE" w:rsidRDefault="00E506EE" w:rsidP="00F36962">
      <w:pPr>
        <w:jc w:val="both"/>
        <w:rPr>
          <w:rFonts w:ascii="Arial" w:hAnsi="Arial" w:cs="Arial"/>
          <w:sz w:val="22"/>
          <w:szCs w:val="22"/>
        </w:rPr>
      </w:pPr>
    </w:p>
    <w:p w14:paraId="51432E1D" w14:textId="77777777" w:rsidR="00E506EE" w:rsidRDefault="00E506EE" w:rsidP="00F36962">
      <w:pPr>
        <w:jc w:val="both"/>
        <w:rPr>
          <w:rFonts w:ascii="Arial" w:hAnsi="Arial" w:cs="Arial"/>
          <w:sz w:val="22"/>
          <w:szCs w:val="22"/>
        </w:rPr>
      </w:pPr>
    </w:p>
    <w:p w14:paraId="38E8609D" w14:textId="77777777" w:rsidR="00E506EE" w:rsidRDefault="00E506EE"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5EBF0D70"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0C376894" w14:textId="627376A6"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00348A" w:rsidRPr="0087119A">
        <w:rPr>
          <w:rFonts w:ascii="Arial" w:hAnsi="Arial" w:cs="Arial"/>
          <w:sz w:val="22"/>
          <w:szCs w:val="22"/>
        </w:rPr>
        <w:t>……………………………..</w:t>
      </w:r>
      <w:r w:rsidR="0000348A">
        <w:rPr>
          <w:rFonts w:ascii="Arial" w:hAnsi="Arial" w:cs="Arial"/>
          <w:sz w:val="22"/>
          <w:szCs w:val="22"/>
        </w:rPr>
        <w:t xml:space="preserve"> </w:t>
      </w:r>
      <w:r w:rsidR="0000348A">
        <w:rPr>
          <w:rFonts w:ascii="Arial" w:hAnsi="Arial" w:cs="Arial"/>
          <w:sz w:val="22"/>
          <w:szCs w:val="22"/>
        </w:rPr>
        <w:br/>
      </w:r>
      <w:r>
        <w:rPr>
          <w:rFonts w:ascii="Arial" w:hAnsi="Arial" w:cs="Arial"/>
          <w:snapToGrid w:val="0"/>
          <w:color w:val="000000"/>
          <w:sz w:val="22"/>
          <w:szCs w:val="22"/>
        </w:rPr>
        <w:t>Valenta Vojtěch</w:t>
      </w:r>
      <w:r w:rsidR="0000348A">
        <w:rPr>
          <w:rFonts w:ascii="Arial" w:hAnsi="Arial" w:cs="Arial"/>
          <w:sz w:val="22"/>
          <w:szCs w:val="22"/>
        </w:rPr>
        <w:br/>
      </w:r>
      <w:r w:rsidR="00F7027E">
        <w:rPr>
          <w:rFonts w:ascii="Arial" w:hAnsi="Arial" w:cs="Arial"/>
          <w:sz w:val="22"/>
          <w:szCs w:val="22"/>
        </w:rPr>
        <w:br/>
      </w:r>
      <w:r w:rsidR="00F7027E">
        <w:rPr>
          <w:rFonts w:ascii="Arial" w:hAnsi="Arial" w:cs="Arial"/>
          <w:sz w:val="22"/>
          <w:szCs w:val="22"/>
        </w:rPr>
        <w:br/>
      </w:r>
      <w:r w:rsidR="0000348A" w:rsidRPr="0087119A">
        <w:rPr>
          <w:rFonts w:ascii="Arial" w:hAnsi="Arial" w:cs="Arial"/>
          <w:iCs/>
          <w:sz w:val="22"/>
          <w:szCs w:val="22"/>
        </w:rPr>
        <w:t>nájemce</w:t>
      </w:r>
      <w:r w:rsidR="0000348A">
        <w:rPr>
          <w:rFonts w:ascii="Arial" w:hAnsi="Arial" w:cs="Arial"/>
          <w:iCs/>
          <w:sz w:val="22"/>
          <w:szCs w:val="22"/>
        </w:rPr>
        <w:t xml:space="preserve"> </w:t>
      </w:r>
      <w:r w:rsidR="00F85ECD">
        <w:rPr>
          <w:rFonts w:ascii="Arial" w:hAnsi="Arial" w:cs="Arial"/>
          <w:iCs/>
          <w:sz w:val="22"/>
          <w:szCs w:val="22"/>
        </w:rPr>
        <w:br/>
      </w:r>
      <w:r w:rsidR="00F85ECD">
        <w:rPr>
          <w:rFonts w:ascii="Arial" w:hAnsi="Arial" w:cs="Arial"/>
          <w:iCs/>
          <w:sz w:val="22"/>
          <w:szCs w:val="22"/>
        </w:rPr>
        <w:br/>
      </w:r>
      <w:r w:rsidR="00F85ECD">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Default="004F6D48" w:rsidP="00B01F96">
      <w:pPr>
        <w:tabs>
          <w:tab w:val="left" w:pos="5670"/>
        </w:tabs>
        <w:rPr>
          <w:rFonts w:ascii="Arial" w:hAnsi="Arial" w:cs="Arial"/>
          <w:sz w:val="22"/>
          <w:szCs w:val="22"/>
        </w:rPr>
      </w:pPr>
      <w:r w:rsidRPr="00E506EE">
        <w:rPr>
          <w:rFonts w:ascii="Arial" w:hAnsi="Arial" w:cs="Arial"/>
          <w:bCs/>
          <w:sz w:val="22"/>
          <w:szCs w:val="22"/>
        </w:rPr>
        <w:t>Za</w:t>
      </w:r>
      <w:r w:rsidRPr="00E506EE">
        <w:rPr>
          <w:rFonts w:ascii="Arial" w:hAnsi="Arial" w:cs="Arial"/>
          <w:sz w:val="22"/>
          <w:szCs w:val="22"/>
        </w:rPr>
        <w:t xml:space="preserve"> </w:t>
      </w:r>
      <w:r w:rsidRPr="00E506EE">
        <w:rPr>
          <w:rFonts w:ascii="Arial" w:hAnsi="Arial" w:cs="Arial"/>
          <w:bCs/>
          <w:sz w:val="22"/>
          <w:szCs w:val="22"/>
        </w:rPr>
        <w:t>správnost:</w:t>
      </w:r>
      <w:r w:rsidRPr="00E506EE">
        <w:rPr>
          <w:sz w:val="22"/>
          <w:szCs w:val="22"/>
        </w:rPr>
        <w:t xml:space="preserve"> </w:t>
      </w:r>
      <w:r w:rsidRPr="00E506EE">
        <w:rPr>
          <w:rFonts w:ascii="Arial" w:hAnsi="Arial" w:cs="Arial"/>
          <w:bCs/>
          <w:sz w:val="22"/>
          <w:szCs w:val="22"/>
        </w:rPr>
        <w:t>Marta Kunderová</w:t>
      </w:r>
      <w:r w:rsidRPr="00E506EE">
        <w:rPr>
          <w:rFonts w:ascii="Arial" w:hAnsi="Arial" w:cs="Arial"/>
          <w:sz w:val="22"/>
          <w:szCs w:val="22"/>
        </w:rPr>
        <w:t xml:space="preserve"> </w:t>
      </w:r>
    </w:p>
    <w:p w14:paraId="075C2740" w14:textId="77777777" w:rsidR="00E506EE" w:rsidRPr="00E506EE" w:rsidRDefault="00E506EE" w:rsidP="00B01F96">
      <w:pPr>
        <w:tabs>
          <w:tab w:val="left" w:pos="5670"/>
        </w:tabs>
        <w:rPr>
          <w:rFonts w:ascii="Arial" w:hAnsi="Arial" w:cs="Arial"/>
          <w:bCs/>
          <w:sz w:val="22"/>
          <w:szCs w:val="22"/>
        </w:rPr>
      </w:pPr>
    </w:p>
    <w:p w14:paraId="6C14E078" w14:textId="1A0D5D6B" w:rsidR="004F6D48" w:rsidRPr="00E506EE" w:rsidRDefault="004F6D48" w:rsidP="00F36962">
      <w:pPr>
        <w:pStyle w:val="Zkladntext21"/>
        <w:spacing w:before="120"/>
        <w:rPr>
          <w:rFonts w:ascii="Arial" w:hAnsi="Arial" w:cs="Arial"/>
          <w:b w:val="0"/>
          <w:bCs/>
          <w:sz w:val="22"/>
          <w:szCs w:val="22"/>
        </w:rPr>
      </w:pPr>
      <w:r w:rsidRPr="00E506EE">
        <w:rPr>
          <w:rFonts w:ascii="Arial" w:hAnsi="Arial" w:cs="Arial"/>
          <w:b w:val="0"/>
          <w:bCs/>
          <w:sz w:val="22"/>
          <w:szCs w:val="22"/>
        </w:rPr>
        <w:t>………………………</w:t>
      </w:r>
      <w:r w:rsidR="00E506EE">
        <w:rPr>
          <w:rFonts w:ascii="Arial" w:hAnsi="Arial" w:cs="Arial"/>
          <w:b w:val="0"/>
          <w:bCs/>
          <w:sz w:val="22"/>
          <w:szCs w:val="22"/>
        </w:rPr>
        <w:t>………</w:t>
      </w:r>
      <w:r w:rsidRPr="00E506EE">
        <w:rPr>
          <w:rFonts w:ascii="Arial" w:hAnsi="Arial" w:cs="Arial"/>
          <w:b w:val="0"/>
          <w:bCs/>
          <w:sz w:val="22"/>
          <w:szCs w:val="22"/>
        </w:rPr>
        <w:t>…..</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E506EE" w:rsidRDefault="004F6D48" w:rsidP="00F36962">
      <w:pPr>
        <w:jc w:val="both"/>
        <w:rPr>
          <w:rFonts w:ascii="Arial" w:hAnsi="Arial" w:cs="Arial"/>
          <w:sz w:val="22"/>
          <w:szCs w:val="22"/>
        </w:rPr>
      </w:pPr>
      <w:r w:rsidRPr="00E506EE">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E506EE" w:rsidRDefault="004F6D48" w:rsidP="00F36962">
      <w:pPr>
        <w:jc w:val="both"/>
        <w:rPr>
          <w:rFonts w:ascii="Arial" w:hAnsi="Arial" w:cs="Arial"/>
          <w:sz w:val="22"/>
          <w:szCs w:val="22"/>
        </w:rPr>
      </w:pPr>
    </w:p>
    <w:p w14:paraId="28260E80" w14:textId="77777777" w:rsidR="004F6D48" w:rsidRPr="00E506EE" w:rsidRDefault="004F6D48" w:rsidP="00F36962">
      <w:pPr>
        <w:jc w:val="both"/>
        <w:rPr>
          <w:rFonts w:ascii="Arial" w:hAnsi="Arial" w:cs="Arial"/>
          <w:sz w:val="22"/>
          <w:szCs w:val="22"/>
        </w:rPr>
      </w:pPr>
      <w:r w:rsidRPr="00E506EE">
        <w:rPr>
          <w:rFonts w:ascii="Arial" w:hAnsi="Arial" w:cs="Arial"/>
          <w:sz w:val="22"/>
          <w:szCs w:val="22"/>
        </w:rPr>
        <w:t xml:space="preserve">Datum registrace: </w:t>
      </w:r>
    </w:p>
    <w:p w14:paraId="57070C35" w14:textId="77777777" w:rsidR="004F6D48" w:rsidRPr="00E506EE" w:rsidRDefault="004F6D48" w:rsidP="00F36962">
      <w:pPr>
        <w:jc w:val="both"/>
        <w:rPr>
          <w:rFonts w:ascii="Arial" w:hAnsi="Arial" w:cs="Arial"/>
          <w:sz w:val="22"/>
          <w:szCs w:val="22"/>
        </w:rPr>
      </w:pPr>
      <w:r w:rsidRPr="00E506EE">
        <w:rPr>
          <w:rFonts w:ascii="Arial" w:hAnsi="Arial" w:cs="Arial"/>
          <w:sz w:val="22"/>
          <w:szCs w:val="22"/>
        </w:rPr>
        <w:t xml:space="preserve">ID smlouvy: </w:t>
      </w:r>
    </w:p>
    <w:p w14:paraId="446C2093" w14:textId="77777777" w:rsidR="004F6D48" w:rsidRPr="00E506EE" w:rsidRDefault="004F6D48" w:rsidP="00F36962">
      <w:pPr>
        <w:jc w:val="both"/>
        <w:rPr>
          <w:rFonts w:ascii="Arial" w:hAnsi="Arial" w:cs="Arial"/>
          <w:sz w:val="22"/>
          <w:szCs w:val="22"/>
        </w:rPr>
      </w:pPr>
      <w:r w:rsidRPr="00E506EE">
        <w:rPr>
          <w:rFonts w:ascii="Arial" w:hAnsi="Arial" w:cs="Arial"/>
          <w:sz w:val="22"/>
          <w:szCs w:val="22"/>
        </w:rPr>
        <w:t xml:space="preserve">ID verze: </w:t>
      </w:r>
    </w:p>
    <w:p w14:paraId="032A80A5" w14:textId="2E6B5D16" w:rsidR="004F6D48" w:rsidRPr="00E506EE" w:rsidRDefault="004F6D48" w:rsidP="00F36962">
      <w:pPr>
        <w:jc w:val="both"/>
        <w:rPr>
          <w:rFonts w:ascii="Arial" w:hAnsi="Arial" w:cs="Arial"/>
          <w:sz w:val="22"/>
          <w:szCs w:val="22"/>
        </w:rPr>
      </w:pPr>
      <w:r w:rsidRPr="00E506EE">
        <w:rPr>
          <w:rFonts w:ascii="Arial" w:hAnsi="Arial" w:cs="Arial"/>
          <w:sz w:val="22"/>
          <w:szCs w:val="22"/>
        </w:rPr>
        <w:t xml:space="preserve">Registraci provedl: </w:t>
      </w:r>
      <w:r w:rsidR="00E506EE">
        <w:rPr>
          <w:rFonts w:ascii="Arial" w:hAnsi="Arial" w:cs="Arial"/>
          <w:sz w:val="22"/>
          <w:szCs w:val="22"/>
        </w:rPr>
        <w:t>Marta Kunderová</w:t>
      </w:r>
    </w:p>
    <w:p w14:paraId="1095FA3C" w14:textId="77777777" w:rsidR="004F6D48" w:rsidRPr="00E506EE" w:rsidRDefault="004F6D48" w:rsidP="00F36962">
      <w:pPr>
        <w:jc w:val="both"/>
        <w:rPr>
          <w:rFonts w:ascii="Arial" w:hAnsi="Arial" w:cs="Arial"/>
          <w:sz w:val="22"/>
          <w:szCs w:val="22"/>
        </w:rPr>
      </w:pPr>
    </w:p>
    <w:p w14:paraId="64AD7D6E" w14:textId="34E1873D" w:rsidR="004F6D48" w:rsidRPr="00E506EE" w:rsidRDefault="004F6D48" w:rsidP="00F36962">
      <w:pPr>
        <w:jc w:val="both"/>
        <w:rPr>
          <w:rFonts w:ascii="Arial" w:hAnsi="Arial" w:cs="Arial"/>
          <w:sz w:val="22"/>
          <w:szCs w:val="22"/>
        </w:rPr>
      </w:pPr>
      <w:r w:rsidRPr="00E506EE">
        <w:rPr>
          <w:rFonts w:ascii="Arial" w:hAnsi="Arial" w:cs="Arial"/>
          <w:sz w:val="22"/>
          <w:szCs w:val="22"/>
        </w:rPr>
        <w:t xml:space="preserve">V </w:t>
      </w:r>
      <w:r w:rsidR="00E506EE">
        <w:rPr>
          <w:rFonts w:ascii="Arial" w:hAnsi="Arial" w:cs="Arial"/>
          <w:sz w:val="22"/>
          <w:szCs w:val="22"/>
        </w:rPr>
        <w:t>Šumperku</w:t>
      </w:r>
      <w:r w:rsidRPr="00E506EE">
        <w:rPr>
          <w:rFonts w:ascii="Arial" w:hAnsi="Arial" w:cs="Arial"/>
          <w:sz w:val="22"/>
          <w:szCs w:val="22"/>
        </w:rPr>
        <w:t xml:space="preserve"> dne ………</w:t>
      </w:r>
      <w:proofErr w:type="gramStart"/>
      <w:r w:rsidRPr="00E506EE">
        <w:rPr>
          <w:rFonts w:ascii="Arial" w:hAnsi="Arial" w:cs="Arial"/>
          <w:sz w:val="22"/>
          <w:szCs w:val="22"/>
        </w:rPr>
        <w:t>…….</w:t>
      </w:r>
      <w:proofErr w:type="gramEnd"/>
      <w:r w:rsidRPr="00E506EE">
        <w:rPr>
          <w:rFonts w:ascii="Arial" w:hAnsi="Arial" w:cs="Arial"/>
          <w:sz w:val="22"/>
          <w:szCs w:val="22"/>
        </w:rPr>
        <w:t>.</w:t>
      </w:r>
      <w:r w:rsidRPr="00E506EE">
        <w:rPr>
          <w:rFonts w:ascii="Arial" w:hAnsi="Arial" w:cs="Arial"/>
          <w:sz w:val="22"/>
          <w:szCs w:val="22"/>
        </w:rPr>
        <w:tab/>
      </w:r>
      <w:r w:rsidRPr="00E506EE">
        <w:rPr>
          <w:rFonts w:ascii="Arial" w:hAnsi="Arial" w:cs="Arial"/>
          <w:sz w:val="22"/>
          <w:szCs w:val="22"/>
        </w:rPr>
        <w:tab/>
      </w:r>
      <w:r w:rsidRPr="00E506EE">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E506EE">
        <w:rPr>
          <w:rFonts w:ascii="Arial" w:hAnsi="Arial" w:cs="Arial"/>
          <w:sz w:val="22"/>
          <w:szCs w:val="22"/>
        </w:rPr>
        <w:tab/>
      </w:r>
      <w:r w:rsidRPr="00E506EE">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699506">
    <w:abstractNumId w:val="0"/>
  </w:num>
  <w:num w:numId="2" w16cid:durableId="109100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1399"/>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1A23"/>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43BCF"/>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255FC"/>
    <w:rsid w:val="00E30AFE"/>
    <w:rsid w:val="00E40588"/>
    <w:rsid w:val="00E42D05"/>
    <w:rsid w:val="00E468CD"/>
    <w:rsid w:val="00E506EE"/>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A608D"/>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8295</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Kunderová Marta</cp:lastModifiedBy>
  <cp:revision>2</cp:revision>
  <cp:lastPrinted>2025-11-13T08:41:00Z</cp:lastPrinted>
  <dcterms:created xsi:type="dcterms:W3CDTF">2025-12-02T08:53:00Z</dcterms:created>
  <dcterms:modified xsi:type="dcterms:W3CDTF">2025-12-02T08:53:00Z</dcterms:modified>
</cp:coreProperties>
</file>