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F859B" w14:textId="77777777" w:rsidR="00441BB1" w:rsidRPr="00D559F3" w:rsidRDefault="00441BB1" w:rsidP="00441BB1">
      <w:r w:rsidRPr="00D559F3">
        <w:rPr>
          <w:b/>
          <w:bCs/>
        </w:rPr>
        <w:t>Smlouva o dílo</w:t>
      </w:r>
    </w:p>
    <w:p w14:paraId="4B353E2F" w14:textId="77777777" w:rsidR="00441BB1" w:rsidRPr="00D559F3" w:rsidRDefault="00441BB1" w:rsidP="00441BB1">
      <w:r w:rsidRPr="00D559F3">
        <w:t>uzavřená podle § 2586 a násl. zákona č. 89/2012 Sb., občanský zákoník, ve znění pozdějších předpisů</w:t>
      </w:r>
    </w:p>
    <w:p w14:paraId="549F77BA" w14:textId="77777777" w:rsidR="00441BB1" w:rsidRDefault="00441BB1" w:rsidP="00441BB1">
      <w:pPr>
        <w:rPr>
          <w:b/>
          <w:bCs/>
        </w:rPr>
      </w:pPr>
      <w:r w:rsidRPr="00D559F3">
        <w:rPr>
          <w:b/>
          <w:bCs/>
        </w:rPr>
        <w:t>(„Smlouva“)</w:t>
      </w:r>
    </w:p>
    <w:p w14:paraId="04C0EE92" w14:textId="77777777" w:rsidR="00441BB1" w:rsidRPr="00D559F3" w:rsidRDefault="00441BB1" w:rsidP="00441BB1"/>
    <w:p w14:paraId="788CFBE7" w14:textId="77777777" w:rsidR="00441BB1" w:rsidRPr="00D559F3" w:rsidRDefault="00441BB1" w:rsidP="00441BB1">
      <w:r w:rsidRPr="00D559F3">
        <w:rPr>
          <w:b/>
          <w:bCs/>
        </w:rPr>
        <w:t>Smluvní strany</w:t>
      </w:r>
    </w:p>
    <w:p w14:paraId="53A8B4D8" w14:textId="77777777" w:rsidR="00441BB1" w:rsidRPr="00240355" w:rsidRDefault="00441BB1" w:rsidP="00441BB1">
      <w:pPr>
        <w:spacing w:after="0" w:line="240" w:lineRule="auto"/>
      </w:pPr>
      <w:r w:rsidRPr="00240355">
        <w:t>obchodní firma</w:t>
      </w:r>
      <w:r>
        <w:tab/>
      </w:r>
      <w:r>
        <w:tab/>
      </w:r>
      <w:r w:rsidRPr="007C46D7">
        <w:rPr>
          <w:b/>
          <w:bCs/>
        </w:rPr>
        <w:t>Rozvojový fond Pardubice a.s.</w:t>
      </w:r>
    </w:p>
    <w:p w14:paraId="0A2E99EA" w14:textId="77777777" w:rsidR="00441BB1" w:rsidRPr="00240355" w:rsidRDefault="00441BB1" w:rsidP="00441BB1">
      <w:pPr>
        <w:spacing w:after="0" w:line="240" w:lineRule="auto"/>
      </w:pPr>
      <w:r w:rsidRPr="00240355">
        <w:t>sídlo</w:t>
      </w:r>
      <w:r w:rsidRPr="00240355">
        <w:tab/>
      </w:r>
      <w:r w:rsidRPr="00240355">
        <w:tab/>
      </w:r>
      <w:r w:rsidRPr="00240355">
        <w:tab/>
        <w:t>třída Míru 90, 530 02 Pardubice</w:t>
      </w:r>
    </w:p>
    <w:p w14:paraId="38D35883" w14:textId="77777777" w:rsidR="00441BB1" w:rsidRPr="00240355" w:rsidRDefault="00441BB1" w:rsidP="00441BB1">
      <w:pPr>
        <w:spacing w:after="0" w:line="240" w:lineRule="auto"/>
      </w:pPr>
      <w:r w:rsidRPr="00240355">
        <w:t>zápis v OR</w:t>
      </w:r>
      <w:r w:rsidRPr="00240355">
        <w:tab/>
      </w:r>
      <w:r w:rsidRPr="00240355">
        <w:tab/>
        <w:t>Krajský soud v Hradci Králové, oddíl B, vložka 1822</w:t>
      </w:r>
    </w:p>
    <w:p w14:paraId="1EF75D67" w14:textId="77777777" w:rsidR="00441BB1" w:rsidRDefault="00441BB1" w:rsidP="00441BB1">
      <w:pPr>
        <w:spacing w:after="0" w:line="240" w:lineRule="auto"/>
      </w:pPr>
      <w:r>
        <w:t>I</w:t>
      </w:r>
      <w:r w:rsidRPr="00240355">
        <w:t xml:space="preserve">Č </w:t>
      </w:r>
      <w:r>
        <w:tab/>
      </w:r>
      <w:r>
        <w:tab/>
      </w:r>
      <w:r>
        <w:tab/>
      </w:r>
      <w:r w:rsidRPr="00240355">
        <w:t>25 29 14 08</w:t>
      </w:r>
      <w:r w:rsidRPr="00240355">
        <w:tab/>
      </w:r>
    </w:p>
    <w:p w14:paraId="12C6FAA8" w14:textId="77777777" w:rsidR="00441BB1" w:rsidRPr="00240355" w:rsidRDefault="00441BB1" w:rsidP="00441BB1">
      <w:pPr>
        <w:spacing w:after="0" w:line="240" w:lineRule="auto"/>
      </w:pPr>
      <w:r w:rsidRPr="00240355">
        <w:t>DIČ</w:t>
      </w:r>
      <w:r>
        <w:tab/>
      </w:r>
      <w:r>
        <w:tab/>
      </w:r>
      <w:r>
        <w:tab/>
      </w:r>
      <w:r w:rsidRPr="00240355">
        <w:t>CZ 25 29 14 08</w:t>
      </w:r>
    </w:p>
    <w:p w14:paraId="768AC862" w14:textId="7928A2DA" w:rsidR="00441BB1" w:rsidRPr="00240355" w:rsidRDefault="00441BB1" w:rsidP="00441BB1">
      <w:pPr>
        <w:spacing w:after="0" w:line="240" w:lineRule="auto"/>
      </w:pPr>
      <w:r w:rsidRPr="00240355">
        <w:t>bankovní spojení</w:t>
      </w:r>
      <w:r w:rsidRPr="00240355">
        <w:tab/>
      </w:r>
    </w:p>
    <w:p w14:paraId="45365123" w14:textId="762EB6D3" w:rsidR="00441BB1" w:rsidRPr="00240355" w:rsidRDefault="00441BB1" w:rsidP="00441BB1">
      <w:pPr>
        <w:spacing w:after="0" w:line="240" w:lineRule="auto"/>
      </w:pPr>
      <w:r w:rsidRPr="00240355">
        <w:t>číslo účtu</w:t>
      </w:r>
      <w:r w:rsidRPr="00240355">
        <w:tab/>
      </w:r>
      <w:r w:rsidRPr="00240355">
        <w:tab/>
      </w:r>
    </w:p>
    <w:p w14:paraId="4FD3772B" w14:textId="77777777" w:rsidR="00441BB1" w:rsidRPr="00240355" w:rsidRDefault="00441BB1" w:rsidP="00441BB1">
      <w:pPr>
        <w:spacing w:after="0" w:line="240" w:lineRule="auto"/>
      </w:pPr>
      <w:r w:rsidRPr="00240355">
        <w:t>zastoupená</w:t>
      </w:r>
      <w:r w:rsidRPr="00240355">
        <w:tab/>
      </w:r>
      <w:r w:rsidRPr="00240355">
        <w:tab/>
        <w:t>Ing. Janem Kratochvílem, místopředsedou představenstva</w:t>
      </w:r>
    </w:p>
    <w:p w14:paraId="7E8F8316" w14:textId="0D68ABA7" w:rsidR="00441BB1" w:rsidRPr="00240355" w:rsidRDefault="00441BB1" w:rsidP="00441BB1">
      <w:pPr>
        <w:spacing w:after="0" w:line="240" w:lineRule="auto"/>
      </w:pPr>
      <w:r w:rsidRPr="00240355">
        <w:t>telefon</w:t>
      </w:r>
      <w:r w:rsidRPr="00240355">
        <w:tab/>
      </w:r>
      <w:r w:rsidRPr="00240355">
        <w:tab/>
      </w:r>
      <w:r w:rsidRPr="00240355">
        <w:tab/>
      </w:r>
    </w:p>
    <w:p w14:paraId="62A4D45B" w14:textId="038DE8F5" w:rsidR="00441BB1" w:rsidRPr="00240355" w:rsidRDefault="00441BB1" w:rsidP="00441BB1">
      <w:pPr>
        <w:spacing w:after="0" w:line="240" w:lineRule="auto"/>
      </w:pPr>
      <w:r w:rsidRPr="00240355">
        <w:t xml:space="preserve">email   </w:t>
      </w:r>
      <w:r w:rsidRPr="00240355">
        <w:tab/>
      </w:r>
      <w:r w:rsidRPr="00240355">
        <w:tab/>
      </w:r>
      <w:r>
        <w:tab/>
      </w:r>
      <w:r w:rsidRPr="00240355">
        <w:t xml:space="preserve"> </w:t>
      </w:r>
    </w:p>
    <w:p w14:paraId="6873A084" w14:textId="77777777" w:rsidR="00441BB1" w:rsidRPr="00240355" w:rsidRDefault="00441BB1" w:rsidP="00441BB1">
      <w:pPr>
        <w:spacing w:after="0" w:line="240" w:lineRule="auto"/>
      </w:pPr>
    </w:p>
    <w:p w14:paraId="36E1D2A7" w14:textId="77777777" w:rsidR="00441BB1" w:rsidRPr="00D559F3" w:rsidRDefault="00441BB1" w:rsidP="00441BB1">
      <w:r w:rsidRPr="00D559F3">
        <w:rPr>
          <w:b/>
          <w:bCs/>
        </w:rPr>
        <w:t>(„Objednatel“)</w:t>
      </w:r>
    </w:p>
    <w:p w14:paraId="105B1D53" w14:textId="77777777" w:rsidR="00441BB1" w:rsidRPr="00D559F3" w:rsidRDefault="00441BB1" w:rsidP="00441BB1">
      <w:r w:rsidRPr="00D559F3">
        <w:t>a</w:t>
      </w:r>
    </w:p>
    <w:p w14:paraId="1280A5AA" w14:textId="77777777" w:rsidR="00441BB1" w:rsidRPr="00240355" w:rsidRDefault="00441BB1" w:rsidP="00441BB1">
      <w:pPr>
        <w:spacing w:after="0" w:line="240" w:lineRule="auto"/>
      </w:pPr>
      <w:r w:rsidRPr="00240355">
        <w:t>obchodní firma</w:t>
      </w:r>
      <w:r>
        <w:tab/>
      </w:r>
      <w:r>
        <w:tab/>
      </w:r>
      <w:r w:rsidRPr="007C46D7">
        <w:rPr>
          <w:b/>
          <w:bCs/>
        </w:rPr>
        <w:t>Ing. Richard Horák</w:t>
      </w:r>
    </w:p>
    <w:p w14:paraId="6C601A2F" w14:textId="77777777" w:rsidR="00441BB1" w:rsidRPr="00240355" w:rsidRDefault="00441BB1" w:rsidP="00441BB1">
      <w:pPr>
        <w:spacing w:after="0" w:line="240" w:lineRule="auto"/>
      </w:pPr>
      <w:r w:rsidRPr="00240355">
        <w:t>sídlo</w:t>
      </w:r>
      <w:r w:rsidRPr="00240355">
        <w:tab/>
      </w:r>
      <w:r w:rsidRPr="00240355">
        <w:tab/>
      </w:r>
      <w:r w:rsidRPr="00240355">
        <w:tab/>
      </w:r>
      <w:r w:rsidR="007A75EA">
        <w:t>Ohrazenická 176, 530 09 Pardubice</w:t>
      </w:r>
    </w:p>
    <w:p w14:paraId="3DD97C74" w14:textId="77777777" w:rsidR="00441BB1" w:rsidRPr="00240355" w:rsidRDefault="00441BB1" w:rsidP="00441BB1">
      <w:pPr>
        <w:spacing w:after="0" w:line="240" w:lineRule="auto"/>
      </w:pPr>
      <w:r w:rsidRPr="00240355">
        <w:t>zápis v OR</w:t>
      </w:r>
      <w:r w:rsidRPr="00240355">
        <w:tab/>
      </w:r>
      <w:r w:rsidRPr="00240355">
        <w:tab/>
      </w:r>
      <w:r w:rsidR="007A75EA">
        <w:t>Živnostenský rejstřík Magistrátu města Pardubic</w:t>
      </w:r>
    </w:p>
    <w:p w14:paraId="5B883FE3" w14:textId="77777777" w:rsidR="00441BB1" w:rsidRDefault="00441BB1" w:rsidP="00441BB1">
      <w:pPr>
        <w:spacing w:after="0" w:line="240" w:lineRule="auto"/>
      </w:pPr>
      <w:r>
        <w:t>I</w:t>
      </w:r>
      <w:r w:rsidRPr="00240355">
        <w:t xml:space="preserve">Č </w:t>
      </w:r>
      <w:r>
        <w:tab/>
      </w:r>
      <w:r>
        <w:tab/>
      </w:r>
      <w:r>
        <w:tab/>
      </w:r>
      <w:r w:rsidR="007A75EA">
        <w:t>49321714</w:t>
      </w:r>
    </w:p>
    <w:p w14:paraId="1507C7D3" w14:textId="77777777" w:rsidR="00441BB1" w:rsidRPr="00240355" w:rsidRDefault="00441BB1" w:rsidP="00441BB1">
      <w:pPr>
        <w:spacing w:after="0" w:line="240" w:lineRule="auto"/>
      </w:pPr>
      <w:r w:rsidRPr="00240355">
        <w:t>DIČ</w:t>
      </w:r>
      <w:r>
        <w:tab/>
      </w:r>
      <w:r>
        <w:tab/>
      </w:r>
      <w:r>
        <w:tab/>
      </w:r>
      <w:r w:rsidR="007A75EA">
        <w:t>CZ6701290904</w:t>
      </w:r>
    </w:p>
    <w:p w14:paraId="6689B3C1" w14:textId="26FC7C1C" w:rsidR="00441BB1" w:rsidRPr="00240355" w:rsidRDefault="00441BB1" w:rsidP="00441BB1">
      <w:pPr>
        <w:spacing w:after="0" w:line="240" w:lineRule="auto"/>
      </w:pPr>
      <w:r w:rsidRPr="00240355">
        <w:t>bankovní spojení</w:t>
      </w:r>
      <w:r w:rsidRPr="00240355">
        <w:tab/>
      </w:r>
    </w:p>
    <w:p w14:paraId="4BC1E59A" w14:textId="3F31FBD7" w:rsidR="00441BB1" w:rsidRPr="00240355" w:rsidRDefault="00441BB1" w:rsidP="00441BB1">
      <w:pPr>
        <w:spacing w:after="0" w:line="240" w:lineRule="auto"/>
      </w:pPr>
      <w:r w:rsidRPr="00240355">
        <w:t>číslo účtu</w:t>
      </w:r>
      <w:r w:rsidRPr="00240355">
        <w:tab/>
      </w:r>
      <w:r w:rsidRPr="00240355">
        <w:tab/>
      </w:r>
    </w:p>
    <w:p w14:paraId="689233C3" w14:textId="77777777" w:rsidR="00441BB1" w:rsidRPr="00240355" w:rsidRDefault="00441BB1" w:rsidP="00441BB1">
      <w:pPr>
        <w:spacing w:after="0" w:line="240" w:lineRule="auto"/>
      </w:pPr>
      <w:r w:rsidRPr="00240355">
        <w:t>zastoupená</w:t>
      </w:r>
      <w:r w:rsidRPr="00240355">
        <w:tab/>
      </w:r>
      <w:r w:rsidRPr="00240355">
        <w:tab/>
      </w:r>
      <w:r w:rsidR="007A75EA">
        <w:t>Ing. Richard Horák</w:t>
      </w:r>
    </w:p>
    <w:p w14:paraId="4BD8B27B" w14:textId="7B972D63" w:rsidR="00441BB1" w:rsidRPr="00240355" w:rsidRDefault="00441BB1" w:rsidP="00441BB1">
      <w:pPr>
        <w:spacing w:after="0" w:line="240" w:lineRule="auto"/>
      </w:pPr>
      <w:r w:rsidRPr="00240355">
        <w:t>telefon</w:t>
      </w:r>
      <w:r w:rsidRPr="00240355">
        <w:tab/>
      </w:r>
      <w:r w:rsidRPr="00240355">
        <w:tab/>
      </w:r>
      <w:r w:rsidRPr="00240355">
        <w:tab/>
      </w:r>
    </w:p>
    <w:p w14:paraId="5343EF13" w14:textId="71B51756" w:rsidR="00441BB1" w:rsidRPr="00240355" w:rsidRDefault="00441BB1" w:rsidP="00441BB1">
      <w:pPr>
        <w:spacing w:after="0" w:line="240" w:lineRule="auto"/>
      </w:pPr>
      <w:r w:rsidRPr="00240355">
        <w:t xml:space="preserve">email   </w:t>
      </w:r>
      <w:r w:rsidRPr="00240355">
        <w:tab/>
      </w:r>
      <w:r w:rsidRPr="00240355">
        <w:tab/>
      </w:r>
      <w:r w:rsidR="007A75EA">
        <w:tab/>
      </w:r>
      <w:r w:rsidRPr="00240355">
        <w:t xml:space="preserve"> </w:t>
      </w:r>
    </w:p>
    <w:p w14:paraId="7037964C" w14:textId="77777777" w:rsidR="00441BB1" w:rsidRDefault="00441BB1" w:rsidP="00441BB1"/>
    <w:p w14:paraId="1F8DDF1E" w14:textId="77777777" w:rsidR="00441BB1" w:rsidRPr="00D559F3" w:rsidRDefault="00441BB1" w:rsidP="00441BB1">
      <w:r w:rsidRPr="00D559F3">
        <w:t>(</w:t>
      </w:r>
      <w:r w:rsidRPr="00D559F3">
        <w:rPr>
          <w:b/>
          <w:bCs/>
        </w:rPr>
        <w:t>„Zhotovitel“</w:t>
      </w:r>
      <w:r w:rsidRPr="00D559F3">
        <w:t xml:space="preserve"> a společně s Objednatelem jako </w:t>
      </w:r>
      <w:r w:rsidRPr="00D559F3">
        <w:rPr>
          <w:b/>
          <w:bCs/>
        </w:rPr>
        <w:t>„Strany“)</w:t>
      </w:r>
    </w:p>
    <w:p w14:paraId="20B53EF8" w14:textId="77777777" w:rsidR="00441BB1" w:rsidRDefault="00441BB1" w:rsidP="00441BB1">
      <w:pPr>
        <w:rPr>
          <w:b/>
          <w:bCs/>
        </w:rPr>
      </w:pPr>
    </w:p>
    <w:p w14:paraId="643D64FE" w14:textId="77777777" w:rsidR="00441BB1" w:rsidRPr="00D559F3" w:rsidRDefault="00441BB1" w:rsidP="00441BB1">
      <w:r w:rsidRPr="00D559F3">
        <w:rPr>
          <w:b/>
          <w:bCs/>
        </w:rPr>
        <w:t>1. Předmět smlouvy</w:t>
      </w:r>
    </w:p>
    <w:p w14:paraId="22584741" w14:textId="77777777" w:rsidR="00441BB1" w:rsidRPr="00D559F3" w:rsidRDefault="00441BB1" w:rsidP="00441BB1">
      <w:pPr>
        <w:jc w:val="both"/>
      </w:pPr>
      <w:r w:rsidRPr="00D559F3">
        <w:t xml:space="preserve">1.1 </w:t>
      </w:r>
      <w:r>
        <w:tab/>
      </w:r>
      <w:r w:rsidRPr="00D559F3">
        <w:t xml:space="preserve">Zhotovitel se zavazuje pro Objednatele na svůj náklad a na své nebezpečí zhotovit dílo s následující specifikaci: </w:t>
      </w:r>
      <w:r w:rsidRPr="00240355">
        <w:rPr>
          <w:b/>
          <w:bCs/>
        </w:rPr>
        <w:t>výkon funkce architekta kybernetické bezpečnosti, a to především v oblasti návrhu bezpečnostní architektury, implementace bezpečnostních opatření, řízení rizik, zajištění souladu a standardů, podpora managementu a dohledu nad rozvojem</w:t>
      </w:r>
      <w:r>
        <w:t>.</w:t>
      </w:r>
    </w:p>
    <w:p w14:paraId="2FB2606E" w14:textId="77777777" w:rsidR="00441BB1" w:rsidRPr="00D559F3" w:rsidRDefault="00441BB1" w:rsidP="00441BB1">
      <w:pPr>
        <w:jc w:val="both"/>
      </w:pPr>
      <w:r w:rsidRPr="00D559F3">
        <w:t xml:space="preserve">1.2 </w:t>
      </w:r>
      <w:r>
        <w:tab/>
      </w:r>
      <w:r w:rsidRPr="00D559F3">
        <w:t>Objednatel se zavazuje řádně a včasně dokončené Dílo převzít a zaplatit Zhotoviteli dohodnutou cenu, to vše za podmínek dle této Smlouvy.</w:t>
      </w:r>
    </w:p>
    <w:p w14:paraId="692A314D" w14:textId="77777777" w:rsidR="00441BB1" w:rsidRDefault="00441BB1" w:rsidP="00441BB1">
      <w:pPr>
        <w:rPr>
          <w:b/>
          <w:bCs/>
        </w:rPr>
      </w:pPr>
    </w:p>
    <w:p w14:paraId="12B252E8" w14:textId="77777777" w:rsidR="00441BB1" w:rsidRPr="00D559F3" w:rsidRDefault="00441BB1" w:rsidP="00441BB1">
      <w:r w:rsidRPr="00D559F3">
        <w:rPr>
          <w:b/>
          <w:bCs/>
        </w:rPr>
        <w:t xml:space="preserve">2. Cena DÍLA </w:t>
      </w:r>
    </w:p>
    <w:p w14:paraId="5E235264" w14:textId="77777777" w:rsidR="00441BB1" w:rsidRPr="00D559F3" w:rsidRDefault="00441BB1" w:rsidP="00441BB1">
      <w:pPr>
        <w:jc w:val="both"/>
      </w:pPr>
      <w:r w:rsidRPr="00D559F3">
        <w:lastRenderedPageBreak/>
        <w:t xml:space="preserve">2.1 </w:t>
      </w:r>
      <w:r>
        <w:tab/>
      </w:r>
      <w:r w:rsidRPr="00D559F3">
        <w:t xml:space="preserve">Strany se dohodly, že cena za Dílo je stanovena ve výši </w:t>
      </w:r>
      <w:r w:rsidRPr="007C46D7">
        <w:rPr>
          <w:b/>
          <w:bCs/>
        </w:rPr>
        <w:t xml:space="preserve">5.000,- Kč (slovy </w:t>
      </w:r>
      <w:proofErr w:type="spellStart"/>
      <w:r w:rsidRPr="007C46D7">
        <w:rPr>
          <w:b/>
          <w:bCs/>
        </w:rPr>
        <w:t>pěttisíc</w:t>
      </w:r>
      <w:proofErr w:type="spellEnd"/>
      <w:r w:rsidRPr="007C46D7">
        <w:rPr>
          <w:b/>
          <w:bCs/>
        </w:rPr>
        <w:t xml:space="preserve"> Kč) bez DPH 21% za každý započatý měsíc trvání smlouvy</w:t>
      </w:r>
      <w:r>
        <w:t>.</w:t>
      </w:r>
      <w:r w:rsidRPr="00D559F3">
        <w:t xml:space="preserve"> (</w:t>
      </w:r>
      <w:r w:rsidRPr="00D559F3">
        <w:rPr>
          <w:b/>
          <w:bCs/>
        </w:rPr>
        <w:t>„Cena“</w:t>
      </w:r>
      <w:r w:rsidRPr="00D559F3">
        <w:t>).</w:t>
      </w:r>
    </w:p>
    <w:p w14:paraId="0C1CA471" w14:textId="77777777" w:rsidR="00441BB1" w:rsidRPr="00D559F3" w:rsidRDefault="00441BB1" w:rsidP="00441BB1">
      <w:pPr>
        <w:jc w:val="both"/>
      </w:pPr>
      <w:r w:rsidRPr="00D559F3">
        <w:t xml:space="preserve">2.2 </w:t>
      </w:r>
      <w:r>
        <w:tab/>
      </w:r>
      <w:r w:rsidRPr="00D559F3">
        <w:t xml:space="preserve">Cena je splatná nejpozději </w:t>
      </w:r>
      <w:r>
        <w:t>desátý den následujícího měsíce</w:t>
      </w:r>
      <w:r w:rsidRPr="00D559F3">
        <w:t xml:space="preserve"> elektronicky na bankovní účet Zhotovitele č. [číslo účtu].</w:t>
      </w:r>
      <w:r>
        <w:t xml:space="preserve"> Na základě daňového dokladu vystaveného zhotovitelem.</w:t>
      </w:r>
    </w:p>
    <w:p w14:paraId="41DD3BEC" w14:textId="77777777" w:rsidR="00441BB1" w:rsidRDefault="00441BB1" w:rsidP="00441BB1">
      <w:pPr>
        <w:rPr>
          <w:b/>
          <w:bCs/>
        </w:rPr>
      </w:pPr>
    </w:p>
    <w:p w14:paraId="5F50A167" w14:textId="77777777" w:rsidR="00441BB1" w:rsidRPr="00D559F3" w:rsidRDefault="00441BB1" w:rsidP="00441BB1">
      <w:r w:rsidRPr="00D559F3">
        <w:rPr>
          <w:b/>
          <w:bCs/>
        </w:rPr>
        <w:t>3. Provádění DÍLA</w:t>
      </w:r>
    </w:p>
    <w:p w14:paraId="334CD000" w14:textId="77777777" w:rsidR="00441BB1" w:rsidRPr="00D559F3" w:rsidRDefault="00441BB1" w:rsidP="00441BB1">
      <w:pPr>
        <w:jc w:val="both"/>
      </w:pPr>
      <w:r w:rsidRPr="00D559F3">
        <w:t xml:space="preserve">3.1 </w:t>
      </w:r>
      <w:r>
        <w:tab/>
      </w:r>
      <w:r w:rsidRPr="00D559F3">
        <w:t>Zhotovitel se zavazuje pr</w:t>
      </w:r>
      <w:r>
        <w:t>ovádět</w:t>
      </w:r>
      <w:r w:rsidRPr="00D559F3">
        <w:t xml:space="preserve"> Dílo </w:t>
      </w:r>
      <w:r>
        <w:t>průběžně v rozsahu 10 hodin za kalendářní měsíc.</w:t>
      </w:r>
    </w:p>
    <w:p w14:paraId="24D452D7" w14:textId="77777777" w:rsidR="00441BB1" w:rsidRPr="00D559F3" w:rsidRDefault="00441BB1" w:rsidP="00441BB1">
      <w:pPr>
        <w:jc w:val="both"/>
      </w:pPr>
      <w:r w:rsidRPr="00D559F3">
        <w:t xml:space="preserve">3.2 </w:t>
      </w:r>
      <w:r>
        <w:tab/>
        <w:t>Pokud objednatel požaduje plnění nad rámec sjednaného objemu, nebo rozsahu, vždy se zhotovitelem projedná rozsah a cenu za toto dodatečné plnění a uzavře o tom písemnou dohodu.</w:t>
      </w:r>
    </w:p>
    <w:p w14:paraId="007AB67C" w14:textId="77777777" w:rsidR="00441BB1" w:rsidRDefault="00441BB1" w:rsidP="00441BB1">
      <w:pPr>
        <w:spacing w:after="0"/>
        <w:rPr>
          <w:b/>
          <w:bCs/>
        </w:rPr>
      </w:pPr>
    </w:p>
    <w:p w14:paraId="7EB7653F" w14:textId="77777777" w:rsidR="00441BB1" w:rsidRPr="00D559F3" w:rsidRDefault="00441BB1" w:rsidP="00441BB1">
      <w:pPr>
        <w:spacing w:after="0"/>
      </w:pPr>
      <w:r>
        <w:rPr>
          <w:b/>
          <w:bCs/>
        </w:rPr>
        <w:t>4</w:t>
      </w:r>
      <w:r w:rsidRPr="00D559F3">
        <w:rPr>
          <w:b/>
          <w:bCs/>
        </w:rPr>
        <w:t>. Závěrečná ustanovení</w:t>
      </w:r>
    </w:p>
    <w:p w14:paraId="5CB4168D" w14:textId="77777777" w:rsidR="00441BB1" w:rsidRPr="00240355" w:rsidRDefault="00441BB1" w:rsidP="00441BB1">
      <w:pPr>
        <w:spacing w:before="240"/>
        <w:jc w:val="both"/>
        <w:rPr>
          <w:rFonts w:ascii="Calibri" w:hAnsi="Calibri" w:cs="Calibri"/>
        </w:rPr>
      </w:pPr>
      <w:r>
        <w:t>4</w:t>
      </w:r>
      <w:r w:rsidRPr="00D559F3">
        <w:t xml:space="preserve">.1 </w:t>
      </w:r>
      <w:r>
        <w:tab/>
      </w:r>
      <w:r w:rsidRPr="00D559F3">
        <w:t xml:space="preserve">Smlouva nabývá platnosti </w:t>
      </w:r>
      <w:r w:rsidRPr="00240355">
        <w:rPr>
          <w:rFonts w:ascii="Calibri" w:hAnsi="Calibri" w:cs="Calibri"/>
        </w:rPr>
        <w:t>dnem jejího podpisu oběma smluvními stranami a účinnosti</w:t>
      </w:r>
      <w:r>
        <w:rPr>
          <w:rFonts w:ascii="Calibri" w:hAnsi="Calibri" w:cs="Calibri"/>
        </w:rPr>
        <w:t xml:space="preserve"> </w:t>
      </w:r>
      <w:r w:rsidRPr="00240355">
        <w:rPr>
          <w:rFonts w:ascii="Calibri" w:hAnsi="Calibri" w:cs="Calibri"/>
        </w:rPr>
        <w:t xml:space="preserve">dnem jejího uveřejnění prostřednictvím registru smluv. </w:t>
      </w:r>
    </w:p>
    <w:p w14:paraId="03D1FD90" w14:textId="77777777" w:rsidR="00441BB1" w:rsidRPr="00240355" w:rsidRDefault="00441BB1" w:rsidP="00441BB1">
      <w:pPr>
        <w:spacing w:after="0" w:line="240" w:lineRule="auto"/>
        <w:jc w:val="both"/>
        <w:rPr>
          <w:rFonts w:ascii="Calibri" w:hAnsi="Calibri" w:cs="Calibri"/>
        </w:rPr>
      </w:pPr>
      <w:r w:rsidRPr="00240355">
        <w:rPr>
          <w:rFonts w:ascii="Calibri" w:hAnsi="Calibri" w:cs="Calibri"/>
        </w:rPr>
        <w:t>4.</w:t>
      </w:r>
      <w:r>
        <w:rPr>
          <w:rFonts w:ascii="Calibri" w:hAnsi="Calibri" w:cs="Calibri"/>
        </w:rPr>
        <w:t>2</w:t>
      </w:r>
      <w:r>
        <w:rPr>
          <w:rFonts w:ascii="Calibri" w:hAnsi="Calibri" w:cs="Calibri"/>
        </w:rPr>
        <w:tab/>
      </w:r>
      <w:r w:rsidRPr="00240355">
        <w:rPr>
          <w:rFonts w:ascii="Calibri" w:hAnsi="Calibri" w:cs="Calibri"/>
        </w:rPr>
        <w:t>Smluvní strany se dohodly, že Rozvojový fond Pardubice a.s. bezodkladně po uzavření této smlouvy odešle smlouvu k řádnému uveřejnění do registru smluv vedeného Ministerstvem vnitra ČR. O uveřejnění smlouvy Rozvojový fond Pardubice a.s. bezodkladně informuje druhou smluvní stranu, nebyl-li kontaktní údaj této smluvní strany uveden přímo do registru smluv jako kontakt pro notifikaci o uveřejnění.</w:t>
      </w:r>
    </w:p>
    <w:p w14:paraId="29F924BA" w14:textId="77777777" w:rsidR="00441BB1" w:rsidRPr="00240355" w:rsidRDefault="00441BB1" w:rsidP="00441BB1">
      <w:pPr>
        <w:spacing w:after="0" w:line="240" w:lineRule="auto"/>
        <w:ind w:firstLine="708"/>
        <w:jc w:val="both"/>
        <w:rPr>
          <w:rFonts w:ascii="Calibri" w:hAnsi="Calibri" w:cs="Calibri"/>
        </w:rPr>
      </w:pPr>
      <w:r w:rsidRPr="00240355">
        <w:rPr>
          <w:rFonts w:ascii="Calibri" w:hAnsi="Calibri" w:cs="Calibri"/>
        </w:rPr>
        <w:t>Smluvní strany prohlašují, že žádná část smlouvy nenaplňuje znaky obchodního tajemství (§ 504 zákona č. 89/2012 Sb., občanský zákoník).</w:t>
      </w:r>
    </w:p>
    <w:p w14:paraId="5602BBE0" w14:textId="77777777" w:rsidR="00441BB1" w:rsidRPr="00240355" w:rsidRDefault="00441BB1" w:rsidP="00441BB1">
      <w:pPr>
        <w:spacing w:after="0" w:line="240" w:lineRule="auto"/>
        <w:ind w:firstLine="708"/>
        <w:jc w:val="both"/>
        <w:rPr>
          <w:rFonts w:ascii="Calibri" w:hAnsi="Calibri" w:cs="Calibri"/>
        </w:rPr>
      </w:pPr>
      <w:r w:rsidRPr="00240355">
        <w:rPr>
          <w:rFonts w:ascii="Calibri" w:hAnsi="Calibri" w:cs="Calibri"/>
        </w:rPr>
        <w:t>Pro případ, kdy je v uzavřené smlouvě uvedeno rodné číslo, e-mailová adresa, telefonní číslo, číslo účtu fyzické osoby, bydliště/sídlo fyzické osoby, se smluvní strany se dohodly, že smlouva bude uveřejněna bez těchto údajů. Dále se smluvní strany dohodly, že smlouva bude uveřejněna bez podpisů.</w:t>
      </w:r>
    </w:p>
    <w:p w14:paraId="41EE6514" w14:textId="77777777" w:rsidR="00441BB1" w:rsidRDefault="00441BB1" w:rsidP="00441BB1">
      <w:pPr>
        <w:spacing w:after="0" w:line="240" w:lineRule="auto"/>
        <w:ind w:firstLine="708"/>
        <w:jc w:val="both"/>
        <w:rPr>
          <w:rFonts w:ascii="Calibri" w:hAnsi="Calibri" w:cs="Calibri"/>
        </w:rPr>
      </w:pPr>
      <w:r w:rsidRPr="00240355">
        <w:rPr>
          <w:rFonts w:ascii="Calibri" w:hAnsi="Calibri" w:cs="Calibri"/>
        </w:rPr>
        <w:t>V souladu se zněním předchozího odstavce platí, že pro případ, kdy by smlouva obsahovala osobní údaje, které nejsou zahrnuty ve výše uvedeném výčtu a které zároveň nepodléhají uveřejnění dle příslušných právních předpisů, poskytuje druhá smluvní strana svůj souhlas se zpracováním těchto údajů, konkrétně s jejich zveřejněním v registru smluv ve smyslu zákona č. 340/2015 Sb. Rozvojovým fondem Pardubice a.s. Souhlas se uděluje na dobu neurčitou a je poskytnut dobrovolně.</w:t>
      </w:r>
    </w:p>
    <w:p w14:paraId="71A88EE6" w14:textId="77777777" w:rsidR="00441BB1" w:rsidRPr="00240355" w:rsidRDefault="00441BB1" w:rsidP="00441BB1">
      <w:pPr>
        <w:spacing w:before="240" w:line="240" w:lineRule="auto"/>
        <w:jc w:val="both"/>
        <w:rPr>
          <w:rFonts w:ascii="Calibri" w:hAnsi="Calibri" w:cs="Calibri"/>
        </w:rPr>
      </w:pPr>
      <w:r>
        <w:t>4.3</w:t>
      </w:r>
      <w:r>
        <w:tab/>
      </w:r>
      <w:r w:rsidRPr="00D559F3">
        <w:t>Změny nebo dodatky Smlouvy musí být provedeny písemně a musí být odsouhlaseny oběma Stranami.</w:t>
      </w:r>
    </w:p>
    <w:p w14:paraId="6A7EF734" w14:textId="77777777" w:rsidR="00441BB1" w:rsidRPr="00D559F3" w:rsidRDefault="00441BB1" w:rsidP="00441BB1">
      <w:pPr>
        <w:jc w:val="both"/>
      </w:pPr>
      <w:r>
        <w:t>4</w:t>
      </w:r>
      <w:r w:rsidRPr="00D559F3">
        <w:t>.</w:t>
      </w:r>
      <w:r>
        <w:t>4</w:t>
      </w:r>
      <w:r>
        <w:tab/>
      </w:r>
      <w:r w:rsidRPr="00D559F3">
        <w:t>Je-li nebo stane-li se jedno nebo více ustanovení této Smlouvy z jakýchkoliv důvodů neúčinným či neplatným, nebude tím dotčena platnost a účinnost ostatních ustanovení této Smlouvy.</w:t>
      </w:r>
      <w:r>
        <w:t xml:space="preserve"> </w:t>
      </w:r>
      <w:r w:rsidRPr="00D559F3">
        <w:t>Strany se zavazují, že takové neplatné nebo neúčinné ustanovení nahradí ve lhůtě 14 dnů od výzvy druhé Strany ustanovením platným a účinným, které svým obsahem v nejvyšší možné míře odpovídá nahrazenému neplatnému či neúčinnému ustanovení.</w:t>
      </w:r>
    </w:p>
    <w:p w14:paraId="23DE643A" w14:textId="77777777" w:rsidR="00441BB1" w:rsidRPr="00D559F3" w:rsidRDefault="00441BB1" w:rsidP="00441BB1">
      <w:pPr>
        <w:jc w:val="both"/>
      </w:pPr>
      <w:r>
        <w:t>4</w:t>
      </w:r>
      <w:r w:rsidRPr="00D559F3">
        <w:t>.</w:t>
      </w:r>
      <w:r>
        <w:t>5</w:t>
      </w:r>
      <w:r w:rsidRPr="00D559F3">
        <w:t xml:space="preserve"> </w:t>
      </w:r>
      <w:r>
        <w:tab/>
      </w:r>
      <w:r w:rsidRPr="00D559F3">
        <w:t>Tato Smlouvy představuje úplné ujednání mezi Stranami ve vztahu k předmětu této Smlouvy a nahrazuje veškerá předchozí ujednání Stran ohledně předmětu této Smlouvy.</w:t>
      </w:r>
    </w:p>
    <w:p w14:paraId="25B7D2D9" w14:textId="77777777" w:rsidR="00441BB1" w:rsidRPr="00D559F3" w:rsidRDefault="00441BB1" w:rsidP="00441BB1">
      <w:pPr>
        <w:jc w:val="both"/>
      </w:pPr>
      <w:r>
        <w:t>4</w:t>
      </w:r>
      <w:r w:rsidRPr="00D559F3">
        <w:t>.</w:t>
      </w:r>
      <w:r>
        <w:t>6</w:t>
      </w:r>
      <w:r w:rsidRPr="00D559F3">
        <w:t xml:space="preserve"> </w:t>
      </w:r>
      <w:r>
        <w:tab/>
      </w:r>
      <w:r w:rsidRPr="00D559F3">
        <w:t>Tato Smlouva se řídí právním řádem České republiky, zejména příslušnými ustanoveními zákona č. 89/2012 Sb., občanský zákoník, ve znění pozdějších předpisů.</w:t>
      </w:r>
    </w:p>
    <w:p w14:paraId="18209724" w14:textId="77777777" w:rsidR="00441BB1" w:rsidRDefault="00441BB1" w:rsidP="00441BB1">
      <w:r>
        <w:t>4</w:t>
      </w:r>
      <w:r w:rsidRPr="00D559F3">
        <w:t>.</w:t>
      </w:r>
      <w:r>
        <w:t>7</w:t>
      </w:r>
      <w:r w:rsidRPr="00D559F3">
        <w:t xml:space="preserve"> </w:t>
      </w:r>
      <w:r>
        <w:tab/>
      </w:r>
      <w:r w:rsidRPr="00D559F3">
        <w:t>Každá ze Stran si nese své vlastní náklady vniklé v souvislosti s uzavíráním této Smlouvy. </w:t>
      </w:r>
    </w:p>
    <w:p w14:paraId="3552FE6B" w14:textId="77777777" w:rsidR="00441BB1" w:rsidRPr="00D559F3" w:rsidRDefault="00441BB1" w:rsidP="00441BB1">
      <w:pPr>
        <w:jc w:val="both"/>
      </w:pPr>
      <w:r>
        <w:lastRenderedPageBreak/>
        <w:t xml:space="preserve">4.8 </w:t>
      </w:r>
      <w:r>
        <w:tab/>
        <w:t xml:space="preserve">Smlouva se uzavírá </w:t>
      </w:r>
      <w:r w:rsidRPr="007C46D7">
        <w:rPr>
          <w:b/>
          <w:bCs/>
        </w:rPr>
        <w:t>na dobu určitou do 31.12.2026</w:t>
      </w:r>
      <w:r>
        <w:t>, s výpovědní lhůtou 3 měsíce. Výpovědní lhůta začíná první den následujícího měsíce od podání výpovědi. Smluvní strany mohou vypovědět smlouvu bez udání důvodu.</w:t>
      </w:r>
    </w:p>
    <w:p w14:paraId="4BF72D81" w14:textId="77777777" w:rsidR="00441BB1" w:rsidRPr="00D559F3" w:rsidRDefault="00441BB1" w:rsidP="00441BB1">
      <w:pPr>
        <w:jc w:val="both"/>
      </w:pPr>
      <w:r w:rsidRPr="00D559F3">
        <w:rPr>
          <w:b/>
          <w:bCs/>
        </w:rPr>
        <w:t>Strany tímto výslovně prohlašují, že tato Smlouva vyjadřuje jejich pravou a svobodnou vůli, na důkaz čehož připojují níže své podpisy.</w:t>
      </w:r>
    </w:p>
    <w:p w14:paraId="64999783" w14:textId="77777777" w:rsidR="00441BB1" w:rsidRDefault="00441BB1" w:rsidP="00441BB1">
      <w:pPr>
        <w:rPr>
          <w:b/>
          <w:bCs/>
        </w:rPr>
      </w:pPr>
    </w:p>
    <w:p w14:paraId="73565AC6" w14:textId="77777777" w:rsidR="00441BB1" w:rsidRPr="00D559F3" w:rsidRDefault="00441BB1" w:rsidP="00441BB1">
      <w:r w:rsidRPr="00D559F3">
        <w:rPr>
          <w:b/>
          <w:bCs/>
        </w:rPr>
        <w:t>Objednatel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D559F3">
        <w:rPr>
          <w:b/>
          <w:bCs/>
        </w:rPr>
        <w:t>Zhotovitel</w:t>
      </w:r>
    </w:p>
    <w:p w14:paraId="52E54422" w14:textId="77777777" w:rsidR="00441BB1" w:rsidRPr="00D559F3" w:rsidRDefault="00441BB1" w:rsidP="00441BB1">
      <w:r w:rsidRPr="00D559F3">
        <w:t>V ___________________ dne ___________</w:t>
      </w:r>
      <w:r>
        <w:tab/>
      </w:r>
      <w:r>
        <w:tab/>
      </w:r>
      <w:r w:rsidRPr="00D559F3">
        <w:t>V ____________________</w:t>
      </w:r>
      <w:r>
        <w:t xml:space="preserve"> </w:t>
      </w:r>
      <w:r w:rsidRPr="00D559F3">
        <w:t>dne ___________</w:t>
      </w:r>
    </w:p>
    <w:p w14:paraId="40739CE6" w14:textId="77777777" w:rsidR="00441BB1" w:rsidRDefault="00441BB1" w:rsidP="00441BB1">
      <w:pPr>
        <w:rPr>
          <w:b/>
          <w:bCs/>
        </w:rPr>
      </w:pPr>
    </w:p>
    <w:p w14:paraId="2E570783" w14:textId="77777777" w:rsidR="00441BB1" w:rsidRDefault="00441BB1" w:rsidP="00441BB1"/>
    <w:p w14:paraId="5BC7EBE7" w14:textId="77777777" w:rsidR="00441BB1" w:rsidRPr="00D559F3" w:rsidRDefault="00441BB1" w:rsidP="00441BB1">
      <w:r w:rsidRPr="00D559F3">
        <w:t>____________________________________</w:t>
      </w:r>
      <w:r>
        <w:tab/>
      </w:r>
      <w:r>
        <w:tab/>
      </w:r>
      <w:r w:rsidRPr="00D559F3">
        <w:t>____________________________________</w:t>
      </w:r>
    </w:p>
    <w:p w14:paraId="1FB1E96B" w14:textId="77777777" w:rsidR="00441BB1" w:rsidRDefault="00441BB1" w:rsidP="00441BB1">
      <w:r>
        <w:t>Rozvojový fond Pardubice a.s.</w:t>
      </w:r>
      <w:r>
        <w:tab/>
      </w:r>
      <w:r>
        <w:tab/>
      </w:r>
      <w:r>
        <w:tab/>
      </w:r>
      <w:r>
        <w:tab/>
        <w:t>Ing. Richard Horák</w:t>
      </w:r>
    </w:p>
    <w:p w14:paraId="075461F3" w14:textId="77777777" w:rsidR="00441BB1" w:rsidRDefault="00441BB1" w:rsidP="00441BB1">
      <w:r>
        <w:t>Ing. Jan Kratochvíl</w:t>
      </w:r>
    </w:p>
    <w:p w14:paraId="4B3E63F8" w14:textId="77777777" w:rsidR="00441BB1" w:rsidRPr="00D559F3" w:rsidRDefault="00441BB1" w:rsidP="00441BB1">
      <w:r>
        <w:t>místopředseda představenstva</w:t>
      </w:r>
    </w:p>
    <w:p w14:paraId="338DFFE1" w14:textId="77777777" w:rsidR="007A222E" w:rsidRDefault="007A222E"/>
    <w:sectPr w:rsidR="007A22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BB1"/>
    <w:rsid w:val="000F716C"/>
    <w:rsid w:val="002B5E07"/>
    <w:rsid w:val="003A39BF"/>
    <w:rsid w:val="00441BB1"/>
    <w:rsid w:val="005B0382"/>
    <w:rsid w:val="006128D5"/>
    <w:rsid w:val="006A323F"/>
    <w:rsid w:val="00757E77"/>
    <w:rsid w:val="007A222E"/>
    <w:rsid w:val="007A75EA"/>
    <w:rsid w:val="00FB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BDB52"/>
  <w15:chartTrackingRefBased/>
  <w15:docId w15:val="{E3A9B65C-3270-4CFE-B89E-192AA63BB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1BB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41B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725</Words>
  <Characters>4279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fx</dc:creator>
  <cp:keywords/>
  <dc:description/>
  <cp:lastModifiedBy>Bažantová Monika</cp:lastModifiedBy>
  <cp:revision>3</cp:revision>
  <dcterms:created xsi:type="dcterms:W3CDTF">2025-12-01T15:32:00Z</dcterms:created>
  <dcterms:modified xsi:type="dcterms:W3CDTF">2025-12-01T15:34:00Z</dcterms:modified>
</cp:coreProperties>
</file>