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7D843" w14:textId="77777777" w:rsidR="00834B4C" w:rsidRDefault="00834B4C" w:rsidP="00834B4C">
      <w:pPr>
        <w:pStyle w:val="Nadpis2"/>
        <w:jc w:val="center"/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>OBJEDNÁVKA</w:t>
      </w:r>
      <w:r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9"/>
        <w:gridCol w:w="4533"/>
      </w:tblGrid>
      <w:tr w:rsidR="00834B4C" w14:paraId="77943AD1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70399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D5D1E21" w14:textId="77777777" w:rsidR="005B17F8" w:rsidRDefault="00834B4C" w:rsidP="005B17F8">
            <w:pPr>
              <w:rPr>
                <w:b/>
                <w:bCs/>
              </w:rPr>
            </w:pPr>
            <w:r>
              <w:rPr>
                <w:b/>
                <w:bCs/>
              </w:rPr>
              <w:t>Číslo objednávky:</w:t>
            </w:r>
          </w:p>
          <w:p w14:paraId="0859C982" w14:textId="77777777" w:rsidR="00834B4C" w:rsidRDefault="001F0B81" w:rsidP="00DC782C">
            <w:pPr>
              <w:rPr>
                <w:b/>
                <w:bCs/>
              </w:rPr>
            </w:pPr>
            <w:r>
              <w:rPr>
                <w:b/>
              </w:rPr>
              <w:t>5</w:t>
            </w:r>
            <w:r w:rsidR="005B17F8" w:rsidRPr="00FB4EAB">
              <w:rPr>
                <w:b/>
              </w:rPr>
              <w:t>/202</w:t>
            </w:r>
            <w:r w:rsidR="00573C59">
              <w:rPr>
                <w:b/>
              </w:rPr>
              <w:t>5</w:t>
            </w:r>
            <w:r w:rsidR="005B17F8" w:rsidRPr="00FB4EAB">
              <w:rPr>
                <w:b/>
              </w:rPr>
              <w:t xml:space="preserve"> – </w:t>
            </w:r>
            <w:r w:rsidR="000007A3">
              <w:rPr>
                <w:b/>
              </w:rPr>
              <w:t>Rámcová smlouva</w:t>
            </w:r>
            <w:r w:rsidR="00834B4C">
              <w:rPr>
                <w:b/>
                <w:bCs/>
              </w:rPr>
              <w:t xml:space="preserve">            </w:t>
            </w:r>
          </w:p>
        </w:tc>
      </w:tr>
      <w:tr w:rsidR="00834B4C" w14:paraId="3B278140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A165C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CA54E4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43267B04" w14:textId="77777777" w:rsidTr="00834B4C">
        <w:tc>
          <w:tcPr>
            <w:tcW w:w="46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469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Název:</w:t>
            </w:r>
            <w:r w:rsidR="004326B2">
              <w:rPr>
                <w:rFonts w:ascii="Times New Roman" w:hAnsi="Times New Roman" w:cs="Times New Roman"/>
              </w:rPr>
              <w:t xml:space="preserve"> </w:t>
            </w:r>
            <w:r w:rsidR="004326B2" w:rsidRPr="005A2E08">
              <w:rPr>
                <w:rFonts w:ascii="Times New Roman" w:hAnsi="Times New Roman"/>
              </w:rPr>
              <w:t>RESPONO, a.s.</w:t>
            </w:r>
          </w:p>
        </w:tc>
        <w:tc>
          <w:tcPr>
            <w:tcW w:w="4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1F26F6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834B4C" w14:paraId="5A8AA7CB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2584" w14:textId="77777777" w:rsidR="004326B2" w:rsidRPr="004326B2" w:rsidRDefault="00834B4C" w:rsidP="004326B2">
            <w:pPr>
              <w:pStyle w:val="adresat"/>
              <w:rPr>
                <w:rFonts w:ascii="Times New Roman" w:hAnsi="Times New Roman"/>
                <w:b w:val="0"/>
              </w:rPr>
            </w:pPr>
            <w:r w:rsidRPr="004326B2">
              <w:rPr>
                <w:rFonts w:ascii="Times New Roman" w:hAnsi="Times New Roman"/>
                <w:b w:val="0"/>
              </w:rPr>
              <w:t>Sídlo (adresa):</w:t>
            </w:r>
            <w:r w:rsidR="004326B2" w:rsidRPr="004326B2">
              <w:rPr>
                <w:rFonts w:ascii="Times New Roman" w:hAnsi="Times New Roman"/>
                <w:b w:val="0"/>
              </w:rPr>
              <w:t xml:space="preserve"> Cukrovarská 486/16</w:t>
            </w:r>
          </w:p>
          <w:p w14:paraId="558E035B" w14:textId="77777777" w:rsidR="00834B4C" w:rsidRDefault="004326B2" w:rsidP="004326B2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4326B2">
              <w:rPr>
                <w:rFonts w:ascii="Times New Roman" w:hAnsi="Times New Roman"/>
              </w:rPr>
              <w:t xml:space="preserve">                        682 01 Vyškov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23A20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260CF7C9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834B4C" w14:paraId="72BC2E40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54056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</w:t>
            </w:r>
            <w:r w:rsidR="004326B2">
              <w:rPr>
                <w:rFonts w:ascii="Times New Roman" w:hAnsi="Times New Roman" w:cs="Times New Roman"/>
              </w:rPr>
              <w:t xml:space="preserve"> 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660983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834B4C" w14:paraId="7D09C99F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84736FA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</w:t>
            </w:r>
            <w:r w:rsidR="005B17F8">
              <w:rPr>
                <w:rFonts w:ascii="Times New Roman" w:hAnsi="Times New Roman" w:cs="Times New Roman"/>
              </w:rPr>
              <w:t xml:space="preserve"> CZ49435612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F14D3B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834B4C" w14:paraId="1BE528C8" w14:textId="77777777" w:rsidTr="00834B4C"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88CBE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A0423FB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E</w:t>
            </w:r>
            <w:r w:rsidR="00D63B3F" w:rsidRPr="005B17F8">
              <w:rPr>
                <w:rFonts w:ascii="Times New Roman" w:hAnsi="Times New Roman" w:cs="Times New Roman"/>
              </w:rPr>
              <w:t>-</w:t>
            </w:r>
            <w:r w:rsidRPr="005B17F8">
              <w:rPr>
                <w:rFonts w:ascii="Times New Roman" w:hAnsi="Times New Roman" w:cs="Times New Roman"/>
              </w:rPr>
              <w:t>mail:</w:t>
            </w:r>
            <w:r w:rsidR="005B17F8" w:rsidRPr="005B17F8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="005B17F8" w:rsidRPr="005B17F8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>posta@meuvyskov.cz</w:t>
              </w:r>
            </w:hyperlink>
          </w:p>
        </w:tc>
      </w:tr>
      <w:tr w:rsidR="00834B4C" w14:paraId="3DAFE386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15A36E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F9293D" w14:textId="77777777" w:rsidR="00834B4C" w:rsidRPr="005B17F8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B17F8">
              <w:rPr>
                <w:rFonts w:ascii="Times New Roman" w:hAnsi="Times New Roman" w:cs="Times New Roman"/>
              </w:rPr>
              <w:t>Datová schránka:</w:t>
            </w:r>
            <w:r w:rsidR="005B17F8" w:rsidRPr="005B17F8">
              <w:rPr>
                <w:rFonts w:ascii="Times New Roman" w:hAnsi="Times New Roman" w:cs="Times New Roman"/>
              </w:rPr>
              <w:t xml:space="preserve"> wc6bqdy</w:t>
            </w:r>
          </w:p>
        </w:tc>
      </w:tr>
      <w:tr w:rsidR="00834B4C" w14:paraId="240ADC06" w14:textId="77777777" w:rsidTr="00834B4C">
        <w:trPr>
          <w:trHeight w:val="81"/>
        </w:trPr>
        <w:tc>
          <w:tcPr>
            <w:tcW w:w="46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FB867C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071AD1D" w14:textId="77777777" w:rsidR="003A1E20" w:rsidRDefault="00834B4C" w:rsidP="000007A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</w:tc>
      </w:tr>
      <w:tr w:rsidR="00834B4C" w14:paraId="509221F6" w14:textId="77777777" w:rsidTr="00834B4C">
        <w:trPr>
          <w:trHeight w:val="2188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8548" w14:textId="77777777" w:rsidR="005E6A75" w:rsidRDefault="005E6A75" w:rsidP="005B17F8">
            <w:pPr>
              <w:jc w:val="both"/>
              <w:rPr>
                <w:b/>
              </w:rPr>
            </w:pPr>
          </w:p>
          <w:p w14:paraId="68B0FBD9" w14:textId="77777777" w:rsidR="001D0386" w:rsidRPr="00BD7000" w:rsidRDefault="000007A3" w:rsidP="001D0386">
            <w:pPr>
              <w:rPr>
                <w:b/>
              </w:rPr>
            </w:pPr>
            <w:r>
              <w:rPr>
                <w:b/>
              </w:rPr>
              <w:t>N</w:t>
            </w:r>
            <w:r w:rsidRPr="00FB4EAB">
              <w:rPr>
                <w:b/>
              </w:rPr>
              <w:t xml:space="preserve">akládání </w:t>
            </w:r>
            <w:r w:rsidR="001D0386" w:rsidRPr="00BD7000">
              <w:rPr>
                <w:b/>
              </w:rPr>
              <w:t>se směsným komunálním odpadem</w:t>
            </w:r>
          </w:p>
          <w:p w14:paraId="68BAB083" w14:textId="77777777" w:rsidR="008977BE" w:rsidRDefault="000007A3" w:rsidP="005B17F8">
            <w:pPr>
              <w:jc w:val="both"/>
            </w:pPr>
            <w:r>
              <w:rPr>
                <w:b/>
                <w:bCs/>
              </w:rPr>
              <w:t xml:space="preserve">     </w:t>
            </w:r>
          </w:p>
          <w:p w14:paraId="5D127505" w14:textId="77777777" w:rsidR="001D0386" w:rsidRPr="00BD7000" w:rsidRDefault="001D0386" w:rsidP="001D0386">
            <w:pPr>
              <w:jc w:val="both"/>
            </w:pPr>
            <w:r w:rsidRPr="00BD7000">
              <w:t xml:space="preserve">V souladu s čl. II. odst. 3 Rámcové smlouvy o zajištění nakládání s odpady číslo </w:t>
            </w:r>
            <w:r>
              <w:t>211201</w:t>
            </w:r>
            <w:r w:rsidRPr="00BD7000">
              <w:t xml:space="preserve"> uzavřené dne </w:t>
            </w:r>
            <w:r w:rsidRPr="003523CC">
              <w:t>18. 11. 2021</w:t>
            </w:r>
            <w:r w:rsidRPr="00BD7000">
              <w:t xml:space="preserve"> mezi městem Vyškovem a společností RESPONO, a.s., objednáváme na období od 1. 1</w:t>
            </w:r>
            <w:r>
              <w:t>2</w:t>
            </w:r>
            <w:r w:rsidRPr="00BD7000">
              <w:t>. 202</w:t>
            </w:r>
            <w:r w:rsidR="00573C59">
              <w:t>5</w:t>
            </w:r>
            <w:r w:rsidRPr="00BD7000">
              <w:t xml:space="preserve"> do 30. </w:t>
            </w:r>
            <w:r w:rsidR="00573C59">
              <w:t>9</w:t>
            </w:r>
            <w:r w:rsidRPr="00BD7000">
              <w:t>. 202</w:t>
            </w:r>
            <w:r w:rsidR="00573C59">
              <w:t>6</w:t>
            </w:r>
            <w:r w:rsidRPr="00BD7000">
              <w:t>:</w:t>
            </w:r>
          </w:p>
          <w:p w14:paraId="28201C15" w14:textId="77777777" w:rsidR="001D0386" w:rsidRPr="00BD7000" w:rsidRDefault="001D0386" w:rsidP="001D0386">
            <w:pPr>
              <w:jc w:val="both"/>
            </w:pPr>
          </w:p>
          <w:p w14:paraId="72E20E3E" w14:textId="77777777" w:rsidR="001D0386" w:rsidRPr="00C56519" w:rsidRDefault="001D0386" w:rsidP="001D0386">
            <w:pPr>
              <w:numPr>
                <w:ilvl w:val="0"/>
                <w:numId w:val="2"/>
              </w:numPr>
              <w:jc w:val="both"/>
            </w:pPr>
            <w:r w:rsidRPr="00C56519">
              <w:t>sběr, svoz a odstranění směsného komunálního odpadu na území města Vyškova prostřednictvím níže uvedených sběrných nádob, a to v maximálním počtu:</w:t>
            </w:r>
          </w:p>
          <w:p w14:paraId="65495EB3" w14:textId="77777777" w:rsidR="001D0386" w:rsidRPr="00C56519" w:rsidRDefault="001D0386" w:rsidP="001D0386">
            <w:pPr>
              <w:numPr>
                <w:ilvl w:val="0"/>
                <w:numId w:val="3"/>
              </w:numPr>
              <w:jc w:val="both"/>
            </w:pPr>
            <w:r w:rsidRPr="00C56519">
              <w:t>2</w:t>
            </w:r>
            <w:r w:rsidR="00C56519" w:rsidRPr="00C56519">
              <w:t>90</w:t>
            </w:r>
            <w:r w:rsidRPr="00C56519">
              <w:t xml:space="preserve"> ks sběrných nádob o objemu 1100 l s frekvencí svozu 1x týdně (včetně pronájmu sběrných nádob) </w:t>
            </w:r>
          </w:p>
          <w:p w14:paraId="4AC2F4BC" w14:textId="77777777" w:rsidR="001D0386" w:rsidRPr="00C56519" w:rsidRDefault="001D0386" w:rsidP="001D0386">
            <w:pPr>
              <w:numPr>
                <w:ilvl w:val="0"/>
                <w:numId w:val="3"/>
              </w:numPr>
              <w:jc w:val="both"/>
            </w:pPr>
            <w:r w:rsidRPr="00C56519">
              <w:t>130 ks sběrných nádob o objemu 1100 l s frekvencí svozu 2x týdně (včetně pronájmu sběrných nádob)</w:t>
            </w:r>
          </w:p>
          <w:p w14:paraId="3433A5DE" w14:textId="77777777" w:rsidR="001D0386" w:rsidRPr="00C56519" w:rsidRDefault="001D0386" w:rsidP="001D0386">
            <w:pPr>
              <w:numPr>
                <w:ilvl w:val="0"/>
                <w:numId w:val="3"/>
              </w:numPr>
              <w:jc w:val="both"/>
            </w:pPr>
            <w:r w:rsidRPr="00C56519">
              <w:t xml:space="preserve">3 </w:t>
            </w:r>
            <w:r w:rsidR="00236A7F">
              <w:t>200</w:t>
            </w:r>
            <w:r w:rsidRPr="00C56519">
              <w:t xml:space="preserve"> ks sběrných nádob o objemu 110 l a 120 l s frekvencí svozu 1x za 14 dní</w:t>
            </w:r>
          </w:p>
          <w:p w14:paraId="3C6EF9C2" w14:textId="77777777" w:rsidR="001D0386" w:rsidRPr="00C56519" w:rsidRDefault="001D0386" w:rsidP="001D0386">
            <w:pPr>
              <w:pStyle w:val="Odstavecseseznamem"/>
              <w:widowControl w:val="0"/>
              <w:suppressAutoHyphens/>
              <w:ind w:left="360"/>
              <w:jc w:val="both"/>
              <w:rPr>
                <w:rFonts w:eastAsia="MS Mincho"/>
                <w:color w:val="auto"/>
                <w:sz w:val="24"/>
                <w:szCs w:val="24"/>
              </w:rPr>
            </w:pPr>
            <w:r w:rsidRPr="00C56519">
              <w:rPr>
                <w:rFonts w:eastAsia="MS Mincho"/>
                <w:color w:val="auto"/>
                <w:sz w:val="24"/>
                <w:szCs w:val="24"/>
              </w:rPr>
              <w:t xml:space="preserve">Svoz bude prováděn podle </w:t>
            </w:r>
            <w:r w:rsidRPr="00C56519">
              <w:rPr>
                <w:color w:val="auto"/>
                <w:sz w:val="24"/>
                <w:szCs w:val="24"/>
              </w:rPr>
              <w:t xml:space="preserve">Plánu svozu SKO dle ulic a místních částí, který je přílohou objednávky. </w:t>
            </w:r>
            <w:r w:rsidRPr="00C56519">
              <w:rPr>
                <w:rFonts w:eastAsia="MS Mincho"/>
                <w:color w:val="auto"/>
                <w:sz w:val="24"/>
                <w:szCs w:val="24"/>
              </w:rPr>
              <w:t>Skutečný počet sběrných nádob bude uveden na konci každého měsíce v podkladech k fakturaci zpracovaných Objednatelem.</w:t>
            </w:r>
          </w:p>
          <w:p w14:paraId="08706597" w14:textId="77777777" w:rsidR="001D0386" w:rsidRPr="00BD7000" w:rsidRDefault="001D0386" w:rsidP="001D0386">
            <w:pPr>
              <w:pStyle w:val="Odstavecseseznamem"/>
              <w:widowControl w:val="0"/>
              <w:suppressAutoHyphens/>
              <w:ind w:left="0"/>
              <w:jc w:val="both"/>
              <w:rPr>
                <w:rFonts w:eastAsia="MS Mincho"/>
                <w:color w:val="auto"/>
                <w:sz w:val="24"/>
                <w:szCs w:val="24"/>
              </w:rPr>
            </w:pPr>
          </w:p>
          <w:p w14:paraId="5AF60ABA" w14:textId="77777777" w:rsidR="001D0386" w:rsidRPr="00BD7000" w:rsidRDefault="001D0386" w:rsidP="001D0386">
            <w:pPr>
              <w:numPr>
                <w:ilvl w:val="0"/>
                <w:numId w:val="2"/>
              </w:numPr>
              <w:jc w:val="both"/>
            </w:pPr>
            <w:r w:rsidRPr="00BD7000">
              <w:t>mimořádný sběr, svoz a odstranění směsného komunálního odpadu na území města Vyškova prostřednictvím sběrných nádob o objemu 1100 l; s</w:t>
            </w:r>
            <w:r w:rsidRPr="00BD7000">
              <w:rPr>
                <w:rFonts w:eastAsia="MS Mincho"/>
              </w:rPr>
              <w:t xml:space="preserve">voz bude prováděn podle pokynu Objednatele na specifikovaných místech v souvislosti s předpokládaným nárůstem množství </w:t>
            </w:r>
            <w:r w:rsidRPr="00BD7000">
              <w:t>směsného komunálního odpadu (např. v období vánočních svátků); Dodavatel dodá k fakturám podklady k fakturaci.</w:t>
            </w:r>
          </w:p>
          <w:p w14:paraId="2C06563E" w14:textId="77777777" w:rsidR="001D0386" w:rsidRPr="00BD7000" w:rsidRDefault="001D0386" w:rsidP="001D0386">
            <w:pPr>
              <w:pStyle w:val="Odstavecseseznamem"/>
              <w:widowControl w:val="0"/>
              <w:suppressAutoHyphens/>
              <w:ind w:left="0"/>
              <w:jc w:val="both"/>
              <w:rPr>
                <w:rFonts w:eastAsia="MS Mincho"/>
                <w:color w:val="auto"/>
                <w:sz w:val="24"/>
                <w:szCs w:val="24"/>
              </w:rPr>
            </w:pPr>
          </w:p>
          <w:p w14:paraId="0A2745BE" w14:textId="77777777" w:rsidR="005E6A75" w:rsidRDefault="001D0386" w:rsidP="001D0386">
            <w:pPr>
              <w:widowControl w:val="0"/>
              <w:autoSpaceDE w:val="0"/>
              <w:autoSpaceDN w:val="0"/>
              <w:adjustRightInd w:val="0"/>
              <w:jc w:val="both"/>
            </w:pPr>
            <w:r w:rsidRPr="00BD7000">
              <w:t xml:space="preserve">Cena za realizaci výše uvedených služeb bude činit </w:t>
            </w:r>
            <w:r w:rsidRPr="001D0386">
              <w:t>max. 1</w:t>
            </w:r>
            <w:r w:rsidR="00573C59">
              <w:t>5</w:t>
            </w:r>
            <w:r w:rsidRPr="001D0386">
              <w:t> </w:t>
            </w:r>
            <w:r w:rsidR="00573C59">
              <w:t>10</w:t>
            </w:r>
            <w:r w:rsidRPr="001D0386">
              <w:t>0 000,- Kč včetně</w:t>
            </w:r>
            <w:r>
              <w:t xml:space="preserve"> DPH</w:t>
            </w:r>
            <w:r w:rsidRPr="00BD7000">
              <w:t xml:space="preserve">. Faktury (daňové doklady) budou Dodavatelem vystavovány měsíčně se splatností </w:t>
            </w:r>
            <w:r w:rsidRPr="00BD7000">
              <w:rPr>
                <w:bCs/>
              </w:rPr>
              <w:t>14</w:t>
            </w:r>
            <w:r w:rsidRPr="00BD7000">
              <w:t xml:space="preserve"> dnů od data jejich doručení Objednateli. </w:t>
            </w:r>
          </w:p>
          <w:p w14:paraId="1FAB4CDD" w14:textId="77777777" w:rsidR="001F0B81" w:rsidRDefault="001F0B81" w:rsidP="001D038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09B06EAA" w14:textId="77777777" w:rsidR="001D0386" w:rsidRDefault="001D0386" w:rsidP="001D038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834B4C" w14:paraId="3884767B" w14:textId="77777777" w:rsidTr="00834B4C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A8AC" w14:textId="77777777" w:rsidR="00834B4C" w:rsidRPr="003A1E20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3A1E20">
              <w:rPr>
                <w:sz w:val="20"/>
                <w:szCs w:val="20"/>
              </w:rPr>
              <w:lastRenderedPageBreak/>
              <w:t xml:space="preserve">Termín dodání: </w:t>
            </w:r>
            <w:r w:rsidR="003A1E20" w:rsidRPr="003A1E20">
              <w:rPr>
                <w:sz w:val="20"/>
                <w:szCs w:val="20"/>
              </w:rPr>
              <w:t>od 1. 12. 202</w:t>
            </w:r>
            <w:r w:rsidR="00573C59">
              <w:rPr>
                <w:sz w:val="20"/>
                <w:szCs w:val="20"/>
              </w:rPr>
              <w:t>5</w:t>
            </w:r>
            <w:r w:rsidR="003A1E20" w:rsidRPr="003A1E20">
              <w:rPr>
                <w:sz w:val="20"/>
                <w:szCs w:val="20"/>
              </w:rPr>
              <w:t xml:space="preserve"> do 30. </w:t>
            </w:r>
            <w:r w:rsidR="00573C59">
              <w:rPr>
                <w:sz w:val="20"/>
                <w:szCs w:val="20"/>
              </w:rPr>
              <w:t>9</w:t>
            </w:r>
            <w:r w:rsidR="003A1E20" w:rsidRPr="003A1E20">
              <w:rPr>
                <w:sz w:val="20"/>
                <w:szCs w:val="20"/>
              </w:rPr>
              <w:t>. 202</w:t>
            </w:r>
            <w:r w:rsidR="00573C59">
              <w:rPr>
                <w:sz w:val="20"/>
                <w:szCs w:val="20"/>
              </w:rPr>
              <w:t>6</w:t>
            </w:r>
          </w:p>
          <w:p w14:paraId="1FAC7AD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853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  <w:r w:rsidR="004326B2">
              <w:rPr>
                <w:rFonts w:ascii="Times New Roman" w:hAnsi="Times New Roman" w:cs="Times New Roman"/>
                <w:sz w:val="20"/>
                <w:szCs w:val="20"/>
              </w:rPr>
              <w:t xml:space="preserve"> životního prostředí</w:t>
            </w:r>
          </w:p>
          <w:p w14:paraId="68A1E968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26843225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834B4C" w14:paraId="4D5E4A98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19A2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834B4C" w14:paraId="1804F8A2" w14:textId="77777777" w:rsidTr="00834B4C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94E4" w14:textId="77777777" w:rsidR="00834B4C" w:rsidRPr="00FD1888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4326B2">
              <w:rPr>
                <w:i/>
                <w:strike/>
                <w:sz w:val="20"/>
                <w:szCs w:val="20"/>
              </w:rPr>
              <w:t>je</w:t>
            </w:r>
            <w:r w:rsidRPr="00FD1888">
              <w:rPr>
                <w:i/>
                <w:sz w:val="20"/>
                <w:szCs w:val="20"/>
              </w:rPr>
              <w:t>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4326B2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553CC957" w14:textId="77777777" w:rsidR="00834B4C" w:rsidRDefault="00834B4C" w:rsidP="00D63B3F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 w:rsidR="00D63B3F"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834B4C" w14:paraId="753B7066" w14:textId="77777777" w:rsidTr="001D0386">
        <w:trPr>
          <w:cantSplit/>
          <w:trHeight w:val="514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328" w14:textId="77777777" w:rsidR="00890AB3" w:rsidRPr="00AA310E" w:rsidRDefault="00890AB3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03C290C5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hAnsi="Times New Roman" w:cs="Times New Roman"/>
                <w:sz w:val="20"/>
                <w:szCs w:val="20"/>
              </w:rPr>
              <w:t xml:space="preserve">Na základě zákona č. 340/2015 Sb., o zvláštních podmínkách účinnosti některých smluv, uveřejňování těchto smluv a o registru smluv (zákon o registru smluv), 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ve znění pozdějších předpisů, žádáme obratem o zaslání </w:t>
            </w: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akceptace objednávky</w:t>
            </w: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uvedení předpokládané hodnoty bez DPH a termínu dodání. </w:t>
            </w:r>
          </w:p>
          <w:p w14:paraId="5A38819F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D1A979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Tato objednávka ke své účinnosti vyžaduje uveřejnění v registru smluv. Zaslání objednávky do registru smluv zajistí město Vyškov neprodleně po přijetí akceptace objednávky. </w:t>
            </w:r>
          </w:p>
          <w:p w14:paraId="3A5F5256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A310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Bez zaslané akceptace nebude objednávka účinná. </w:t>
            </w:r>
          </w:p>
          <w:p w14:paraId="75E67CBD" w14:textId="77777777" w:rsidR="00C555ED" w:rsidRPr="00AA310E" w:rsidRDefault="00C555ED" w:rsidP="00C555ED">
            <w:pPr>
              <w:pStyle w:val="Normlnweb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64C5426" w14:textId="3BAF3D97" w:rsidR="00834B4C" w:rsidRDefault="00834B4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Ve Vyškově</w:t>
            </w:r>
            <w:r w:rsidR="00D63B3F" w:rsidRPr="00AA310E">
              <w:rPr>
                <w:sz w:val="20"/>
                <w:szCs w:val="20"/>
              </w:rPr>
              <w:t>,</w:t>
            </w:r>
            <w:r w:rsidRPr="00AA310E">
              <w:rPr>
                <w:sz w:val="20"/>
                <w:szCs w:val="20"/>
              </w:rPr>
              <w:t xml:space="preserve"> dne</w:t>
            </w:r>
            <w:r w:rsidR="004326B2">
              <w:rPr>
                <w:sz w:val="20"/>
                <w:szCs w:val="20"/>
              </w:rPr>
              <w:t xml:space="preserve"> </w:t>
            </w:r>
            <w:r w:rsidR="009B798B" w:rsidRPr="009B798B">
              <w:rPr>
                <w:sz w:val="20"/>
                <w:szCs w:val="20"/>
              </w:rPr>
              <w:t>24</w:t>
            </w:r>
            <w:r w:rsidR="004326B2" w:rsidRPr="009B798B">
              <w:rPr>
                <w:caps/>
                <w:sz w:val="20"/>
                <w:szCs w:val="20"/>
              </w:rPr>
              <w:t>. 11. 202</w:t>
            </w:r>
            <w:r w:rsidR="00573C59" w:rsidRPr="009B798B">
              <w:rPr>
                <w:caps/>
                <w:sz w:val="20"/>
                <w:szCs w:val="20"/>
              </w:rPr>
              <w:t>5</w:t>
            </w:r>
            <w:r w:rsidR="00D63B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>Objednávku vystavil: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9B798B">
              <w:rPr>
                <w:sz w:val="20"/>
                <w:szCs w:val="20"/>
              </w:rPr>
              <w:t>xxx</w:t>
            </w:r>
            <w:proofErr w:type="spellEnd"/>
            <w:r w:rsidR="004326B2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</w:p>
          <w:p w14:paraId="59450873" w14:textId="0D4E3C9D" w:rsidR="004326B2" w:rsidRDefault="00834B4C" w:rsidP="004326B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Telefon:</w:t>
            </w:r>
            <w:r w:rsidR="004326B2">
              <w:rPr>
                <w:sz w:val="20"/>
                <w:szCs w:val="20"/>
              </w:rPr>
              <w:t xml:space="preserve"> </w:t>
            </w:r>
            <w:proofErr w:type="spellStart"/>
            <w:r w:rsidR="009B798B">
              <w:rPr>
                <w:sz w:val="20"/>
                <w:szCs w:val="20"/>
              </w:rPr>
              <w:t>xxx</w:t>
            </w:r>
            <w:proofErr w:type="spellEnd"/>
          </w:p>
          <w:p w14:paraId="48620B07" w14:textId="74BF84D4" w:rsidR="003A1E20" w:rsidRDefault="00834B4C" w:rsidP="001D0386">
            <w:pPr>
              <w:rPr>
                <w:sz w:val="20"/>
                <w:szCs w:val="20"/>
              </w:rPr>
            </w:pPr>
            <w:r w:rsidRPr="004326B2">
              <w:rPr>
                <w:sz w:val="20"/>
                <w:szCs w:val="20"/>
              </w:rPr>
              <w:t>Email:</w:t>
            </w:r>
            <w:r w:rsidR="004326B2" w:rsidRPr="004326B2">
              <w:rPr>
                <w:sz w:val="20"/>
                <w:szCs w:val="20"/>
              </w:rPr>
              <w:t xml:space="preserve"> </w:t>
            </w:r>
            <w:proofErr w:type="spellStart"/>
            <w:r w:rsidR="009B798B">
              <w:rPr>
                <w:sz w:val="20"/>
                <w:szCs w:val="20"/>
              </w:rPr>
              <w:t>xxx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</w:t>
            </w:r>
          </w:p>
          <w:p w14:paraId="744DF0EB" w14:textId="77777777" w:rsidR="003A1E20" w:rsidRDefault="00834B4C" w:rsidP="001D0386">
            <w:pPr>
              <w:tabs>
                <w:tab w:val="left" w:pos="2928"/>
              </w:tabs>
            </w:pPr>
            <w:r>
              <w:rPr>
                <w:sz w:val="20"/>
                <w:szCs w:val="20"/>
              </w:rPr>
              <w:t xml:space="preserve"> </w:t>
            </w:r>
          </w:p>
          <w:p w14:paraId="6D205E5B" w14:textId="29319E37" w:rsidR="003A1E20" w:rsidRPr="009B798B" w:rsidRDefault="00834B4C" w:rsidP="003A1E20">
            <w:pPr>
              <w:tabs>
                <w:tab w:val="left" w:pos="2928"/>
              </w:tabs>
            </w:pPr>
            <w:r>
              <w:t xml:space="preserve">                                                                      </w:t>
            </w:r>
            <w:r w:rsidR="001F0B81">
              <w:t xml:space="preserve"> </w:t>
            </w:r>
            <w:r>
              <w:t xml:space="preserve">   </w:t>
            </w:r>
            <w:r>
              <w:rPr>
                <w:sz w:val="20"/>
                <w:szCs w:val="20"/>
              </w:rPr>
              <w:t xml:space="preserve">  </w:t>
            </w:r>
            <w:r w:rsidR="003A1E20" w:rsidRPr="009B798B">
              <w:t>„Podepsáno elektronicky</w:t>
            </w:r>
            <w:r w:rsidR="009B798B" w:rsidRPr="009B798B">
              <w:t xml:space="preserve"> dne 25.11.2025</w:t>
            </w:r>
            <w:r w:rsidR="003A1E20" w:rsidRPr="009B798B">
              <w:t>“</w:t>
            </w:r>
          </w:p>
          <w:p w14:paraId="0DD0B3FC" w14:textId="77777777" w:rsidR="003A1E20" w:rsidRPr="009B798B" w:rsidRDefault="003A1E20" w:rsidP="003A1E20">
            <w:pPr>
              <w:ind w:left="4536"/>
              <w:jc w:val="both"/>
            </w:pPr>
            <w:r w:rsidRPr="009B798B">
              <w:t>Karel Jurka</w:t>
            </w:r>
          </w:p>
          <w:p w14:paraId="1A9585D1" w14:textId="77777777" w:rsidR="00834B4C" w:rsidRDefault="003A1E20" w:rsidP="00DC782C">
            <w:pPr>
              <w:ind w:left="4536"/>
            </w:pPr>
            <w:r w:rsidRPr="009B798B">
              <w:t>Starosta</w:t>
            </w:r>
            <w:r w:rsidR="00834B4C">
              <w:t xml:space="preserve">                                                                         </w:t>
            </w:r>
          </w:p>
        </w:tc>
      </w:tr>
    </w:tbl>
    <w:p w14:paraId="0453F238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p w14:paraId="237FF6E2" w14:textId="77777777" w:rsidR="00C555ED" w:rsidRPr="00955131" w:rsidRDefault="00C555ED" w:rsidP="00C555ED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</w:rPr>
      </w:pPr>
    </w:p>
    <w:p w14:paraId="7F2EF9D7" w14:textId="73995BF9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>AKCEPTACE  OBJEDNÁVKY</w:t>
      </w:r>
      <w:proofErr w:type="gramEnd"/>
      <w:r w:rsidRPr="00AA310E">
        <w:rPr>
          <w:rFonts w:ascii="Times New Roman" w:eastAsia="Times New Roman" w:hAnsi="Times New Roman" w:cs="Times New Roman"/>
          <w:b/>
          <w:sz w:val="32"/>
          <w:szCs w:val="32"/>
        </w:rPr>
        <w:t xml:space="preserve"> č</w:t>
      </w:r>
      <w:r w:rsidR="009B798B">
        <w:rPr>
          <w:rFonts w:ascii="Times New Roman" w:eastAsia="Times New Roman" w:hAnsi="Times New Roman" w:cs="Times New Roman"/>
          <w:b/>
          <w:sz w:val="32"/>
          <w:szCs w:val="32"/>
        </w:rPr>
        <w:t>. 5/2025</w:t>
      </w:r>
    </w:p>
    <w:p w14:paraId="4833A0B8" w14:textId="77777777" w:rsidR="00955131" w:rsidRPr="00AA310E" w:rsidRDefault="00955131" w:rsidP="00955131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7FA9972B" w14:textId="506E90C5" w:rsidR="00955131" w:rsidRPr="00AA310E" w:rsidRDefault="00955131" w:rsidP="00955131">
      <w:pPr>
        <w:pStyle w:val="Normlnweb"/>
        <w:spacing w:before="0" w:beforeAutospacing="0" w:after="0" w:afterAutospacing="0" w:line="36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A310E">
        <w:rPr>
          <w:rFonts w:ascii="Times New Roman" w:eastAsia="Times New Roman" w:hAnsi="Times New Roman" w:cs="Times New Roman"/>
          <w:sz w:val="32"/>
          <w:szCs w:val="32"/>
        </w:rPr>
        <w:t xml:space="preserve">Objednávku č. </w:t>
      </w:r>
      <w:r w:rsidR="009B798B">
        <w:rPr>
          <w:rFonts w:ascii="Times New Roman" w:eastAsia="Times New Roman" w:hAnsi="Times New Roman" w:cs="Times New Roman"/>
          <w:sz w:val="32"/>
          <w:szCs w:val="32"/>
        </w:rPr>
        <w:t>5/2025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 akceptujeme za podmínek stanovených v objednávce a v hodnotě ve výši</w:t>
      </w:r>
      <w:r w:rsidR="009B798B">
        <w:rPr>
          <w:rFonts w:ascii="Times New Roman" w:eastAsia="Times New Roman" w:hAnsi="Times New Roman" w:cs="Times New Roman"/>
          <w:sz w:val="32"/>
          <w:szCs w:val="32"/>
        </w:rPr>
        <w:t xml:space="preserve"> 12 479 338/84 </w:t>
      </w:r>
      <w:r w:rsidRPr="007D7D83">
        <w:rPr>
          <w:rFonts w:ascii="Times New Roman" w:eastAsia="Times New Roman" w:hAnsi="Times New Roman" w:cs="Times New Roman"/>
          <w:sz w:val="32"/>
          <w:szCs w:val="32"/>
        </w:rPr>
        <w:t xml:space="preserve">Kč bez DPH. Termín dodání jest do </w:t>
      </w:r>
      <w:r w:rsidR="009B798B">
        <w:rPr>
          <w:rFonts w:ascii="Times New Roman" w:eastAsia="Times New Roman" w:hAnsi="Times New Roman" w:cs="Times New Roman"/>
          <w:sz w:val="32"/>
          <w:szCs w:val="32"/>
        </w:rPr>
        <w:t>30. 9. 2026.</w:t>
      </w:r>
    </w:p>
    <w:p w14:paraId="7A8D6C6B" w14:textId="77777777" w:rsidR="009B798B" w:rsidRDefault="009B798B" w:rsidP="00573C59">
      <w:pPr>
        <w:tabs>
          <w:tab w:val="left" w:pos="2928"/>
        </w:tabs>
        <w:rPr>
          <w:sz w:val="32"/>
          <w:szCs w:val="32"/>
        </w:rPr>
      </w:pPr>
    </w:p>
    <w:p w14:paraId="6EE41E1E" w14:textId="3F17580C" w:rsidR="00573C59" w:rsidRPr="009B798B" w:rsidRDefault="00573C59" w:rsidP="00573C59">
      <w:pPr>
        <w:tabs>
          <w:tab w:val="left" w:pos="2928"/>
        </w:tabs>
      </w:pPr>
      <w:r>
        <w:t xml:space="preserve">                                                                          </w:t>
      </w:r>
      <w:r>
        <w:rPr>
          <w:sz w:val="20"/>
          <w:szCs w:val="20"/>
        </w:rPr>
        <w:t xml:space="preserve">  </w:t>
      </w:r>
      <w:r w:rsidRPr="009B798B">
        <w:t>„Podepsáno elektronicky</w:t>
      </w:r>
      <w:r w:rsidR="009B798B" w:rsidRPr="009B798B">
        <w:t xml:space="preserve"> dne 26.11.2025</w:t>
      </w:r>
      <w:r w:rsidRPr="009B798B">
        <w:t>“</w:t>
      </w:r>
    </w:p>
    <w:p w14:paraId="40644F26" w14:textId="77777777" w:rsidR="00573C59" w:rsidRDefault="00573C59" w:rsidP="001D0386">
      <w:pPr>
        <w:rPr>
          <w:b/>
        </w:rPr>
      </w:pPr>
    </w:p>
    <w:p w14:paraId="633D2E28" w14:textId="77777777" w:rsidR="00573C59" w:rsidRDefault="00573C59" w:rsidP="001D0386">
      <w:pPr>
        <w:rPr>
          <w:b/>
        </w:rPr>
      </w:pPr>
    </w:p>
    <w:p w14:paraId="3D20AE11" w14:textId="77777777" w:rsidR="00573C59" w:rsidRDefault="00573C59" w:rsidP="001D0386">
      <w:pPr>
        <w:rPr>
          <w:b/>
        </w:rPr>
      </w:pPr>
    </w:p>
    <w:p w14:paraId="29C28D7B" w14:textId="77777777" w:rsidR="00573C59" w:rsidRDefault="00573C59" w:rsidP="001D0386">
      <w:pPr>
        <w:rPr>
          <w:b/>
        </w:rPr>
      </w:pPr>
    </w:p>
    <w:p w14:paraId="366FC13A" w14:textId="7D9989E4" w:rsidR="001D0386" w:rsidRDefault="001D0386" w:rsidP="001D0386">
      <w:pPr>
        <w:rPr>
          <w:b/>
        </w:rPr>
      </w:pPr>
      <w:r w:rsidRPr="00C961E4">
        <w:rPr>
          <w:b/>
        </w:rPr>
        <w:lastRenderedPageBreak/>
        <w:t xml:space="preserve">Příloha k Objednávce č. </w:t>
      </w:r>
      <w:r w:rsidR="001F0B81">
        <w:rPr>
          <w:b/>
        </w:rPr>
        <w:t>5</w:t>
      </w:r>
      <w:r w:rsidRPr="00C961E4">
        <w:rPr>
          <w:b/>
        </w:rPr>
        <w:t>/202</w:t>
      </w:r>
      <w:r w:rsidR="00573C59">
        <w:rPr>
          <w:b/>
        </w:rPr>
        <w:t>5</w:t>
      </w:r>
      <w:r w:rsidRPr="00C961E4">
        <w:rPr>
          <w:b/>
        </w:rPr>
        <w:t xml:space="preserve"> – Rámcová smlouva</w:t>
      </w:r>
    </w:p>
    <w:p w14:paraId="7854A057" w14:textId="77777777" w:rsidR="001D0386" w:rsidRPr="00C961E4" w:rsidRDefault="001D0386" w:rsidP="001D0386">
      <w:pPr>
        <w:pStyle w:val="Nadpis1"/>
        <w:jc w:val="center"/>
        <w:rPr>
          <w:rFonts w:ascii="Times New Roman" w:hAnsi="Times New Roman"/>
          <w:sz w:val="40"/>
          <w:szCs w:val="40"/>
          <w:u w:val="single"/>
        </w:rPr>
      </w:pPr>
      <w:r w:rsidRPr="00C961E4">
        <w:rPr>
          <w:rFonts w:ascii="Times New Roman" w:hAnsi="Times New Roman"/>
          <w:sz w:val="40"/>
          <w:szCs w:val="40"/>
          <w:u w:val="single"/>
        </w:rPr>
        <w:t>PLÁN SVOZU</w:t>
      </w:r>
    </w:p>
    <w:p w14:paraId="61981460" w14:textId="77777777" w:rsidR="001D0386" w:rsidRPr="00C961E4" w:rsidRDefault="001D0386" w:rsidP="001D0386"/>
    <w:p w14:paraId="2252A0EF" w14:textId="77777777" w:rsidR="001D0386" w:rsidRPr="00C961E4" w:rsidRDefault="001D0386" w:rsidP="001D0386">
      <w:pPr>
        <w:pStyle w:val="Nadpis1"/>
        <w:jc w:val="center"/>
        <w:rPr>
          <w:rFonts w:ascii="Times New Roman" w:hAnsi="Times New Roman"/>
          <w:sz w:val="40"/>
          <w:szCs w:val="40"/>
        </w:rPr>
      </w:pPr>
      <w:r w:rsidRPr="00C961E4">
        <w:rPr>
          <w:rFonts w:ascii="Times New Roman" w:hAnsi="Times New Roman"/>
          <w:sz w:val="40"/>
          <w:szCs w:val="40"/>
        </w:rPr>
        <w:t>SVOZ SKO DLE ULIC A MÍSTNÍCH ČÁSTÍ</w:t>
      </w:r>
    </w:p>
    <w:p w14:paraId="56F4C68B" w14:textId="77777777" w:rsidR="001D0386" w:rsidRPr="00C961E4" w:rsidRDefault="001D0386" w:rsidP="001D0386">
      <w:pPr>
        <w:autoSpaceDE w:val="0"/>
        <w:autoSpaceDN w:val="0"/>
        <w:adjustRightInd w:val="0"/>
        <w:rPr>
          <w:bCs/>
        </w:rPr>
      </w:pPr>
    </w:p>
    <w:p w14:paraId="0771948C" w14:textId="77777777" w:rsidR="001D0386" w:rsidRPr="00C961E4" w:rsidRDefault="001D0386" w:rsidP="001D0386">
      <w:pPr>
        <w:autoSpaceDE w:val="0"/>
        <w:autoSpaceDN w:val="0"/>
        <w:adjustRightInd w:val="0"/>
        <w:rPr>
          <w:bCs/>
        </w:rPr>
      </w:pPr>
    </w:p>
    <w:p w14:paraId="2B5C6E5E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rPr>
          <w:b/>
          <w:bCs/>
          <w:i/>
        </w:rPr>
        <w:t xml:space="preserve">PONDĚLÍ </w:t>
      </w:r>
      <w:r w:rsidRPr="00C961E4">
        <w:rPr>
          <w:bCs/>
        </w:rPr>
        <w:tab/>
      </w:r>
      <w:r w:rsidRPr="00C961E4">
        <w:rPr>
          <w:bCs/>
        </w:rPr>
        <w:tab/>
      </w:r>
      <w:r w:rsidRPr="00C961E4">
        <w:t xml:space="preserve">Hřbitovní, Nádražní, Dobrovského, </w:t>
      </w:r>
      <w:proofErr w:type="spellStart"/>
      <w:r w:rsidRPr="00C961E4">
        <w:t>Palánek</w:t>
      </w:r>
      <w:proofErr w:type="spellEnd"/>
      <w:r w:rsidRPr="00C961E4">
        <w:t>, Polní, Nová ulice,</w:t>
      </w:r>
    </w:p>
    <w:p w14:paraId="1402C5C5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t xml:space="preserve"> </w:t>
      </w:r>
      <w:r w:rsidRPr="00C961E4">
        <w:tab/>
      </w:r>
      <w:r w:rsidRPr="00C961E4">
        <w:tab/>
      </w:r>
      <w:r w:rsidRPr="00C961E4">
        <w:tab/>
        <w:t xml:space="preserve">V Brňanech, Kpt. Otakara Jaroše, Žižkova, Na Hraničkách,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Sídliště Osvobození, Masarykovo náměstí, Sušilova, Příční, </w:t>
      </w:r>
      <w:r w:rsidRPr="00C961E4">
        <w:tab/>
      </w:r>
      <w:r w:rsidRPr="00C961E4">
        <w:tab/>
      </w:r>
      <w:r w:rsidRPr="00C961E4">
        <w:tab/>
      </w:r>
      <w:r w:rsidRPr="00C961E4">
        <w:tab/>
        <w:t>Pivovarská, Puškinova, Brněnská, Albrechtova</w:t>
      </w:r>
    </w:p>
    <w:p w14:paraId="4969E431" w14:textId="77777777" w:rsidR="00F8433E" w:rsidRPr="00C961E4" w:rsidRDefault="00F8433E" w:rsidP="00F8433E">
      <w:pPr>
        <w:autoSpaceDE w:val="0"/>
        <w:autoSpaceDN w:val="0"/>
        <w:adjustRightInd w:val="0"/>
        <w:rPr>
          <w:bCs/>
        </w:rPr>
      </w:pPr>
    </w:p>
    <w:p w14:paraId="7E640C88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rPr>
          <w:b/>
          <w:bCs/>
          <w:i/>
        </w:rPr>
        <w:t>ÚTERÝ</w:t>
      </w:r>
      <w:r w:rsidRPr="00C961E4">
        <w:rPr>
          <w:bCs/>
          <w:i/>
        </w:rPr>
        <w:t xml:space="preserve"> </w:t>
      </w:r>
      <w:r w:rsidRPr="00C961E4">
        <w:rPr>
          <w:bCs/>
        </w:rPr>
        <w:tab/>
      </w:r>
      <w:r w:rsidRPr="00C961E4">
        <w:rPr>
          <w:bCs/>
        </w:rPr>
        <w:tab/>
      </w:r>
      <w:r w:rsidRPr="00C961E4">
        <w:t xml:space="preserve">Švermova, Albrechtova, Tyršova, Kroměřížská, Smetanovo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nábřeží, Žižkova, Žerotínova, Sochorova, Dvořákova, Sokolská,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Dukelská, Olomoucká, Jungmannova, Hrnčířská, Mlýnská,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Havlíčkova, Na Vyhlídce, Fučíkova, Hybešova, Tržiště, </w:t>
      </w:r>
      <w:proofErr w:type="spellStart"/>
      <w:r w:rsidRPr="00C961E4">
        <w:t>Trpínky</w:t>
      </w:r>
      <w:proofErr w:type="spellEnd"/>
      <w:r w:rsidRPr="00C961E4">
        <w:t xml:space="preserve">,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Joklova, Bratří Honů, Dr. Bukovského, Měřínského, Vojtěcha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Procházky, Lípová, </w:t>
      </w:r>
      <w:proofErr w:type="spellStart"/>
      <w:r w:rsidRPr="00C961E4">
        <w:t>Křečkovská</w:t>
      </w:r>
      <w:proofErr w:type="spellEnd"/>
      <w:r w:rsidRPr="00C961E4">
        <w:t xml:space="preserve">, Na Hrázi, Zahradní, Čtvrtníčkova, </w:t>
      </w:r>
      <w:r w:rsidRPr="00C961E4">
        <w:tab/>
      </w:r>
      <w:r w:rsidRPr="00C961E4">
        <w:tab/>
      </w:r>
      <w:r w:rsidRPr="00C961E4">
        <w:tab/>
        <w:t xml:space="preserve">Sadová, U Jordánka, Květná, Hanácká, Slunečná, Jabloňová,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Moravská, </w:t>
      </w:r>
      <w:proofErr w:type="spellStart"/>
      <w:r w:rsidRPr="00C961E4">
        <w:t>Lenfeldova</w:t>
      </w:r>
      <w:proofErr w:type="spellEnd"/>
    </w:p>
    <w:p w14:paraId="5F41AA5A" w14:textId="77777777" w:rsidR="00F8433E" w:rsidRPr="00C961E4" w:rsidRDefault="00F8433E" w:rsidP="00F8433E">
      <w:pPr>
        <w:autoSpaceDE w:val="0"/>
        <w:autoSpaceDN w:val="0"/>
        <w:adjustRightInd w:val="0"/>
        <w:rPr>
          <w:bCs/>
        </w:rPr>
      </w:pPr>
    </w:p>
    <w:p w14:paraId="75311CBA" w14:textId="77777777" w:rsidR="00F8433E" w:rsidRPr="00C961E4" w:rsidRDefault="00F8433E" w:rsidP="00F8433E">
      <w:pPr>
        <w:autoSpaceDE w:val="0"/>
        <w:autoSpaceDN w:val="0"/>
        <w:adjustRightInd w:val="0"/>
        <w:ind w:left="1418" w:hanging="1416"/>
      </w:pPr>
      <w:r w:rsidRPr="00C961E4">
        <w:rPr>
          <w:b/>
          <w:bCs/>
          <w:i/>
        </w:rPr>
        <w:t xml:space="preserve">STŘEDA </w:t>
      </w:r>
      <w:r w:rsidRPr="00C961E4">
        <w:rPr>
          <w:bCs/>
        </w:rPr>
        <w:tab/>
      </w:r>
      <w:r w:rsidRPr="00C961E4">
        <w:rPr>
          <w:bCs/>
        </w:rPr>
        <w:tab/>
      </w:r>
      <w:r w:rsidRPr="00C961E4">
        <w:t xml:space="preserve">Nerudova, Kašíkova, Víta Nejedlého, Plk. Lea Anderleho, 9. května, </w:t>
      </w:r>
    </w:p>
    <w:p w14:paraId="78280A32" w14:textId="77777777" w:rsidR="00F8433E" w:rsidRPr="00C961E4" w:rsidRDefault="00F8433E" w:rsidP="00F8433E">
      <w:pPr>
        <w:autoSpaceDE w:val="0"/>
        <w:autoSpaceDN w:val="0"/>
        <w:adjustRightInd w:val="0"/>
        <w:ind w:left="1418" w:firstLine="706"/>
      </w:pPr>
      <w:r w:rsidRPr="00C961E4">
        <w:t xml:space="preserve">Jiráskova, Svatopluka Čecha, U </w:t>
      </w:r>
      <w:proofErr w:type="spellStart"/>
      <w:r w:rsidRPr="00C961E4">
        <w:t>Jandovky</w:t>
      </w:r>
      <w:proofErr w:type="spellEnd"/>
      <w:r w:rsidRPr="00C961E4">
        <w:t xml:space="preserve">, Jiřího Wolkera, II. odboje, </w:t>
      </w:r>
      <w:r w:rsidRPr="00C961E4">
        <w:tab/>
        <w:t xml:space="preserve">Dukelská, Sportovní, Jarní, Letní, Nádražní, náměstí Čsl. armády, </w:t>
      </w:r>
    </w:p>
    <w:p w14:paraId="331C1F78" w14:textId="77777777" w:rsidR="00F8433E" w:rsidRPr="00C961E4" w:rsidRDefault="00F8433E" w:rsidP="00F8433E">
      <w:pPr>
        <w:autoSpaceDE w:val="0"/>
        <w:autoSpaceDN w:val="0"/>
        <w:adjustRightInd w:val="0"/>
        <w:ind w:left="1418" w:firstLine="706"/>
      </w:pPr>
      <w:r w:rsidRPr="00C961E4">
        <w:t>Pod Újezdem, Husova, Dědická, náměstí Obránců míru, Cukrovarská</w:t>
      </w:r>
    </w:p>
    <w:p w14:paraId="58F00972" w14:textId="77777777" w:rsidR="00F8433E" w:rsidRPr="00C961E4" w:rsidRDefault="00F8433E" w:rsidP="00F8433E">
      <w:pPr>
        <w:autoSpaceDE w:val="0"/>
        <w:autoSpaceDN w:val="0"/>
        <w:adjustRightInd w:val="0"/>
        <w:ind w:left="1416" w:firstLine="708"/>
        <w:rPr>
          <w:bCs/>
        </w:rPr>
      </w:pPr>
    </w:p>
    <w:p w14:paraId="0BA745DD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rPr>
          <w:b/>
          <w:bCs/>
          <w:i/>
        </w:rPr>
        <w:t>ČTVRTEK</w:t>
      </w:r>
      <w:r w:rsidRPr="00C961E4">
        <w:rPr>
          <w:bCs/>
        </w:rPr>
        <w:t xml:space="preserve"> </w:t>
      </w:r>
      <w:r w:rsidRPr="00C961E4">
        <w:rPr>
          <w:bCs/>
        </w:rPr>
        <w:tab/>
      </w:r>
      <w:r w:rsidRPr="00C961E4">
        <w:rPr>
          <w:bCs/>
        </w:rPr>
        <w:tab/>
      </w:r>
      <w:r w:rsidRPr="00C961E4">
        <w:t xml:space="preserve">Cukrovarská, </w:t>
      </w:r>
      <w:proofErr w:type="spellStart"/>
      <w:r w:rsidRPr="00C961E4">
        <w:t>Palánek</w:t>
      </w:r>
      <w:proofErr w:type="spellEnd"/>
      <w:r w:rsidRPr="00C961E4">
        <w:t xml:space="preserve">, Albrechtova, Žižkova, </w:t>
      </w:r>
      <w:proofErr w:type="spellStart"/>
      <w:r w:rsidRPr="00C961E4">
        <w:t>Nosálovská</w:t>
      </w:r>
      <w:proofErr w:type="spellEnd"/>
      <w:r w:rsidRPr="00C961E4">
        <w:t xml:space="preserve">, </w:t>
      </w:r>
      <w:r w:rsidRPr="00C961E4">
        <w:tab/>
      </w:r>
      <w:r w:rsidRPr="00C961E4">
        <w:tab/>
      </w:r>
      <w:r w:rsidRPr="00C961E4">
        <w:tab/>
      </w:r>
      <w:r w:rsidRPr="00C961E4">
        <w:tab/>
      </w:r>
      <w:proofErr w:type="spellStart"/>
      <w:r w:rsidRPr="00C961E4">
        <w:t>Michalovecká</w:t>
      </w:r>
      <w:proofErr w:type="spellEnd"/>
      <w:r w:rsidRPr="00C961E4">
        <w:t>, Na Sadě, Karla Kachyni, Drnovská, Ve Mlýnku,</w:t>
      </w:r>
    </w:p>
    <w:p w14:paraId="2B2FF4E5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t xml:space="preserve"> </w:t>
      </w:r>
      <w:r w:rsidRPr="00C961E4">
        <w:tab/>
      </w:r>
      <w:r w:rsidRPr="00C961E4">
        <w:tab/>
      </w:r>
      <w:r w:rsidRPr="00C961E4">
        <w:tab/>
        <w:t xml:space="preserve">Pod Nemocnicí, Karla Čapka, Purkyňova, Družstevní, Marie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Majerové, Stejskalova, Na Hraničkách, Puškinova, </w:t>
      </w:r>
    </w:p>
    <w:p w14:paraId="69D2C536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tab/>
      </w:r>
      <w:r w:rsidRPr="00C961E4">
        <w:tab/>
      </w:r>
      <w:r w:rsidRPr="00C961E4">
        <w:tab/>
        <w:t>Petra Bezruče, Maxima Gorkého, Luční, Hasičská,</w:t>
      </w:r>
    </w:p>
    <w:p w14:paraId="55E4A885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tab/>
      </w:r>
      <w:r w:rsidRPr="00C961E4">
        <w:tab/>
      </w:r>
      <w:r w:rsidRPr="00C961E4">
        <w:tab/>
        <w:t>RYCHTÁŘOV, PAŘEZOVICE, OPATOVICE</w:t>
      </w:r>
    </w:p>
    <w:p w14:paraId="4021D27B" w14:textId="77777777" w:rsidR="00F8433E" w:rsidRPr="00C961E4" w:rsidRDefault="00F8433E" w:rsidP="00F8433E">
      <w:pPr>
        <w:autoSpaceDE w:val="0"/>
        <w:autoSpaceDN w:val="0"/>
        <w:adjustRightInd w:val="0"/>
        <w:rPr>
          <w:bCs/>
        </w:rPr>
      </w:pPr>
    </w:p>
    <w:p w14:paraId="6C947C31" w14:textId="77777777" w:rsidR="00F8433E" w:rsidRPr="00C961E4" w:rsidRDefault="00F8433E" w:rsidP="00F8433E">
      <w:pPr>
        <w:autoSpaceDE w:val="0"/>
        <w:autoSpaceDN w:val="0"/>
        <w:adjustRightInd w:val="0"/>
      </w:pPr>
      <w:r w:rsidRPr="00C961E4">
        <w:rPr>
          <w:b/>
          <w:bCs/>
          <w:i/>
        </w:rPr>
        <w:t xml:space="preserve">PÁTEK </w:t>
      </w:r>
      <w:r w:rsidRPr="00C961E4">
        <w:rPr>
          <w:bCs/>
        </w:rPr>
        <w:tab/>
      </w:r>
      <w:r w:rsidRPr="00C961E4">
        <w:rPr>
          <w:bCs/>
        </w:rPr>
        <w:tab/>
      </w:r>
      <w:r w:rsidRPr="00C961E4">
        <w:t xml:space="preserve">Kostelní, Jana Šoupala, Tyršova, </w:t>
      </w:r>
      <w:proofErr w:type="spellStart"/>
      <w:r w:rsidRPr="00C961E4">
        <w:t>Trpínky</w:t>
      </w:r>
      <w:proofErr w:type="spellEnd"/>
      <w:r w:rsidRPr="00C961E4">
        <w:t xml:space="preserve">, Švermova, Pivovarská, </w:t>
      </w:r>
      <w:r w:rsidRPr="00C961E4">
        <w:tab/>
      </w:r>
      <w:r w:rsidRPr="00C961E4">
        <w:tab/>
      </w:r>
      <w:r w:rsidRPr="00C961E4">
        <w:tab/>
        <w:t xml:space="preserve">Komenského, Heydukova, Petra Bezruče, Dr. Janáčka, Alšova,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Boženy Němcové, Hasičská, Sídliště Osvobození, Hřbitovní, </w:t>
      </w:r>
      <w:r w:rsidRPr="00C961E4">
        <w:tab/>
      </w:r>
      <w:r w:rsidRPr="00C961E4">
        <w:tab/>
      </w:r>
      <w:r w:rsidRPr="00C961E4">
        <w:tab/>
      </w:r>
      <w:r w:rsidRPr="00C961E4">
        <w:tab/>
        <w:t xml:space="preserve">Brněnská, A. B. Svojsíka, Antonína Zápotockého, Dědická, </w:t>
      </w:r>
    </w:p>
    <w:p w14:paraId="176D56E5" w14:textId="77777777" w:rsidR="00F8433E" w:rsidRPr="00C961E4" w:rsidRDefault="00F8433E" w:rsidP="00F8433E">
      <w:pPr>
        <w:autoSpaceDE w:val="0"/>
        <w:autoSpaceDN w:val="0"/>
        <w:adjustRightInd w:val="0"/>
        <w:ind w:left="2124"/>
      </w:pPr>
      <w:r w:rsidRPr="00C961E4">
        <w:t xml:space="preserve">Doktora Růžičky, Drahanská, Jízdárenská, </w:t>
      </w:r>
      <w:proofErr w:type="spellStart"/>
      <w:r w:rsidRPr="00C961E4">
        <w:t>Juranova</w:t>
      </w:r>
      <w:proofErr w:type="spellEnd"/>
      <w:r w:rsidRPr="00C961E4">
        <w:t xml:space="preserve">, Kopřivova, Mánesova, </w:t>
      </w:r>
      <w:proofErr w:type="spellStart"/>
      <w:r w:rsidRPr="00C961E4">
        <w:t>Minátky</w:t>
      </w:r>
      <w:proofErr w:type="spellEnd"/>
      <w:r w:rsidRPr="00C961E4">
        <w:t xml:space="preserve">, Morávkova, náměstí Svobody, Palackého, Pazderna, Pionýrská, Potoční, Revoluční, U Mlýna, U Splavu, V Hliníku, Závodí, </w:t>
      </w:r>
    </w:p>
    <w:p w14:paraId="3D296BCB" w14:textId="064BDF40" w:rsidR="001D0386" w:rsidRPr="009B798B" w:rsidRDefault="00F8433E" w:rsidP="009B798B">
      <w:pPr>
        <w:autoSpaceDE w:val="0"/>
        <w:autoSpaceDN w:val="0"/>
        <w:adjustRightInd w:val="0"/>
        <w:ind w:left="1416" w:firstLine="708"/>
      </w:pPr>
      <w:r w:rsidRPr="00C961E4">
        <w:t>LHOTA, HAMILTONY-Jílová, Pod Hrádkem, Slovanská</w:t>
      </w:r>
    </w:p>
    <w:sectPr w:rsidR="001D0386" w:rsidRPr="009B798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6A82" w14:textId="77777777" w:rsidR="00ED4D77" w:rsidRDefault="00ED4D77" w:rsidP="00A616BC">
      <w:r>
        <w:separator/>
      </w:r>
    </w:p>
  </w:endnote>
  <w:endnote w:type="continuationSeparator" w:id="0">
    <w:p w14:paraId="0832D411" w14:textId="77777777" w:rsidR="00ED4D77" w:rsidRDefault="00ED4D77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20F0" w14:textId="77777777" w:rsidR="00ED4D77" w:rsidRDefault="00ED4D77" w:rsidP="00A616BC">
      <w:r>
        <w:separator/>
      </w:r>
    </w:p>
  </w:footnote>
  <w:footnote w:type="continuationSeparator" w:id="0">
    <w:p w14:paraId="7418414F" w14:textId="77777777" w:rsidR="00ED4D77" w:rsidRDefault="00ED4D77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A4E6F" w14:textId="6607A14E" w:rsidR="001843B9" w:rsidRPr="000435B7" w:rsidRDefault="001B54E1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2F394B7" wp14:editId="233FEA2E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EFDB3B" w14:textId="77777777" w:rsidR="001843B9" w:rsidRPr="000435B7" w:rsidRDefault="001843B9" w:rsidP="001843B9">
    <w:pPr>
      <w:jc w:val="center"/>
    </w:pPr>
  </w:p>
  <w:p w14:paraId="4DBA3748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110B4"/>
    <w:multiLevelType w:val="hybridMultilevel"/>
    <w:tmpl w:val="6B0C2B4E"/>
    <w:lvl w:ilvl="0" w:tplc="4072DFB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26E50"/>
    <w:multiLevelType w:val="hybridMultilevel"/>
    <w:tmpl w:val="329ACEBA"/>
    <w:lvl w:ilvl="0" w:tplc="66D8E4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4B52D4"/>
    <w:multiLevelType w:val="hybridMultilevel"/>
    <w:tmpl w:val="C1A09B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62758">
    <w:abstractNumId w:val="1"/>
  </w:num>
  <w:num w:numId="2" w16cid:durableId="323162797">
    <w:abstractNumId w:val="0"/>
  </w:num>
  <w:num w:numId="3" w16cid:durableId="669677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07A3"/>
    <w:rsid w:val="00002BB6"/>
    <w:rsid w:val="000039D8"/>
    <w:rsid w:val="000764CE"/>
    <w:rsid w:val="000959A9"/>
    <w:rsid w:val="000B121D"/>
    <w:rsid w:val="000C0D9E"/>
    <w:rsid w:val="000D69F0"/>
    <w:rsid w:val="000E0D87"/>
    <w:rsid w:val="000E1FF2"/>
    <w:rsid w:val="0010070A"/>
    <w:rsid w:val="00171AC5"/>
    <w:rsid w:val="001843B9"/>
    <w:rsid w:val="001A3997"/>
    <w:rsid w:val="001B54E1"/>
    <w:rsid w:val="001D0386"/>
    <w:rsid w:val="001D59D3"/>
    <w:rsid w:val="001F0B81"/>
    <w:rsid w:val="00236A7F"/>
    <w:rsid w:val="002450D1"/>
    <w:rsid w:val="00254C5D"/>
    <w:rsid w:val="0025528A"/>
    <w:rsid w:val="00263786"/>
    <w:rsid w:val="0029384C"/>
    <w:rsid w:val="002940F4"/>
    <w:rsid w:val="002947BE"/>
    <w:rsid w:val="002C0941"/>
    <w:rsid w:val="002D462F"/>
    <w:rsid w:val="00315D05"/>
    <w:rsid w:val="003320AE"/>
    <w:rsid w:val="0033764D"/>
    <w:rsid w:val="00363895"/>
    <w:rsid w:val="003A1E20"/>
    <w:rsid w:val="003A2814"/>
    <w:rsid w:val="003F1B08"/>
    <w:rsid w:val="004326B2"/>
    <w:rsid w:val="00456E5A"/>
    <w:rsid w:val="004712C1"/>
    <w:rsid w:val="004B7A3C"/>
    <w:rsid w:val="005067D7"/>
    <w:rsid w:val="00531AC7"/>
    <w:rsid w:val="00573C59"/>
    <w:rsid w:val="0058120F"/>
    <w:rsid w:val="00587B1B"/>
    <w:rsid w:val="005B14FA"/>
    <w:rsid w:val="005B17F8"/>
    <w:rsid w:val="005D042C"/>
    <w:rsid w:val="005E6A75"/>
    <w:rsid w:val="00600F8A"/>
    <w:rsid w:val="0069017C"/>
    <w:rsid w:val="00694F7A"/>
    <w:rsid w:val="006D0D53"/>
    <w:rsid w:val="006D1C60"/>
    <w:rsid w:val="006E7465"/>
    <w:rsid w:val="007003B9"/>
    <w:rsid w:val="007302E6"/>
    <w:rsid w:val="0073621F"/>
    <w:rsid w:val="007372FC"/>
    <w:rsid w:val="00756764"/>
    <w:rsid w:val="00761727"/>
    <w:rsid w:val="007B611E"/>
    <w:rsid w:val="007D7D83"/>
    <w:rsid w:val="00801B6E"/>
    <w:rsid w:val="00810F5B"/>
    <w:rsid w:val="00821864"/>
    <w:rsid w:val="00834B4C"/>
    <w:rsid w:val="00890AB3"/>
    <w:rsid w:val="008977BE"/>
    <w:rsid w:val="008E165C"/>
    <w:rsid w:val="008E1E42"/>
    <w:rsid w:val="00903C8D"/>
    <w:rsid w:val="009056D4"/>
    <w:rsid w:val="00924626"/>
    <w:rsid w:val="00955131"/>
    <w:rsid w:val="009B798B"/>
    <w:rsid w:val="009C515C"/>
    <w:rsid w:val="009F763D"/>
    <w:rsid w:val="00A234D7"/>
    <w:rsid w:val="00A50616"/>
    <w:rsid w:val="00A535BE"/>
    <w:rsid w:val="00A616BC"/>
    <w:rsid w:val="00AA310E"/>
    <w:rsid w:val="00AA7412"/>
    <w:rsid w:val="00AC5C2D"/>
    <w:rsid w:val="00AE310C"/>
    <w:rsid w:val="00B06AAB"/>
    <w:rsid w:val="00B54F50"/>
    <w:rsid w:val="00B62052"/>
    <w:rsid w:val="00B83BB5"/>
    <w:rsid w:val="00BC69F6"/>
    <w:rsid w:val="00BE17A2"/>
    <w:rsid w:val="00C07696"/>
    <w:rsid w:val="00C22E06"/>
    <w:rsid w:val="00C27E16"/>
    <w:rsid w:val="00C478EB"/>
    <w:rsid w:val="00C511F3"/>
    <w:rsid w:val="00C54776"/>
    <w:rsid w:val="00C555ED"/>
    <w:rsid w:val="00C56519"/>
    <w:rsid w:val="00C961E4"/>
    <w:rsid w:val="00C96659"/>
    <w:rsid w:val="00CA3528"/>
    <w:rsid w:val="00CD3826"/>
    <w:rsid w:val="00D131B1"/>
    <w:rsid w:val="00D453E2"/>
    <w:rsid w:val="00D63B3F"/>
    <w:rsid w:val="00D82C99"/>
    <w:rsid w:val="00D90FE0"/>
    <w:rsid w:val="00DA0DD7"/>
    <w:rsid w:val="00DC782C"/>
    <w:rsid w:val="00E07B4E"/>
    <w:rsid w:val="00E123C2"/>
    <w:rsid w:val="00E65BC2"/>
    <w:rsid w:val="00E747F6"/>
    <w:rsid w:val="00E933BE"/>
    <w:rsid w:val="00EA4471"/>
    <w:rsid w:val="00ED4D77"/>
    <w:rsid w:val="00ED55BB"/>
    <w:rsid w:val="00EE657F"/>
    <w:rsid w:val="00EF28D0"/>
    <w:rsid w:val="00EF610C"/>
    <w:rsid w:val="00F401A8"/>
    <w:rsid w:val="00F8433E"/>
    <w:rsid w:val="00F94FF7"/>
    <w:rsid w:val="00FD1888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EACACD"/>
  <w15:chartTrackingRefBased/>
  <w15:docId w15:val="{FAEA3D31-2A0D-47E6-A94A-4A1B265E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D038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customStyle="1" w:styleId="adresat">
    <w:name w:val="adresat"/>
    <w:basedOn w:val="Normln"/>
    <w:rsid w:val="004326B2"/>
    <w:rPr>
      <w:rFonts w:ascii="Arial" w:hAnsi="Arial"/>
      <w:b/>
    </w:rPr>
  </w:style>
  <w:style w:type="character" w:styleId="Hypertextovodkaz">
    <w:name w:val="Hyperlink"/>
    <w:rsid w:val="005B17F8"/>
    <w:rPr>
      <w:color w:val="0000FF"/>
      <w:u w:val="single"/>
    </w:rPr>
  </w:style>
  <w:style w:type="character" w:customStyle="1" w:styleId="jmen">
    <w:name w:val="jmen"/>
    <w:rsid w:val="005B17F8"/>
    <w:rPr>
      <w:b/>
      <w:spacing w:val="70"/>
      <w:sz w:val="32"/>
    </w:rPr>
  </w:style>
  <w:style w:type="paragraph" w:customStyle="1" w:styleId="Import0">
    <w:name w:val="Import 0"/>
    <w:basedOn w:val="Normln"/>
    <w:rsid w:val="005B17F8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styleId="Odstavecseseznamem">
    <w:name w:val="List Paragraph"/>
    <w:basedOn w:val="Normln"/>
    <w:uiPriority w:val="34"/>
    <w:qFormat/>
    <w:rsid w:val="001D0386"/>
    <w:pPr>
      <w:ind w:left="720"/>
      <w:contextualSpacing/>
    </w:pPr>
    <w:rPr>
      <w:color w:val="00000A"/>
      <w:sz w:val="20"/>
      <w:szCs w:val="20"/>
    </w:rPr>
  </w:style>
  <w:style w:type="character" w:customStyle="1" w:styleId="Nadpis1Char">
    <w:name w:val="Nadpis 1 Char"/>
    <w:link w:val="Nadpis1"/>
    <w:uiPriority w:val="9"/>
    <w:rsid w:val="001D0386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a@meuvysk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1D305-81D5-4E1A-945B-1C40212B5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2FA9F8-8D89-451A-9EBF-89834939542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5418</CharactersWithSpaces>
  <SharedDoc>false</SharedDoc>
  <HLinks>
    <vt:vector size="6" baseType="variant">
      <vt:variant>
        <vt:i4>2031664</vt:i4>
      </vt:variant>
      <vt:variant>
        <vt:i4>0</vt:i4>
      </vt:variant>
      <vt:variant>
        <vt:i4>0</vt:i4>
      </vt:variant>
      <vt:variant>
        <vt:i4>5</vt:i4>
      </vt:variant>
      <vt:variant>
        <vt:lpwstr>mailto:posta@meuvyskov.cz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2</cp:revision>
  <cp:lastPrinted>2025-11-07T11:26:00Z</cp:lastPrinted>
  <dcterms:created xsi:type="dcterms:W3CDTF">2025-12-01T10:00:00Z</dcterms:created>
  <dcterms:modified xsi:type="dcterms:W3CDTF">2025-12-01T10:00:00Z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