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3AD8" w14:textId="77777777" w:rsidR="00DB1C13" w:rsidRPr="00B57080" w:rsidRDefault="00DB1C13" w:rsidP="00DB1C13">
      <w:pPr>
        <w:pStyle w:val="Textbody"/>
        <w:jc w:val="center"/>
        <w:rPr>
          <w:rFonts w:ascii="Aptos" w:hAnsi="Aptos" w:cs="Arial"/>
          <w:b/>
          <w:sz w:val="40"/>
          <w:szCs w:val="40"/>
        </w:rPr>
      </w:pPr>
      <w:r w:rsidRPr="00B57080">
        <w:rPr>
          <w:rFonts w:ascii="Aptos" w:hAnsi="Aptos" w:cs="Arial"/>
          <w:b/>
          <w:bCs/>
          <w:caps/>
          <w:spacing w:val="100"/>
          <w:sz w:val="40"/>
          <w:szCs w:val="40"/>
        </w:rPr>
        <w:t>SMLOUVA O DÍLO</w:t>
      </w:r>
    </w:p>
    <w:p w14:paraId="5A443507" w14:textId="77777777" w:rsidR="00DB1C13" w:rsidRPr="00FD3402" w:rsidRDefault="00DB1C13" w:rsidP="00DB1C13">
      <w:pPr>
        <w:pStyle w:val="Textbody"/>
        <w:spacing w:after="0"/>
        <w:jc w:val="center"/>
        <w:rPr>
          <w:rFonts w:ascii="Aptos" w:hAnsi="Aptos" w:cs="Arial"/>
          <w:b/>
          <w:sz w:val="26"/>
          <w:szCs w:val="26"/>
        </w:rPr>
      </w:pPr>
      <w:r>
        <w:rPr>
          <w:rFonts w:ascii="Aptos" w:hAnsi="Aptos" w:cs="Arial"/>
          <w:b/>
          <w:sz w:val="26"/>
          <w:szCs w:val="26"/>
        </w:rPr>
        <w:t>č. objednatele: ………</w:t>
      </w:r>
      <w:proofErr w:type="gramStart"/>
      <w:r>
        <w:rPr>
          <w:rFonts w:ascii="Aptos" w:hAnsi="Aptos" w:cs="Arial"/>
          <w:b/>
          <w:sz w:val="26"/>
          <w:szCs w:val="26"/>
        </w:rPr>
        <w:t>…….</w:t>
      </w:r>
      <w:proofErr w:type="gramEnd"/>
      <w:r>
        <w:rPr>
          <w:rFonts w:ascii="Aptos" w:hAnsi="Aptos" w:cs="Arial"/>
          <w:b/>
          <w:sz w:val="26"/>
          <w:szCs w:val="26"/>
        </w:rPr>
        <w:t>.</w:t>
      </w:r>
      <w:r>
        <w:rPr>
          <w:rFonts w:ascii="Aptos" w:hAnsi="Aptos" w:cs="Arial"/>
          <w:b/>
          <w:sz w:val="26"/>
          <w:szCs w:val="26"/>
        </w:rPr>
        <w:tab/>
      </w:r>
      <w:r w:rsidRPr="00FD3402">
        <w:rPr>
          <w:rFonts w:ascii="Aptos" w:hAnsi="Aptos" w:cs="Arial"/>
          <w:b/>
          <w:sz w:val="26"/>
          <w:szCs w:val="26"/>
        </w:rPr>
        <w:t xml:space="preserve">č. zhotovitele: </w:t>
      </w:r>
      <w:r>
        <w:rPr>
          <w:rFonts w:ascii="Aptos" w:hAnsi="Aptos" w:cs="Arial"/>
          <w:b/>
          <w:sz w:val="26"/>
          <w:szCs w:val="26"/>
        </w:rPr>
        <w:t>254S143</w:t>
      </w:r>
      <w:r w:rsidRPr="00FD3402">
        <w:rPr>
          <w:rFonts w:ascii="Aptos" w:hAnsi="Aptos" w:cs="Arial"/>
          <w:b/>
          <w:sz w:val="26"/>
          <w:szCs w:val="26"/>
        </w:rPr>
        <w:tab/>
      </w:r>
    </w:p>
    <w:p w14:paraId="05B33A9B" w14:textId="77777777" w:rsidR="00DB1C13" w:rsidRPr="00FD3402" w:rsidRDefault="00DB1C13" w:rsidP="00DB1C13">
      <w:pPr>
        <w:pStyle w:val="Textbody"/>
        <w:spacing w:before="120"/>
        <w:jc w:val="center"/>
        <w:rPr>
          <w:rFonts w:ascii="Aptos" w:hAnsi="Aptos" w:cs="Arial"/>
          <w:b/>
          <w:i/>
          <w:iCs/>
        </w:rPr>
      </w:pPr>
      <w:r w:rsidRPr="00FD3402">
        <w:rPr>
          <w:rFonts w:ascii="Aptos" w:hAnsi="Aptos" w:cs="Arial"/>
          <w:b/>
          <w:i/>
          <w:iCs/>
        </w:rPr>
        <w:t>„</w:t>
      </w:r>
      <w:r w:rsidRPr="00227FC3">
        <w:rPr>
          <w:rFonts w:ascii="Aptos" w:hAnsi="Aptos" w:cs="Arial"/>
          <w:b/>
          <w:i/>
          <w:iCs/>
        </w:rPr>
        <w:t>Úprava plynové instalace kotelna K404 Boskovice</w:t>
      </w:r>
      <w:r>
        <w:rPr>
          <w:rFonts w:ascii="Aptos" w:hAnsi="Aptos" w:cs="Arial"/>
          <w:b/>
          <w:i/>
          <w:iCs/>
        </w:rPr>
        <w:t>“</w:t>
      </w:r>
    </w:p>
    <w:p w14:paraId="47DBFB10" w14:textId="77777777" w:rsidR="00DB1C13" w:rsidRPr="00B57080" w:rsidRDefault="00DB1C13" w:rsidP="00DB1C13">
      <w:pPr>
        <w:pStyle w:val="Textbody"/>
        <w:pBdr>
          <w:bottom w:val="single" w:sz="8" w:space="1" w:color="auto"/>
        </w:pBdr>
        <w:spacing w:before="120" w:after="240"/>
        <w:jc w:val="center"/>
        <w:rPr>
          <w:rFonts w:ascii="Aptos" w:hAnsi="Aptos" w:cs="Arial"/>
          <w:i/>
          <w:sz w:val="18"/>
          <w:szCs w:val="18"/>
        </w:rPr>
      </w:pPr>
      <w:r w:rsidRPr="00B57080">
        <w:rPr>
          <w:rFonts w:ascii="Aptos" w:hAnsi="Aptos" w:cs="Arial"/>
          <w:i/>
          <w:sz w:val="18"/>
          <w:szCs w:val="18"/>
        </w:rPr>
        <w:t>uzavřená dle ustanovení § 2586 a násl. zák. č. 89/2012 Sb., občanský zákoník, mezi těmito smluvními stranami</w:t>
      </w:r>
    </w:p>
    <w:p w14:paraId="5D3B7BD6" w14:textId="77777777" w:rsidR="00DB1C13" w:rsidRPr="00B57080" w:rsidRDefault="00DB1C13" w:rsidP="00DB1C13">
      <w:pPr>
        <w:pStyle w:val="Textbody"/>
        <w:numPr>
          <w:ilvl w:val="0"/>
          <w:numId w:val="1"/>
        </w:numPr>
        <w:spacing w:before="120"/>
        <w:ind w:left="1077"/>
        <w:jc w:val="center"/>
        <w:rPr>
          <w:rFonts w:ascii="Aptos" w:hAnsi="Aptos" w:cs="Arial"/>
          <w:b/>
          <w:sz w:val="20"/>
          <w:szCs w:val="20"/>
        </w:rPr>
      </w:pPr>
      <w:r w:rsidRPr="00B57080">
        <w:rPr>
          <w:rFonts w:ascii="Aptos" w:hAnsi="Aptos" w:cs="Arial"/>
          <w:b/>
          <w:sz w:val="20"/>
          <w:szCs w:val="20"/>
        </w:rPr>
        <w:t>Smluvní strany</w:t>
      </w:r>
    </w:p>
    <w:p w14:paraId="4E0AB794" w14:textId="77777777" w:rsidR="00DB1C13" w:rsidRPr="00227FC3" w:rsidRDefault="00DB1C13" w:rsidP="00DB1C13">
      <w:pPr>
        <w:pStyle w:val="Bezmezer"/>
        <w:rPr>
          <w:rFonts w:ascii="Aptos" w:hAnsi="Aptos"/>
          <w:b/>
          <w:bCs/>
          <w:sz w:val="20"/>
          <w:szCs w:val="20"/>
        </w:rPr>
      </w:pPr>
      <w:r w:rsidRPr="00227FC3">
        <w:rPr>
          <w:rFonts w:ascii="Aptos" w:hAnsi="Aptos"/>
          <w:b/>
          <w:bCs/>
          <w:sz w:val="20"/>
          <w:szCs w:val="20"/>
        </w:rPr>
        <w:t xml:space="preserve">OBJEDNATEL: </w:t>
      </w:r>
      <w:r w:rsidRPr="00227FC3">
        <w:rPr>
          <w:rFonts w:ascii="Aptos" w:hAnsi="Aptos"/>
          <w:b/>
          <w:bCs/>
          <w:sz w:val="20"/>
          <w:szCs w:val="20"/>
        </w:rPr>
        <w:tab/>
      </w:r>
      <w:r w:rsidRPr="00227FC3">
        <w:rPr>
          <w:rFonts w:ascii="Aptos" w:hAnsi="Aptos"/>
          <w:b/>
          <w:bCs/>
          <w:sz w:val="20"/>
          <w:szCs w:val="20"/>
        </w:rPr>
        <w:tab/>
      </w:r>
      <w:r w:rsidRPr="00227FC3">
        <w:rPr>
          <w:rFonts w:ascii="Aptos" w:hAnsi="Aptos"/>
          <w:b/>
          <w:bCs/>
          <w:sz w:val="20"/>
          <w:szCs w:val="20"/>
        </w:rPr>
        <w:tab/>
      </w:r>
      <w:r w:rsidRPr="00227FC3">
        <w:rPr>
          <w:rFonts w:ascii="Aptos" w:hAnsi="Aptos"/>
          <w:b/>
          <w:sz w:val="20"/>
          <w:szCs w:val="20"/>
        </w:rPr>
        <w:t xml:space="preserve">Služby </w:t>
      </w:r>
      <w:proofErr w:type="spellStart"/>
      <w:proofErr w:type="gramStart"/>
      <w:r w:rsidRPr="00227FC3">
        <w:rPr>
          <w:rFonts w:ascii="Aptos" w:hAnsi="Aptos"/>
          <w:b/>
          <w:sz w:val="20"/>
          <w:szCs w:val="20"/>
        </w:rPr>
        <w:t>Boskovice,s.r.o</w:t>
      </w:r>
      <w:proofErr w:type="spellEnd"/>
      <w:r w:rsidRPr="00227FC3">
        <w:rPr>
          <w:rFonts w:ascii="Aptos" w:hAnsi="Aptos"/>
          <w:b/>
          <w:sz w:val="20"/>
          <w:szCs w:val="20"/>
        </w:rPr>
        <w:t>.</w:t>
      </w:r>
      <w:proofErr w:type="gramEnd"/>
    </w:p>
    <w:p w14:paraId="0C3185C1" w14:textId="77777777" w:rsidR="00DB1C13" w:rsidRPr="00227FC3" w:rsidRDefault="00DB1C13" w:rsidP="00DB1C13">
      <w:pPr>
        <w:pStyle w:val="Bezmezer"/>
        <w:rPr>
          <w:rFonts w:ascii="Aptos" w:hAnsi="Aptos"/>
          <w:sz w:val="20"/>
          <w:szCs w:val="20"/>
        </w:rPr>
      </w:pPr>
      <w:r w:rsidRPr="00227FC3">
        <w:rPr>
          <w:rFonts w:ascii="Aptos" w:hAnsi="Aptos"/>
          <w:sz w:val="20"/>
          <w:szCs w:val="20"/>
        </w:rPr>
        <w:t>Zastoupený:</w:t>
      </w:r>
      <w:r w:rsidRPr="00227FC3">
        <w:rPr>
          <w:rFonts w:ascii="Aptos" w:hAnsi="Aptos"/>
          <w:sz w:val="20"/>
          <w:szCs w:val="20"/>
        </w:rPr>
        <w:tab/>
      </w:r>
      <w:bookmarkStart w:id="0" w:name="_Hlk106195589"/>
      <w:r w:rsidRPr="00227FC3">
        <w:rPr>
          <w:rFonts w:ascii="Aptos" w:hAnsi="Aptos"/>
          <w:sz w:val="20"/>
          <w:szCs w:val="20"/>
        </w:rPr>
        <w:tab/>
      </w:r>
      <w:bookmarkEnd w:id="0"/>
      <w:r w:rsidRPr="00227FC3">
        <w:rPr>
          <w:rFonts w:ascii="Aptos" w:hAnsi="Aptos"/>
          <w:sz w:val="20"/>
          <w:szCs w:val="20"/>
        </w:rPr>
        <w:tab/>
        <w:t>Mgr. Milan Strya, jednatel</w:t>
      </w:r>
    </w:p>
    <w:p w14:paraId="62E5008C" w14:textId="77777777" w:rsidR="00DB1C13" w:rsidRPr="00227FC3" w:rsidRDefault="00DB1C13" w:rsidP="00DB1C13">
      <w:pPr>
        <w:pStyle w:val="Bezmezer"/>
        <w:rPr>
          <w:rFonts w:ascii="Aptos" w:hAnsi="Aptos"/>
          <w:sz w:val="20"/>
          <w:szCs w:val="20"/>
        </w:rPr>
      </w:pPr>
      <w:r w:rsidRPr="00227FC3">
        <w:rPr>
          <w:rFonts w:ascii="Aptos" w:hAnsi="Aptos"/>
          <w:sz w:val="20"/>
          <w:szCs w:val="20"/>
        </w:rPr>
        <w:t>Sídlo:</w:t>
      </w:r>
      <w:r w:rsidRPr="00227FC3">
        <w:rPr>
          <w:rFonts w:ascii="Aptos" w:hAnsi="Aptos"/>
          <w:sz w:val="20"/>
          <w:szCs w:val="20"/>
        </w:rPr>
        <w:tab/>
      </w:r>
      <w:r w:rsidRPr="00227FC3">
        <w:rPr>
          <w:rFonts w:ascii="Aptos" w:hAnsi="Aptos"/>
          <w:sz w:val="20"/>
          <w:szCs w:val="20"/>
        </w:rPr>
        <w:tab/>
      </w:r>
      <w:r w:rsidRPr="00227FC3">
        <w:rPr>
          <w:rFonts w:ascii="Aptos" w:hAnsi="Aptos"/>
          <w:sz w:val="20"/>
          <w:szCs w:val="20"/>
        </w:rPr>
        <w:tab/>
      </w:r>
      <w:r w:rsidRPr="00227FC3">
        <w:rPr>
          <w:rFonts w:ascii="Aptos" w:hAnsi="Aptos"/>
          <w:sz w:val="20"/>
          <w:szCs w:val="20"/>
        </w:rPr>
        <w:tab/>
        <w:t>U Lázní 2063/3, 680 01 Boskovice</w:t>
      </w:r>
    </w:p>
    <w:p w14:paraId="0652E6FC" w14:textId="77777777" w:rsidR="00DB1C13" w:rsidRPr="00227FC3" w:rsidRDefault="00DB1C13" w:rsidP="00DB1C13">
      <w:pPr>
        <w:pStyle w:val="Bezmezer"/>
        <w:rPr>
          <w:rFonts w:ascii="Aptos" w:hAnsi="Aptos"/>
          <w:sz w:val="20"/>
          <w:szCs w:val="20"/>
        </w:rPr>
      </w:pPr>
      <w:r w:rsidRPr="00227FC3">
        <w:rPr>
          <w:rFonts w:ascii="Aptos" w:hAnsi="Aptos"/>
          <w:sz w:val="20"/>
          <w:szCs w:val="20"/>
        </w:rPr>
        <w:t>Zapsán:</w:t>
      </w:r>
      <w:r w:rsidRPr="00227FC3">
        <w:rPr>
          <w:rFonts w:ascii="Aptos" w:hAnsi="Aptos"/>
          <w:sz w:val="20"/>
          <w:szCs w:val="20"/>
        </w:rPr>
        <w:tab/>
      </w:r>
      <w:r w:rsidRPr="00227FC3">
        <w:rPr>
          <w:rFonts w:ascii="Aptos" w:hAnsi="Aptos"/>
          <w:sz w:val="20"/>
          <w:szCs w:val="20"/>
        </w:rPr>
        <w:tab/>
      </w:r>
      <w:r w:rsidRPr="00227FC3">
        <w:rPr>
          <w:rFonts w:ascii="Aptos" w:hAnsi="Aptos"/>
          <w:sz w:val="20"/>
          <w:szCs w:val="20"/>
        </w:rPr>
        <w:tab/>
      </w:r>
      <w:r w:rsidRPr="00227FC3">
        <w:rPr>
          <w:rFonts w:ascii="Aptos" w:hAnsi="Aptos"/>
          <w:sz w:val="20"/>
          <w:szCs w:val="20"/>
        </w:rPr>
        <w:tab/>
        <w:t>v OR, spisová zn. C 47100 vedená u KS v Brně</w:t>
      </w:r>
    </w:p>
    <w:p w14:paraId="35740925" w14:textId="77777777" w:rsidR="00DB1C13" w:rsidRPr="00227FC3" w:rsidRDefault="00DB1C13" w:rsidP="00DB1C13">
      <w:pPr>
        <w:pStyle w:val="Standard"/>
        <w:rPr>
          <w:rFonts w:ascii="Aptos" w:hAnsi="Aptos" w:cs="Arial"/>
          <w:sz w:val="20"/>
          <w:szCs w:val="20"/>
        </w:rPr>
      </w:pPr>
      <w:r w:rsidRPr="00227FC3">
        <w:rPr>
          <w:rFonts w:ascii="Aptos" w:hAnsi="Aptos" w:cs="Arial"/>
          <w:sz w:val="20"/>
          <w:szCs w:val="20"/>
        </w:rPr>
        <w:t>IČO:</w:t>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t>26944855</w:t>
      </w:r>
    </w:p>
    <w:p w14:paraId="3F8FA1BD" w14:textId="77777777" w:rsidR="00DB1C13" w:rsidRPr="00227FC3" w:rsidRDefault="00DB1C13" w:rsidP="00DB1C13">
      <w:pPr>
        <w:pStyle w:val="Standard"/>
        <w:rPr>
          <w:rFonts w:ascii="Aptos" w:hAnsi="Aptos" w:cs="Arial"/>
          <w:sz w:val="20"/>
          <w:szCs w:val="20"/>
        </w:rPr>
      </w:pPr>
      <w:r w:rsidRPr="00227FC3">
        <w:rPr>
          <w:rFonts w:ascii="Aptos" w:hAnsi="Aptos" w:cs="Arial"/>
          <w:sz w:val="20"/>
          <w:szCs w:val="20"/>
        </w:rPr>
        <w:t>DIČ:</w:t>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t>CZ26944855</w:t>
      </w:r>
    </w:p>
    <w:p w14:paraId="043CAC93" w14:textId="77777777" w:rsidR="00DB1C13" w:rsidRPr="00227FC3" w:rsidRDefault="00DB1C13" w:rsidP="00DB1C13">
      <w:pPr>
        <w:pStyle w:val="Standard"/>
        <w:rPr>
          <w:rFonts w:ascii="Aptos" w:hAnsi="Aptos" w:cs="Arial"/>
          <w:sz w:val="20"/>
          <w:szCs w:val="20"/>
          <w:highlight w:val="yellow"/>
        </w:rPr>
      </w:pPr>
      <w:r w:rsidRPr="00227FC3">
        <w:rPr>
          <w:rFonts w:ascii="Aptos" w:hAnsi="Aptos" w:cs="Arial"/>
          <w:sz w:val="20"/>
          <w:szCs w:val="20"/>
        </w:rPr>
        <w:t>Bankovní spojení:</w:t>
      </w:r>
      <w:r w:rsidRPr="00227FC3">
        <w:rPr>
          <w:rFonts w:ascii="Aptos" w:hAnsi="Aptos" w:cs="Arial"/>
          <w:sz w:val="20"/>
          <w:szCs w:val="20"/>
        </w:rPr>
        <w:tab/>
      </w:r>
      <w:r w:rsidRPr="00227FC3">
        <w:rPr>
          <w:rFonts w:ascii="Aptos" w:hAnsi="Aptos" w:cs="Arial"/>
          <w:sz w:val="20"/>
          <w:szCs w:val="20"/>
        </w:rPr>
        <w:tab/>
      </w:r>
      <w:r w:rsidRPr="005A319F">
        <w:rPr>
          <w:rFonts w:ascii="Aptos" w:hAnsi="Aptos" w:cs="Arial"/>
          <w:sz w:val="20"/>
          <w:szCs w:val="20"/>
        </w:rPr>
        <w:t xml:space="preserve">Komerční </w:t>
      </w:r>
      <w:proofErr w:type="spellStart"/>
      <w:proofErr w:type="gramStart"/>
      <w:r w:rsidRPr="005A319F">
        <w:rPr>
          <w:rFonts w:ascii="Aptos" w:hAnsi="Aptos" w:cs="Arial"/>
          <w:sz w:val="20"/>
          <w:szCs w:val="20"/>
        </w:rPr>
        <w:t>banka,a.s</w:t>
      </w:r>
      <w:proofErr w:type="spellEnd"/>
      <w:r w:rsidRPr="005A319F">
        <w:rPr>
          <w:rFonts w:ascii="Aptos" w:hAnsi="Aptos" w:cs="Arial"/>
          <w:sz w:val="20"/>
          <w:szCs w:val="20"/>
        </w:rPr>
        <w:t>.</w:t>
      </w:r>
      <w:proofErr w:type="gramEnd"/>
      <w:r w:rsidRPr="005A319F">
        <w:rPr>
          <w:rFonts w:ascii="Aptos" w:hAnsi="Aptos" w:cs="Arial"/>
          <w:sz w:val="20"/>
          <w:szCs w:val="20"/>
        </w:rPr>
        <w:t xml:space="preserve"> </w:t>
      </w:r>
      <w:proofErr w:type="spellStart"/>
      <w:r w:rsidRPr="005A319F">
        <w:rPr>
          <w:rFonts w:ascii="Aptos" w:hAnsi="Aptos" w:cs="Arial"/>
          <w:sz w:val="20"/>
          <w:szCs w:val="20"/>
        </w:rPr>
        <w:t>č.ú</w:t>
      </w:r>
      <w:proofErr w:type="spellEnd"/>
      <w:r w:rsidRPr="005A319F">
        <w:rPr>
          <w:rFonts w:ascii="Aptos" w:hAnsi="Aptos" w:cs="Arial"/>
          <w:sz w:val="20"/>
          <w:szCs w:val="20"/>
        </w:rPr>
        <w:t>.: 35-2095650207/0100</w:t>
      </w:r>
    </w:p>
    <w:p w14:paraId="26B53FDF" w14:textId="77777777" w:rsidR="00DB1C13" w:rsidRPr="00227FC3" w:rsidRDefault="00DB1C13" w:rsidP="00DB1C13">
      <w:pPr>
        <w:pStyle w:val="Standard"/>
        <w:spacing w:before="80"/>
        <w:rPr>
          <w:rFonts w:ascii="Aptos" w:hAnsi="Aptos" w:cs="Arial"/>
          <w:sz w:val="20"/>
          <w:szCs w:val="20"/>
        </w:rPr>
      </w:pPr>
      <w:r w:rsidRPr="00227FC3">
        <w:rPr>
          <w:rFonts w:ascii="Aptos" w:hAnsi="Aptos" w:cs="Arial"/>
          <w:i/>
          <w:sz w:val="20"/>
          <w:szCs w:val="20"/>
        </w:rPr>
        <w:t>Odpovědní zástupci pro jednání:</w:t>
      </w:r>
      <w:r w:rsidRPr="00227FC3">
        <w:rPr>
          <w:rFonts w:ascii="Aptos" w:hAnsi="Aptos" w:cs="Arial"/>
          <w:i/>
          <w:sz w:val="20"/>
          <w:szCs w:val="20"/>
        </w:rPr>
        <w:tab/>
      </w:r>
    </w:p>
    <w:p w14:paraId="126017E5" w14:textId="77777777" w:rsidR="00DB1C13" w:rsidRPr="00227FC3" w:rsidRDefault="00DB1C13" w:rsidP="00DB1C13">
      <w:pPr>
        <w:pStyle w:val="Standard"/>
        <w:ind w:left="2836" w:hanging="2832"/>
        <w:rPr>
          <w:rFonts w:ascii="Aptos" w:hAnsi="Aptos" w:cs="Arial"/>
          <w:sz w:val="20"/>
          <w:szCs w:val="20"/>
        </w:rPr>
      </w:pPr>
      <w:r w:rsidRPr="00227FC3">
        <w:rPr>
          <w:rFonts w:ascii="Aptos" w:hAnsi="Aptos" w:cs="Arial"/>
          <w:sz w:val="20"/>
          <w:szCs w:val="20"/>
        </w:rPr>
        <w:t>ve věcech smluvních</w:t>
      </w:r>
      <w:r w:rsidRPr="00227FC3">
        <w:rPr>
          <w:rFonts w:ascii="Aptos" w:hAnsi="Aptos" w:cs="Arial"/>
          <w:sz w:val="20"/>
          <w:szCs w:val="20"/>
        </w:rPr>
        <w:tab/>
      </w:r>
      <w:r w:rsidRPr="00227FC3">
        <w:rPr>
          <w:rFonts w:ascii="Aptos" w:hAnsi="Aptos"/>
          <w:sz w:val="20"/>
          <w:szCs w:val="20"/>
        </w:rPr>
        <w:t>Mgr. Milan Strya, jednatel</w:t>
      </w:r>
    </w:p>
    <w:p w14:paraId="0B81636B" w14:textId="77777777" w:rsidR="00DB1C13" w:rsidRPr="00227FC3" w:rsidRDefault="00DB1C13" w:rsidP="00DB1C13">
      <w:pPr>
        <w:pStyle w:val="Standard"/>
        <w:rPr>
          <w:rFonts w:ascii="Aptos" w:hAnsi="Aptos" w:cs="Arial"/>
          <w:sz w:val="20"/>
          <w:szCs w:val="20"/>
        </w:rPr>
      </w:pP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t>T:</w:t>
      </w:r>
      <w:r>
        <w:rPr>
          <w:rFonts w:ascii="Aptos" w:hAnsi="Aptos" w:cs="Arial"/>
          <w:sz w:val="20"/>
          <w:szCs w:val="20"/>
        </w:rPr>
        <w:t xml:space="preserve"> </w:t>
      </w:r>
      <w:r w:rsidRPr="00227FC3">
        <w:rPr>
          <w:rFonts w:ascii="Aptos" w:hAnsi="Aptos" w:cs="Arial"/>
          <w:sz w:val="20"/>
          <w:szCs w:val="20"/>
        </w:rPr>
        <w:t xml:space="preserve">606 902 523, E: </w:t>
      </w:r>
      <w:hyperlink r:id="rId5" w:history="1">
        <w:r w:rsidRPr="00227FC3">
          <w:rPr>
            <w:rStyle w:val="Hypertextovodkaz"/>
            <w:rFonts w:ascii="Aptos" w:hAnsi="Aptos" w:cs="Arial"/>
            <w:sz w:val="20"/>
            <w:szCs w:val="20"/>
          </w:rPr>
          <w:t>milan.strya@sluzbyboskovice.cz</w:t>
        </w:r>
      </w:hyperlink>
    </w:p>
    <w:p w14:paraId="7DCFAE53" w14:textId="77777777" w:rsidR="00DB1C13" w:rsidRPr="00227FC3" w:rsidRDefault="00DB1C13" w:rsidP="00DB1C13">
      <w:pPr>
        <w:pStyle w:val="Standard"/>
        <w:ind w:left="2836" w:hanging="2832"/>
        <w:rPr>
          <w:rFonts w:ascii="Aptos" w:hAnsi="Aptos" w:cs="Arial"/>
          <w:sz w:val="20"/>
          <w:szCs w:val="20"/>
        </w:rPr>
      </w:pPr>
      <w:r w:rsidRPr="00227FC3">
        <w:rPr>
          <w:rFonts w:ascii="Aptos" w:hAnsi="Aptos" w:cs="Arial"/>
          <w:sz w:val="20"/>
          <w:szCs w:val="20"/>
        </w:rPr>
        <w:t>ve věcech technických</w:t>
      </w:r>
      <w:r w:rsidRPr="00227FC3">
        <w:rPr>
          <w:rFonts w:ascii="Aptos" w:hAnsi="Aptos" w:cs="Arial"/>
          <w:sz w:val="20"/>
          <w:szCs w:val="20"/>
        </w:rPr>
        <w:tab/>
      </w:r>
      <w:r>
        <w:rPr>
          <w:rFonts w:ascii="Aptos" w:hAnsi="Aptos" w:cs="Arial"/>
          <w:sz w:val="20"/>
          <w:szCs w:val="20"/>
        </w:rPr>
        <w:t>Josef Plicka</w:t>
      </w:r>
    </w:p>
    <w:p w14:paraId="235F97AC" w14:textId="77777777" w:rsidR="00DB1C13" w:rsidRPr="00227FC3" w:rsidRDefault="00DB1C13" w:rsidP="00DB1C13">
      <w:pPr>
        <w:pStyle w:val="Standard"/>
        <w:rPr>
          <w:rFonts w:ascii="Aptos" w:hAnsi="Aptos" w:cs="Arial"/>
          <w:sz w:val="20"/>
          <w:szCs w:val="20"/>
        </w:rPr>
      </w:pP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r>
      <w:r w:rsidRPr="00227FC3">
        <w:rPr>
          <w:rFonts w:ascii="Aptos" w:hAnsi="Aptos" w:cs="Arial"/>
          <w:sz w:val="20"/>
          <w:szCs w:val="20"/>
        </w:rPr>
        <w:tab/>
        <w:t xml:space="preserve">T: </w:t>
      </w:r>
      <w:r>
        <w:rPr>
          <w:rFonts w:ascii="Aptos" w:hAnsi="Aptos" w:cs="Arial"/>
          <w:sz w:val="20"/>
          <w:szCs w:val="20"/>
        </w:rPr>
        <w:t>608 666 774</w:t>
      </w:r>
      <w:r>
        <w:rPr>
          <w:rFonts w:ascii="Aptos" w:hAnsi="Aptos" w:cs="Arial"/>
          <w:sz w:val="20"/>
          <w:szCs w:val="20"/>
        </w:rPr>
        <w:tab/>
      </w:r>
      <w:r w:rsidRPr="00227FC3">
        <w:rPr>
          <w:rFonts w:ascii="Aptos" w:hAnsi="Aptos" w:cs="Arial"/>
          <w:sz w:val="20"/>
          <w:szCs w:val="20"/>
        </w:rPr>
        <w:t>, E:</w:t>
      </w:r>
      <w:r>
        <w:rPr>
          <w:rFonts w:ascii="Aptos" w:hAnsi="Aptos" w:cs="Arial"/>
          <w:sz w:val="20"/>
          <w:szCs w:val="20"/>
        </w:rPr>
        <w:t xml:space="preserve"> </w:t>
      </w:r>
      <w:r w:rsidRPr="005A319F">
        <w:rPr>
          <w:rFonts w:ascii="Aptos" w:hAnsi="Aptos" w:cs="Arial"/>
          <w:color w:val="0F4761" w:themeColor="accent1" w:themeShade="BF"/>
          <w:sz w:val="20"/>
          <w:szCs w:val="20"/>
          <w:u w:val="single"/>
        </w:rPr>
        <w:t>servis@sluzbyboskovice.cz</w:t>
      </w:r>
    </w:p>
    <w:p w14:paraId="254A5C28" w14:textId="77777777" w:rsidR="00DB1C13" w:rsidRPr="00B57080" w:rsidRDefault="00DB1C13" w:rsidP="00DB1C13">
      <w:pPr>
        <w:pStyle w:val="Standard"/>
        <w:rPr>
          <w:rFonts w:ascii="Aptos" w:hAnsi="Aptos" w:cs="Arial"/>
          <w:sz w:val="20"/>
          <w:szCs w:val="20"/>
        </w:rPr>
      </w:pPr>
      <w:r>
        <w:rPr>
          <w:rFonts w:ascii="Aptos" w:hAnsi="Aptos" w:cs="Arial"/>
          <w:sz w:val="20"/>
          <w:szCs w:val="20"/>
        </w:rPr>
        <w:tab/>
      </w:r>
      <w:r>
        <w:rPr>
          <w:rFonts w:ascii="Aptos" w:hAnsi="Aptos" w:cs="Arial"/>
          <w:sz w:val="20"/>
          <w:szCs w:val="20"/>
        </w:rPr>
        <w:tab/>
      </w:r>
      <w:r>
        <w:rPr>
          <w:rFonts w:ascii="Aptos" w:hAnsi="Aptos" w:cs="Arial"/>
          <w:sz w:val="20"/>
          <w:szCs w:val="20"/>
        </w:rPr>
        <w:tab/>
      </w:r>
      <w:r>
        <w:rPr>
          <w:rFonts w:ascii="Aptos" w:hAnsi="Aptos" w:cs="Arial"/>
          <w:sz w:val="20"/>
          <w:szCs w:val="20"/>
        </w:rPr>
        <w:tab/>
      </w:r>
    </w:p>
    <w:p w14:paraId="30BE26A0"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p>
    <w:p w14:paraId="09DC9588" w14:textId="77777777" w:rsidR="00DB1C13" w:rsidRPr="00B57080" w:rsidRDefault="00DB1C13" w:rsidP="00DB1C13">
      <w:pPr>
        <w:pStyle w:val="Standard"/>
        <w:rPr>
          <w:rFonts w:ascii="Aptos" w:hAnsi="Aptos" w:cs="Arial"/>
          <w:sz w:val="20"/>
          <w:szCs w:val="20"/>
        </w:rPr>
      </w:pPr>
      <w:r>
        <w:rPr>
          <w:rFonts w:ascii="Aptos" w:hAnsi="Aptos" w:cs="Arial"/>
          <w:sz w:val="20"/>
          <w:szCs w:val="20"/>
        </w:rPr>
        <w:t xml:space="preserve"> </w:t>
      </w:r>
      <w:r w:rsidRPr="00B57080">
        <w:rPr>
          <w:rFonts w:ascii="Aptos" w:hAnsi="Aptos" w:cs="Arial"/>
          <w:b/>
          <w:sz w:val="20"/>
          <w:szCs w:val="20"/>
        </w:rPr>
        <w:t>ZHOTOVITEL:</w:t>
      </w:r>
      <w:r w:rsidRPr="00B57080">
        <w:rPr>
          <w:rFonts w:ascii="Aptos" w:hAnsi="Aptos" w:cs="Arial"/>
          <w:b/>
          <w:sz w:val="20"/>
          <w:szCs w:val="20"/>
        </w:rPr>
        <w:tab/>
      </w:r>
      <w:r w:rsidRPr="00B57080">
        <w:rPr>
          <w:rFonts w:ascii="Aptos" w:hAnsi="Aptos" w:cs="Arial"/>
          <w:b/>
          <w:sz w:val="20"/>
          <w:szCs w:val="20"/>
        </w:rPr>
        <w:tab/>
      </w:r>
      <w:r w:rsidRPr="00B57080">
        <w:rPr>
          <w:rFonts w:ascii="Aptos" w:hAnsi="Aptos" w:cs="Arial"/>
          <w:b/>
          <w:sz w:val="20"/>
          <w:szCs w:val="20"/>
        </w:rPr>
        <w:tab/>
        <w:t>CERGOMONT</w:t>
      </w:r>
      <w:r w:rsidRPr="00B57080">
        <w:rPr>
          <w:rFonts w:ascii="Aptos" w:hAnsi="Aptos" w:cs="Arial"/>
          <w:b/>
          <w:bCs/>
          <w:sz w:val="20"/>
          <w:szCs w:val="20"/>
        </w:rPr>
        <w:t xml:space="preserve"> s.r.o.</w:t>
      </w:r>
    </w:p>
    <w:p w14:paraId="6E6127DE"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Zastoupený:</w:t>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t xml:space="preserve">Mgr. Miroslav Boček, </w:t>
      </w:r>
      <w:r>
        <w:rPr>
          <w:rFonts w:ascii="Aptos" w:hAnsi="Aptos" w:cs="Arial"/>
          <w:sz w:val="20"/>
          <w:szCs w:val="20"/>
        </w:rPr>
        <w:t>jednatel</w:t>
      </w:r>
    </w:p>
    <w:p w14:paraId="204368F6"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Sídlo:</w:t>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t>Horní Lhota 127, 678 01</w:t>
      </w:r>
      <w:r>
        <w:rPr>
          <w:rFonts w:ascii="Aptos" w:hAnsi="Aptos" w:cs="Arial"/>
          <w:sz w:val="20"/>
          <w:szCs w:val="20"/>
        </w:rPr>
        <w:t xml:space="preserve"> </w:t>
      </w:r>
      <w:r w:rsidRPr="00B57080">
        <w:rPr>
          <w:rFonts w:ascii="Aptos" w:hAnsi="Aptos" w:cs="Arial"/>
          <w:sz w:val="20"/>
          <w:szCs w:val="20"/>
        </w:rPr>
        <w:t>Blansko</w:t>
      </w:r>
    </w:p>
    <w:p w14:paraId="551E5BD7" w14:textId="77777777" w:rsidR="00DB1C13" w:rsidRPr="00B57080" w:rsidRDefault="00DB1C13" w:rsidP="00DB1C13">
      <w:pPr>
        <w:pStyle w:val="Standard"/>
        <w:tabs>
          <w:tab w:val="left" w:pos="2835"/>
        </w:tabs>
        <w:rPr>
          <w:rFonts w:ascii="Aptos" w:hAnsi="Aptos" w:cs="Arial"/>
          <w:sz w:val="20"/>
          <w:szCs w:val="20"/>
        </w:rPr>
      </w:pPr>
      <w:r w:rsidRPr="00B57080">
        <w:rPr>
          <w:rFonts w:ascii="Aptos" w:hAnsi="Aptos" w:cs="Arial"/>
          <w:sz w:val="20"/>
          <w:szCs w:val="20"/>
        </w:rPr>
        <w:t>Zapsán:</w:t>
      </w:r>
      <w:r w:rsidRPr="00B57080">
        <w:rPr>
          <w:rFonts w:ascii="Aptos" w:hAnsi="Aptos" w:cs="Arial"/>
          <w:sz w:val="20"/>
          <w:szCs w:val="20"/>
        </w:rPr>
        <w:tab/>
        <w:t>v OR, spisová zn. C 8683 vedená u KS v Brně</w:t>
      </w:r>
    </w:p>
    <w:p w14:paraId="08B622F9"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IČO:</w:t>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t>46993223</w:t>
      </w:r>
    </w:p>
    <w:p w14:paraId="4E685218"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DIČ:</w:t>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t>CZ46993223</w:t>
      </w:r>
    </w:p>
    <w:p w14:paraId="13223FEF"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Bankovní spojení:</w:t>
      </w:r>
      <w:r w:rsidRPr="00B57080">
        <w:rPr>
          <w:rFonts w:ascii="Aptos" w:hAnsi="Aptos" w:cs="Arial"/>
          <w:sz w:val="20"/>
          <w:szCs w:val="20"/>
        </w:rPr>
        <w:tab/>
      </w:r>
      <w:r w:rsidRPr="00B57080">
        <w:rPr>
          <w:rFonts w:ascii="Aptos" w:hAnsi="Aptos" w:cs="Arial"/>
          <w:sz w:val="20"/>
          <w:szCs w:val="20"/>
        </w:rPr>
        <w:tab/>
        <w:t>ČSOB Brno-město, ČÚ: 263314829/0300</w:t>
      </w:r>
    </w:p>
    <w:p w14:paraId="23FB65CE" w14:textId="77777777" w:rsidR="00DB1C13" w:rsidRPr="00B57080" w:rsidRDefault="00DB1C13" w:rsidP="00DB1C13">
      <w:pPr>
        <w:pStyle w:val="Standard"/>
        <w:spacing w:before="80"/>
        <w:rPr>
          <w:rFonts w:ascii="Aptos" w:hAnsi="Aptos" w:cs="Arial"/>
          <w:sz w:val="20"/>
          <w:szCs w:val="20"/>
        </w:rPr>
      </w:pPr>
      <w:r w:rsidRPr="00B57080">
        <w:rPr>
          <w:rFonts w:ascii="Aptos" w:hAnsi="Aptos" w:cs="Arial"/>
          <w:i/>
          <w:sz w:val="20"/>
          <w:szCs w:val="20"/>
        </w:rPr>
        <w:t>Odpovědní zástupci pro jednání:</w:t>
      </w:r>
      <w:r w:rsidRPr="00B57080">
        <w:rPr>
          <w:rFonts w:ascii="Aptos" w:hAnsi="Aptos" w:cs="Arial"/>
          <w:i/>
          <w:sz w:val="20"/>
          <w:szCs w:val="20"/>
        </w:rPr>
        <w:tab/>
      </w:r>
    </w:p>
    <w:p w14:paraId="7E7D493A"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ve věcech smluvních</w:t>
      </w:r>
      <w:r w:rsidRPr="00B57080">
        <w:rPr>
          <w:rFonts w:ascii="Aptos" w:hAnsi="Aptos" w:cs="Arial"/>
          <w:sz w:val="20"/>
          <w:szCs w:val="20"/>
        </w:rPr>
        <w:tab/>
      </w:r>
      <w:r w:rsidRPr="00B57080">
        <w:rPr>
          <w:rFonts w:ascii="Aptos" w:hAnsi="Aptos" w:cs="Arial"/>
          <w:sz w:val="20"/>
          <w:szCs w:val="20"/>
        </w:rPr>
        <w:tab/>
        <w:t>Jana Kovářová, správní referent</w:t>
      </w:r>
    </w:p>
    <w:p w14:paraId="276F3B85" w14:textId="77777777" w:rsidR="00DB1C13" w:rsidRPr="00B57080" w:rsidRDefault="00DB1C13" w:rsidP="00DB1C13">
      <w:pPr>
        <w:pStyle w:val="Standard"/>
        <w:rPr>
          <w:rFonts w:ascii="Aptos" w:hAnsi="Aptos" w:cs="Arial"/>
          <w:sz w:val="20"/>
          <w:szCs w:val="20"/>
        </w:rPr>
      </w:pP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sidRPr="00B57080">
        <w:rPr>
          <w:rFonts w:ascii="Aptos" w:hAnsi="Aptos" w:cs="Arial"/>
          <w:sz w:val="20"/>
          <w:szCs w:val="20"/>
        </w:rPr>
        <w:tab/>
      </w:r>
      <w:r>
        <w:rPr>
          <w:rFonts w:ascii="Aptos" w:hAnsi="Aptos" w:cs="Arial"/>
          <w:sz w:val="20"/>
          <w:szCs w:val="20"/>
        </w:rPr>
        <w:t>T</w:t>
      </w:r>
      <w:r w:rsidRPr="00B57080">
        <w:rPr>
          <w:rFonts w:ascii="Aptos" w:hAnsi="Aptos" w:cs="Arial"/>
          <w:sz w:val="20"/>
          <w:szCs w:val="20"/>
        </w:rPr>
        <w:t>: 777 707 712,</w:t>
      </w:r>
      <w:r w:rsidRPr="00B57080">
        <w:rPr>
          <w:rFonts w:ascii="Aptos" w:hAnsi="Aptos" w:cs="Arial"/>
          <w:sz w:val="20"/>
          <w:szCs w:val="20"/>
        </w:rPr>
        <w:tab/>
      </w:r>
      <w:r>
        <w:rPr>
          <w:rFonts w:ascii="Aptos" w:hAnsi="Aptos" w:cs="Arial"/>
          <w:sz w:val="20"/>
          <w:szCs w:val="20"/>
        </w:rPr>
        <w:t>E</w:t>
      </w:r>
      <w:r w:rsidRPr="00B57080">
        <w:rPr>
          <w:rFonts w:ascii="Aptos" w:hAnsi="Aptos" w:cs="Arial"/>
          <w:sz w:val="20"/>
          <w:szCs w:val="20"/>
        </w:rPr>
        <w:t xml:space="preserve">: </w:t>
      </w:r>
      <w:hyperlink r:id="rId6" w:history="1">
        <w:r w:rsidRPr="00B57080">
          <w:rPr>
            <w:rStyle w:val="Hypertextovodkaz"/>
            <w:rFonts w:ascii="Aptos" w:hAnsi="Aptos" w:cs="Arial"/>
            <w:sz w:val="20"/>
            <w:szCs w:val="20"/>
          </w:rPr>
          <w:t>kovarova@cergo.cz</w:t>
        </w:r>
      </w:hyperlink>
      <w:r w:rsidRPr="00B57080">
        <w:rPr>
          <w:rFonts w:ascii="Aptos" w:hAnsi="Aptos" w:cs="Arial"/>
          <w:sz w:val="20"/>
          <w:szCs w:val="20"/>
        </w:rPr>
        <w:t xml:space="preserve"> </w:t>
      </w:r>
    </w:p>
    <w:p w14:paraId="714B241F" w14:textId="77777777" w:rsidR="00DB1C13" w:rsidRPr="00B57080" w:rsidRDefault="00DB1C13" w:rsidP="00DB1C13">
      <w:pPr>
        <w:pStyle w:val="Standard"/>
        <w:snapToGrid w:val="0"/>
        <w:jc w:val="both"/>
        <w:rPr>
          <w:rFonts w:ascii="Aptos" w:hAnsi="Aptos" w:cs="Arial"/>
          <w:sz w:val="20"/>
          <w:szCs w:val="20"/>
        </w:rPr>
      </w:pPr>
      <w:r w:rsidRPr="00B57080">
        <w:rPr>
          <w:rFonts w:ascii="Aptos" w:hAnsi="Aptos" w:cs="Arial"/>
          <w:sz w:val="20"/>
          <w:szCs w:val="20"/>
        </w:rPr>
        <w:t>ve věcech technických</w:t>
      </w:r>
      <w:r w:rsidRPr="00B57080">
        <w:rPr>
          <w:rFonts w:ascii="Aptos" w:hAnsi="Aptos" w:cs="Arial"/>
          <w:sz w:val="20"/>
          <w:szCs w:val="20"/>
        </w:rPr>
        <w:tab/>
      </w:r>
      <w:r w:rsidRPr="00B57080">
        <w:rPr>
          <w:rFonts w:ascii="Aptos" w:hAnsi="Aptos" w:cs="Arial"/>
          <w:sz w:val="20"/>
          <w:szCs w:val="20"/>
        </w:rPr>
        <w:tab/>
        <w:t>Martin Kopecký, vedoucí zakázek</w:t>
      </w:r>
    </w:p>
    <w:p w14:paraId="6AB5AC0D" w14:textId="77777777" w:rsidR="00DB1C13" w:rsidRPr="00B57080" w:rsidRDefault="00DB1C13" w:rsidP="00DB1C13">
      <w:pPr>
        <w:pStyle w:val="Standard"/>
        <w:snapToGrid w:val="0"/>
        <w:ind w:left="2127" w:firstLine="709"/>
        <w:jc w:val="both"/>
        <w:rPr>
          <w:rStyle w:val="Hypertextovodkaz"/>
          <w:rFonts w:ascii="Aptos" w:hAnsi="Aptos" w:cs="Arial"/>
          <w:sz w:val="20"/>
          <w:szCs w:val="20"/>
        </w:rPr>
      </w:pPr>
      <w:r>
        <w:rPr>
          <w:rFonts w:ascii="Aptos" w:hAnsi="Aptos" w:cs="Arial"/>
          <w:sz w:val="20"/>
          <w:szCs w:val="20"/>
        </w:rPr>
        <w:t>T</w:t>
      </w:r>
      <w:r w:rsidRPr="00B57080">
        <w:rPr>
          <w:rFonts w:ascii="Aptos" w:hAnsi="Aptos" w:cs="Arial"/>
          <w:sz w:val="20"/>
          <w:szCs w:val="20"/>
        </w:rPr>
        <w:t>: 777 707</w:t>
      </w:r>
      <w:r>
        <w:rPr>
          <w:rFonts w:ascii="Aptos" w:hAnsi="Aptos" w:cs="Arial"/>
          <w:sz w:val="20"/>
          <w:szCs w:val="20"/>
        </w:rPr>
        <w:t> </w:t>
      </w:r>
      <w:r w:rsidRPr="00B57080">
        <w:rPr>
          <w:rFonts w:ascii="Aptos" w:hAnsi="Aptos" w:cs="Arial"/>
          <w:sz w:val="20"/>
          <w:szCs w:val="20"/>
        </w:rPr>
        <w:t>709</w:t>
      </w:r>
      <w:r>
        <w:rPr>
          <w:rFonts w:ascii="Aptos" w:hAnsi="Aptos" w:cs="Arial"/>
          <w:sz w:val="20"/>
          <w:szCs w:val="20"/>
        </w:rPr>
        <w:t>, E</w:t>
      </w:r>
      <w:r w:rsidRPr="00B57080">
        <w:rPr>
          <w:rFonts w:ascii="Aptos" w:hAnsi="Aptos" w:cs="Arial"/>
          <w:sz w:val="20"/>
          <w:szCs w:val="20"/>
        </w:rPr>
        <w:t xml:space="preserve">: </w:t>
      </w:r>
      <w:hyperlink r:id="rId7" w:history="1">
        <w:r w:rsidRPr="00B57080">
          <w:rPr>
            <w:rStyle w:val="Hypertextovodkaz"/>
            <w:rFonts w:ascii="Aptos" w:hAnsi="Aptos" w:cs="Arial"/>
            <w:sz w:val="20"/>
            <w:szCs w:val="20"/>
          </w:rPr>
          <w:t>kopecky@cergomont.cz</w:t>
        </w:r>
      </w:hyperlink>
      <w:r w:rsidRPr="00B57080">
        <w:rPr>
          <w:rStyle w:val="Hypertextovodkaz"/>
          <w:rFonts w:ascii="Aptos" w:hAnsi="Aptos" w:cs="Arial"/>
          <w:sz w:val="20"/>
          <w:szCs w:val="20"/>
        </w:rPr>
        <w:t xml:space="preserve"> </w:t>
      </w:r>
    </w:p>
    <w:p w14:paraId="5696530D" w14:textId="77777777" w:rsidR="00DB1C13" w:rsidRPr="00B57080" w:rsidRDefault="00DB1C13" w:rsidP="00DB1C13">
      <w:pPr>
        <w:pStyle w:val="Standard"/>
        <w:snapToGrid w:val="0"/>
        <w:ind w:left="2127" w:firstLine="709"/>
        <w:jc w:val="both"/>
        <w:rPr>
          <w:rFonts w:ascii="Aptos" w:hAnsi="Aptos" w:cs="Arial"/>
          <w:sz w:val="20"/>
          <w:szCs w:val="20"/>
        </w:rPr>
      </w:pPr>
      <w:r w:rsidRPr="00B57080">
        <w:rPr>
          <w:rFonts w:ascii="Aptos" w:hAnsi="Aptos" w:cs="Arial"/>
          <w:sz w:val="20"/>
          <w:szCs w:val="20"/>
        </w:rPr>
        <w:t xml:space="preserve">Mgr. Radim </w:t>
      </w:r>
      <w:proofErr w:type="spellStart"/>
      <w:r w:rsidRPr="00B57080">
        <w:rPr>
          <w:rFonts w:ascii="Aptos" w:hAnsi="Aptos" w:cs="Arial"/>
          <w:sz w:val="20"/>
          <w:szCs w:val="20"/>
        </w:rPr>
        <w:t>Hefner</w:t>
      </w:r>
      <w:proofErr w:type="spellEnd"/>
      <w:r w:rsidRPr="00B57080">
        <w:rPr>
          <w:rFonts w:ascii="Aptos" w:hAnsi="Aptos" w:cs="Arial"/>
          <w:sz w:val="20"/>
          <w:szCs w:val="20"/>
        </w:rPr>
        <w:t>, příprava zakázek</w:t>
      </w:r>
    </w:p>
    <w:p w14:paraId="5FFCFBE1" w14:textId="77777777" w:rsidR="00DB1C13" w:rsidRDefault="00DB1C13" w:rsidP="00DB1C13">
      <w:pPr>
        <w:pStyle w:val="Standard"/>
        <w:snapToGrid w:val="0"/>
        <w:ind w:left="2127" w:firstLine="709"/>
        <w:jc w:val="both"/>
        <w:rPr>
          <w:rFonts w:ascii="Aptos" w:hAnsi="Aptos" w:cs="Arial"/>
          <w:sz w:val="20"/>
          <w:szCs w:val="20"/>
        </w:rPr>
      </w:pPr>
      <w:r>
        <w:rPr>
          <w:rFonts w:ascii="Aptos" w:hAnsi="Aptos" w:cs="Arial"/>
          <w:sz w:val="20"/>
          <w:szCs w:val="20"/>
        </w:rPr>
        <w:t>T</w:t>
      </w:r>
      <w:r w:rsidRPr="00B57080">
        <w:rPr>
          <w:rFonts w:ascii="Aptos" w:hAnsi="Aptos" w:cs="Arial"/>
          <w:sz w:val="20"/>
          <w:szCs w:val="20"/>
        </w:rPr>
        <w:t>: 777 707</w:t>
      </w:r>
      <w:r>
        <w:rPr>
          <w:rFonts w:ascii="Aptos" w:hAnsi="Aptos" w:cs="Arial"/>
          <w:sz w:val="20"/>
          <w:szCs w:val="20"/>
        </w:rPr>
        <w:t> </w:t>
      </w:r>
      <w:r w:rsidRPr="00B57080">
        <w:rPr>
          <w:rFonts w:ascii="Aptos" w:hAnsi="Aptos" w:cs="Arial"/>
          <w:sz w:val="20"/>
          <w:szCs w:val="20"/>
        </w:rPr>
        <w:t>725</w:t>
      </w:r>
      <w:r>
        <w:rPr>
          <w:rFonts w:ascii="Aptos" w:hAnsi="Aptos" w:cs="Arial"/>
          <w:sz w:val="20"/>
          <w:szCs w:val="20"/>
        </w:rPr>
        <w:t>, E</w:t>
      </w:r>
      <w:r w:rsidRPr="00B57080">
        <w:rPr>
          <w:rFonts w:ascii="Aptos" w:hAnsi="Aptos" w:cs="Arial"/>
          <w:sz w:val="20"/>
          <w:szCs w:val="20"/>
        </w:rPr>
        <w:t xml:space="preserve">: </w:t>
      </w:r>
      <w:hyperlink r:id="rId8" w:history="1">
        <w:r w:rsidRPr="00B57080">
          <w:rPr>
            <w:rStyle w:val="Hypertextovodkaz"/>
            <w:rFonts w:ascii="Aptos" w:hAnsi="Aptos" w:cs="Arial"/>
            <w:sz w:val="20"/>
            <w:szCs w:val="20"/>
          </w:rPr>
          <w:t>hefner@cergomont.cz</w:t>
        </w:r>
      </w:hyperlink>
      <w:r w:rsidRPr="00B57080">
        <w:rPr>
          <w:rStyle w:val="Hypertextovodkaz"/>
          <w:rFonts w:ascii="Aptos" w:hAnsi="Aptos" w:cs="Arial"/>
          <w:sz w:val="20"/>
          <w:szCs w:val="20"/>
        </w:rPr>
        <w:t xml:space="preserve"> </w:t>
      </w:r>
      <w:r w:rsidRPr="00B57080">
        <w:rPr>
          <w:rFonts w:ascii="Aptos" w:hAnsi="Aptos" w:cs="Arial"/>
          <w:sz w:val="20"/>
          <w:szCs w:val="20"/>
        </w:rPr>
        <w:t xml:space="preserve">  </w:t>
      </w:r>
    </w:p>
    <w:p w14:paraId="0757BEA2" w14:textId="77777777" w:rsidR="00DB1C13" w:rsidRDefault="00DB1C13" w:rsidP="00DB1C13">
      <w:pPr>
        <w:pStyle w:val="Standard"/>
        <w:snapToGrid w:val="0"/>
        <w:ind w:left="2127" w:firstLine="709"/>
        <w:jc w:val="both"/>
        <w:rPr>
          <w:rFonts w:ascii="Aptos" w:hAnsi="Aptos" w:cs="Arial"/>
          <w:sz w:val="20"/>
          <w:szCs w:val="20"/>
        </w:rPr>
      </w:pPr>
    </w:p>
    <w:p w14:paraId="4C3902CD" w14:textId="77777777" w:rsidR="00DB1C13" w:rsidRPr="00B57080" w:rsidRDefault="00DB1C13" w:rsidP="00DB1C13">
      <w:pPr>
        <w:pStyle w:val="Standard"/>
        <w:jc w:val="both"/>
        <w:rPr>
          <w:rFonts w:ascii="Aptos" w:hAnsi="Aptos" w:cs="Arial"/>
          <w:sz w:val="20"/>
          <w:szCs w:val="20"/>
          <w:highlight w:val="yellow"/>
        </w:rPr>
      </w:pPr>
    </w:p>
    <w:p w14:paraId="422D43EB" w14:textId="77777777" w:rsidR="00DB1C13" w:rsidRPr="00B57080" w:rsidRDefault="00DB1C13" w:rsidP="00DB1C13">
      <w:pPr>
        <w:pStyle w:val="Textbody"/>
        <w:numPr>
          <w:ilvl w:val="0"/>
          <w:numId w:val="1"/>
        </w:numPr>
        <w:spacing w:before="120"/>
        <w:ind w:left="1077"/>
        <w:jc w:val="center"/>
        <w:rPr>
          <w:rFonts w:ascii="Aptos" w:hAnsi="Aptos" w:cs="Arial"/>
          <w:b/>
          <w:sz w:val="20"/>
          <w:szCs w:val="20"/>
        </w:rPr>
      </w:pPr>
      <w:r w:rsidRPr="00B57080">
        <w:rPr>
          <w:rFonts w:ascii="Aptos" w:hAnsi="Aptos" w:cs="Arial"/>
          <w:b/>
          <w:sz w:val="20"/>
          <w:szCs w:val="20"/>
        </w:rPr>
        <w:t>Předmět smlouvy</w:t>
      </w:r>
    </w:p>
    <w:p w14:paraId="5D937938" w14:textId="77777777" w:rsidR="00DB1C13" w:rsidRPr="00B57080" w:rsidRDefault="00DB1C13" w:rsidP="00DB1C13">
      <w:pPr>
        <w:pStyle w:val="Zkladntext3"/>
        <w:numPr>
          <w:ilvl w:val="1"/>
          <w:numId w:val="1"/>
        </w:numPr>
        <w:ind w:hanging="720"/>
        <w:jc w:val="both"/>
        <w:rPr>
          <w:rFonts w:ascii="Aptos" w:hAnsi="Aptos" w:cs="Arial"/>
          <w:sz w:val="20"/>
          <w:szCs w:val="20"/>
        </w:rPr>
      </w:pPr>
      <w:r w:rsidRPr="00B57080">
        <w:rPr>
          <w:rFonts w:ascii="Aptos" w:hAnsi="Aptos" w:cs="Arial"/>
          <w:sz w:val="20"/>
          <w:szCs w:val="20"/>
        </w:rPr>
        <w:t>Touto smlouvou o dílo (dále jen „smlouva“) se zhotovitel zavazuje provést na svůj náklad a nebezpečí pro objednatele níže specifikované dílo a objednatel se zavazuje provedené dílo převzít bez zjevných vad a nedodělků a zaplatit za ně zhotoviteli níže sjednanou cenu.</w:t>
      </w:r>
    </w:p>
    <w:p w14:paraId="7D9E33EE" w14:textId="77777777" w:rsidR="00DB1C13" w:rsidRDefault="00DB1C13" w:rsidP="00DB1C13">
      <w:pPr>
        <w:pStyle w:val="Zkladntext3"/>
        <w:numPr>
          <w:ilvl w:val="1"/>
          <w:numId w:val="1"/>
        </w:numPr>
        <w:ind w:hanging="720"/>
        <w:jc w:val="both"/>
        <w:rPr>
          <w:rFonts w:ascii="Aptos" w:hAnsi="Aptos" w:cs="Arial"/>
          <w:sz w:val="20"/>
          <w:szCs w:val="20"/>
        </w:rPr>
      </w:pPr>
      <w:r w:rsidRPr="00B57080">
        <w:rPr>
          <w:rFonts w:ascii="Aptos" w:hAnsi="Aptos" w:cs="Arial"/>
          <w:sz w:val="20"/>
          <w:szCs w:val="20"/>
        </w:rPr>
        <w:t xml:space="preserve">Předmětem díla je </w:t>
      </w:r>
      <w:r>
        <w:rPr>
          <w:rFonts w:ascii="Aptos" w:hAnsi="Aptos" w:cs="Arial"/>
          <w:sz w:val="20"/>
          <w:szCs w:val="20"/>
        </w:rPr>
        <w:t xml:space="preserve">realizace úpravy plynové instalace zakázky </w:t>
      </w:r>
      <w:r w:rsidRPr="00457803">
        <w:rPr>
          <w:rFonts w:ascii="Aptos" w:hAnsi="Aptos" w:cs="Arial"/>
          <w:b/>
          <w:bCs/>
          <w:sz w:val="20"/>
          <w:szCs w:val="20"/>
        </w:rPr>
        <w:t>„Úprava plynové instalace kotelna K404 Boskovice"</w:t>
      </w:r>
      <w:r w:rsidRPr="00B57080">
        <w:rPr>
          <w:rFonts w:ascii="Aptos" w:hAnsi="Aptos" w:cs="Arial"/>
          <w:sz w:val="20"/>
          <w:szCs w:val="20"/>
        </w:rPr>
        <w:t xml:space="preserve">. </w:t>
      </w:r>
      <w:r>
        <w:rPr>
          <w:rFonts w:ascii="Aptos" w:hAnsi="Aptos" w:cs="Arial"/>
          <w:sz w:val="20"/>
          <w:szCs w:val="20"/>
        </w:rPr>
        <w:t>Předmět díla je specifikován:</w:t>
      </w:r>
    </w:p>
    <w:p w14:paraId="393B2274" w14:textId="77777777" w:rsidR="00DB1C13" w:rsidRPr="00457803" w:rsidRDefault="00DB1C13" w:rsidP="00DB1C13">
      <w:pPr>
        <w:pStyle w:val="Zkladntext3"/>
        <w:numPr>
          <w:ilvl w:val="2"/>
          <w:numId w:val="1"/>
        </w:numPr>
        <w:ind w:left="1418" w:hanging="698"/>
        <w:jc w:val="both"/>
        <w:rPr>
          <w:rFonts w:ascii="Aptos" w:hAnsi="Aptos" w:cs="Arial"/>
          <w:sz w:val="20"/>
          <w:szCs w:val="20"/>
        </w:rPr>
      </w:pPr>
      <w:r>
        <w:rPr>
          <w:rFonts w:ascii="Aptos" w:hAnsi="Aptos" w:cs="Arial"/>
          <w:sz w:val="20"/>
          <w:szCs w:val="20"/>
        </w:rPr>
        <w:t>nabídkou</w:t>
      </w:r>
      <w:r w:rsidRPr="00457803">
        <w:rPr>
          <w:rFonts w:ascii="Aptos" w:hAnsi="Aptos" w:cs="Arial"/>
          <w:sz w:val="20"/>
          <w:szCs w:val="20"/>
        </w:rPr>
        <w:t xml:space="preserve"> zhotovitele č. 254N0322, která je součástí Přílohy č.1 jako </w:t>
      </w:r>
      <w:r>
        <w:rPr>
          <w:rFonts w:ascii="Aptos" w:hAnsi="Aptos" w:cs="Arial"/>
          <w:sz w:val="20"/>
          <w:szCs w:val="20"/>
        </w:rPr>
        <w:t>nedílná</w:t>
      </w:r>
      <w:r w:rsidRPr="00457803">
        <w:rPr>
          <w:rFonts w:ascii="Aptos" w:hAnsi="Aptos" w:cs="Arial"/>
          <w:sz w:val="20"/>
          <w:szCs w:val="20"/>
        </w:rPr>
        <w:t xml:space="preserve"> součást této smlouvy</w:t>
      </w:r>
      <w:r>
        <w:rPr>
          <w:rFonts w:ascii="Aptos" w:hAnsi="Aptos" w:cs="Arial"/>
          <w:sz w:val="20"/>
          <w:szCs w:val="20"/>
        </w:rPr>
        <w:t>;</w:t>
      </w:r>
    </w:p>
    <w:p w14:paraId="2CA592AF" w14:textId="77777777" w:rsidR="00DB1C13" w:rsidRDefault="00DB1C13" w:rsidP="00DB1C13">
      <w:pPr>
        <w:pStyle w:val="Zkladntext3"/>
        <w:numPr>
          <w:ilvl w:val="2"/>
          <w:numId w:val="1"/>
        </w:numPr>
        <w:ind w:left="1418" w:hanging="698"/>
        <w:jc w:val="both"/>
        <w:rPr>
          <w:rFonts w:ascii="Aptos" w:hAnsi="Aptos" w:cs="Arial"/>
          <w:sz w:val="20"/>
          <w:szCs w:val="20"/>
        </w:rPr>
      </w:pPr>
      <w:r>
        <w:rPr>
          <w:rFonts w:ascii="Aptos" w:hAnsi="Aptos" w:cs="Arial"/>
          <w:sz w:val="20"/>
          <w:szCs w:val="20"/>
        </w:rPr>
        <w:t xml:space="preserve">projektovou dokumentací, zpracovanou firmou TZ pro, s.r.o., sídlem Filipínského 55, 615 00 Brno, </w:t>
      </w:r>
      <w:proofErr w:type="spellStart"/>
      <w:proofErr w:type="gramStart"/>
      <w:r>
        <w:rPr>
          <w:rFonts w:ascii="Aptos" w:hAnsi="Aptos" w:cs="Arial"/>
          <w:sz w:val="20"/>
          <w:szCs w:val="20"/>
        </w:rPr>
        <w:t>č.zakázky</w:t>
      </w:r>
      <w:proofErr w:type="spellEnd"/>
      <w:proofErr w:type="gramEnd"/>
      <w:r>
        <w:rPr>
          <w:rFonts w:ascii="Aptos" w:hAnsi="Aptos" w:cs="Arial"/>
          <w:sz w:val="20"/>
          <w:szCs w:val="20"/>
        </w:rPr>
        <w:t xml:space="preserve"> 098/2025 z 11/2025, </w:t>
      </w:r>
      <w:r w:rsidRPr="00457803">
        <w:rPr>
          <w:rFonts w:ascii="Aptos" w:hAnsi="Aptos" w:cs="Arial"/>
          <w:sz w:val="20"/>
          <w:szCs w:val="20"/>
        </w:rPr>
        <w:t>která je součástí Přílohy č.</w:t>
      </w:r>
      <w:r>
        <w:rPr>
          <w:rFonts w:ascii="Aptos" w:hAnsi="Aptos" w:cs="Arial"/>
          <w:sz w:val="20"/>
          <w:szCs w:val="20"/>
        </w:rPr>
        <w:t>2</w:t>
      </w:r>
      <w:r w:rsidRPr="00457803">
        <w:rPr>
          <w:rFonts w:ascii="Aptos" w:hAnsi="Aptos" w:cs="Arial"/>
          <w:sz w:val="20"/>
          <w:szCs w:val="20"/>
        </w:rPr>
        <w:t xml:space="preserve"> jako </w:t>
      </w:r>
      <w:r>
        <w:rPr>
          <w:rFonts w:ascii="Aptos" w:hAnsi="Aptos" w:cs="Arial"/>
          <w:sz w:val="20"/>
          <w:szCs w:val="20"/>
        </w:rPr>
        <w:t>nedílná</w:t>
      </w:r>
      <w:r w:rsidRPr="00457803">
        <w:rPr>
          <w:rFonts w:ascii="Aptos" w:hAnsi="Aptos" w:cs="Arial"/>
          <w:sz w:val="20"/>
          <w:szCs w:val="20"/>
        </w:rPr>
        <w:t xml:space="preserve"> součást této smlouvy</w:t>
      </w:r>
      <w:r>
        <w:rPr>
          <w:rFonts w:ascii="Aptos" w:hAnsi="Aptos" w:cs="Arial"/>
          <w:sz w:val="20"/>
          <w:szCs w:val="20"/>
        </w:rPr>
        <w:t>.</w:t>
      </w:r>
    </w:p>
    <w:p w14:paraId="66F9158B" w14:textId="77777777" w:rsidR="00DB1C13" w:rsidRDefault="00DB1C13" w:rsidP="00DB1C13">
      <w:pPr>
        <w:pStyle w:val="Zkladntext3"/>
        <w:numPr>
          <w:ilvl w:val="1"/>
          <w:numId w:val="1"/>
        </w:numPr>
        <w:ind w:hanging="720"/>
        <w:jc w:val="both"/>
        <w:rPr>
          <w:rFonts w:ascii="Aptos" w:hAnsi="Aptos" w:cs="Arial"/>
          <w:sz w:val="20"/>
          <w:szCs w:val="20"/>
        </w:rPr>
      </w:pPr>
      <w:r w:rsidRPr="00B57080">
        <w:rPr>
          <w:rFonts w:ascii="Aptos" w:hAnsi="Aptos" w:cs="Arial"/>
          <w:sz w:val="20"/>
          <w:szCs w:val="20"/>
        </w:rPr>
        <w:t>Zhotovitel odpovídá za to, že dílo, které je předmětem této smlouvy, bude provedeno</w:t>
      </w:r>
      <w:r>
        <w:rPr>
          <w:rFonts w:ascii="Aptos" w:hAnsi="Aptos" w:cs="Arial"/>
          <w:sz w:val="20"/>
          <w:szCs w:val="20"/>
        </w:rPr>
        <w:t xml:space="preserve"> v souladu:</w:t>
      </w:r>
    </w:p>
    <w:p w14:paraId="7CBC6AC1" w14:textId="77777777" w:rsidR="00DB1C13" w:rsidRDefault="00DB1C13" w:rsidP="00DB1C13">
      <w:pPr>
        <w:pStyle w:val="Zkladntext3"/>
        <w:numPr>
          <w:ilvl w:val="2"/>
          <w:numId w:val="1"/>
        </w:numPr>
        <w:spacing w:before="60"/>
        <w:ind w:left="1134" w:hanging="283"/>
        <w:jc w:val="both"/>
        <w:rPr>
          <w:rFonts w:ascii="Aptos" w:hAnsi="Aptos" w:cs="Arial"/>
          <w:sz w:val="20"/>
          <w:szCs w:val="20"/>
        </w:rPr>
      </w:pPr>
      <w:r w:rsidRPr="00B57080">
        <w:rPr>
          <w:rFonts w:ascii="Aptos" w:hAnsi="Aptos" w:cs="Arial"/>
          <w:sz w:val="20"/>
          <w:szCs w:val="20"/>
        </w:rPr>
        <w:t>s obecně závaznými právními i jinými předpisy a platnými technickými normami</w:t>
      </w:r>
      <w:r>
        <w:rPr>
          <w:rFonts w:ascii="Aptos" w:hAnsi="Aptos" w:cs="Arial"/>
          <w:sz w:val="20"/>
          <w:szCs w:val="20"/>
        </w:rPr>
        <w:t>;</w:t>
      </w:r>
    </w:p>
    <w:p w14:paraId="63587894" w14:textId="77777777" w:rsidR="00DB1C13" w:rsidRDefault="00DB1C13" w:rsidP="00DB1C13">
      <w:pPr>
        <w:pStyle w:val="Zkladntext3"/>
        <w:numPr>
          <w:ilvl w:val="2"/>
          <w:numId w:val="1"/>
        </w:numPr>
        <w:spacing w:before="60"/>
        <w:ind w:left="1134" w:hanging="283"/>
        <w:jc w:val="both"/>
        <w:rPr>
          <w:rFonts w:ascii="Aptos" w:hAnsi="Aptos" w:cs="Arial"/>
          <w:sz w:val="20"/>
          <w:szCs w:val="20"/>
        </w:rPr>
      </w:pPr>
      <w:r>
        <w:rPr>
          <w:rFonts w:ascii="Aptos" w:hAnsi="Aptos" w:cs="Arial"/>
          <w:sz w:val="20"/>
          <w:szCs w:val="20"/>
        </w:rPr>
        <w:lastRenderedPageBreak/>
        <w:t xml:space="preserve">s </w:t>
      </w:r>
      <w:r w:rsidRPr="00327BE7">
        <w:rPr>
          <w:rFonts w:ascii="Aptos" w:hAnsi="Aptos" w:cs="Arial"/>
          <w:sz w:val="20"/>
          <w:szCs w:val="20"/>
        </w:rPr>
        <w:t>touto smlouvou</w:t>
      </w:r>
    </w:p>
    <w:p w14:paraId="5416B961" w14:textId="77777777" w:rsidR="00DB1C13" w:rsidRPr="00327BE7" w:rsidRDefault="00DB1C13" w:rsidP="00DB1C13">
      <w:pPr>
        <w:pStyle w:val="Zkladntext3"/>
        <w:spacing w:before="60"/>
        <w:ind w:left="851"/>
        <w:jc w:val="both"/>
        <w:rPr>
          <w:rFonts w:ascii="Aptos" w:hAnsi="Aptos" w:cs="Arial"/>
          <w:sz w:val="20"/>
          <w:szCs w:val="20"/>
        </w:rPr>
      </w:pPr>
      <w:r w:rsidRPr="00327BE7">
        <w:rPr>
          <w:rFonts w:ascii="Aptos" w:hAnsi="Aptos" w:cs="Arial"/>
          <w:sz w:val="20"/>
          <w:szCs w:val="20"/>
        </w:rPr>
        <w:t>a bude těmto předpisům, normám</w:t>
      </w:r>
      <w:r>
        <w:rPr>
          <w:rFonts w:ascii="Aptos" w:hAnsi="Aptos" w:cs="Arial"/>
          <w:sz w:val="20"/>
          <w:szCs w:val="20"/>
        </w:rPr>
        <w:t xml:space="preserve">, PD </w:t>
      </w:r>
      <w:r w:rsidRPr="00327BE7">
        <w:rPr>
          <w:rFonts w:ascii="Aptos" w:hAnsi="Aptos" w:cs="Arial"/>
          <w:sz w:val="20"/>
          <w:szCs w:val="20"/>
        </w:rPr>
        <w:t>a této smlouvě odpovídat.</w:t>
      </w:r>
    </w:p>
    <w:p w14:paraId="06D2A27F" w14:textId="77777777" w:rsidR="00DB1C13" w:rsidRDefault="00DB1C13" w:rsidP="00DB1C13">
      <w:pPr>
        <w:pStyle w:val="Zkladntext3"/>
        <w:ind w:left="720"/>
        <w:jc w:val="both"/>
        <w:rPr>
          <w:rFonts w:ascii="Aptos" w:hAnsi="Aptos" w:cs="Arial"/>
          <w:sz w:val="20"/>
          <w:szCs w:val="20"/>
        </w:rPr>
      </w:pPr>
    </w:p>
    <w:p w14:paraId="59B096F6" w14:textId="77777777" w:rsidR="00DB1C13" w:rsidRPr="00B57080" w:rsidRDefault="00DB1C13" w:rsidP="00DB1C13">
      <w:pPr>
        <w:pStyle w:val="Textbody"/>
        <w:numPr>
          <w:ilvl w:val="0"/>
          <w:numId w:val="1"/>
        </w:numPr>
        <w:spacing w:before="120"/>
        <w:ind w:left="1077"/>
        <w:jc w:val="center"/>
        <w:rPr>
          <w:rFonts w:ascii="Aptos" w:hAnsi="Aptos" w:cs="Arial"/>
          <w:b/>
          <w:sz w:val="20"/>
          <w:szCs w:val="20"/>
        </w:rPr>
      </w:pPr>
      <w:r w:rsidRPr="00B57080">
        <w:rPr>
          <w:rFonts w:ascii="Aptos" w:hAnsi="Aptos" w:cs="Arial"/>
          <w:b/>
          <w:sz w:val="20"/>
          <w:szCs w:val="20"/>
        </w:rPr>
        <w:t>Doba a místo provádění díla</w:t>
      </w:r>
    </w:p>
    <w:p w14:paraId="669C3761" w14:textId="77777777" w:rsidR="00DB1C13" w:rsidRPr="00B57080" w:rsidRDefault="00DB1C13" w:rsidP="00DB1C13">
      <w:pPr>
        <w:pStyle w:val="Odstavecseseznamem"/>
        <w:widowControl/>
        <w:numPr>
          <w:ilvl w:val="1"/>
          <w:numId w:val="1"/>
        </w:numPr>
        <w:shd w:val="clear" w:color="auto" w:fill="FFFFFF"/>
        <w:autoSpaceDN/>
        <w:spacing w:after="60"/>
        <w:ind w:hanging="720"/>
        <w:jc w:val="both"/>
        <w:textAlignment w:val="auto"/>
        <w:rPr>
          <w:rFonts w:ascii="Aptos" w:hAnsi="Aptos" w:cs="Arial"/>
          <w:sz w:val="20"/>
          <w:szCs w:val="20"/>
        </w:rPr>
      </w:pPr>
      <w:bookmarkStart w:id="1" w:name="_Ref335994609"/>
      <w:r w:rsidRPr="00B57080">
        <w:rPr>
          <w:rFonts w:ascii="Aptos" w:hAnsi="Aptos" w:cs="Arial"/>
          <w:sz w:val="20"/>
          <w:szCs w:val="20"/>
        </w:rPr>
        <w:t>Realizace díla bude zahájena dnem protokolárního předání staveniště. Pro plnění díla jsou stanoveny následující termíny plnění:</w:t>
      </w:r>
      <w:bookmarkEnd w:id="1"/>
    </w:p>
    <w:p w14:paraId="1205602E" w14:textId="77777777" w:rsidR="00DB1C13" w:rsidRDefault="00DB1C13" w:rsidP="00DB1C13">
      <w:pPr>
        <w:pStyle w:val="Zkladntext3"/>
        <w:tabs>
          <w:tab w:val="right" w:pos="7938"/>
        </w:tabs>
        <w:ind w:left="993"/>
        <w:jc w:val="both"/>
        <w:rPr>
          <w:rFonts w:ascii="Aptos" w:hAnsi="Aptos" w:cs="Arial"/>
          <w:sz w:val="20"/>
          <w:szCs w:val="20"/>
        </w:rPr>
      </w:pPr>
      <w:r>
        <w:rPr>
          <w:rFonts w:ascii="Aptos" w:hAnsi="Aptos" w:cs="Arial"/>
          <w:sz w:val="20"/>
          <w:szCs w:val="20"/>
        </w:rPr>
        <w:t>Termín z</w:t>
      </w:r>
      <w:r w:rsidRPr="00B57080">
        <w:rPr>
          <w:rFonts w:ascii="Aptos" w:hAnsi="Aptos" w:cs="Arial"/>
          <w:sz w:val="20"/>
          <w:szCs w:val="20"/>
        </w:rPr>
        <w:t xml:space="preserve">ahájení </w:t>
      </w:r>
      <w:r>
        <w:rPr>
          <w:rFonts w:ascii="Aptos" w:hAnsi="Aptos" w:cs="Arial"/>
          <w:sz w:val="20"/>
          <w:szCs w:val="20"/>
        </w:rPr>
        <w:t>prací:</w:t>
      </w:r>
      <w:r w:rsidRPr="00B57080">
        <w:rPr>
          <w:rFonts w:ascii="Aptos" w:hAnsi="Aptos" w:cs="Arial"/>
          <w:sz w:val="20"/>
          <w:szCs w:val="20"/>
        </w:rPr>
        <w:tab/>
      </w:r>
      <w:r>
        <w:rPr>
          <w:rFonts w:ascii="Aptos" w:hAnsi="Aptos" w:cs="Arial"/>
          <w:sz w:val="20"/>
          <w:szCs w:val="20"/>
        </w:rPr>
        <w:t>po uzavření této smlouvy o dílo</w:t>
      </w:r>
    </w:p>
    <w:p w14:paraId="73477350" w14:textId="77777777" w:rsidR="00DB1C13" w:rsidRPr="00891C34" w:rsidRDefault="00DB1C13" w:rsidP="00DB1C13">
      <w:pPr>
        <w:pStyle w:val="Zkladntext3"/>
        <w:tabs>
          <w:tab w:val="right" w:pos="7938"/>
        </w:tabs>
        <w:ind w:left="993"/>
        <w:jc w:val="both"/>
        <w:rPr>
          <w:rFonts w:ascii="Aptos" w:hAnsi="Aptos" w:cs="Arial"/>
          <w:sz w:val="20"/>
          <w:szCs w:val="20"/>
        </w:rPr>
      </w:pPr>
      <w:r w:rsidRPr="00891C34">
        <w:rPr>
          <w:rFonts w:ascii="Aptos" w:hAnsi="Aptos" w:cs="Arial"/>
          <w:sz w:val="20"/>
          <w:szCs w:val="20"/>
        </w:rPr>
        <w:t>Termín ukončení prací předáním a převzetím:</w:t>
      </w:r>
      <w:r w:rsidRPr="00891C34">
        <w:rPr>
          <w:rFonts w:ascii="Aptos" w:hAnsi="Aptos" w:cs="Arial"/>
          <w:sz w:val="20"/>
          <w:szCs w:val="20"/>
        </w:rPr>
        <w:tab/>
      </w:r>
      <w:r>
        <w:rPr>
          <w:rFonts w:ascii="Aptos" w:hAnsi="Aptos" w:cs="Arial"/>
          <w:sz w:val="20"/>
          <w:szCs w:val="20"/>
        </w:rPr>
        <w:t>do 15.1.2026</w:t>
      </w:r>
    </w:p>
    <w:p w14:paraId="171FC385" w14:textId="77777777" w:rsidR="00DB1C13" w:rsidRPr="00891C34" w:rsidRDefault="00DB1C13" w:rsidP="00DB1C13">
      <w:pPr>
        <w:pStyle w:val="Zkladntext3"/>
        <w:tabs>
          <w:tab w:val="right" w:pos="5954"/>
        </w:tabs>
        <w:spacing w:before="0"/>
        <w:ind w:left="1797"/>
        <w:jc w:val="both"/>
        <w:rPr>
          <w:rFonts w:ascii="Aptos" w:hAnsi="Aptos" w:cs="Arial"/>
          <w:sz w:val="20"/>
          <w:szCs w:val="20"/>
        </w:rPr>
      </w:pPr>
    </w:p>
    <w:p w14:paraId="389C77BE" w14:textId="77777777" w:rsidR="00DB1C13" w:rsidRPr="00891C34" w:rsidRDefault="00DB1C13" w:rsidP="00DB1C13">
      <w:pPr>
        <w:pStyle w:val="Standard"/>
        <w:numPr>
          <w:ilvl w:val="1"/>
          <w:numId w:val="1"/>
        </w:numPr>
        <w:spacing w:before="120"/>
        <w:ind w:hanging="720"/>
        <w:jc w:val="both"/>
        <w:rPr>
          <w:rFonts w:ascii="Aptos" w:hAnsi="Aptos" w:cs="Arial"/>
          <w:sz w:val="20"/>
          <w:szCs w:val="20"/>
        </w:rPr>
      </w:pPr>
      <w:r w:rsidRPr="00891C34">
        <w:rPr>
          <w:rFonts w:ascii="Aptos" w:hAnsi="Aptos" w:cs="Arial"/>
          <w:sz w:val="20"/>
          <w:szCs w:val="20"/>
        </w:rPr>
        <w:t>Místem realizace předmětu plnění a předání díla je</w:t>
      </w:r>
      <w:r>
        <w:rPr>
          <w:rFonts w:ascii="Aptos" w:hAnsi="Aptos" w:cs="Arial"/>
          <w:sz w:val="20"/>
          <w:szCs w:val="20"/>
        </w:rPr>
        <w:t>:</w:t>
      </w:r>
      <w:r w:rsidRPr="00891C34">
        <w:rPr>
          <w:rFonts w:ascii="Aptos" w:hAnsi="Aptos" w:cs="Arial"/>
          <w:sz w:val="20"/>
          <w:szCs w:val="20"/>
        </w:rPr>
        <w:t xml:space="preserve"> </w:t>
      </w:r>
      <w:r>
        <w:rPr>
          <w:rFonts w:ascii="Aptos" w:hAnsi="Aptos" w:cs="Arial"/>
          <w:sz w:val="20"/>
          <w:szCs w:val="20"/>
        </w:rPr>
        <w:t xml:space="preserve">kotelna K404, </w:t>
      </w:r>
      <w:proofErr w:type="spellStart"/>
      <w:r>
        <w:rPr>
          <w:rFonts w:ascii="Aptos" w:hAnsi="Aptos" w:cs="Arial"/>
          <w:sz w:val="20"/>
          <w:szCs w:val="20"/>
        </w:rPr>
        <w:t>k.ú</w:t>
      </w:r>
      <w:proofErr w:type="spellEnd"/>
      <w:r>
        <w:rPr>
          <w:rFonts w:ascii="Aptos" w:hAnsi="Aptos" w:cs="Arial"/>
          <w:sz w:val="20"/>
          <w:szCs w:val="20"/>
        </w:rPr>
        <w:t xml:space="preserve">. </w:t>
      </w:r>
      <w:r w:rsidRPr="00457803">
        <w:rPr>
          <w:rFonts w:ascii="Aptos" w:hAnsi="Aptos" w:cs="Arial"/>
          <w:sz w:val="20"/>
          <w:szCs w:val="20"/>
        </w:rPr>
        <w:t>Boskovice</w:t>
      </w:r>
      <w:r>
        <w:rPr>
          <w:rFonts w:ascii="Aptos" w:hAnsi="Aptos" w:cs="Arial"/>
          <w:sz w:val="20"/>
          <w:szCs w:val="20"/>
        </w:rPr>
        <w:t xml:space="preserve">, </w:t>
      </w:r>
      <w:proofErr w:type="spellStart"/>
      <w:r>
        <w:rPr>
          <w:rFonts w:ascii="Aptos" w:hAnsi="Aptos" w:cs="Arial"/>
          <w:sz w:val="20"/>
          <w:szCs w:val="20"/>
        </w:rPr>
        <w:t>p.č</w:t>
      </w:r>
      <w:proofErr w:type="spellEnd"/>
      <w:r>
        <w:rPr>
          <w:rFonts w:ascii="Aptos" w:hAnsi="Aptos" w:cs="Arial"/>
          <w:sz w:val="20"/>
          <w:szCs w:val="20"/>
        </w:rPr>
        <w:t xml:space="preserve">. </w:t>
      </w:r>
      <w:r w:rsidRPr="00457803">
        <w:rPr>
          <w:rFonts w:ascii="Aptos" w:hAnsi="Aptos" w:cs="Arial"/>
          <w:sz w:val="20"/>
          <w:szCs w:val="20"/>
        </w:rPr>
        <w:t>1990/197, 1990/196</w:t>
      </w:r>
    </w:p>
    <w:p w14:paraId="65AA973A" w14:textId="77777777" w:rsidR="00DB1C13" w:rsidRPr="00891C34" w:rsidRDefault="00DB1C13" w:rsidP="00DB1C13">
      <w:pPr>
        <w:pStyle w:val="Standard"/>
        <w:numPr>
          <w:ilvl w:val="1"/>
          <w:numId w:val="1"/>
        </w:numPr>
        <w:spacing w:before="120"/>
        <w:ind w:hanging="720"/>
        <w:jc w:val="both"/>
        <w:rPr>
          <w:rFonts w:ascii="Aptos" w:hAnsi="Aptos" w:cs="Arial"/>
          <w:sz w:val="20"/>
          <w:szCs w:val="20"/>
        </w:rPr>
      </w:pPr>
      <w:r w:rsidRPr="00891C34">
        <w:rPr>
          <w:rFonts w:ascii="Aptos" w:hAnsi="Aptos" w:cs="Arial"/>
          <w:sz w:val="20"/>
          <w:szCs w:val="20"/>
        </w:rPr>
        <w:t xml:space="preserve">O předání a převzetí dokončeného díla bude sepsán předávací protokol, který </w:t>
      </w:r>
      <w:proofErr w:type="gramStart"/>
      <w:r w:rsidRPr="00891C34">
        <w:rPr>
          <w:rFonts w:ascii="Aptos" w:hAnsi="Aptos" w:cs="Arial"/>
          <w:sz w:val="20"/>
          <w:szCs w:val="20"/>
        </w:rPr>
        <w:t>podepíší</w:t>
      </w:r>
      <w:proofErr w:type="gramEnd"/>
      <w:r w:rsidRPr="00891C34">
        <w:rPr>
          <w:rFonts w:ascii="Aptos" w:hAnsi="Aptos" w:cs="Arial"/>
          <w:sz w:val="20"/>
          <w:szCs w:val="20"/>
        </w:rPr>
        <w:t xml:space="preserve"> zástupci obou smluvních stran.</w:t>
      </w:r>
    </w:p>
    <w:p w14:paraId="5C7878CA" w14:textId="77777777" w:rsidR="00DB1C13" w:rsidRPr="00891C34" w:rsidRDefault="00DB1C13" w:rsidP="00DB1C13">
      <w:pPr>
        <w:pStyle w:val="Standard"/>
        <w:spacing w:after="120"/>
        <w:jc w:val="both"/>
        <w:rPr>
          <w:rFonts w:ascii="Aptos" w:hAnsi="Aptos" w:cs="Arial"/>
          <w:sz w:val="20"/>
          <w:szCs w:val="20"/>
        </w:rPr>
      </w:pPr>
    </w:p>
    <w:p w14:paraId="14BECCBB" w14:textId="77777777" w:rsidR="00DB1C13" w:rsidRPr="00891C34" w:rsidRDefault="00DB1C13" w:rsidP="00DB1C13">
      <w:pPr>
        <w:pStyle w:val="Textbody"/>
        <w:numPr>
          <w:ilvl w:val="0"/>
          <w:numId w:val="1"/>
        </w:numPr>
        <w:spacing w:before="120"/>
        <w:ind w:left="1077"/>
        <w:jc w:val="center"/>
        <w:rPr>
          <w:rFonts w:ascii="Aptos" w:hAnsi="Aptos" w:cs="Arial"/>
          <w:b/>
          <w:sz w:val="20"/>
          <w:szCs w:val="20"/>
        </w:rPr>
      </w:pPr>
      <w:r w:rsidRPr="00891C34">
        <w:rPr>
          <w:rFonts w:ascii="Aptos" w:hAnsi="Aptos" w:cs="Arial"/>
          <w:b/>
          <w:sz w:val="20"/>
          <w:szCs w:val="20"/>
        </w:rPr>
        <w:t>Cena díla, placení ceny díla</w:t>
      </w:r>
    </w:p>
    <w:p w14:paraId="76C0D242" w14:textId="77777777" w:rsidR="00DB1C13" w:rsidRPr="00891C34" w:rsidRDefault="00DB1C13" w:rsidP="00DB1C13">
      <w:pPr>
        <w:pStyle w:val="Standard"/>
        <w:numPr>
          <w:ilvl w:val="1"/>
          <w:numId w:val="1"/>
        </w:numPr>
        <w:spacing w:before="120"/>
        <w:ind w:hanging="720"/>
        <w:jc w:val="both"/>
        <w:rPr>
          <w:rFonts w:ascii="Aptos" w:hAnsi="Aptos" w:cs="Arial"/>
          <w:sz w:val="20"/>
          <w:szCs w:val="20"/>
        </w:rPr>
      </w:pPr>
      <w:r w:rsidRPr="00891C34">
        <w:rPr>
          <w:rFonts w:ascii="Aptos" w:hAnsi="Aptos" w:cs="Arial"/>
          <w:sz w:val="20"/>
          <w:szCs w:val="20"/>
        </w:rPr>
        <w:t>Cena díla za řádné splnění předmětu smlouvy je dohodu smluvních stran na základě podané nabídky zhotovitele stanovena jako konečná:</w:t>
      </w:r>
    </w:p>
    <w:p w14:paraId="5E4F343F" w14:textId="77777777" w:rsidR="00DB1C13" w:rsidRPr="00891C34" w:rsidRDefault="00DB1C13" w:rsidP="00DB1C13">
      <w:pPr>
        <w:pStyle w:val="Standard"/>
        <w:spacing w:before="120"/>
        <w:ind w:left="1418"/>
        <w:jc w:val="both"/>
        <w:rPr>
          <w:rFonts w:ascii="Aptos" w:hAnsi="Aptos" w:cs="Arial"/>
          <w:b/>
          <w:bCs/>
          <w:sz w:val="20"/>
          <w:szCs w:val="20"/>
        </w:rPr>
      </w:pPr>
      <w:r w:rsidRPr="00891C34">
        <w:rPr>
          <w:rFonts w:ascii="Aptos" w:hAnsi="Aptos" w:cs="Arial"/>
          <w:b/>
          <w:bCs/>
          <w:sz w:val="20"/>
          <w:szCs w:val="20"/>
        </w:rPr>
        <w:t>Cena díla</w:t>
      </w:r>
      <w:r w:rsidRPr="00891C34">
        <w:rPr>
          <w:rFonts w:ascii="Aptos" w:hAnsi="Aptos" w:cs="Arial"/>
          <w:b/>
          <w:bCs/>
          <w:sz w:val="20"/>
          <w:szCs w:val="20"/>
        </w:rPr>
        <w:tab/>
      </w:r>
      <w:r w:rsidRPr="00891C34">
        <w:rPr>
          <w:rFonts w:ascii="Aptos" w:hAnsi="Aptos" w:cs="Arial"/>
          <w:b/>
          <w:bCs/>
          <w:sz w:val="20"/>
          <w:szCs w:val="20"/>
        </w:rPr>
        <w:tab/>
      </w:r>
      <w:r>
        <w:rPr>
          <w:rFonts w:ascii="Aptos" w:hAnsi="Aptos" w:cs="Arial"/>
          <w:b/>
          <w:bCs/>
          <w:sz w:val="20"/>
          <w:szCs w:val="20"/>
        </w:rPr>
        <w:t xml:space="preserve">277.277,00 </w:t>
      </w:r>
      <w:r w:rsidRPr="00891C34">
        <w:rPr>
          <w:rFonts w:ascii="Aptos" w:hAnsi="Aptos" w:cs="Arial"/>
          <w:b/>
          <w:bCs/>
          <w:sz w:val="20"/>
          <w:szCs w:val="20"/>
        </w:rPr>
        <w:t>Kč bez DPH</w:t>
      </w:r>
    </w:p>
    <w:p w14:paraId="1F9441E9" w14:textId="77777777" w:rsidR="00DB1C13" w:rsidRPr="00891C34" w:rsidRDefault="00DB1C13" w:rsidP="00DB1C13">
      <w:pPr>
        <w:ind w:left="709" w:firstLine="11"/>
        <w:rPr>
          <w:rFonts w:ascii="Aptos" w:hAnsi="Aptos" w:cs="Arial"/>
          <w:sz w:val="10"/>
          <w:szCs w:val="10"/>
        </w:rPr>
      </w:pPr>
    </w:p>
    <w:p w14:paraId="15B14623" w14:textId="77777777" w:rsidR="00DB1C13" w:rsidRPr="00A579A7" w:rsidRDefault="00DB1C13" w:rsidP="00DB1C13">
      <w:pPr>
        <w:pStyle w:val="Standard"/>
        <w:numPr>
          <w:ilvl w:val="1"/>
          <w:numId w:val="1"/>
        </w:numPr>
        <w:spacing w:before="120"/>
        <w:ind w:hanging="720"/>
        <w:jc w:val="both"/>
        <w:rPr>
          <w:rFonts w:ascii="Aptos" w:hAnsi="Aptos" w:cs="Arial"/>
          <w:sz w:val="20"/>
          <w:szCs w:val="20"/>
        </w:rPr>
      </w:pPr>
      <w:r w:rsidRPr="00891C34">
        <w:rPr>
          <w:rFonts w:ascii="Aptos" w:hAnsi="Aptos" w:cs="Arial"/>
          <w:sz w:val="20"/>
          <w:szCs w:val="20"/>
        </w:rPr>
        <w:t>Smluvní cena je uvedena bez daně z přidané hodnoty (DPH). Příslušná sazba daně z přidané hodnoty</w:t>
      </w:r>
      <w:r w:rsidRPr="00A579A7">
        <w:rPr>
          <w:rFonts w:ascii="Aptos" w:hAnsi="Aptos" w:cs="Arial"/>
          <w:sz w:val="20"/>
          <w:szCs w:val="20"/>
        </w:rPr>
        <w:t xml:space="preserve"> (DPH) bude účtována dle platných předpisů ČR v době zdanitelného plnění. </w:t>
      </w:r>
      <w:bookmarkStart w:id="2" w:name="_Hlk127193955"/>
      <w:r w:rsidRPr="00A579A7">
        <w:rPr>
          <w:rFonts w:ascii="Aptos" w:hAnsi="Aptos" w:cs="Arial"/>
          <w:sz w:val="20"/>
          <w:szCs w:val="20"/>
        </w:rPr>
        <w:t>Za správnost stanovení příslušné sazby daně z přidané hodnoty nese veškerou odpovědnost zhotovitel, ledaže by se podle příslušného právního předpisu jednalo o přenesenou daňovou povinnost.</w:t>
      </w:r>
      <w:bookmarkEnd w:id="2"/>
    </w:p>
    <w:p w14:paraId="4CDC72EC" w14:textId="77777777" w:rsidR="00DB1C13" w:rsidRPr="00A579A7" w:rsidRDefault="00DB1C13" w:rsidP="00DB1C13">
      <w:pPr>
        <w:pStyle w:val="Standard"/>
        <w:numPr>
          <w:ilvl w:val="1"/>
          <w:numId w:val="1"/>
        </w:numPr>
        <w:spacing w:before="120"/>
        <w:ind w:hanging="720"/>
        <w:jc w:val="both"/>
        <w:rPr>
          <w:rFonts w:ascii="Aptos" w:hAnsi="Aptos" w:cs="Arial"/>
          <w:sz w:val="20"/>
          <w:szCs w:val="20"/>
        </w:rPr>
      </w:pPr>
      <w:r w:rsidRPr="00503114">
        <w:rPr>
          <w:rFonts w:ascii="Aptos" w:hAnsi="Aptos" w:cs="Arial"/>
          <w:sz w:val="20"/>
          <w:szCs w:val="20"/>
        </w:rPr>
        <w:t xml:space="preserve">Cenu za dílo uhradí objednatel </w:t>
      </w:r>
      <w:r>
        <w:rPr>
          <w:rFonts w:ascii="Aptos" w:hAnsi="Aptos" w:cs="Arial"/>
          <w:sz w:val="20"/>
          <w:szCs w:val="20"/>
        </w:rPr>
        <w:t>zhotoviteli po dokončení, předání a převzetí díla</w:t>
      </w:r>
      <w:r w:rsidRPr="00503114">
        <w:rPr>
          <w:rFonts w:ascii="Aptos" w:hAnsi="Aptos" w:cs="Arial"/>
          <w:sz w:val="20"/>
          <w:szCs w:val="20"/>
        </w:rPr>
        <w:t>.</w:t>
      </w:r>
    </w:p>
    <w:p w14:paraId="4031A924" w14:textId="77777777" w:rsidR="00DB1C13" w:rsidRPr="00456013" w:rsidRDefault="00DB1C13" w:rsidP="00DB1C13">
      <w:pPr>
        <w:pStyle w:val="Standard"/>
        <w:numPr>
          <w:ilvl w:val="1"/>
          <w:numId w:val="1"/>
        </w:numPr>
        <w:spacing w:before="120"/>
        <w:ind w:hanging="720"/>
        <w:jc w:val="both"/>
        <w:rPr>
          <w:rFonts w:ascii="Aptos" w:hAnsi="Aptos" w:cs="Arial"/>
          <w:sz w:val="20"/>
          <w:szCs w:val="20"/>
        </w:rPr>
      </w:pPr>
      <w:r w:rsidRPr="00456013">
        <w:rPr>
          <w:rFonts w:ascii="Aptos" w:hAnsi="Aptos" w:cs="Arial"/>
          <w:sz w:val="20"/>
          <w:szCs w:val="20"/>
        </w:rPr>
        <w:t>Lhůta splatnosti faktury je</w:t>
      </w:r>
      <w:r>
        <w:rPr>
          <w:rFonts w:ascii="Aptos" w:hAnsi="Aptos" w:cs="Arial"/>
          <w:sz w:val="20"/>
          <w:szCs w:val="20"/>
        </w:rPr>
        <w:t xml:space="preserve"> 21</w:t>
      </w:r>
      <w:r w:rsidRPr="00456013">
        <w:rPr>
          <w:rFonts w:ascii="Aptos" w:hAnsi="Aptos" w:cs="Arial"/>
          <w:sz w:val="20"/>
          <w:szCs w:val="20"/>
        </w:rPr>
        <w:t xml:space="preserve"> dnů ode dne jejího doručení objednateli. </w:t>
      </w:r>
      <w:r>
        <w:rPr>
          <w:rFonts w:ascii="Aptos" w:hAnsi="Aptos" w:cs="Arial"/>
          <w:sz w:val="20"/>
          <w:szCs w:val="20"/>
        </w:rPr>
        <w:t>Fakturovaná částka se považuje za uhrazenou dnem připsání částky na účet zhotovitele.</w:t>
      </w:r>
    </w:p>
    <w:p w14:paraId="4C32A903" w14:textId="77777777" w:rsidR="00DB1C13" w:rsidRPr="00503114" w:rsidRDefault="00DB1C13" w:rsidP="00DB1C13">
      <w:pPr>
        <w:pStyle w:val="Standard"/>
        <w:numPr>
          <w:ilvl w:val="1"/>
          <w:numId w:val="1"/>
        </w:numPr>
        <w:spacing w:before="120"/>
        <w:ind w:hanging="720"/>
        <w:jc w:val="both"/>
        <w:rPr>
          <w:rFonts w:ascii="Aptos" w:hAnsi="Aptos" w:cs="Arial"/>
          <w:sz w:val="20"/>
          <w:szCs w:val="20"/>
        </w:rPr>
      </w:pPr>
      <w:r w:rsidRPr="00503114">
        <w:rPr>
          <w:rFonts w:ascii="Aptos" w:hAnsi="Aptos" w:cs="Arial"/>
          <w:sz w:val="20"/>
          <w:szCs w:val="20"/>
        </w:rPr>
        <w:t xml:space="preserve">Faktura bude vystavena nejpozději do 10 dnů po předání a převzetí díla. Přílohou faktury bude soupis </w:t>
      </w:r>
      <w:r>
        <w:rPr>
          <w:rFonts w:ascii="Aptos" w:hAnsi="Aptos" w:cs="Arial"/>
          <w:sz w:val="20"/>
          <w:szCs w:val="20"/>
        </w:rPr>
        <w:t xml:space="preserve">provedených </w:t>
      </w:r>
      <w:r w:rsidRPr="00503114">
        <w:rPr>
          <w:rFonts w:ascii="Aptos" w:hAnsi="Aptos" w:cs="Arial"/>
          <w:sz w:val="20"/>
          <w:szCs w:val="20"/>
        </w:rPr>
        <w:t xml:space="preserve">prací a dodávek </w:t>
      </w:r>
      <w:r>
        <w:rPr>
          <w:rFonts w:ascii="Aptos" w:hAnsi="Aptos" w:cs="Arial"/>
          <w:sz w:val="20"/>
          <w:szCs w:val="20"/>
        </w:rPr>
        <w:t xml:space="preserve">(dále jen „soupis“) </w:t>
      </w:r>
      <w:r w:rsidRPr="00503114">
        <w:rPr>
          <w:rFonts w:ascii="Aptos" w:hAnsi="Aptos" w:cs="Arial"/>
          <w:sz w:val="20"/>
          <w:szCs w:val="20"/>
        </w:rPr>
        <w:t>a dále zápis o předání a převzetí díla (předávací protokol), vše potvrzeno objednatelem a zhotovitelem.</w:t>
      </w:r>
    </w:p>
    <w:p w14:paraId="4E8AB740" w14:textId="77777777" w:rsidR="00DB1C13" w:rsidRPr="00503114" w:rsidRDefault="00DB1C13" w:rsidP="00DB1C13">
      <w:pPr>
        <w:pStyle w:val="Standard"/>
        <w:numPr>
          <w:ilvl w:val="1"/>
          <w:numId w:val="1"/>
        </w:numPr>
        <w:spacing w:before="120"/>
        <w:ind w:hanging="720"/>
        <w:jc w:val="both"/>
        <w:rPr>
          <w:rFonts w:ascii="Aptos" w:hAnsi="Aptos" w:cs="Arial"/>
          <w:sz w:val="20"/>
          <w:szCs w:val="20"/>
        </w:rPr>
      </w:pPr>
      <w:bookmarkStart w:id="3" w:name="_Hlk44504623"/>
      <w:r>
        <w:rPr>
          <w:rFonts w:ascii="Aptos" w:hAnsi="Aptos" w:cs="Arial"/>
          <w:sz w:val="20"/>
          <w:szCs w:val="20"/>
        </w:rPr>
        <w:t>Faktura</w:t>
      </w:r>
      <w:r w:rsidRPr="00503114">
        <w:rPr>
          <w:rFonts w:ascii="Aptos" w:hAnsi="Aptos" w:cs="Arial"/>
          <w:sz w:val="20"/>
          <w:szCs w:val="20"/>
        </w:rPr>
        <w:t xml:space="preserve"> musí mít náležitosti daňového dokladu dle zákona o DPH. Dnem doručení faktury je den jejího přijetí do poštovní evidence objednatele. </w:t>
      </w:r>
      <w:bookmarkStart w:id="4" w:name="_Hlk44504648"/>
      <w:r w:rsidRPr="00503114">
        <w:rPr>
          <w:rFonts w:ascii="Aptos" w:hAnsi="Aptos" w:cs="Arial"/>
          <w:sz w:val="20"/>
          <w:szCs w:val="20"/>
        </w:rPr>
        <w:t>V případě pochybností se má za to, že dnem doručení se rozumí třetí den ode dne odeslání faktury.</w:t>
      </w:r>
      <w:bookmarkEnd w:id="4"/>
    </w:p>
    <w:p w14:paraId="3AA4DFF4" w14:textId="77777777" w:rsidR="00DB1C13" w:rsidRPr="00503114" w:rsidRDefault="00DB1C13" w:rsidP="00DB1C13">
      <w:pPr>
        <w:pStyle w:val="Standard"/>
        <w:numPr>
          <w:ilvl w:val="1"/>
          <w:numId w:val="1"/>
        </w:numPr>
        <w:spacing w:before="120"/>
        <w:ind w:hanging="720"/>
        <w:jc w:val="both"/>
        <w:rPr>
          <w:rFonts w:ascii="Aptos" w:hAnsi="Aptos" w:cs="Arial"/>
          <w:sz w:val="20"/>
          <w:szCs w:val="20"/>
        </w:rPr>
      </w:pPr>
      <w:bookmarkStart w:id="5" w:name="_Hlk45197809"/>
      <w:bookmarkEnd w:id="3"/>
      <w:r w:rsidRPr="00503114">
        <w:rPr>
          <w:rFonts w:ascii="Aptos" w:hAnsi="Aptos" w:cs="Arial"/>
          <w:sz w:val="20"/>
          <w:szCs w:val="20"/>
        </w:rPr>
        <w:t xml:space="preserve">V případě, že faktura nebude mít náležitosti stanovené touto smlouvou, má </w:t>
      </w:r>
      <w:r>
        <w:rPr>
          <w:rFonts w:ascii="Aptos" w:hAnsi="Aptos" w:cs="Arial"/>
          <w:sz w:val="20"/>
          <w:szCs w:val="20"/>
        </w:rPr>
        <w:t>o</w:t>
      </w:r>
      <w:r w:rsidRPr="00503114">
        <w:rPr>
          <w:rFonts w:ascii="Aptos" w:hAnsi="Aptos" w:cs="Arial"/>
          <w:sz w:val="20"/>
          <w:szCs w:val="20"/>
        </w:rPr>
        <w:t xml:space="preserve">bjednatel právo ji obratem nejpozději však do 5 pracovních dnů vrátit </w:t>
      </w:r>
      <w:r>
        <w:rPr>
          <w:rFonts w:ascii="Aptos" w:hAnsi="Aptos" w:cs="Arial"/>
          <w:sz w:val="20"/>
          <w:szCs w:val="20"/>
        </w:rPr>
        <w:t>z</w:t>
      </w:r>
      <w:r w:rsidRPr="00503114">
        <w:rPr>
          <w:rFonts w:ascii="Aptos" w:hAnsi="Aptos" w:cs="Arial"/>
          <w:sz w:val="20"/>
          <w:szCs w:val="20"/>
        </w:rPr>
        <w:t xml:space="preserve">hotoviteli k doplnění či novému vyhotovení. Splatnost původní faktury bude zastavena ke dni oprávněného vrácení faktury. Nová splatnost začne dnem přijetí nové nebo opravené faktury </w:t>
      </w:r>
      <w:r>
        <w:rPr>
          <w:rFonts w:ascii="Aptos" w:hAnsi="Aptos" w:cs="Arial"/>
          <w:sz w:val="20"/>
          <w:szCs w:val="20"/>
        </w:rPr>
        <w:t>ob</w:t>
      </w:r>
      <w:r w:rsidRPr="00503114">
        <w:rPr>
          <w:rFonts w:ascii="Aptos" w:hAnsi="Aptos" w:cs="Arial"/>
          <w:sz w:val="20"/>
          <w:szCs w:val="20"/>
        </w:rPr>
        <w:t>jednatelem.</w:t>
      </w:r>
    </w:p>
    <w:p w14:paraId="623054FA" w14:textId="77777777" w:rsidR="00DB1C13" w:rsidRDefault="00DB1C13" w:rsidP="00DB1C13">
      <w:pPr>
        <w:pStyle w:val="Standard"/>
        <w:numPr>
          <w:ilvl w:val="1"/>
          <w:numId w:val="1"/>
        </w:numPr>
        <w:spacing w:before="120"/>
        <w:ind w:hanging="720"/>
        <w:jc w:val="both"/>
        <w:rPr>
          <w:rFonts w:ascii="Aptos" w:hAnsi="Aptos" w:cs="Arial"/>
          <w:sz w:val="20"/>
          <w:szCs w:val="20"/>
        </w:rPr>
      </w:pPr>
      <w:r w:rsidRPr="00503114">
        <w:rPr>
          <w:rFonts w:ascii="Aptos" w:hAnsi="Aptos" w:cs="Arial"/>
          <w:sz w:val="20"/>
          <w:szCs w:val="20"/>
        </w:rPr>
        <w:t xml:space="preserve">Sjedná – </w:t>
      </w:r>
      <w:proofErr w:type="spellStart"/>
      <w:r w:rsidRPr="00503114">
        <w:rPr>
          <w:rFonts w:ascii="Aptos" w:hAnsi="Aptos" w:cs="Arial"/>
          <w:sz w:val="20"/>
          <w:szCs w:val="20"/>
        </w:rPr>
        <w:t>li</w:t>
      </w:r>
      <w:proofErr w:type="spellEnd"/>
      <w:r w:rsidRPr="00503114">
        <w:rPr>
          <w:rFonts w:ascii="Aptos" w:hAnsi="Aptos" w:cs="Arial"/>
          <w:sz w:val="20"/>
          <w:szCs w:val="20"/>
        </w:rPr>
        <w:t xml:space="preserve"> objednatel po uzavření této smlouvy se zhotovitelem vícepráce, bude sjednána také jejich cena. Pokud bude objednatel požadovat po uzavření této smlouvy méněpráce, které zhotovitel oproti předmětu smlouvy neprovede nebo o nichž objednatel písemně prohlásí, že jejich provedení nepožaduje, provede zhotovitel snížení ceny díla podle jednotkových cen z cenové nabídky zhotovitele.</w:t>
      </w:r>
    </w:p>
    <w:p w14:paraId="7338E3A4" w14:textId="77777777" w:rsidR="00DB1C13" w:rsidRDefault="00DB1C13" w:rsidP="00DB1C13">
      <w:pPr>
        <w:pStyle w:val="Standard"/>
        <w:spacing w:before="120"/>
        <w:ind w:left="720"/>
        <w:jc w:val="both"/>
        <w:rPr>
          <w:rFonts w:ascii="Aptos" w:hAnsi="Aptos" w:cs="Arial"/>
          <w:sz w:val="20"/>
          <w:szCs w:val="20"/>
        </w:rPr>
      </w:pPr>
    </w:p>
    <w:bookmarkEnd w:id="5"/>
    <w:p w14:paraId="68820F33"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Povinnosti stran smlouvy</w:t>
      </w:r>
    </w:p>
    <w:p w14:paraId="608E04D9"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Zhotovitel provede dílo s potřebnou péčí v ujednaném čase, na svůj náklad a nebezpečí v souladu s platnými právními předpisy. Využije-li zhotovitel pro zhotovení dílčích částí díla subdodavatele, odpovídá objednavateli i za tyto části díla jako by je zhotovil osobně.</w:t>
      </w:r>
    </w:p>
    <w:p w14:paraId="435CD332" w14:textId="77777777" w:rsidR="00DB1C13" w:rsidRPr="002D0053" w:rsidRDefault="00DB1C13" w:rsidP="00DB1C13">
      <w:pPr>
        <w:pStyle w:val="Standard"/>
        <w:numPr>
          <w:ilvl w:val="1"/>
          <w:numId w:val="1"/>
        </w:numPr>
        <w:spacing w:after="120"/>
        <w:ind w:hanging="720"/>
        <w:jc w:val="both"/>
        <w:rPr>
          <w:rFonts w:ascii="Aptos" w:hAnsi="Aptos" w:cs="Arial"/>
          <w:sz w:val="20"/>
          <w:szCs w:val="20"/>
        </w:rPr>
      </w:pPr>
      <w:r w:rsidRPr="002D0053">
        <w:rPr>
          <w:rFonts w:ascii="Aptos" w:hAnsi="Aptos" w:cs="Arial"/>
          <w:sz w:val="20"/>
          <w:szCs w:val="20"/>
        </w:rPr>
        <w:t xml:space="preserve">Objednatel předá zhotoviteli staveniště způsobilé k řádnému a nerušenému provádění díla ve smyslu této smlouvy 3 dny před plánovaným termínem zahájení prací dle odst. 3.1. Zhotovitel staveniště převezme. Předá – </w:t>
      </w:r>
      <w:proofErr w:type="spellStart"/>
      <w:r w:rsidRPr="002D0053">
        <w:rPr>
          <w:rFonts w:ascii="Aptos" w:hAnsi="Aptos" w:cs="Arial"/>
          <w:sz w:val="20"/>
          <w:szCs w:val="20"/>
        </w:rPr>
        <w:t>li</w:t>
      </w:r>
      <w:proofErr w:type="spellEnd"/>
      <w:r w:rsidRPr="002D0053">
        <w:rPr>
          <w:rFonts w:ascii="Aptos" w:hAnsi="Aptos" w:cs="Arial"/>
          <w:sz w:val="20"/>
          <w:szCs w:val="20"/>
        </w:rPr>
        <w:t xml:space="preserve"> objednatel zhotoviteli staveniště uvedeným způsobem s prodlením, posouvá se termín, kdy je zhotovitel povinen zahájit, dokončit či předat objednateli dílo nebo splnit jinou povinnost o dobu, po kterou trvalo prodlení objednatele, popřípadě o dobu, kterou si toto prodlení vyžádalo.</w:t>
      </w:r>
    </w:p>
    <w:p w14:paraId="5B1F0140"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Předá – </w:t>
      </w:r>
      <w:proofErr w:type="spellStart"/>
      <w:r w:rsidRPr="00503114">
        <w:rPr>
          <w:rFonts w:ascii="Aptos" w:hAnsi="Aptos" w:cs="Arial"/>
          <w:sz w:val="20"/>
          <w:szCs w:val="20"/>
        </w:rPr>
        <w:t>li</w:t>
      </w:r>
      <w:proofErr w:type="spellEnd"/>
      <w:r w:rsidRPr="00503114">
        <w:rPr>
          <w:rFonts w:ascii="Aptos" w:hAnsi="Aptos" w:cs="Arial"/>
          <w:sz w:val="20"/>
          <w:szCs w:val="20"/>
        </w:rPr>
        <w:t xml:space="preserve"> objednatel zhotoviteli věci, dokumenty či pokyny, které má zhotoviteli předat, s prodlením, nebo poskytne – </w:t>
      </w:r>
      <w:proofErr w:type="spellStart"/>
      <w:r w:rsidRPr="00503114">
        <w:rPr>
          <w:rFonts w:ascii="Aptos" w:hAnsi="Aptos" w:cs="Arial"/>
          <w:sz w:val="20"/>
          <w:szCs w:val="20"/>
        </w:rPr>
        <w:t>li</w:t>
      </w:r>
      <w:proofErr w:type="spellEnd"/>
      <w:r w:rsidRPr="00503114">
        <w:rPr>
          <w:rFonts w:ascii="Aptos" w:hAnsi="Aptos" w:cs="Arial"/>
          <w:sz w:val="20"/>
          <w:szCs w:val="20"/>
        </w:rPr>
        <w:t xml:space="preserve"> objednatel zhotoviteli potřebnou součinnost s prodlením, posouvá se termín, kdy je zhotovitel povinen zahájit, dokončit či předat objednateli dílo nebo splnit jinou povinnost o dobu, po kterou trvalo prodlení objednatele, popřípadě o dobu, kterou si toto prodlení vyžádalo.</w:t>
      </w:r>
    </w:p>
    <w:p w14:paraId="4F7FD728"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Zhotovitel upozorní objednatele na případnou nevhodnou povahu věci, dokumentu či pokynu, které mu objednatel předal či na potřebu součinnosti a je – </w:t>
      </w:r>
      <w:proofErr w:type="spellStart"/>
      <w:r w:rsidRPr="00503114">
        <w:rPr>
          <w:rFonts w:ascii="Aptos" w:hAnsi="Aptos" w:cs="Arial"/>
          <w:sz w:val="20"/>
          <w:szCs w:val="20"/>
        </w:rPr>
        <w:t>li</w:t>
      </w:r>
      <w:proofErr w:type="spellEnd"/>
      <w:r w:rsidRPr="00503114">
        <w:rPr>
          <w:rFonts w:ascii="Aptos" w:hAnsi="Aptos" w:cs="Arial"/>
          <w:sz w:val="20"/>
          <w:szCs w:val="20"/>
        </w:rPr>
        <w:t xml:space="preserve"> taková nevhodnost či nesoučinnost na překážku provádění díla, provádění díla může přerušit. Trvá – </w:t>
      </w:r>
      <w:proofErr w:type="spellStart"/>
      <w:r w:rsidRPr="00503114">
        <w:rPr>
          <w:rFonts w:ascii="Aptos" w:hAnsi="Aptos" w:cs="Arial"/>
          <w:sz w:val="20"/>
          <w:szCs w:val="20"/>
        </w:rPr>
        <w:t>li</w:t>
      </w:r>
      <w:proofErr w:type="spellEnd"/>
      <w:r w:rsidRPr="00503114">
        <w:rPr>
          <w:rFonts w:ascii="Aptos" w:hAnsi="Aptos" w:cs="Arial"/>
          <w:sz w:val="20"/>
          <w:szCs w:val="20"/>
        </w:rPr>
        <w:t xml:space="preserve"> objednatel i přes takovou nevhodnost či nesoučinnost na provádění díla a zhotovitel dílo provede, nemá objednatel práva z vady díla vzniklé pro tuto nevhodnost a nemůže uplatnit v souvislosti s takovou vadu ani práva ze záruky. Trvá – </w:t>
      </w:r>
      <w:proofErr w:type="spellStart"/>
      <w:r w:rsidRPr="00503114">
        <w:rPr>
          <w:rFonts w:ascii="Aptos" w:hAnsi="Aptos" w:cs="Arial"/>
          <w:sz w:val="20"/>
          <w:szCs w:val="20"/>
        </w:rPr>
        <w:t>li</w:t>
      </w:r>
      <w:proofErr w:type="spellEnd"/>
      <w:r w:rsidRPr="00503114">
        <w:rPr>
          <w:rFonts w:ascii="Aptos" w:hAnsi="Aptos" w:cs="Arial"/>
          <w:sz w:val="20"/>
          <w:szCs w:val="20"/>
        </w:rPr>
        <w:t xml:space="preserve"> objednatel i přes takovou nevhodnost či nesoučinnost na provádění díla a zhotovitel dílo neprovede, může zhotovitel od této smlouvy odstoupit.</w:t>
      </w:r>
    </w:p>
    <w:p w14:paraId="766DEA60"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Objednatel nemá práva z vady díla, kterou způsobila chyba v dokumentech dodaných osobou, kterou si objednatel zvolil, nebo selhání dozoru nad prováděním díla vykonávaného osobou, kterou si objednatel zvolil, a nemůže uplatnit v souvislosti s takovou vadu ani práva ze záruky.</w:t>
      </w:r>
    </w:p>
    <w:p w14:paraId="71C564B3"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Objednatel je oprávněn kontrolovat provádění díla. </w:t>
      </w:r>
    </w:p>
    <w:p w14:paraId="3CB522BC"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Zhotovitel je povinen řádně vést stavební (montážní) deník, který musí být po celou dobu provádění stavby v místě jejího provádění a dále pořizovat fotodokumentaci. Zejména musí dokumentovat ty části, u kterých by byla následná kontrola nemožná s ohledem na postupující práce. Objednatel je oprávněn do stavebního (montážního) deníku kdykoliv nahlížet a činit si z něj kopie, zápisy a výpisy </w:t>
      </w:r>
      <w:r>
        <w:rPr>
          <w:rFonts w:ascii="Aptos" w:hAnsi="Aptos" w:cs="Arial"/>
          <w:sz w:val="20"/>
          <w:szCs w:val="20"/>
        </w:rPr>
        <w:t xml:space="preserve">sám nebo </w:t>
      </w:r>
      <w:r w:rsidRPr="00503114">
        <w:rPr>
          <w:rFonts w:ascii="Aptos" w:hAnsi="Aptos" w:cs="Arial"/>
          <w:sz w:val="20"/>
          <w:szCs w:val="20"/>
        </w:rPr>
        <w:t>prostřednictvím TDI.</w:t>
      </w:r>
    </w:p>
    <w:p w14:paraId="0C025BF2" w14:textId="77777777" w:rsidR="00DB1C13" w:rsidRDefault="00DB1C13" w:rsidP="00DB1C13">
      <w:pPr>
        <w:pStyle w:val="Standard"/>
        <w:numPr>
          <w:ilvl w:val="1"/>
          <w:numId w:val="1"/>
        </w:numPr>
        <w:spacing w:after="120"/>
        <w:ind w:hanging="720"/>
        <w:jc w:val="both"/>
        <w:rPr>
          <w:rFonts w:ascii="Aptos" w:hAnsi="Aptos" w:cs="Arial"/>
          <w:sz w:val="20"/>
          <w:szCs w:val="20"/>
        </w:rPr>
      </w:pPr>
      <w:bookmarkStart w:id="6" w:name="_Hlk45197889"/>
      <w:r w:rsidRPr="00503114">
        <w:rPr>
          <w:rFonts w:ascii="Aptos" w:hAnsi="Aptos" w:cs="Arial"/>
          <w:sz w:val="20"/>
          <w:szCs w:val="20"/>
        </w:rPr>
        <w:t xml:space="preserve">Po provedení díla vyzve zhotovitel objednatele k převzetí díla. Objednatel dílo převezme za předpokladu, že je dílo dokončené a plně funkční. O drobných vadách a nedodělcích (které samy o sobě ani ve spojení s jinými nebrání řádnému užívání díla) bude sepsán zápis vč. dohodnutých termínů pro odstranění. </w:t>
      </w:r>
    </w:p>
    <w:p w14:paraId="518DF7A1" w14:textId="77777777" w:rsidR="00DB1C13" w:rsidRDefault="00DB1C13" w:rsidP="00DB1C13">
      <w:pPr>
        <w:pStyle w:val="Standard"/>
        <w:spacing w:after="120"/>
        <w:ind w:left="720"/>
        <w:jc w:val="both"/>
        <w:rPr>
          <w:rFonts w:ascii="Aptos" w:hAnsi="Aptos" w:cs="Arial"/>
          <w:sz w:val="20"/>
          <w:szCs w:val="20"/>
        </w:rPr>
      </w:pPr>
    </w:p>
    <w:bookmarkEnd w:id="6"/>
    <w:p w14:paraId="4E61B57A"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Záruka, odpovědnost za vady</w:t>
      </w:r>
    </w:p>
    <w:p w14:paraId="157BE8EF"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Zhotovitel poskytuje záruku na dílo v</w:t>
      </w:r>
      <w:r>
        <w:rPr>
          <w:rFonts w:ascii="Aptos" w:hAnsi="Aptos" w:cs="Arial"/>
          <w:sz w:val="20"/>
          <w:szCs w:val="20"/>
        </w:rPr>
        <w:t xml:space="preserve"> délce </w:t>
      </w:r>
      <w:r w:rsidRPr="00503114">
        <w:rPr>
          <w:rFonts w:ascii="Aptos" w:hAnsi="Aptos" w:cs="Arial"/>
          <w:sz w:val="20"/>
          <w:szCs w:val="20"/>
        </w:rPr>
        <w:t>trvání</w:t>
      </w:r>
      <w:r>
        <w:rPr>
          <w:rFonts w:ascii="Aptos" w:hAnsi="Aptos" w:cs="Arial"/>
          <w:sz w:val="20"/>
          <w:szCs w:val="20"/>
        </w:rPr>
        <w:t xml:space="preserve"> 24 měsíců.</w:t>
      </w:r>
    </w:p>
    <w:p w14:paraId="4DA3C39C"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Záruční doba počíná běžet dnem předáním díla. Zhotovitel odstraní případné vady díla, na něž se vztahuje záruka. Za trvání záruční doby nesmí objednatel bez souhlasu zhotovitele zasahovat do díla, v opačném případě ztrácí objednatel práva z vad a záruční doba končí okamžikem neoprávněného zásahu do díla.</w:t>
      </w:r>
    </w:p>
    <w:p w14:paraId="1E9406A6"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Zhotovitel odpovídá za vady díla spočívající v tom, že dílo neodpovídá této smlouvě.</w:t>
      </w:r>
      <w:r w:rsidRPr="00503114">
        <w:rPr>
          <w:rFonts w:ascii="Aptos" w:hAnsi="Aptos" w:cs="Arial"/>
          <w:b/>
          <w:bCs/>
          <w:sz w:val="20"/>
          <w:szCs w:val="20"/>
        </w:rPr>
        <w:t xml:space="preserve"> </w:t>
      </w:r>
      <w:r w:rsidRPr="00503114">
        <w:rPr>
          <w:rFonts w:ascii="Aptos" w:hAnsi="Aptos" w:cs="Arial"/>
          <w:bCs/>
          <w:sz w:val="20"/>
          <w:szCs w:val="20"/>
        </w:rPr>
        <w:t>Zhotovitel neodpovídá za vady způsobené nesprávným provozováním díla, jeho poškozením živelnou událostí nebo třetí osobou.</w:t>
      </w:r>
      <w:r w:rsidRPr="00503114">
        <w:rPr>
          <w:rFonts w:ascii="Aptos" w:hAnsi="Aptos" w:cs="Arial"/>
          <w:b/>
          <w:bCs/>
          <w:sz w:val="20"/>
          <w:szCs w:val="20"/>
        </w:rPr>
        <w:t xml:space="preserve"> </w:t>
      </w:r>
    </w:p>
    <w:p w14:paraId="2FCFD304" w14:textId="77777777" w:rsidR="00DB1C13"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Záruku je objednatel povinen uplatnit u zhotovitele bez zbytečného odkladu poté, co ji při dostatečné péči mohl zjistit, nejpozději však do </w:t>
      </w:r>
      <w:r>
        <w:rPr>
          <w:rFonts w:ascii="Aptos" w:hAnsi="Aptos" w:cs="Arial"/>
          <w:sz w:val="20"/>
          <w:szCs w:val="20"/>
        </w:rPr>
        <w:t>24</w:t>
      </w:r>
      <w:r w:rsidRPr="00503114">
        <w:rPr>
          <w:rFonts w:ascii="Aptos" w:hAnsi="Aptos" w:cs="Arial"/>
          <w:sz w:val="20"/>
          <w:szCs w:val="20"/>
        </w:rPr>
        <w:t xml:space="preserve"> měsíců od převzetí </w:t>
      </w:r>
      <w:r>
        <w:rPr>
          <w:rFonts w:ascii="Aptos" w:hAnsi="Aptos" w:cs="Arial"/>
          <w:sz w:val="20"/>
          <w:szCs w:val="20"/>
        </w:rPr>
        <w:t>díla</w:t>
      </w:r>
      <w:r w:rsidRPr="00503114">
        <w:rPr>
          <w:rFonts w:ascii="Aptos" w:hAnsi="Aptos" w:cs="Arial"/>
          <w:kern w:val="0"/>
          <w:sz w:val="20"/>
          <w:szCs w:val="20"/>
        </w:rPr>
        <w:t xml:space="preserve"> (možno i emailem na adresu </w:t>
      </w:r>
      <w:hyperlink r:id="rId9" w:history="1">
        <w:r w:rsidRPr="00503114">
          <w:rPr>
            <w:rStyle w:val="Hypertextovodkaz"/>
            <w:rFonts w:ascii="Aptos" w:hAnsi="Aptos" w:cs="Arial"/>
            <w:kern w:val="0"/>
            <w:sz w:val="20"/>
            <w:szCs w:val="20"/>
          </w:rPr>
          <w:t>reklamace@cergomont.cz</w:t>
        </w:r>
      </w:hyperlink>
      <w:r w:rsidRPr="00503114">
        <w:rPr>
          <w:rFonts w:ascii="Aptos" w:hAnsi="Aptos" w:cs="Arial"/>
          <w:kern w:val="0"/>
          <w:sz w:val="20"/>
          <w:szCs w:val="20"/>
        </w:rPr>
        <w:t>) s dostatečným popisem vady díla, doložením fotodokumentace (min 3x foto) reklamované vady a uvedením kontaktní osoby, která vadu reklamuje na straně objednatele.</w:t>
      </w:r>
      <w:r w:rsidRPr="00503114">
        <w:rPr>
          <w:rFonts w:ascii="Aptos" w:hAnsi="Aptos" w:cs="Arial"/>
          <w:sz w:val="20"/>
          <w:szCs w:val="20"/>
        </w:rPr>
        <w:t xml:space="preserve"> V opačném případě nemá zhotovitel povinnost vadu odstranit.</w:t>
      </w:r>
    </w:p>
    <w:p w14:paraId="52DF0995" w14:textId="77777777" w:rsidR="00DB1C13" w:rsidRDefault="00DB1C13" w:rsidP="00DB1C13">
      <w:pPr>
        <w:pStyle w:val="Standard"/>
        <w:spacing w:after="120"/>
        <w:ind w:left="720"/>
        <w:jc w:val="both"/>
        <w:rPr>
          <w:rFonts w:ascii="Aptos" w:hAnsi="Aptos" w:cs="Arial"/>
          <w:sz w:val="20"/>
          <w:szCs w:val="20"/>
        </w:rPr>
      </w:pPr>
    </w:p>
    <w:p w14:paraId="517F7DC2"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Sankce</w:t>
      </w:r>
    </w:p>
    <w:p w14:paraId="23085325"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Zhotovitel zaplatí objednateli smluvní pokutu ve výši </w:t>
      </w:r>
      <w:r>
        <w:rPr>
          <w:rFonts w:ascii="Aptos" w:hAnsi="Aptos" w:cs="Arial"/>
          <w:sz w:val="20"/>
          <w:szCs w:val="20"/>
        </w:rPr>
        <w:t>500</w:t>
      </w:r>
      <w:r w:rsidRPr="00503114">
        <w:rPr>
          <w:rFonts w:ascii="Aptos" w:hAnsi="Aptos" w:cs="Arial"/>
          <w:sz w:val="20"/>
          <w:szCs w:val="20"/>
        </w:rPr>
        <w:t>, - Kč za každý kalendářní den prodlení s předáním díla. Toto platí pouze tehdy, pokud bude prodlení způsobeno ze strany zhotovitele. Pokud se zhotovitel dostane do prodlení z důvodů ze strany objednatele, nebude sankce uplatněna.</w:t>
      </w:r>
    </w:p>
    <w:p w14:paraId="116A79DA"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bCs/>
          <w:sz w:val="20"/>
          <w:szCs w:val="20"/>
        </w:rPr>
        <w:t xml:space="preserve">Zhotovitel zaplatí objednateli smluvní pokutu ve výši </w:t>
      </w:r>
      <w:r>
        <w:rPr>
          <w:rFonts w:ascii="Aptos" w:hAnsi="Aptos" w:cs="Arial"/>
          <w:bCs/>
          <w:sz w:val="20"/>
          <w:szCs w:val="20"/>
        </w:rPr>
        <w:t>250</w:t>
      </w:r>
      <w:r w:rsidRPr="00503114">
        <w:rPr>
          <w:rFonts w:ascii="Aptos" w:hAnsi="Aptos" w:cs="Arial"/>
          <w:bCs/>
          <w:sz w:val="20"/>
          <w:szCs w:val="20"/>
        </w:rPr>
        <w:t>,- Kč za každý kalendářní den prodlení s odstraněním vad a nedodělků na díle.</w:t>
      </w:r>
    </w:p>
    <w:p w14:paraId="3CD157A5"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 xml:space="preserve">Zhotovitel zaplatí objednateli smluvní pokutu ve výši </w:t>
      </w:r>
      <w:r>
        <w:rPr>
          <w:rFonts w:ascii="Aptos" w:hAnsi="Aptos" w:cs="Arial"/>
          <w:sz w:val="20"/>
          <w:szCs w:val="20"/>
        </w:rPr>
        <w:t>250</w:t>
      </w:r>
      <w:r w:rsidRPr="00503114">
        <w:rPr>
          <w:rFonts w:ascii="Aptos" w:hAnsi="Aptos" w:cs="Arial"/>
          <w:sz w:val="20"/>
          <w:szCs w:val="20"/>
        </w:rPr>
        <w:t xml:space="preserve">,- Kč za každý kalendářní den prodlení s odstraněním záručních vad v určitém termínu sjednaném v reklamačním protokolu. </w:t>
      </w:r>
    </w:p>
    <w:p w14:paraId="461C184D" w14:textId="77777777" w:rsidR="00DB1C13" w:rsidRPr="00503114"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Objednatel zaplatí zhotoviteli smluvní pokutu ve výši 0,</w:t>
      </w:r>
      <w:r>
        <w:rPr>
          <w:rFonts w:ascii="Aptos" w:hAnsi="Aptos" w:cs="Arial"/>
          <w:sz w:val="20"/>
          <w:szCs w:val="20"/>
        </w:rPr>
        <w:t>0</w:t>
      </w:r>
      <w:r w:rsidRPr="00503114">
        <w:rPr>
          <w:rFonts w:ascii="Aptos" w:hAnsi="Aptos" w:cs="Arial"/>
          <w:sz w:val="20"/>
          <w:szCs w:val="20"/>
        </w:rPr>
        <w:t>5 % z dlužné částky za každý kalendářní den prodlení, pokud se dostane do prodlení se zaplacením svého dluhu zhotoviteli.</w:t>
      </w:r>
    </w:p>
    <w:p w14:paraId="3EDD2720" w14:textId="77777777" w:rsidR="00DB1C13" w:rsidRDefault="00DB1C13" w:rsidP="00DB1C13">
      <w:pPr>
        <w:pStyle w:val="Standard"/>
        <w:numPr>
          <w:ilvl w:val="1"/>
          <w:numId w:val="1"/>
        </w:numPr>
        <w:spacing w:after="120"/>
        <w:ind w:hanging="720"/>
        <w:jc w:val="both"/>
        <w:rPr>
          <w:rFonts w:ascii="Aptos" w:hAnsi="Aptos" w:cs="Arial"/>
          <w:sz w:val="20"/>
          <w:szCs w:val="20"/>
        </w:rPr>
      </w:pPr>
      <w:r w:rsidRPr="00503114">
        <w:rPr>
          <w:rFonts w:ascii="Aptos" w:hAnsi="Aptos" w:cs="Arial"/>
          <w:sz w:val="20"/>
          <w:szCs w:val="20"/>
        </w:rPr>
        <w:t>Smluvní strany se dohodly, že ujednáním smluvních pokut dle odstavců 7.1. až 7.4. tohoto článku smlouvy, není dotčeno právo na náhradu škody.</w:t>
      </w:r>
    </w:p>
    <w:p w14:paraId="4532D8B5" w14:textId="77777777" w:rsidR="00DB1C13" w:rsidRDefault="00DB1C13" w:rsidP="00DB1C13">
      <w:pPr>
        <w:pStyle w:val="Standard"/>
        <w:spacing w:after="120"/>
        <w:ind w:left="720"/>
        <w:jc w:val="both"/>
        <w:rPr>
          <w:rFonts w:ascii="Aptos" w:hAnsi="Aptos" w:cs="Arial"/>
          <w:sz w:val="20"/>
          <w:szCs w:val="20"/>
        </w:rPr>
      </w:pPr>
    </w:p>
    <w:p w14:paraId="4AB068AD"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Vyšší moc</w:t>
      </w:r>
    </w:p>
    <w:p w14:paraId="6CAC9547" w14:textId="77777777" w:rsidR="00DB1C13" w:rsidRPr="00503114" w:rsidRDefault="00DB1C13" w:rsidP="00DB1C13">
      <w:pPr>
        <w:pStyle w:val="Standard"/>
        <w:numPr>
          <w:ilvl w:val="1"/>
          <w:numId w:val="1"/>
        </w:numPr>
        <w:spacing w:after="120"/>
        <w:ind w:hanging="720"/>
        <w:jc w:val="both"/>
        <w:rPr>
          <w:rFonts w:ascii="Aptos" w:hAnsi="Aptos" w:cs="Arial"/>
          <w:bCs/>
          <w:sz w:val="20"/>
          <w:szCs w:val="20"/>
        </w:rPr>
      </w:pPr>
      <w:r w:rsidRPr="00503114">
        <w:rPr>
          <w:rFonts w:ascii="Aptos" w:hAnsi="Aptos" w:cs="Arial"/>
          <w:bCs/>
          <w:sz w:val="20"/>
          <w:szCs w:val="20"/>
        </w:rPr>
        <w:t>Pokud se provedení předmětu díla za sjednaných podmínek ve Smlouvě o dílo  stane nemožným v souvislosti s vyšší mocí, jejíž důsledkem dojde k omezení nebo zastavení dodávek materiálu a omezení lidské síly, což bude překážkou v plnění ze strany zhotovitele, sjednávají si tímto smluvní strany právo na obnovení jednání o smlouvě podle </w:t>
      </w:r>
      <w:hyperlink r:id="rId10" w:tgtFrame="_blank" w:history="1">
        <w:r w:rsidRPr="00503114">
          <w:rPr>
            <w:rFonts w:ascii="Aptos" w:hAnsi="Aptos" w:cs="Arial"/>
            <w:bCs/>
            <w:sz w:val="20"/>
            <w:szCs w:val="20"/>
          </w:rPr>
          <w:t>§ 1765</w:t>
        </w:r>
      </w:hyperlink>
      <w:r w:rsidRPr="00503114">
        <w:rPr>
          <w:rFonts w:ascii="Aptos" w:hAnsi="Aptos" w:cs="Arial"/>
          <w:bCs/>
          <w:sz w:val="20"/>
          <w:szCs w:val="20"/>
        </w:rPr>
        <w:t> NOZ, za účelem uzavření dodatku ke smlouvě o odpovídající změně smlouvy ve vztahu k předmětu, ceně a termínu plnění díla.</w:t>
      </w:r>
    </w:p>
    <w:p w14:paraId="33E7BC3B" w14:textId="77777777" w:rsidR="00DB1C13" w:rsidRPr="00503114" w:rsidRDefault="00DB1C13" w:rsidP="00DB1C13">
      <w:pPr>
        <w:pStyle w:val="Standard"/>
        <w:spacing w:after="120"/>
        <w:ind w:left="720"/>
        <w:jc w:val="both"/>
        <w:rPr>
          <w:rFonts w:ascii="Aptos" w:hAnsi="Aptos" w:cs="Arial"/>
          <w:sz w:val="20"/>
          <w:szCs w:val="20"/>
        </w:rPr>
      </w:pPr>
    </w:p>
    <w:p w14:paraId="5C2CEB97"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Odstoupení od smlouvy</w:t>
      </w:r>
    </w:p>
    <w:p w14:paraId="4256D69F" w14:textId="77777777" w:rsidR="00DB1C13" w:rsidRPr="00BE6F3B" w:rsidRDefault="00DB1C13" w:rsidP="00DB1C13">
      <w:pPr>
        <w:pStyle w:val="Standard"/>
        <w:numPr>
          <w:ilvl w:val="1"/>
          <w:numId w:val="1"/>
        </w:numPr>
        <w:spacing w:after="120"/>
        <w:ind w:hanging="720"/>
        <w:jc w:val="both"/>
        <w:rPr>
          <w:rFonts w:ascii="Aptos" w:hAnsi="Aptos" w:cs="Arial"/>
          <w:bCs/>
          <w:sz w:val="20"/>
          <w:szCs w:val="20"/>
        </w:rPr>
      </w:pPr>
      <w:r w:rsidRPr="00BE6F3B">
        <w:rPr>
          <w:rFonts w:ascii="Aptos" w:hAnsi="Aptos" w:cs="Arial"/>
          <w:bCs/>
          <w:sz w:val="20"/>
          <w:szCs w:val="20"/>
        </w:rPr>
        <w:t xml:space="preserve">Pro účely smlouvy se za okolnosti vyšší moci, které mohou mít vliv na sjednaný termín dokončení díla a sjednanou cenu díla, považují mimořádné, objektivně neodvratitelné okolnosti, znemožňující splnění povinnosti dle této smlouvy, které nastaly po uzavření této smlouvy a nemohou být zhotovitelem odvráceny jako např. </w:t>
      </w:r>
      <w:proofErr w:type="gramStart"/>
      <w:r w:rsidRPr="00BE6F3B">
        <w:rPr>
          <w:rFonts w:ascii="Aptos" w:hAnsi="Aptos" w:cs="Arial"/>
          <w:bCs/>
          <w:sz w:val="20"/>
          <w:szCs w:val="20"/>
        </w:rPr>
        <w:t>živelné</w:t>
      </w:r>
      <w:proofErr w:type="gramEnd"/>
      <w:r w:rsidRPr="00BE6F3B">
        <w:rPr>
          <w:rFonts w:ascii="Aptos" w:hAnsi="Aptos" w:cs="Arial"/>
          <w:bCs/>
          <w:sz w:val="20"/>
          <w:szCs w:val="20"/>
        </w:rPr>
        <w:t xml:space="preserve"> pohromy, stávky, válka, mobilizace, povstání, neúměrné zvyšování nákladů vlivem zvyšující se inflace nebo jiné nepředvídané a neodvratitelné události. </w:t>
      </w:r>
    </w:p>
    <w:p w14:paraId="187478A4" w14:textId="77777777" w:rsidR="00DB1C13" w:rsidRPr="00BE6F3B" w:rsidRDefault="00DB1C13" w:rsidP="00DB1C13">
      <w:pPr>
        <w:pStyle w:val="Standard"/>
        <w:numPr>
          <w:ilvl w:val="1"/>
          <w:numId w:val="1"/>
        </w:numPr>
        <w:spacing w:after="120"/>
        <w:ind w:hanging="720"/>
        <w:jc w:val="both"/>
        <w:rPr>
          <w:rFonts w:ascii="Aptos" w:hAnsi="Aptos" w:cs="Arial"/>
          <w:bCs/>
          <w:sz w:val="20"/>
          <w:szCs w:val="20"/>
        </w:rPr>
      </w:pPr>
      <w:r w:rsidRPr="00BE6F3B">
        <w:rPr>
          <w:rFonts w:ascii="Aptos" w:hAnsi="Aptos" w:cs="Arial"/>
          <w:bCs/>
          <w:sz w:val="20"/>
          <w:szCs w:val="20"/>
        </w:rPr>
        <w:t>Za okolnosti vyšší moci jsou dle této smlouvy považovány i nepříznivé klimatické podmínky, za kterých nebude objektivně technicky či technologicky možná realizace díla. S ohledem na toto ustanovení má zhotovitel právo požádat objednatele o přerušení díla z důvodu klimatických podmínek. Zhotovitel každou žádost musí objektivně odůvodnit a přerušení z důvodu klimatických podmínek musí vždy dokladovat ve stavebním deníku nebo v zápisech z kontrolních dnů. O dobu přerušení se prodlužují termíny tím dotčené.</w:t>
      </w:r>
    </w:p>
    <w:p w14:paraId="4744EE1D" w14:textId="77777777" w:rsidR="00DB1C13" w:rsidRPr="00BE6F3B" w:rsidRDefault="00DB1C13" w:rsidP="00DB1C13">
      <w:pPr>
        <w:pStyle w:val="Standard"/>
        <w:numPr>
          <w:ilvl w:val="1"/>
          <w:numId w:val="1"/>
        </w:numPr>
        <w:spacing w:after="120"/>
        <w:ind w:hanging="720"/>
        <w:jc w:val="both"/>
        <w:rPr>
          <w:rFonts w:ascii="Aptos" w:hAnsi="Aptos" w:cs="Arial"/>
          <w:bCs/>
          <w:sz w:val="20"/>
          <w:szCs w:val="20"/>
        </w:rPr>
      </w:pPr>
      <w:r w:rsidRPr="00BE6F3B">
        <w:rPr>
          <w:rFonts w:ascii="Aptos" w:hAnsi="Aptos" w:cs="Arial"/>
          <w:bCs/>
          <w:sz w:val="20"/>
          <w:szCs w:val="20"/>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w:t>
      </w:r>
    </w:p>
    <w:p w14:paraId="3A6FB3C4" w14:textId="77777777" w:rsidR="00DB1C13" w:rsidRPr="00BE6F3B" w:rsidRDefault="00DB1C13" w:rsidP="00DB1C13">
      <w:pPr>
        <w:pStyle w:val="Standard"/>
        <w:numPr>
          <w:ilvl w:val="1"/>
          <w:numId w:val="1"/>
        </w:numPr>
        <w:spacing w:after="120"/>
        <w:ind w:hanging="720"/>
        <w:jc w:val="both"/>
        <w:rPr>
          <w:rFonts w:ascii="Aptos" w:hAnsi="Aptos" w:cs="Arial"/>
          <w:bCs/>
          <w:sz w:val="20"/>
          <w:szCs w:val="20"/>
        </w:rPr>
      </w:pPr>
      <w:r w:rsidRPr="00BE6F3B">
        <w:rPr>
          <w:rFonts w:ascii="Aptos" w:hAnsi="Aptos" w:cs="Arial"/>
          <w:bCs/>
          <w:sz w:val="20"/>
          <w:szCs w:val="20"/>
        </w:rPr>
        <w:t>Povinnosti smluvních stran dané touto smlouvou o dílo se po dobu trvání okolnosti vyšší moci dočasně přerušují.</w:t>
      </w:r>
    </w:p>
    <w:p w14:paraId="6A5028E3" w14:textId="77777777" w:rsidR="00DB1C13" w:rsidRDefault="00DB1C13" w:rsidP="00DB1C13">
      <w:pPr>
        <w:pStyle w:val="Standard"/>
        <w:numPr>
          <w:ilvl w:val="1"/>
          <w:numId w:val="1"/>
        </w:numPr>
        <w:spacing w:after="120"/>
        <w:ind w:hanging="720"/>
        <w:jc w:val="both"/>
        <w:rPr>
          <w:rFonts w:ascii="Aptos" w:hAnsi="Aptos" w:cs="Arial"/>
          <w:bCs/>
          <w:sz w:val="20"/>
          <w:szCs w:val="20"/>
        </w:rPr>
      </w:pPr>
      <w:r w:rsidRPr="00BE6F3B">
        <w:rPr>
          <w:rFonts w:ascii="Aptos" w:hAnsi="Aptos" w:cs="Arial"/>
          <w:bCs/>
          <w:sz w:val="20"/>
          <w:szCs w:val="20"/>
        </w:rPr>
        <w:t>Pokud se plnění této smlouvy o dílo stane nemožné vlivem zásahu vyšší moci, sjednávají si tímto smluvní strany právo na obnovení jednání o smlouvě podle </w:t>
      </w:r>
      <w:hyperlink r:id="rId11" w:tgtFrame="_blank" w:history="1">
        <w:r w:rsidRPr="00BE6F3B">
          <w:rPr>
            <w:rFonts w:ascii="Aptos" w:hAnsi="Aptos" w:cs="Arial"/>
            <w:bCs/>
            <w:sz w:val="20"/>
            <w:szCs w:val="20"/>
          </w:rPr>
          <w:t>§ 1765</w:t>
        </w:r>
      </w:hyperlink>
      <w:r w:rsidRPr="00BE6F3B">
        <w:rPr>
          <w:rFonts w:ascii="Aptos" w:hAnsi="Aptos" w:cs="Arial"/>
          <w:bCs/>
          <w:sz w:val="20"/>
          <w:szCs w:val="20"/>
        </w:rPr>
        <w:t xml:space="preserve"> NOZ za účelem dohodnout se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14:paraId="203D7FA2" w14:textId="77777777" w:rsidR="00DB1C13" w:rsidRPr="00BE6F3B" w:rsidRDefault="00DB1C13" w:rsidP="00DB1C13">
      <w:pPr>
        <w:pStyle w:val="Standard"/>
        <w:spacing w:after="120"/>
        <w:ind w:left="792"/>
        <w:jc w:val="both"/>
        <w:rPr>
          <w:rFonts w:ascii="Aptos" w:hAnsi="Aptos" w:cs="Arial"/>
          <w:bCs/>
          <w:sz w:val="20"/>
          <w:szCs w:val="20"/>
        </w:rPr>
      </w:pPr>
    </w:p>
    <w:p w14:paraId="7256244B" w14:textId="77777777" w:rsidR="00DB1C13" w:rsidRPr="00503114" w:rsidRDefault="00DB1C13" w:rsidP="00DB1C13">
      <w:pPr>
        <w:pStyle w:val="Textbody"/>
        <w:numPr>
          <w:ilvl w:val="0"/>
          <w:numId w:val="1"/>
        </w:numPr>
        <w:spacing w:before="120"/>
        <w:ind w:left="1077"/>
        <w:jc w:val="center"/>
        <w:rPr>
          <w:rFonts w:ascii="Aptos" w:hAnsi="Aptos" w:cs="Arial"/>
          <w:b/>
          <w:sz w:val="20"/>
          <w:szCs w:val="20"/>
        </w:rPr>
      </w:pPr>
      <w:r w:rsidRPr="00503114">
        <w:rPr>
          <w:rFonts w:ascii="Aptos" w:hAnsi="Aptos" w:cs="Arial"/>
          <w:b/>
          <w:sz w:val="20"/>
          <w:szCs w:val="20"/>
        </w:rPr>
        <w:t>Závěrečná ustanovení</w:t>
      </w:r>
    </w:p>
    <w:p w14:paraId="6DBB4528" w14:textId="77777777" w:rsidR="00DB1C13" w:rsidRPr="00503114" w:rsidRDefault="00DB1C13" w:rsidP="00DB1C13">
      <w:pPr>
        <w:pStyle w:val="Standard"/>
        <w:numPr>
          <w:ilvl w:val="1"/>
          <w:numId w:val="1"/>
        </w:numPr>
        <w:spacing w:after="120"/>
        <w:ind w:hanging="720"/>
        <w:jc w:val="both"/>
        <w:rPr>
          <w:rFonts w:ascii="Aptos" w:hAnsi="Aptos" w:cs="Arial"/>
          <w:bCs/>
          <w:sz w:val="20"/>
          <w:szCs w:val="20"/>
        </w:rPr>
      </w:pPr>
      <w:r w:rsidRPr="00503114">
        <w:rPr>
          <w:rFonts w:ascii="Aptos" w:hAnsi="Aptos" w:cs="Arial"/>
          <w:bCs/>
          <w:sz w:val="20"/>
          <w:szCs w:val="20"/>
        </w:rPr>
        <w:t xml:space="preserve">Není – </w:t>
      </w:r>
      <w:proofErr w:type="spellStart"/>
      <w:r w:rsidRPr="00503114">
        <w:rPr>
          <w:rFonts w:ascii="Aptos" w:hAnsi="Aptos" w:cs="Arial"/>
          <w:bCs/>
          <w:sz w:val="20"/>
          <w:szCs w:val="20"/>
        </w:rPr>
        <w:t>li</w:t>
      </w:r>
      <w:proofErr w:type="spellEnd"/>
      <w:r w:rsidRPr="00503114">
        <w:rPr>
          <w:rFonts w:ascii="Aptos" w:hAnsi="Aptos" w:cs="Arial"/>
          <w:bCs/>
          <w:sz w:val="20"/>
          <w:szCs w:val="20"/>
        </w:rPr>
        <w:t xml:space="preserve"> v této smlouvě dohodnuto jinak, řídí se vzájemné vztahy smluvních stran příslušnými ustanoveními občanským zákoníkem a ostatními právními předpisy.</w:t>
      </w:r>
    </w:p>
    <w:p w14:paraId="44590FBC" w14:textId="77777777" w:rsidR="00DB1C13" w:rsidRPr="00F16095" w:rsidRDefault="00DB1C13" w:rsidP="00DB1C13">
      <w:pPr>
        <w:pStyle w:val="Standard"/>
        <w:numPr>
          <w:ilvl w:val="1"/>
          <w:numId w:val="1"/>
        </w:numPr>
        <w:spacing w:after="120"/>
        <w:ind w:hanging="720"/>
        <w:jc w:val="both"/>
        <w:rPr>
          <w:rFonts w:ascii="Aptos" w:hAnsi="Aptos" w:cs="Arial"/>
          <w:sz w:val="20"/>
          <w:szCs w:val="20"/>
        </w:rPr>
      </w:pPr>
      <w:r>
        <w:rPr>
          <w:rFonts w:ascii="Aptos" w:hAnsi="Aptos" w:cs="Arial"/>
          <w:sz w:val="20"/>
          <w:szCs w:val="20"/>
        </w:rPr>
        <w:t>Tato s</w:t>
      </w:r>
      <w:r w:rsidRPr="00F16095">
        <w:rPr>
          <w:rFonts w:ascii="Aptos" w:hAnsi="Aptos" w:cs="Arial"/>
          <w:sz w:val="20"/>
          <w:szCs w:val="20"/>
        </w:rPr>
        <w:t>mlouva nabývá platnosti dnem uzavření, tj. dnem podpisu obou smluvních stran a účinnosti dnem zveřejnění v registru smluv.</w:t>
      </w:r>
    </w:p>
    <w:p w14:paraId="27BD710C" w14:textId="77777777" w:rsidR="00DB1C13" w:rsidRPr="00F16095" w:rsidRDefault="00DB1C13" w:rsidP="00DB1C13">
      <w:pPr>
        <w:pStyle w:val="Standard"/>
        <w:numPr>
          <w:ilvl w:val="1"/>
          <w:numId w:val="1"/>
        </w:numPr>
        <w:spacing w:after="120"/>
        <w:ind w:hanging="720"/>
        <w:jc w:val="both"/>
        <w:rPr>
          <w:rFonts w:ascii="Aptos" w:hAnsi="Aptos" w:cs="Arial"/>
          <w:sz w:val="20"/>
          <w:szCs w:val="20"/>
        </w:rPr>
      </w:pPr>
      <w:r w:rsidRPr="00F16095">
        <w:rPr>
          <w:rFonts w:ascii="Aptos" w:hAnsi="Aptos" w:cs="Arial"/>
          <w:sz w:val="20"/>
          <w:szCs w:val="20"/>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(případně ve znění přepisů jej nahrazujících). Toto ustanovení se nevztahuje na povinnosti zveřejnění dokumentů objednatelem plynoucí ze zákona a z něho prováděcích předpisů.</w:t>
      </w:r>
    </w:p>
    <w:p w14:paraId="29A6935B" w14:textId="77777777" w:rsidR="00DB1C13" w:rsidRPr="00BE6F3B" w:rsidRDefault="00DB1C13" w:rsidP="00DB1C13">
      <w:pPr>
        <w:pStyle w:val="Standard"/>
        <w:numPr>
          <w:ilvl w:val="1"/>
          <w:numId w:val="1"/>
        </w:numPr>
        <w:spacing w:after="120"/>
        <w:ind w:hanging="720"/>
        <w:jc w:val="both"/>
        <w:rPr>
          <w:rFonts w:ascii="Aptos" w:hAnsi="Aptos" w:cs="Arial"/>
          <w:sz w:val="20"/>
          <w:szCs w:val="20"/>
        </w:rPr>
      </w:pPr>
      <w:r w:rsidRPr="00BE6F3B">
        <w:rPr>
          <w:rFonts w:ascii="Aptos" w:hAnsi="Aptos" w:cs="Arial"/>
          <w:sz w:val="20"/>
          <w:szCs w:val="20"/>
        </w:rPr>
        <w:t>Tuto smlouvu lze měnit či doplňovat po dohodě smluvních stran formou písemných či elektronických dodatků k této smlouvě podepsaných oběma smluvními stranami. Za písemnou formu nebude pro tento účel považována výměna běžných e-mailových či jiných elektronických zpráv.</w:t>
      </w:r>
    </w:p>
    <w:p w14:paraId="766FD429" w14:textId="77777777" w:rsidR="00DB1C13" w:rsidRDefault="00DB1C13" w:rsidP="00DB1C13">
      <w:pPr>
        <w:pStyle w:val="Standard"/>
        <w:numPr>
          <w:ilvl w:val="1"/>
          <w:numId w:val="1"/>
        </w:numPr>
        <w:spacing w:after="120"/>
        <w:ind w:hanging="720"/>
        <w:jc w:val="both"/>
        <w:rPr>
          <w:rFonts w:ascii="Aptos" w:hAnsi="Aptos" w:cs="Arial"/>
          <w:sz w:val="20"/>
          <w:szCs w:val="20"/>
        </w:rPr>
      </w:pPr>
      <w:r w:rsidRPr="00F16095">
        <w:rPr>
          <w:rFonts w:ascii="Aptos" w:hAnsi="Aptos" w:cs="Arial"/>
          <w:sz w:val="20"/>
          <w:szCs w:val="20"/>
        </w:rPr>
        <w:t>Tato smlouva bude uzavřena elektronicky a bude podepsána zaručeným elektronickým podpisem.</w:t>
      </w:r>
    </w:p>
    <w:p w14:paraId="3B2B1B63" w14:textId="77777777" w:rsidR="00DB1C13" w:rsidRPr="00F16095" w:rsidRDefault="00DB1C13" w:rsidP="00DB1C13">
      <w:pPr>
        <w:pStyle w:val="Standard"/>
        <w:numPr>
          <w:ilvl w:val="1"/>
          <w:numId w:val="1"/>
        </w:numPr>
        <w:spacing w:after="120"/>
        <w:ind w:hanging="720"/>
        <w:jc w:val="both"/>
        <w:rPr>
          <w:rFonts w:ascii="Aptos" w:hAnsi="Aptos" w:cs="Arial"/>
          <w:sz w:val="20"/>
          <w:szCs w:val="20"/>
        </w:rPr>
      </w:pPr>
      <w:r w:rsidRPr="00F16095">
        <w:rPr>
          <w:rFonts w:ascii="Aptos" w:hAnsi="Aptos" w:cs="Arial"/>
          <w:sz w:val="20"/>
          <w:szCs w:val="20"/>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7FC66D6B" w14:textId="77777777" w:rsidR="00DB1C13" w:rsidRPr="00503114" w:rsidRDefault="00DB1C13" w:rsidP="00DB1C13">
      <w:pPr>
        <w:pStyle w:val="Standard"/>
        <w:numPr>
          <w:ilvl w:val="1"/>
          <w:numId w:val="1"/>
        </w:numPr>
        <w:spacing w:after="120"/>
        <w:ind w:hanging="720"/>
        <w:jc w:val="both"/>
        <w:rPr>
          <w:rFonts w:ascii="Aptos" w:hAnsi="Aptos" w:cs="Arial"/>
          <w:bCs/>
          <w:sz w:val="20"/>
          <w:szCs w:val="20"/>
        </w:rPr>
      </w:pPr>
      <w:r w:rsidRPr="00503114">
        <w:rPr>
          <w:rFonts w:ascii="Aptos" w:hAnsi="Aptos" w:cs="Arial"/>
          <w:sz w:val="20"/>
          <w:szCs w:val="20"/>
        </w:rPr>
        <w:t>Strany smlouvy si smlouvu přečetly, s jejím obsahem souhlasí a stvrzují to svými podpisy.</w:t>
      </w:r>
    </w:p>
    <w:p w14:paraId="7A609482" w14:textId="77777777" w:rsidR="00DB1C13" w:rsidRDefault="00DB1C13" w:rsidP="00DB1C13">
      <w:pPr>
        <w:pStyle w:val="Standard"/>
        <w:keepNext/>
        <w:spacing w:before="240"/>
        <w:rPr>
          <w:rFonts w:ascii="Aptos" w:hAnsi="Aptos" w:cs="Arial"/>
          <w:b/>
          <w:sz w:val="20"/>
          <w:szCs w:val="20"/>
        </w:rPr>
      </w:pPr>
    </w:p>
    <w:p w14:paraId="662E3C21" w14:textId="77777777" w:rsidR="00DB1C13" w:rsidRPr="00F16095" w:rsidRDefault="00DB1C13" w:rsidP="00DB1C13">
      <w:pPr>
        <w:pStyle w:val="Standard"/>
        <w:numPr>
          <w:ilvl w:val="1"/>
          <w:numId w:val="1"/>
        </w:numPr>
        <w:ind w:hanging="720"/>
        <w:jc w:val="both"/>
        <w:rPr>
          <w:rFonts w:ascii="Aptos" w:hAnsi="Aptos" w:cs="Arial"/>
          <w:sz w:val="20"/>
          <w:szCs w:val="20"/>
        </w:rPr>
      </w:pPr>
      <w:r w:rsidRPr="00F16095">
        <w:rPr>
          <w:rFonts w:ascii="Aptos" w:hAnsi="Aptos" w:cs="Arial"/>
          <w:sz w:val="20"/>
          <w:szCs w:val="20"/>
        </w:rPr>
        <w:t>Nedílnou součástí této smlouvy jsou tyto přílohy:</w:t>
      </w:r>
    </w:p>
    <w:p w14:paraId="16C5B667" w14:textId="77777777" w:rsidR="00DB1C13" w:rsidRPr="00F16095" w:rsidRDefault="00DB1C13" w:rsidP="00DB1C13">
      <w:pPr>
        <w:pStyle w:val="Standard"/>
        <w:keepNext/>
        <w:ind w:left="83" w:firstLine="709"/>
        <w:rPr>
          <w:rFonts w:ascii="Aptos" w:hAnsi="Aptos" w:cs="Arial"/>
          <w:bCs/>
          <w:color w:val="000000"/>
          <w:kern w:val="0"/>
          <w:sz w:val="20"/>
          <w:szCs w:val="20"/>
          <w:lang w:bidi="ar-SA"/>
        </w:rPr>
      </w:pPr>
      <w:r w:rsidRPr="00F16095">
        <w:rPr>
          <w:rFonts w:ascii="Aptos" w:hAnsi="Aptos" w:cs="Arial"/>
          <w:bCs/>
          <w:color w:val="000000"/>
          <w:kern w:val="0"/>
          <w:sz w:val="20"/>
          <w:szCs w:val="20"/>
          <w:lang w:bidi="ar-SA"/>
        </w:rPr>
        <w:t>Příloha č.1</w:t>
      </w:r>
      <w:r w:rsidRPr="00F16095">
        <w:rPr>
          <w:rFonts w:ascii="Aptos" w:hAnsi="Aptos" w:cs="Arial"/>
          <w:bCs/>
          <w:color w:val="000000"/>
          <w:kern w:val="0"/>
          <w:sz w:val="20"/>
          <w:szCs w:val="20"/>
          <w:lang w:bidi="ar-SA"/>
        </w:rPr>
        <w:tab/>
      </w:r>
      <w:r>
        <w:rPr>
          <w:rFonts w:ascii="Aptos" w:hAnsi="Aptos" w:cs="Arial"/>
          <w:bCs/>
          <w:color w:val="000000"/>
          <w:kern w:val="0"/>
          <w:sz w:val="20"/>
          <w:szCs w:val="20"/>
          <w:lang w:bidi="ar-SA"/>
        </w:rPr>
        <w:t xml:space="preserve">cenová </w:t>
      </w:r>
      <w:r w:rsidRPr="00F16095">
        <w:rPr>
          <w:rFonts w:ascii="Aptos" w:hAnsi="Aptos" w:cs="Arial"/>
          <w:bCs/>
          <w:color w:val="000000"/>
          <w:kern w:val="0"/>
          <w:sz w:val="20"/>
          <w:szCs w:val="20"/>
          <w:lang w:bidi="ar-SA"/>
        </w:rPr>
        <w:t xml:space="preserve">nabídka zhotovitele č. </w:t>
      </w:r>
      <w:r w:rsidRPr="00457803">
        <w:rPr>
          <w:rFonts w:ascii="Aptos" w:hAnsi="Aptos" w:cs="Arial"/>
          <w:sz w:val="20"/>
          <w:szCs w:val="20"/>
        </w:rPr>
        <w:t>254N0322</w:t>
      </w:r>
    </w:p>
    <w:p w14:paraId="39F33CEC" w14:textId="77777777" w:rsidR="00DB1C13" w:rsidRPr="00F16095" w:rsidRDefault="00DB1C13" w:rsidP="00DB1C13">
      <w:pPr>
        <w:pStyle w:val="Standard"/>
        <w:keepNext/>
        <w:ind w:left="2127" w:hanging="1335"/>
        <w:rPr>
          <w:rFonts w:ascii="Aptos" w:hAnsi="Aptos" w:cs="Arial"/>
          <w:bCs/>
          <w:color w:val="000000"/>
          <w:kern w:val="0"/>
          <w:sz w:val="20"/>
          <w:szCs w:val="20"/>
          <w:lang w:bidi="ar-SA"/>
        </w:rPr>
      </w:pPr>
      <w:r w:rsidRPr="00F16095">
        <w:rPr>
          <w:rFonts w:ascii="Aptos" w:hAnsi="Aptos" w:cs="Arial"/>
          <w:bCs/>
          <w:color w:val="000000"/>
          <w:kern w:val="0"/>
          <w:sz w:val="20"/>
          <w:szCs w:val="20"/>
          <w:lang w:bidi="ar-SA"/>
        </w:rPr>
        <w:t>Příloha č.2</w:t>
      </w:r>
      <w:r w:rsidRPr="00F16095">
        <w:rPr>
          <w:rFonts w:ascii="Aptos" w:hAnsi="Aptos" w:cs="Arial"/>
          <w:bCs/>
          <w:color w:val="000000"/>
          <w:kern w:val="0"/>
          <w:sz w:val="20"/>
          <w:szCs w:val="20"/>
          <w:lang w:bidi="ar-SA"/>
        </w:rPr>
        <w:tab/>
      </w:r>
      <w:r>
        <w:rPr>
          <w:rFonts w:ascii="Aptos" w:hAnsi="Aptos" w:cs="Arial"/>
          <w:sz w:val="20"/>
          <w:szCs w:val="20"/>
        </w:rPr>
        <w:t xml:space="preserve">PD zpracovaná firmou TZ pro, s.r.o., sídlem Filipínského 55, 615 00 Brno, </w:t>
      </w:r>
      <w:proofErr w:type="spellStart"/>
      <w:proofErr w:type="gramStart"/>
      <w:r>
        <w:rPr>
          <w:rFonts w:ascii="Aptos" w:hAnsi="Aptos" w:cs="Arial"/>
          <w:sz w:val="20"/>
          <w:szCs w:val="20"/>
        </w:rPr>
        <w:t>č.zakázky</w:t>
      </w:r>
      <w:proofErr w:type="spellEnd"/>
      <w:proofErr w:type="gramEnd"/>
      <w:r>
        <w:rPr>
          <w:rFonts w:ascii="Aptos" w:hAnsi="Aptos" w:cs="Arial"/>
          <w:sz w:val="20"/>
          <w:szCs w:val="20"/>
        </w:rPr>
        <w:t xml:space="preserve"> 098/2025 z 11/2025, která není pevně spjata se smlouvou o dílo</w:t>
      </w:r>
    </w:p>
    <w:p w14:paraId="437509B8" w14:textId="77777777" w:rsidR="00DB1C13" w:rsidRDefault="00DB1C13" w:rsidP="00DB1C13">
      <w:pPr>
        <w:pStyle w:val="Standard"/>
        <w:keepNext/>
        <w:spacing w:before="240"/>
        <w:rPr>
          <w:rFonts w:ascii="Aptos" w:hAnsi="Aptos" w:cs="Arial"/>
          <w:bCs/>
          <w:sz w:val="20"/>
          <w:szCs w:val="20"/>
        </w:rPr>
      </w:pPr>
    </w:p>
    <w:p w14:paraId="7C02A577" w14:textId="77777777" w:rsidR="00DB1C13" w:rsidRDefault="00DB1C13" w:rsidP="00DB1C13">
      <w:pPr>
        <w:pStyle w:val="Standard"/>
        <w:ind w:left="709"/>
        <w:rPr>
          <w:rFonts w:ascii="Aptos" w:hAnsi="Aptos" w:cs="Arial"/>
          <w:sz w:val="20"/>
          <w:szCs w:val="20"/>
        </w:rPr>
      </w:pPr>
      <w:r w:rsidRPr="00503114">
        <w:rPr>
          <w:rFonts w:ascii="Aptos" w:hAnsi="Aptos" w:cs="Arial"/>
          <w:sz w:val="20"/>
          <w:szCs w:val="20"/>
        </w:rPr>
        <w:t>Za objednatele:</w:t>
      </w:r>
      <w:r w:rsidRPr="00503114">
        <w:rPr>
          <w:rFonts w:ascii="Aptos" w:hAnsi="Aptos" w:cs="Arial"/>
          <w:sz w:val="20"/>
          <w:szCs w:val="20"/>
        </w:rPr>
        <w:tab/>
      </w:r>
      <w:r w:rsidRPr="00503114">
        <w:rPr>
          <w:rFonts w:ascii="Aptos" w:hAnsi="Aptos" w:cs="Arial"/>
          <w:sz w:val="20"/>
          <w:szCs w:val="20"/>
        </w:rPr>
        <w:tab/>
      </w:r>
      <w:r w:rsidRPr="00503114">
        <w:rPr>
          <w:rFonts w:ascii="Aptos" w:hAnsi="Aptos" w:cs="Arial"/>
          <w:sz w:val="20"/>
          <w:szCs w:val="20"/>
        </w:rPr>
        <w:tab/>
      </w:r>
      <w:r w:rsidRPr="00503114">
        <w:rPr>
          <w:rFonts w:ascii="Aptos" w:hAnsi="Aptos" w:cs="Arial"/>
          <w:sz w:val="20"/>
          <w:szCs w:val="20"/>
        </w:rPr>
        <w:tab/>
      </w:r>
      <w:r w:rsidRPr="00503114">
        <w:rPr>
          <w:rFonts w:ascii="Aptos" w:hAnsi="Aptos" w:cs="Arial"/>
          <w:sz w:val="20"/>
          <w:szCs w:val="20"/>
        </w:rPr>
        <w:tab/>
        <w:t>Za zhotovitele:</w:t>
      </w:r>
    </w:p>
    <w:p w14:paraId="0C92CD54" w14:textId="77777777" w:rsidR="00DB1C13" w:rsidRPr="0054397E" w:rsidRDefault="00DB1C13" w:rsidP="00DB1C13">
      <w:pPr>
        <w:pStyle w:val="Standard"/>
        <w:rPr>
          <w:rFonts w:ascii="Aptos" w:hAnsi="Aptos" w:cs="Arial"/>
          <w:sz w:val="10"/>
          <w:szCs w:val="10"/>
        </w:rPr>
      </w:pPr>
    </w:p>
    <w:p w14:paraId="76DBD62C" w14:textId="77777777" w:rsidR="00DB1C13" w:rsidRPr="00503114" w:rsidRDefault="00DB1C13" w:rsidP="00DB1C13">
      <w:pPr>
        <w:pStyle w:val="Standard"/>
        <w:ind w:left="709"/>
        <w:rPr>
          <w:rFonts w:ascii="Aptos" w:hAnsi="Aptos" w:cs="Arial"/>
          <w:sz w:val="20"/>
          <w:szCs w:val="20"/>
        </w:rPr>
      </w:pPr>
      <w:r w:rsidRPr="00503114">
        <w:rPr>
          <w:rFonts w:ascii="Aptos" w:hAnsi="Aptos" w:cs="Arial"/>
          <w:sz w:val="20"/>
          <w:szCs w:val="20"/>
        </w:rPr>
        <w:t xml:space="preserve">V Boskovicích, dne </w:t>
      </w:r>
      <w:r w:rsidRPr="00F16095">
        <w:rPr>
          <w:rFonts w:ascii="Aptos" w:hAnsi="Aptos" w:cs="Arial"/>
          <w:sz w:val="20"/>
          <w:szCs w:val="20"/>
        </w:rPr>
        <w:t>[viz elektronický podpis]</w:t>
      </w:r>
      <w:r w:rsidRPr="00503114">
        <w:rPr>
          <w:rFonts w:ascii="Aptos" w:hAnsi="Aptos" w:cs="Arial"/>
          <w:sz w:val="20"/>
          <w:szCs w:val="20"/>
        </w:rPr>
        <w:tab/>
        <w:t>V Blansku, dne</w:t>
      </w:r>
      <w:r>
        <w:rPr>
          <w:rFonts w:ascii="Aptos" w:hAnsi="Aptos" w:cs="Arial"/>
          <w:sz w:val="20"/>
          <w:szCs w:val="20"/>
        </w:rPr>
        <w:t xml:space="preserve"> </w:t>
      </w:r>
      <w:r w:rsidRPr="00F16095">
        <w:rPr>
          <w:rFonts w:ascii="Aptos" w:hAnsi="Aptos" w:cs="Arial"/>
          <w:sz w:val="20"/>
          <w:szCs w:val="20"/>
        </w:rPr>
        <w:t>[viz elektronický podpis]</w:t>
      </w:r>
    </w:p>
    <w:p w14:paraId="6AB43AD6" w14:textId="77777777" w:rsidR="00DB1C13" w:rsidRPr="00503114" w:rsidRDefault="00DB1C13" w:rsidP="00DB1C13">
      <w:pPr>
        <w:pStyle w:val="Standard"/>
        <w:ind w:left="709"/>
        <w:rPr>
          <w:rFonts w:ascii="Aptos" w:hAnsi="Aptos" w:cs="Arial"/>
          <w:sz w:val="20"/>
          <w:szCs w:val="20"/>
        </w:rPr>
      </w:pPr>
    </w:p>
    <w:p w14:paraId="1F421077" w14:textId="77777777" w:rsidR="00DB1C13" w:rsidRPr="00503114" w:rsidRDefault="00DB1C13" w:rsidP="00DB1C13">
      <w:pPr>
        <w:pStyle w:val="Standard"/>
        <w:ind w:left="709"/>
        <w:rPr>
          <w:rFonts w:ascii="Aptos" w:hAnsi="Aptos" w:cs="Arial"/>
          <w:b/>
          <w:bCs/>
          <w:sz w:val="20"/>
          <w:szCs w:val="20"/>
        </w:rPr>
      </w:pPr>
      <w:r w:rsidRPr="00F16095">
        <w:rPr>
          <w:rFonts w:ascii="Aptos" w:hAnsi="Aptos" w:cs="Arial"/>
          <w:b/>
          <w:bCs/>
          <w:sz w:val="20"/>
          <w:szCs w:val="20"/>
        </w:rPr>
        <w:t>Služby Boskovice, s.r.o.</w:t>
      </w:r>
      <w:r w:rsidRPr="00503114">
        <w:rPr>
          <w:rFonts w:ascii="Aptos" w:hAnsi="Aptos" w:cs="Arial"/>
          <w:b/>
          <w:bCs/>
          <w:sz w:val="20"/>
          <w:szCs w:val="20"/>
        </w:rPr>
        <w:tab/>
      </w:r>
      <w:r w:rsidRPr="00503114">
        <w:rPr>
          <w:rFonts w:ascii="Aptos" w:hAnsi="Aptos" w:cs="Arial"/>
          <w:b/>
          <w:bCs/>
          <w:sz w:val="20"/>
          <w:szCs w:val="20"/>
        </w:rPr>
        <w:tab/>
      </w:r>
      <w:r w:rsidRPr="00503114">
        <w:rPr>
          <w:rFonts w:ascii="Aptos" w:hAnsi="Aptos" w:cs="Arial"/>
          <w:b/>
          <w:bCs/>
          <w:sz w:val="20"/>
          <w:szCs w:val="20"/>
        </w:rPr>
        <w:tab/>
      </w:r>
      <w:r w:rsidRPr="00503114">
        <w:rPr>
          <w:rFonts w:ascii="Aptos" w:hAnsi="Aptos" w:cs="Arial"/>
          <w:b/>
          <w:bCs/>
          <w:sz w:val="20"/>
          <w:szCs w:val="20"/>
        </w:rPr>
        <w:tab/>
        <w:t>CERGOMONT s.r.o.</w:t>
      </w:r>
    </w:p>
    <w:p w14:paraId="447E6E36" w14:textId="77777777" w:rsidR="00DB1C13" w:rsidRDefault="00DB1C13" w:rsidP="00DB1C13">
      <w:pPr>
        <w:pStyle w:val="Standard"/>
        <w:keepNext/>
        <w:ind w:left="709"/>
        <w:rPr>
          <w:rFonts w:ascii="Aptos" w:hAnsi="Aptos" w:cs="Arial"/>
          <w:sz w:val="20"/>
          <w:szCs w:val="20"/>
        </w:rPr>
      </w:pPr>
    </w:p>
    <w:p w14:paraId="4156E44F" w14:textId="77777777" w:rsidR="00DB1C13" w:rsidRDefault="00DB1C13" w:rsidP="00DB1C13">
      <w:pPr>
        <w:pStyle w:val="Standard"/>
        <w:keepNext/>
        <w:ind w:left="709"/>
        <w:rPr>
          <w:rFonts w:ascii="Aptos" w:hAnsi="Aptos" w:cs="Arial"/>
          <w:sz w:val="20"/>
          <w:szCs w:val="20"/>
        </w:rPr>
      </w:pPr>
    </w:p>
    <w:p w14:paraId="3D818A9C" w14:textId="77777777" w:rsidR="00DB1C13" w:rsidRDefault="00DB1C13" w:rsidP="00DB1C13">
      <w:pPr>
        <w:pStyle w:val="Standard"/>
        <w:keepNext/>
        <w:ind w:left="709"/>
        <w:rPr>
          <w:rFonts w:ascii="Aptos" w:hAnsi="Aptos" w:cs="Arial"/>
          <w:sz w:val="20"/>
          <w:szCs w:val="20"/>
        </w:rPr>
      </w:pPr>
    </w:p>
    <w:p w14:paraId="2DAF4955" w14:textId="77777777" w:rsidR="00DB1C13" w:rsidRDefault="00DB1C13" w:rsidP="00DB1C13">
      <w:pPr>
        <w:pStyle w:val="Standard"/>
        <w:keepNext/>
        <w:ind w:left="709"/>
        <w:rPr>
          <w:rFonts w:ascii="Aptos" w:hAnsi="Aptos" w:cs="Arial"/>
          <w:sz w:val="20"/>
          <w:szCs w:val="20"/>
        </w:rPr>
      </w:pPr>
    </w:p>
    <w:p w14:paraId="389D005F" w14:textId="77777777" w:rsidR="00DB1C13" w:rsidRDefault="00DB1C13" w:rsidP="00DB1C13">
      <w:pPr>
        <w:pStyle w:val="Standard"/>
        <w:keepNext/>
        <w:ind w:left="709"/>
        <w:rPr>
          <w:rFonts w:ascii="Aptos" w:hAnsi="Aptos" w:cs="Arial"/>
          <w:sz w:val="20"/>
          <w:szCs w:val="20"/>
        </w:rPr>
      </w:pPr>
    </w:p>
    <w:p w14:paraId="7A2402B7" w14:textId="77777777" w:rsidR="00DB1C13" w:rsidRPr="00503114" w:rsidRDefault="00DB1C13" w:rsidP="00DB1C13">
      <w:pPr>
        <w:pStyle w:val="Standard"/>
        <w:keepNext/>
        <w:ind w:left="709"/>
        <w:rPr>
          <w:rFonts w:ascii="Aptos" w:hAnsi="Aptos" w:cs="Arial"/>
          <w:sz w:val="20"/>
          <w:szCs w:val="20"/>
        </w:rPr>
      </w:pPr>
      <w:r w:rsidRPr="00503114">
        <w:rPr>
          <w:rFonts w:ascii="Aptos" w:hAnsi="Aptos" w:cs="Arial"/>
          <w:sz w:val="20"/>
          <w:szCs w:val="20"/>
        </w:rPr>
        <w:t>...........................................</w:t>
      </w:r>
      <w:r w:rsidRPr="00503114">
        <w:rPr>
          <w:rFonts w:ascii="Aptos" w:hAnsi="Aptos" w:cs="Arial"/>
          <w:sz w:val="20"/>
          <w:szCs w:val="20"/>
        </w:rPr>
        <w:tab/>
      </w:r>
      <w:r w:rsidRPr="00503114">
        <w:rPr>
          <w:rFonts w:ascii="Aptos" w:hAnsi="Aptos" w:cs="Arial"/>
          <w:sz w:val="20"/>
          <w:szCs w:val="20"/>
        </w:rPr>
        <w:tab/>
      </w:r>
      <w:r w:rsidRPr="00503114">
        <w:rPr>
          <w:rFonts w:ascii="Aptos" w:hAnsi="Aptos" w:cs="Arial"/>
          <w:sz w:val="20"/>
          <w:szCs w:val="20"/>
        </w:rPr>
        <w:tab/>
        <w:t>...........................................</w:t>
      </w:r>
    </w:p>
    <w:p w14:paraId="52892E40" w14:textId="77777777" w:rsidR="00DB1C13" w:rsidRDefault="00DB1C13" w:rsidP="00DB1C13">
      <w:pPr>
        <w:pStyle w:val="Bezmezer"/>
        <w:ind w:left="709"/>
        <w:rPr>
          <w:rFonts w:ascii="Aptos" w:hAnsi="Aptos"/>
          <w:sz w:val="20"/>
          <w:szCs w:val="20"/>
        </w:rPr>
      </w:pPr>
      <w:r w:rsidRPr="00227FC3">
        <w:rPr>
          <w:rFonts w:ascii="Aptos" w:hAnsi="Aptos"/>
          <w:sz w:val="20"/>
          <w:szCs w:val="20"/>
        </w:rPr>
        <w:t>Mgr. Milan Strya, jednatel</w:t>
      </w:r>
      <w:r>
        <w:rPr>
          <w:rFonts w:ascii="Aptos" w:hAnsi="Aptos"/>
          <w:sz w:val="20"/>
          <w:szCs w:val="20"/>
        </w:rPr>
        <w:tab/>
      </w:r>
      <w:r w:rsidRPr="00503114">
        <w:rPr>
          <w:rFonts w:ascii="Aptos" w:hAnsi="Aptos"/>
          <w:sz w:val="20"/>
          <w:szCs w:val="20"/>
        </w:rPr>
        <w:tab/>
      </w:r>
      <w:r w:rsidRPr="00503114">
        <w:rPr>
          <w:rFonts w:ascii="Aptos" w:hAnsi="Aptos"/>
          <w:sz w:val="20"/>
          <w:szCs w:val="20"/>
        </w:rPr>
        <w:tab/>
      </w:r>
      <w:r>
        <w:rPr>
          <w:rFonts w:ascii="Aptos" w:hAnsi="Aptos"/>
          <w:sz w:val="20"/>
          <w:szCs w:val="20"/>
        </w:rPr>
        <w:t>Mgr. Miroslav Boček, jednatel</w:t>
      </w:r>
    </w:p>
    <w:p w14:paraId="73C02C2E" w14:textId="77777777" w:rsidR="00DB1C13" w:rsidRDefault="00DB1C13" w:rsidP="00DB1C13">
      <w:pPr>
        <w:pStyle w:val="Bezmezer"/>
        <w:ind w:left="709"/>
        <w:rPr>
          <w:rFonts w:ascii="Aptos" w:hAnsi="Aptos"/>
          <w:sz w:val="20"/>
          <w:szCs w:val="20"/>
        </w:rPr>
      </w:pPr>
    </w:p>
    <w:p w14:paraId="2E6BE63C" w14:textId="77777777" w:rsidR="00DB1C13" w:rsidRDefault="00DB1C13" w:rsidP="00DB1C13">
      <w:pPr>
        <w:pStyle w:val="Bezmezer"/>
        <w:ind w:left="709"/>
        <w:rPr>
          <w:rFonts w:ascii="Aptos" w:hAnsi="Aptos"/>
          <w:sz w:val="20"/>
          <w:szCs w:val="20"/>
        </w:rPr>
      </w:pPr>
    </w:p>
    <w:p w14:paraId="03CD4CA7" w14:textId="77777777" w:rsidR="00BF0F57" w:rsidRDefault="00BF0F57"/>
    <w:sectPr w:rsidR="00BF0F57" w:rsidSect="00DB1C13">
      <w:footerReference w:type="default" r:id="rId12"/>
      <w:pgSz w:w="11906" w:h="16838"/>
      <w:pgMar w:top="1418" w:right="1276" w:bottom="1418"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59A5" w14:textId="77777777" w:rsidR="00DB1C13" w:rsidRPr="005476A4" w:rsidRDefault="00DB1C13" w:rsidP="00704851">
    <w:pPr>
      <w:pStyle w:val="Zpat"/>
      <w:jc w:val="center"/>
      <w:rPr>
        <w:rFonts w:ascii="Arial" w:hAnsi="Arial" w:cs="Arial"/>
        <w:sz w:val="16"/>
        <w:szCs w:val="16"/>
      </w:rPr>
    </w:pPr>
    <w:r w:rsidRPr="005476A4">
      <w:rPr>
        <w:rFonts w:ascii="Arial" w:hAnsi="Arial" w:cs="Arial"/>
        <w:sz w:val="16"/>
        <w:szCs w:val="16"/>
      </w:rPr>
      <w:t xml:space="preserve">Stránka </w:t>
    </w:r>
    <w:r w:rsidRPr="005476A4">
      <w:rPr>
        <w:rFonts w:ascii="Arial" w:hAnsi="Arial" w:cs="Arial"/>
        <w:sz w:val="16"/>
        <w:szCs w:val="16"/>
      </w:rPr>
      <w:fldChar w:fldCharType="begin"/>
    </w:r>
    <w:r w:rsidRPr="005476A4">
      <w:rPr>
        <w:rFonts w:ascii="Arial" w:hAnsi="Arial" w:cs="Arial"/>
        <w:sz w:val="16"/>
        <w:szCs w:val="16"/>
      </w:rPr>
      <w:instrText xml:space="preserve"> PAGE </w:instrText>
    </w:r>
    <w:r w:rsidRPr="005476A4">
      <w:rPr>
        <w:rFonts w:ascii="Arial" w:hAnsi="Arial" w:cs="Arial"/>
        <w:sz w:val="16"/>
        <w:szCs w:val="16"/>
      </w:rPr>
      <w:fldChar w:fldCharType="separate"/>
    </w:r>
    <w:r>
      <w:rPr>
        <w:rFonts w:ascii="Arial" w:hAnsi="Arial" w:cs="Arial"/>
        <w:noProof/>
        <w:sz w:val="16"/>
        <w:szCs w:val="16"/>
      </w:rPr>
      <w:t>2</w:t>
    </w:r>
    <w:r w:rsidRPr="005476A4">
      <w:rPr>
        <w:rFonts w:ascii="Arial" w:hAnsi="Arial" w:cs="Arial"/>
        <w:sz w:val="16"/>
        <w:szCs w:val="16"/>
      </w:rPr>
      <w:fldChar w:fldCharType="end"/>
    </w:r>
    <w:r w:rsidRPr="005476A4">
      <w:rPr>
        <w:rFonts w:ascii="Arial" w:hAnsi="Arial" w:cs="Arial"/>
        <w:sz w:val="16"/>
        <w:szCs w:val="16"/>
      </w:rPr>
      <w:t xml:space="preserve"> z </w:t>
    </w:r>
    <w:r w:rsidRPr="005476A4">
      <w:rPr>
        <w:rFonts w:ascii="Arial" w:hAnsi="Arial" w:cs="Arial"/>
        <w:sz w:val="16"/>
        <w:szCs w:val="16"/>
      </w:rPr>
      <w:fldChar w:fldCharType="begin"/>
    </w:r>
    <w:r w:rsidRPr="005476A4">
      <w:rPr>
        <w:rFonts w:ascii="Arial" w:hAnsi="Arial" w:cs="Arial"/>
        <w:sz w:val="16"/>
        <w:szCs w:val="16"/>
      </w:rPr>
      <w:instrText xml:space="preserve"> NUMPAGES </w:instrText>
    </w:r>
    <w:r w:rsidRPr="005476A4">
      <w:rPr>
        <w:rFonts w:ascii="Arial" w:hAnsi="Arial" w:cs="Arial"/>
        <w:sz w:val="16"/>
        <w:szCs w:val="16"/>
      </w:rPr>
      <w:fldChar w:fldCharType="separate"/>
    </w:r>
    <w:r>
      <w:rPr>
        <w:rFonts w:ascii="Arial" w:hAnsi="Arial" w:cs="Arial"/>
        <w:noProof/>
        <w:sz w:val="16"/>
        <w:szCs w:val="16"/>
      </w:rPr>
      <w:t>4</w:t>
    </w:r>
    <w:r w:rsidRPr="005476A4">
      <w:rPr>
        <w:rFonts w:ascii="Arial" w:hAnsi="Arial" w:cs="Arial"/>
        <w:noProof/>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E753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50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3"/>
    <w:rsid w:val="00BF0F57"/>
    <w:rsid w:val="00DB1C13"/>
    <w:rsid w:val="00EB2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E885"/>
  <w15:chartTrackingRefBased/>
  <w15:docId w15:val="{94A08322-D595-4CE5-9394-8D763118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1C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Nadpis1">
    <w:name w:val="heading 1"/>
    <w:basedOn w:val="Normln"/>
    <w:next w:val="Normln"/>
    <w:link w:val="Nadpis1Char"/>
    <w:uiPriority w:val="9"/>
    <w:qFormat/>
    <w:rsid w:val="00DB1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B1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B1C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B1C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B1C1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B1C1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B1C1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B1C1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B1C1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1C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B1C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B1C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B1C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B1C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B1C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B1C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B1C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B1C13"/>
    <w:rPr>
      <w:rFonts w:eastAsiaTheme="majorEastAsia" w:cstheme="majorBidi"/>
      <w:color w:val="272727" w:themeColor="text1" w:themeTint="D8"/>
    </w:rPr>
  </w:style>
  <w:style w:type="paragraph" w:styleId="Nzev">
    <w:name w:val="Title"/>
    <w:basedOn w:val="Normln"/>
    <w:next w:val="Normln"/>
    <w:link w:val="NzevChar"/>
    <w:uiPriority w:val="10"/>
    <w:qFormat/>
    <w:rsid w:val="00DB1C1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B1C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B1C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B1C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B1C13"/>
    <w:pPr>
      <w:spacing w:before="160"/>
      <w:jc w:val="center"/>
    </w:pPr>
    <w:rPr>
      <w:i/>
      <w:iCs/>
      <w:color w:val="404040" w:themeColor="text1" w:themeTint="BF"/>
    </w:rPr>
  </w:style>
  <w:style w:type="character" w:customStyle="1" w:styleId="CittChar">
    <w:name w:val="Citát Char"/>
    <w:basedOn w:val="Standardnpsmoodstavce"/>
    <w:link w:val="Citt"/>
    <w:uiPriority w:val="29"/>
    <w:rsid w:val="00DB1C13"/>
    <w:rPr>
      <w:i/>
      <w:iCs/>
      <w:color w:val="404040" w:themeColor="text1" w:themeTint="BF"/>
    </w:rPr>
  </w:style>
  <w:style w:type="paragraph" w:styleId="Odstavecseseznamem">
    <w:name w:val="List Paragraph"/>
    <w:basedOn w:val="Normln"/>
    <w:uiPriority w:val="34"/>
    <w:qFormat/>
    <w:rsid w:val="00DB1C13"/>
    <w:pPr>
      <w:ind w:left="720"/>
      <w:contextualSpacing/>
    </w:pPr>
  </w:style>
  <w:style w:type="character" w:styleId="Zdraznnintenzivn">
    <w:name w:val="Intense Emphasis"/>
    <w:basedOn w:val="Standardnpsmoodstavce"/>
    <w:uiPriority w:val="21"/>
    <w:qFormat/>
    <w:rsid w:val="00DB1C13"/>
    <w:rPr>
      <w:i/>
      <w:iCs/>
      <w:color w:val="0F4761" w:themeColor="accent1" w:themeShade="BF"/>
    </w:rPr>
  </w:style>
  <w:style w:type="paragraph" w:styleId="Vrazncitt">
    <w:name w:val="Intense Quote"/>
    <w:basedOn w:val="Normln"/>
    <w:next w:val="Normln"/>
    <w:link w:val="VrazncittChar"/>
    <w:uiPriority w:val="30"/>
    <w:qFormat/>
    <w:rsid w:val="00DB1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B1C13"/>
    <w:rPr>
      <w:i/>
      <w:iCs/>
      <w:color w:val="0F4761" w:themeColor="accent1" w:themeShade="BF"/>
    </w:rPr>
  </w:style>
  <w:style w:type="character" w:styleId="Odkazintenzivn">
    <w:name w:val="Intense Reference"/>
    <w:basedOn w:val="Standardnpsmoodstavce"/>
    <w:uiPriority w:val="32"/>
    <w:qFormat/>
    <w:rsid w:val="00DB1C13"/>
    <w:rPr>
      <w:b/>
      <w:bCs/>
      <w:smallCaps/>
      <w:color w:val="0F4761" w:themeColor="accent1" w:themeShade="BF"/>
      <w:spacing w:val="5"/>
    </w:rPr>
  </w:style>
  <w:style w:type="paragraph" w:customStyle="1" w:styleId="Standard">
    <w:name w:val="Standard"/>
    <w:rsid w:val="00DB1C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Textbody">
    <w:name w:val="Text body"/>
    <w:basedOn w:val="Standard"/>
    <w:rsid w:val="00DB1C13"/>
    <w:pPr>
      <w:spacing w:after="120"/>
    </w:pPr>
  </w:style>
  <w:style w:type="paragraph" w:styleId="Zkladntext3">
    <w:name w:val="Body Text 3"/>
    <w:basedOn w:val="Standard"/>
    <w:link w:val="Zkladntext3Char"/>
    <w:rsid w:val="00DB1C13"/>
    <w:pPr>
      <w:spacing w:before="120"/>
      <w:jc w:val="center"/>
    </w:pPr>
  </w:style>
  <w:style w:type="character" w:customStyle="1" w:styleId="Zkladntext3Char">
    <w:name w:val="Základní text 3 Char"/>
    <w:basedOn w:val="Standardnpsmoodstavce"/>
    <w:link w:val="Zkladntext3"/>
    <w:rsid w:val="00DB1C13"/>
    <w:rPr>
      <w:rFonts w:ascii="Times New Roman" w:eastAsia="SimSun" w:hAnsi="Times New Roman" w:cs="Mangal"/>
      <w:kern w:val="3"/>
      <w:sz w:val="24"/>
      <w:szCs w:val="24"/>
      <w:lang w:eastAsia="zh-CN" w:bidi="hi-IN"/>
      <w14:ligatures w14:val="none"/>
    </w:rPr>
  </w:style>
  <w:style w:type="paragraph" w:styleId="Zpat">
    <w:name w:val="footer"/>
    <w:basedOn w:val="Normln"/>
    <w:link w:val="ZpatChar"/>
    <w:unhideWhenUsed/>
    <w:rsid w:val="00DB1C13"/>
    <w:pPr>
      <w:tabs>
        <w:tab w:val="center" w:pos="4536"/>
        <w:tab w:val="right" w:pos="9072"/>
      </w:tabs>
    </w:pPr>
    <w:rPr>
      <w:szCs w:val="21"/>
    </w:rPr>
  </w:style>
  <w:style w:type="character" w:customStyle="1" w:styleId="ZpatChar">
    <w:name w:val="Zápatí Char"/>
    <w:basedOn w:val="Standardnpsmoodstavce"/>
    <w:link w:val="Zpat"/>
    <w:rsid w:val="00DB1C13"/>
    <w:rPr>
      <w:rFonts w:ascii="Times New Roman" w:eastAsia="SimSun" w:hAnsi="Times New Roman" w:cs="Mangal"/>
      <w:kern w:val="3"/>
      <w:sz w:val="24"/>
      <w:szCs w:val="21"/>
      <w:lang w:eastAsia="zh-CN" w:bidi="hi-IN"/>
      <w14:ligatures w14:val="none"/>
    </w:rPr>
  </w:style>
  <w:style w:type="character" w:styleId="Hypertextovodkaz">
    <w:name w:val="Hyperlink"/>
    <w:basedOn w:val="Standardnpsmoodstavce"/>
    <w:uiPriority w:val="99"/>
    <w:unhideWhenUsed/>
    <w:rsid w:val="00DB1C13"/>
    <w:rPr>
      <w:color w:val="467886" w:themeColor="hyperlink"/>
      <w:u w:val="single"/>
    </w:rPr>
  </w:style>
  <w:style w:type="character" w:customStyle="1" w:styleId="BezmezerChar">
    <w:name w:val="Bez mezer Char"/>
    <w:aliases w:val="Adresa Char"/>
    <w:basedOn w:val="Standardnpsmoodstavce"/>
    <w:link w:val="Bezmezer"/>
    <w:uiPriority w:val="1"/>
    <w:locked/>
    <w:rsid w:val="00DB1C13"/>
    <w:rPr>
      <w:rFonts w:ascii="Arial" w:hAnsi="Arial" w:cs="Arial"/>
    </w:rPr>
  </w:style>
  <w:style w:type="paragraph" w:styleId="Bezmezer">
    <w:name w:val="No Spacing"/>
    <w:aliases w:val="Adresa"/>
    <w:basedOn w:val="Normln"/>
    <w:link w:val="BezmezerChar"/>
    <w:uiPriority w:val="1"/>
    <w:qFormat/>
    <w:rsid w:val="00DB1C13"/>
    <w:pPr>
      <w:widowControl/>
      <w:suppressAutoHyphens w:val="0"/>
      <w:autoSpaceDN/>
      <w:textAlignment w:val="auto"/>
    </w:pPr>
    <w:rPr>
      <w:rFonts w:ascii="Arial" w:eastAsiaTheme="minorHAnsi" w:hAnsi="Arial" w:cs="Arial"/>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fner@cergomon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pecky@cergomon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varova@cergo.cz" TargetMode="External"/><Relationship Id="rId11" Type="http://schemas.openxmlformats.org/officeDocument/2006/relationships/hyperlink" Target="https://www.codexisuno.cz/8XM" TargetMode="External"/><Relationship Id="rId5" Type="http://schemas.openxmlformats.org/officeDocument/2006/relationships/hyperlink" Target="mailto:milan.strya@sluzbyboskovice.cz" TargetMode="External"/><Relationship Id="rId10" Type="http://schemas.openxmlformats.org/officeDocument/2006/relationships/hyperlink" Target="https://www.codexisuno.cz/8XM" TargetMode="External"/><Relationship Id="rId4" Type="http://schemas.openxmlformats.org/officeDocument/2006/relationships/webSettings" Target="webSettings.xml"/><Relationship Id="rId9" Type="http://schemas.openxmlformats.org/officeDocument/2006/relationships/hyperlink" Target="mailto:reklamace@cergomon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2098</Words>
  <Characters>12383</Characters>
  <Application>Microsoft Office Word</Application>
  <DocSecurity>0</DocSecurity>
  <Lines>103</Lines>
  <Paragraphs>28</Paragraphs>
  <ScaleCrop>false</ScaleCrop>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Strya</dc:creator>
  <cp:keywords/>
  <dc:description/>
  <cp:lastModifiedBy>Milan Strya</cp:lastModifiedBy>
  <cp:revision>1</cp:revision>
  <dcterms:created xsi:type="dcterms:W3CDTF">2025-12-01T13:12:00Z</dcterms:created>
  <dcterms:modified xsi:type="dcterms:W3CDTF">2025-12-01T13:14:00Z</dcterms:modified>
</cp:coreProperties>
</file>