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4pt;width:0pt;height:257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OBJ41EPMO - 52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9971250054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MÚZO PRAHA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111 21 Praha 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Politických vězňů 15</w:t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6pt;margin-top:21pt;width:285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49622897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CZ49622897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27.11.2025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1pt;margin-top:18pt;width:0pt;height:126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2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Nabídka č.: 158/2025</w:t>
      </w:r>
    </w:p>
    <w:p>
      <w:pPr>
        <w:pStyle w:val="Row17"/>
      </w:pPr>
      <w:r>
        <w:tab/>
      </w:r>
      <w:r>
        <w:rPr>
          <w:rStyle w:val="Text3"/>
        </w:rPr>
        <w:t xml:space="preserve">Nabídka na úpravy sumáře ekonomických dat UK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Cenová nabídka</w:t>
      </w:r>
    </w:p>
    <w:p>
      <w:pPr>
        <w:pStyle w:val="Row17"/>
      </w:pPr>
      <w:r>
        <w:tab/>
      </w:r>
      <w:r>
        <w:rPr>
          <w:rStyle w:val="Text3"/>
        </w:rPr>
        <w:t xml:space="preserve">Etapa I ....................... 360 000,- Kč bez DPH</w:t>
      </w:r>
    </w:p>
    <w:p>
      <w:pPr>
        <w:pStyle w:val="Row17"/>
      </w:pPr>
      <w:r>
        <w:tab/>
      </w:r>
      <w:r>
        <w:rPr>
          <w:rStyle w:val="Text3"/>
        </w:rPr>
        <w:t xml:space="preserve">Etapa II.........................30 000,- Kč bez DPH</w:t>
      </w:r>
    </w:p>
    <w:p>
      <w:pPr>
        <w:pStyle w:val="Row17"/>
      </w:pPr>
      <w:r>
        <w:tab/>
      </w:r>
      <w:r>
        <w:rPr>
          <w:rStyle w:val="Text3"/>
        </w:rPr>
        <w:t xml:space="preserve">Etapa III .......................60 000,- Kč bez DPH</w:t>
      </w:r>
    </w:p>
    <w:p>
      <w:pPr>
        <w:pStyle w:val="Row17"/>
      </w:pPr>
      <w:r>
        <w:tab/>
      </w:r>
      <w:r>
        <w:rPr>
          <w:rStyle w:val="Text3"/>
        </w:rPr>
        <w:t xml:space="preserve">Celkem ........................450 000,- Kč bez DPH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PZK : 9000001830</w:t>
      </w:r>
    </w:p>
    <w:p>
      <w:pPr>
        <w:pStyle w:val="Row17"/>
      </w:pPr>
      <w:r>
        <w:tab/>
      </w:r>
      <w:r>
        <w:rPr>
          <w:rStyle w:val="Text3"/>
        </w:rPr>
        <w:t xml:space="preserve">Zakázka :  492236</w:t>
      </w:r>
    </w:p>
    <w:p>
      <w:pPr>
        <w:pStyle w:val="Row18"/>
      </w:pPr>
      <w:r>
        <w:rPr>
          <w:noProof/>
          <w:lang w:val="cs-CZ" w:eastAsia="cs-CZ"/>
        </w:rPr>
        <w:pict>
          <v:rect id="_x0000_s71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82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Nabídka na úpravy sumáře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450 000.00</w:t>
      </w:r>
      <w:r>
        <w:tab/>
      </w:r>
      <w:r>
        <w:rPr>
          <w:rStyle w:val="Text3"/>
        </w:rPr>
        <w:t xml:space="preserve">94 500.00</w:t>
      </w:r>
      <w:r>
        <w:tab/>
      </w:r>
      <w:r>
        <w:rPr>
          <w:rStyle w:val="Text3"/>
        </w:rPr>
        <w:t xml:space="preserve">544 500.00</w:t>
      </w:r>
    </w:p>
    <w:p>
      <w:pPr>
        <w:pStyle w:val="Row20"/>
      </w:pP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544 500.00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1"/>
      </w:pPr>
      <w:r>
        <w:rPr>
          <w:noProof/>
          <w:lang w:val="cs-CZ" w:eastAsia="cs-CZ"/>
        </w:rPr>
        <w:pict>
          <v:shape id="_x0000_s99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102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4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9971250054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spacing w:lineRule="exact" w:line="4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2025-12-01T12:43:38Z</dcterms:created>
  <dcterms:modified xsi:type="dcterms:W3CDTF">2025-12-01T12:43:38Z</dcterms:modified>
  <cp:category/>
</cp:coreProperties>
</file>