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638B" w14:textId="77777777" w:rsidR="0064624E" w:rsidRDefault="0015210A">
      <w:pPr>
        <w:spacing w:before="46" w:line="341" w:lineRule="exact"/>
        <w:ind w:left="2252" w:right="2251"/>
        <w:jc w:val="center"/>
        <w:rPr>
          <w:b/>
          <w:sz w:val="28"/>
        </w:rPr>
      </w:pPr>
      <w:r>
        <w:rPr>
          <w:b/>
          <w:sz w:val="28"/>
        </w:rPr>
        <w:t xml:space="preserve">MSIC </w:t>
      </w:r>
      <w:proofErr w:type="spellStart"/>
      <w:r>
        <w:rPr>
          <w:b/>
          <w:sz w:val="28"/>
        </w:rPr>
        <w:t>Expand</w:t>
      </w:r>
      <w:proofErr w:type="spellEnd"/>
      <w:r>
        <w:rPr>
          <w:b/>
          <w:sz w:val="28"/>
        </w:rPr>
        <w:t xml:space="preserve"> fáze 2</w:t>
      </w:r>
    </w:p>
    <w:p w14:paraId="6550638C" w14:textId="77777777" w:rsidR="0064624E" w:rsidRDefault="0015210A">
      <w:pPr>
        <w:spacing w:line="293" w:lineRule="exact"/>
        <w:ind w:left="2252" w:right="2252"/>
        <w:jc w:val="center"/>
        <w:rPr>
          <w:b/>
          <w:sz w:val="24"/>
        </w:rPr>
      </w:pPr>
      <w:r>
        <w:rPr>
          <w:b/>
          <w:sz w:val="24"/>
        </w:rPr>
        <w:t>DODATEK č. 2 ke SMLOUVĚ O KONZULTAČNÍ PODPOŘE</w:t>
      </w:r>
    </w:p>
    <w:p w14:paraId="6550638D" w14:textId="77777777" w:rsidR="0064624E" w:rsidRDefault="0064624E">
      <w:pPr>
        <w:pStyle w:val="Zkladntext"/>
        <w:rPr>
          <w:b/>
          <w:sz w:val="20"/>
        </w:rPr>
      </w:pPr>
    </w:p>
    <w:p w14:paraId="6550638E" w14:textId="77777777" w:rsidR="0064624E" w:rsidRDefault="0064624E">
      <w:pPr>
        <w:pStyle w:val="Zkladntext"/>
        <w:rPr>
          <w:b/>
          <w:sz w:val="20"/>
        </w:rPr>
      </w:pPr>
    </w:p>
    <w:p w14:paraId="6550638F" w14:textId="77777777" w:rsidR="0064624E" w:rsidRDefault="0064624E">
      <w:pPr>
        <w:pStyle w:val="Zkladntext"/>
        <w:spacing w:before="5"/>
        <w:rPr>
          <w:b/>
          <w:sz w:val="21"/>
        </w:rPr>
      </w:pPr>
    </w:p>
    <w:p w14:paraId="65506390" w14:textId="77777777" w:rsidR="0064624E" w:rsidRDefault="0015210A">
      <w:pPr>
        <w:pStyle w:val="Nadpis1"/>
        <w:spacing w:before="57"/>
        <w:rPr>
          <w:u w:val="none"/>
        </w:rPr>
      </w:pPr>
      <w:r>
        <w:t>Poskytovatel podpory:</w:t>
      </w:r>
    </w:p>
    <w:p w14:paraId="65506391" w14:textId="77777777" w:rsidR="0064624E" w:rsidRDefault="0064624E">
      <w:pPr>
        <w:pStyle w:val="Zkladntext"/>
        <w:spacing w:before="5"/>
        <w:rPr>
          <w:b/>
          <w:sz w:val="17"/>
        </w:rPr>
      </w:pPr>
    </w:p>
    <w:p w14:paraId="65506392" w14:textId="77777777" w:rsidR="0064624E" w:rsidRDefault="0015210A">
      <w:pPr>
        <w:pStyle w:val="Zkladntext"/>
        <w:tabs>
          <w:tab w:val="left" w:pos="2945"/>
        </w:tabs>
        <w:spacing w:before="56"/>
        <w:ind w:left="113"/>
      </w:pPr>
      <w:r>
        <w:t>Název:</w:t>
      </w:r>
      <w:r>
        <w:tab/>
        <w:t>Moravskoslezské inovační centrum Ostrava,</w:t>
      </w:r>
      <w:r>
        <w:rPr>
          <w:spacing w:val="-9"/>
        </w:rPr>
        <w:t xml:space="preserve"> </w:t>
      </w:r>
      <w:r>
        <w:t>a.s.</w:t>
      </w:r>
    </w:p>
    <w:p w14:paraId="65506393" w14:textId="77777777" w:rsidR="0064624E" w:rsidRDefault="0015210A">
      <w:pPr>
        <w:pStyle w:val="Zkladntext"/>
        <w:tabs>
          <w:tab w:val="left" w:pos="2945"/>
        </w:tabs>
        <w:spacing w:before="121"/>
        <w:ind w:left="113"/>
      </w:pPr>
      <w:r>
        <w:t>Sídlo:</w:t>
      </w:r>
      <w:r>
        <w:tab/>
        <w:t>Technologická 375/3, Pustkovec,708 00</w:t>
      </w:r>
      <w:r>
        <w:rPr>
          <w:spacing w:val="-17"/>
        </w:rPr>
        <w:t xml:space="preserve"> </w:t>
      </w:r>
      <w:r>
        <w:t>Ostrava</w:t>
      </w:r>
    </w:p>
    <w:p w14:paraId="65506394" w14:textId="77777777" w:rsidR="0064624E" w:rsidRDefault="0015210A">
      <w:pPr>
        <w:pStyle w:val="Zkladntext"/>
        <w:tabs>
          <w:tab w:val="right" w:pos="3839"/>
        </w:tabs>
        <w:spacing w:before="120"/>
        <w:ind w:left="113"/>
      </w:pPr>
      <w:r>
        <w:t>IČO:</w:t>
      </w:r>
      <w:r>
        <w:tab/>
        <w:t>25379631</w:t>
      </w:r>
    </w:p>
    <w:p w14:paraId="65506395" w14:textId="77777777" w:rsidR="0064624E" w:rsidRDefault="0015210A">
      <w:pPr>
        <w:pStyle w:val="Zkladntext"/>
        <w:spacing w:before="118"/>
        <w:ind w:left="113"/>
      </w:pPr>
      <w:r>
        <w:t>Zastoupený (na základě</w:t>
      </w:r>
    </w:p>
    <w:p w14:paraId="65506396" w14:textId="77777777" w:rsidR="0064624E" w:rsidRDefault="0015210A">
      <w:pPr>
        <w:tabs>
          <w:tab w:val="left" w:pos="2945"/>
        </w:tabs>
        <w:ind w:left="113"/>
        <w:rPr>
          <w:sz w:val="24"/>
        </w:rPr>
      </w:pPr>
      <w:r>
        <w:t>pověření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zastupování):</w:t>
      </w:r>
      <w:r>
        <w:tab/>
      </w:r>
      <w:r>
        <w:rPr>
          <w:sz w:val="24"/>
        </w:rPr>
        <w:t>Jan Čeladín, člen představenstva</w:t>
      </w:r>
    </w:p>
    <w:p w14:paraId="628E09A2" w14:textId="77777777" w:rsidR="00935E1A" w:rsidRDefault="0015210A">
      <w:pPr>
        <w:pStyle w:val="Zkladntext"/>
        <w:tabs>
          <w:tab w:val="left" w:pos="2945"/>
        </w:tabs>
        <w:spacing w:before="120" w:line="348" w:lineRule="auto"/>
        <w:ind w:left="113" w:right="5628"/>
      </w:pPr>
      <w:r>
        <w:t>Kontaktní</w:t>
      </w:r>
      <w:r>
        <w:rPr>
          <w:spacing w:val="-3"/>
        </w:rPr>
        <w:t xml:space="preserve"> </w:t>
      </w:r>
      <w:r>
        <w:t>osoba:</w:t>
      </w:r>
      <w:r>
        <w:tab/>
      </w:r>
      <w:proofErr w:type="spellStart"/>
      <w:r w:rsidR="00935E1A">
        <w:t>xxxxx</w:t>
      </w:r>
      <w:proofErr w:type="spellEnd"/>
    </w:p>
    <w:p w14:paraId="65506397" w14:textId="7158464E" w:rsidR="0064624E" w:rsidRDefault="0015210A">
      <w:pPr>
        <w:pStyle w:val="Zkladntext"/>
        <w:tabs>
          <w:tab w:val="left" w:pos="2945"/>
        </w:tabs>
        <w:spacing w:before="120" w:line="348" w:lineRule="auto"/>
        <w:ind w:left="113" w:right="5628"/>
      </w:pPr>
      <w:r>
        <w:rPr>
          <w:spacing w:val="-3"/>
        </w:rPr>
        <w:t xml:space="preserve"> </w:t>
      </w:r>
      <w:r>
        <w:t>(dále jen</w:t>
      </w:r>
      <w:r>
        <w:rPr>
          <w:spacing w:val="-3"/>
        </w:rPr>
        <w:t xml:space="preserve"> </w:t>
      </w:r>
      <w:r>
        <w:t>"Poskytovatel")</w:t>
      </w:r>
    </w:p>
    <w:p w14:paraId="65506398" w14:textId="77777777" w:rsidR="0064624E" w:rsidRDefault="0064624E">
      <w:pPr>
        <w:pStyle w:val="Zkladntext"/>
      </w:pPr>
    </w:p>
    <w:p w14:paraId="65506399" w14:textId="77777777" w:rsidR="0064624E" w:rsidRDefault="0064624E">
      <w:pPr>
        <w:pStyle w:val="Zkladntext"/>
      </w:pPr>
    </w:p>
    <w:p w14:paraId="6550639A" w14:textId="77777777" w:rsidR="0064624E" w:rsidRDefault="0015210A">
      <w:pPr>
        <w:pStyle w:val="Nadpis1"/>
        <w:spacing w:before="148"/>
        <w:rPr>
          <w:u w:val="none"/>
        </w:rPr>
      </w:pPr>
      <w:r>
        <w:t>Příjemce podpory:</w:t>
      </w:r>
    </w:p>
    <w:p w14:paraId="6550639B" w14:textId="77777777" w:rsidR="0064624E" w:rsidRDefault="0064624E">
      <w:pPr>
        <w:pStyle w:val="Zkladntext"/>
        <w:spacing w:before="6"/>
        <w:rPr>
          <w:b/>
          <w:sz w:val="17"/>
        </w:rPr>
      </w:pPr>
    </w:p>
    <w:p w14:paraId="6550639C" w14:textId="77777777" w:rsidR="0064624E" w:rsidRDefault="0015210A">
      <w:pPr>
        <w:pStyle w:val="Zkladntext"/>
        <w:tabs>
          <w:tab w:val="left" w:pos="2945"/>
        </w:tabs>
        <w:spacing w:before="56"/>
        <w:ind w:left="113"/>
      </w:pPr>
      <w:r>
        <w:t>Název:</w:t>
      </w:r>
      <w:r>
        <w:tab/>
        <w:t>REMANTE GROUP</w:t>
      </w:r>
      <w:r>
        <w:rPr>
          <w:spacing w:val="-5"/>
        </w:rPr>
        <w:t xml:space="preserve"> </w:t>
      </w:r>
      <w:r>
        <w:t>s.r.o.</w:t>
      </w:r>
    </w:p>
    <w:p w14:paraId="6550639D" w14:textId="77777777" w:rsidR="0064624E" w:rsidRDefault="0015210A">
      <w:pPr>
        <w:pStyle w:val="Zkladntext"/>
        <w:tabs>
          <w:tab w:val="left" w:pos="2945"/>
        </w:tabs>
        <w:spacing w:before="120"/>
        <w:ind w:left="113"/>
      </w:pPr>
      <w:r>
        <w:t>Sídlo:</w:t>
      </w:r>
      <w:r>
        <w:tab/>
        <w:t>Na Starém břehu 2756/7, Opava,</w:t>
      </w:r>
      <w:r>
        <w:rPr>
          <w:spacing w:val="-7"/>
        </w:rPr>
        <w:t xml:space="preserve"> </w:t>
      </w:r>
      <w:r>
        <w:t>74601</w:t>
      </w:r>
    </w:p>
    <w:p w14:paraId="6550639E" w14:textId="77777777" w:rsidR="0064624E" w:rsidRDefault="0015210A">
      <w:pPr>
        <w:pStyle w:val="Zkladntext"/>
        <w:tabs>
          <w:tab w:val="right" w:pos="3839"/>
        </w:tabs>
        <w:spacing w:before="120"/>
        <w:ind w:left="113"/>
      </w:pPr>
      <w:r>
        <w:t>IČO:</w:t>
      </w:r>
      <w:r>
        <w:tab/>
        <w:t>02617862</w:t>
      </w:r>
    </w:p>
    <w:p w14:paraId="6550639F" w14:textId="77777777" w:rsidR="0064624E" w:rsidRDefault="0015210A">
      <w:pPr>
        <w:pStyle w:val="Zkladntext"/>
        <w:tabs>
          <w:tab w:val="left" w:pos="2945"/>
        </w:tabs>
        <w:spacing w:before="118"/>
        <w:ind w:left="113"/>
      </w:pPr>
      <w:r>
        <w:t>Zastoupený:</w:t>
      </w:r>
      <w:r>
        <w:tab/>
        <w:t>Bc. Radovan Peterka,</w:t>
      </w:r>
      <w:r>
        <w:rPr>
          <w:spacing w:val="-4"/>
        </w:rPr>
        <w:t xml:space="preserve"> </w:t>
      </w:r>
      <w:r>
        <w:t>Prokurista</w:t>
      </w:r>
    </w:p>
    <w:p w14:paraId="655063A0" w14:textId="77777777" w:rsidR="0064624E" w:rsidRDefault="0015210A">
      <w:pPr>
        <w:pStyle w:val="Zkladntext"/>
        <w:tabs>
          <w:tab w:val="left" w:pos="2945"/>
        </w:tabs>
        <w:spacing w:before="120"/>
        <w:ind w:left="113"/>
      </w:pPr>
      <w:r>
        <w:t>Kontaktní</w:t>
      </w:r>
      <w:r>
        <w:rPr>
          <w:spacing w:val="-3"/>
        </w:rPr>
        <w:t xml:space="preserve"> </w:t>
      </w:r>
      <w:r>
        <w:t>osoba:</w:t>
      </w:r>
      <w:r>
        <w:tab/>
        <w:t>Bc. Radovan Peterka,</w:t>
      </w:r>
      <w:r>
        <w:rPr>
          <w:spacing w:val="-3"/>
        </w:rPr>
        <w:t xml:space="preserve"> </w:t>
      </w:r>
      <w:r>
        <w:t>Prokurista</w:t>
      </w:r>
    </w:p>
    <w:p w14:paraId="655063A1" w14:textId="77777777" w:rsidR="0064624E" w:rsidRDefault="0015210A">
      <w:pPr>
        <w:pStyle w:val="Zkladntext"/>
        <w:spacing w:before="121"/>
        <w:ind w:left="113"/>
      </w:pPr>
      <w:r>
        <w:t>(dále jen "Příjemce")</w:t>
      </w:r>
    </w:p>
    <w:p w14:paraId="655063A2" w14:textId="77777777" w:rsidR="0064624E" w:rsidRDefault="0064624E">
      <w:pPr>
        <w:pStyle w:val="Zkladntext"/>
        <w:spacing w:before="11"/>
        <w:rPr>
          <w:sz w:val="31"/>
        </w:rPr>
      </w:pPr>
    </w:p>
    <w:p w14:paraId="655063A3" w14:textId="77777777" w:rsidR="0064624E" w:rsidRDefault="0015210A">
      <w:pPr>
        <w:pStyle w:val="Nadpis1"/>
        <w:rPr>
          <w:u w:val="none"/>
        </w:rPr>
      </w:pPr>
      <w:r>
        <w:t>Expert:</w:t>
      </w:r>
    </w:p>
    <w:p w14:paraId="655063A4" w14:textId="77777777" w:rsidR="0064624E" w:rsidRDefault="0064624E">
      <w:pPr>
        <w:pStyle w:val="Zkladntext"/>
        <w:spacing w:before="5"/>
        <w:rPr>
          <w:b/>
          <w:sz w:val="17"/>
        </w:rPr>
      </w:pPr>
    </w:p>
    <w:p w14:paraId="655063A5" w14:textId="77777777" w:rsidR="0064624E" w:rsidRDefault="0015210A">
      <w:pPr>
        <w:pStyle w:val="Zkladntext"/>
        <w:tabs>
          <w:tab w:val="left" w:pos="2945"/>
        </w:tabs>
        <w:spacing w:before="56"/>
        <w:ind w:left="113"/>
        <w:jc w:val="both"/>
      </w:pPr>
      <w:r>
        <w:t>Název:</w:t>
      </w:r>
      <w:r>
        <w:tab/>
        <w:t>Ing. Pavel</w:t>
      </w:r>
      <w:r>
        <w:rPr>
          <w:spacing w:val="-5"/>
        </w:rPr>
        <w:t xml:space="preserve"> </w:t>
      </w:r>
      <w:r>
        <w:t>Sládek</w:t>
      </w:r>
    </w:p>
    <w:p w14:paraId="655063A6" w14:textId="77777777" w:rsidR="0064624E" w:rsidRDefault="0015210A">
      <w:pPr>
        <w:pStyle w:val="Zkladntext"/>
        <w:tabs>
          <w:tab w:val="left" w:pos="2945"/>
        </w:tabs>
        <w:spacing w:before="1"/>
        <w:ind w:left="113"/>
        <w:jc w:val="both"/>
      </w:pPr>
      <w:r>
        <w:t>Sídlo:</w:t>
      </w:r>
      <w:r>
        <w:tab/>
        <w:t>Bordovice 90, Bordovice,</w:t>
      </w:r>
      <w:r>
        <w:rPr>
          <w:spacing w:val="-2"/>
        </w:rPr>
        <w:t xml:space="preserve"> </w:t>
      </w:r>
      <w:r>
        <w:t>74401</w:t>
      </w:r>
    </w:p>
    <w:p w14:paraId="655063A7" w14:textId="77777777" w:rsidR="0064624E" w:rsidRDefault="0015210A">
      <w:pPr>
        <w:pStyle w:val="Zkladntext"/>
        <w:tabs>
          <w:tab w:val="right" w:pos="3839"/>
        </w:tabs>
        <w:spacing w:line="267" w:lineRule="exact"/>
        <w:ind w:left="113"/>
        <w:jc w:val="both"/>
      </w:pPr>
      <w:r>
        <w:t>IČO:</w:t>
      </w:r>
      <w:r>
        <w:tab/>
        <w:t>73271934</w:t>
      </w:r>
    </w:p>
    <w:p w14:paraId="655063A8" w14:textId="77777777" w:rsidR="0064624E" w:rsidRDefault="0015210A">
      <w:pPr>
        <w:pStyle w:val="Zkladntext"/>
        <w:tabs>
          <w:tab w:val="left" w:pos="2945"/>
        </w:tabs>
        <w:ind w:left="113" w:right="5567"/>
        <w:jc w:val="both"/>
      </w:pPr>
      <w:r>
        <w:t>Zastoupený:</w:t>
      </w:r>
      <w:r>
        <w:tab/>
      </w:r>
      <w:r>
        <w:t>Ing. Pavel Sládek Jméno a příjmení experta: Ing. Pavel Sládek (dále jen</w:t>
      </w:r>
      <w:r>
        <w:rPr>
          <w:spacing w:val="-3"/>
        </w:rPr>
        <w:t xml:space="preserve"> </w:t>
      </w:r>
      <w:r>
        <w:t>"Expert")</w:t>
      </w:r>
    </w:p>
    <w:p w14:paraId="655063A9" w14:textId="77777777" w:rsidR="0064624E" w:rsidRDefault="0064624E">
      <w:pPr>
        <w:jc w:val="both"/>
        <w:sectPr w:rsidR="0064624E">
          <w:headerReference w:type="default" r:id="rId7"/>
          <w:type w:val="continuous"/>
          <w:pgSz w:w="11910" w:h="16840"/>
          <w:pgMar w:top="1360" w:right="1020" w:bottom="280" w:left="880" w:header="237" w:footer="708" w:gutter="0"/>
          <w:cols w:space="708"/>
        </w:sectPr>
      </w:pPr>
    </w:p>
    <w:p w14:paraId="655063AA" w14:textId="77777777" w:rsidR="0064624E" w:rsidRDefault="0015210A">
      <w:pPr>
        <w:pStyle w:val="Zkladntext"/>
        <w:spacing w:before="46"/>
        <w:ind w:left="474"/>
      </w:pPr>
      <w:r>
        <w:lastRenderedPageBreak/>
        <w:t>Poskytovatel,</w:t>
      </w:r>
      <w:r>
        <w:rPr>
          <w:spacing w:val="-16"/>
        </w:rPr>
        <w:t xml:space="preserve"> </w:t>
      </w:r>
      <w:r>
        <w:t>Příjemce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Expert</w:t>
      </w:r>
      <w:r>
        <w:rPr>
          <w:spacing w:val="-11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6"/>
        </w:rPr>
        <w:t xml:space="preserve"> </w:t>
      </w:r>
      <w:r>
        <w:t>„Smluvní</w:t>
      </w:r>
      <w:r>
        <w:rPr>
          <w:spacing w:val="-13"/>
        </w:rPr>
        <w:t xml:space="preserve"> </w:t>
      </w:r>
      <w:r>
        <w:t>strany“)</w:t>
      </w:r>
      <w:r>
        <w:rPr>
          <w:spacing w:val="-15"/>
        </w:rPr>
        <w:t xml:space="preserve"> </w:t>
      </w:r>
      <w:r>
        <w:t>uzavřeli</w:t>
      </w:r>
      <w:r>
        <w:rPr>
          <w:spacing w:val="-16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t>13.</w:t>
      </w:r>
      <w:r>
        <w:rPr>
          <w:spacing w:val="-16"/>
        </w:rPr>
        <w:t xml:space="preserve"> </w:t>
      </w:r>
      <w:r>
        <w:t>03.</w:t>
      </w:r>
      <w:r>
        <w:rPr>
          <w:spacing w:val="-16"/>
        </w:rPr>
        <w:t xml:space="preserve"> </w:t>
      </w:r>
      <w:r>
        <w:t>2025</w:t>
      </w:r>
      <w:r>
        <w:rPr>
          <w:spacing w:val="-12"/>
        </w:rPr>
        <w:t xml:space="preserve"> </w:t>
      </w:r>
      <w:r>
        <w:t>Smlouvu</w:t>
      </w:r>
      <w:r>
        <w:rPr>
          <w:spacing w:val="-16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konzultační podpoře – MSIC EXPAND FÁZE 2 (dále jen</w:t>
      </w:r>
      <w:r>
        <w:rPr>
          <w:spacing w:val="-7"/>
        </w:rPr>
        <w:t xml:space="preserve"> </w:t>
      </w:r>
      <w:r>
        <w:t>„Smlouva“).</w:t>
      </w:r>
    </w:p>
    <w:p w14:paraId="655063AB" w14:textId="77777777" w:rsidR="0064624E" w:rsidRDefault="0064624E">
      <w:pPr>
        <w:pStyle w:val="Zkladntext"/>
        <w:spacing w:before="9"/>
        <w:rPr>
          <w:sz w:val="19"/>
        </w:rPr>
      </w:pPr>
    </w:p>
    <w:p w14:paraId="655063AC" w14:textId="77777777" w:rsidR="0064624E" w:rsidRDefault="0015210A">
      <w:pPr>
        <w:pStyle w:val="Nadpis1"/>
        <w:numPr>
          <w:ilvl w:val="0"/>
          <w:numId w:val="1"/>
        </w:numPr>
        <w:tabs>
          <w:tab w:val="left" w:pos="821"/>
          <w:tab w:val="left" w:pos="823"/>
        </w:tabs>
        <w:ind w:hanging="710"/>
        <w:rPr>
          <w:u w:val="none"/>
        </w:rPr>
      </w:pPr>
      <w:r>
        <w:rPr>
          <w:u w:val="none"/>
        </w:rPr>
        <w:t>Předmět</w:t>
      </w:r>
      <w:r>
        <w:rPr>
          <w:spacing w:val="-2"/>
          <w:u w:val="none"/>
        </w:rPr>
        <w:t xml:space="preserve"> </w:t>
      </w:r>
      <w:r>
        <w:rPr>
          <w:u w:val="none"/>
        </w:rPr>
        <w:t>dodatku</w:t>
      </w:r>
    </w:p>
    <w:p w14:paraId="655063AD" w14:textId="77777777" w:rsidR="0064624E" w:rsidRDefault="0015210A">
      <w:pPr>
        <w:pStyle w:val="Zkladntext"/>
        <w:spacing w:before="60" w:line="259" w:lineRule="auto"/>
        <w:ind w:left="822" w:right="313"/>
      </w:pPr>
      <w:r>
        <w:t>Tímto dodatkem č. 1 Smluvní strany sjednávají změnu znění odstavce 2.3., který se ruší v původním znění a nově zní takto:</w:t>
      </w:r>
    </w:p>
    <w:p w14:paraId="655063AE" w14:textId="77777777" w:rsidR="0064624E" w:rsidRDefault="0064624E">
      <w:pPr>
        <w:pStyle w:val="Zkladntext"/>
        <w:spacing w:before="11"/>
        <w:rPr>
          <w:sz w:val="21"/>
        </w:rPr>
      </w:pPr>
    </w:p>
    <w:p w14:paraId="655063AF" w14:textId="77777777" w:rsidR="0064624E" w:rsidRDefault="0015210A">
      <w:pPr>
        <w:ind w:left="966" w:right="106" w:hanging="425"/>
        <w:jc w:val="both"/>
      </w:pPr>
      <w:r>
        <w:t xml:space="preserve">2.3. Smluvní strany se dohodly, že na základě této smlouvy budou Příjemci poskytnuty konzultace v předpokládaném celkovém rozsahu </w:t>
      </w:r>
      <w:r>
        <w:rPr>
          <w:b/>
        </w:rPr>
        <w:t xml:space="preserve">80 hodin </w:t>
      </w:r>
      <w:r>
        <w:t>(dále jen „</w:t>
      </w:r>
      <w:r>
        <w:rPr>
          <w:b/>
        </w:rPr>
        <w:t>Předpokládaný rozsah</w:t>
      </w:r>
      <w:r>
        <w:t xml:space="preserve">“). </w:t>
      </w:r>
      <w:r>
        <w:rPr>
          <w:b/>
        </w:rPr>
        <w:t xml:space="preserve">Předpokládaným termínem ukončení poskytování konzultačních služeb je 30.11.2025. </w:t>
      </w:r>
      <w:r>
        <w:t xml:space="preserve">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</w:t>
      </w:r>
      <w:r>
        <w:rPr>
          <w:b/>
        </w:rPr>
        <w:t>že k ukončení poskytování konzultačních služeb dle této smlou</w:t>
      </w:r>
      <w:r>
        <w:rPr>
          <w:b/>
        </w:rPr>
        <w:t>vy dojde nejpozději dne 31.12.2025</w:t>
      </w:r>
      <w: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 doby.</w:t>
      </w:r>
    </w:p>
    <w:p w14:paraId="655063B0" w14:textId="77777777" w:rsidR="0064624E" w:rsidRDefault="0064624E">
      <w:pPr>
        <w:pStyle w:val="Zkladntext"/>
      </w:pPr>
    </w:p>
    <w:p w14:paraId="655063B1" w14:textId="77777777" w:rsidR="0064624E" w:rsidRDefault="0064624E">
      <w:pPr>
        <w:pStyle w:val="Zkladntext"/>
        <w:spacing w:before="6"/>
        <w:rPr>
          <w:sz w:val="21"/>
        </w:rPr>
      </w:pPr>
    </w:p>
    <w:p w14:paraId="655063B2" w14:textId="77777777" w:rsidR="0064624E" w:rsidRDefault="0015210A">
      <w:pPr>
        <w:pStyle w:val="Nadpis1"/>
        <w:numPr>
          <w:ilvl w:val="0"/>
          <w:numId w:val="1"/>
        </w:numPr>
        <w:tabs>
          <w:tab w:val="left" w:pos="821"/>
          <w:tab w:val="left" w:pos="823"/>
        </w:tabs>
        <w:ind w:hanging="710"/>
        <w:rPr>
          <w:u w:val="none"/>
        </w:rPr>
      </w:pPr>
      <w:r>
        <w:rPr>
          <w:u w:val="none"/>
        </w:rPr>
        <w:t>Závěrečná</w:t>
      </w:r>
      <w:r>
        <w:rPr>
          <w:spacing w:val="-2"/>
          <w:u w:val="none"/>
        </w:rPr>
        <w:t xml:space="preserve"> </w:t>
      </w:r>
      <w:r>
        <w:rPr>
          <w:u w:val="none"/>
        </w:rPr>
        <w:t>ustanovení</w:t>
      </w:r>
    </w:p>
    <w:p w14:paraId="655063B3" w14:textId="77777777" w:rsidR="0064624E" w:rsidRDefault="0015210A">
      <w:pPr>
        <w:pStyle w:val="Odstavecseseznamem"/>
        <w:numPr>
          <w:ilvl w:val="1"/>
          <w:numId w:val="1"/>
        </w:numPr>
        <w:tabs>
          <w:tab w:val="left" w:pos="821"/>
          <w:tab w:val="left" w:pos="823"/>
        </w:tabs>
        <w:spacing w:before="63"/>
        <w:ind w:hanging="710"/>
      </w:pPr>
      <w:r>
        <w:t>Ostatní ujednání Smlouvy tímto dodatkem nedotčená zůstávají v platnosti v původním</w:t>
      </w:r>
      <w:r>
        <w:rPr>
          <w:spacing w:val="-10"/>
        </w:rPr>
        <w:t xml:space="preserve"> </w:t>
      </w:r>
      <w:r>
        <w:t>znění.</w:t>
      </w:r>
    </w:p>
    <w:p w14:paraId="655063B4" w14:textId="77777777" w:rsidR="0064624E" w:rsidRDefault="0015210A">
      <w:pPr>
        <w:pStyle w:val="Odstavecseseznamem"/>
        <w:numPr>
          <w:ilvl w:val="1"/>
          <w:numId w:val="1"/>
        </w:numPr>
        <w:tabs>
          <w:tab w:val="left" w:pos="821"/>
          <w:tab w:val="left" w:pos="823"/>
        </w:tabs>
        <w:spacing w:before="60" w:line="259" w:lineRule="auto"/>
        <w:ind w:right="1010"/>
      </w:pPr>
      <w:r>
        <w:t>Tento dodatek se vyhotovuje ve třech stejnopisech. Každá smluvní strana obdrží po jednom stejnopisu.</w:t>
      </w:r>
    </w:p>
    <w:p w14:paraId="655063B5" w14:textId="77777777" w:rsidR="0064624E" w:rsidRDefault="0064624E">
      <w:pPr>
        <w:pStyle w:val="Zkladntext"/>
        <w:rPr>
          <w:sz w:val="20"/>
        </w:rPr>
      </w:pPr>
    </w:p>
    <w:p w14:paraId="655063B6" w14:textId="77777777" w:rsidR="0064624E" w:rsidRDefault="0064624E">
      <w:pPr>
        <w:pStyle w:val="Zkladntext"/>
        <w:rPr>
          <w:sz w:val="20"/>
        </w:rPr>
      </w:pPr>
    </w:p>
    <w:p w14:paraId="655063B7" w14:textId="77777777" w:rsidR="0064624E" w:rsidRDefault="0064624E">
      <w:pPr>
        <w:rPr>
          <w:sz w:val="20"/>
        </w:rPr>
        <w:sectPr w:rsidR="0064624E">
          <w:pgSz w:w="11910" w:h="16840"/>
          <w:pgMar w:top="1360" w:right="1020" w:bottom="280" w:left="880" w:header="237" w:footer="0" w:gutter="0"/>
          <w:cols w:space="708"/>
        </w:sectPr>
      </w:pPr>
    </w:p>
    <w:p w14:paraId="655063B8" w14:textId="77777777" w:rsidR="0064624E" w:rsidRDefault="0064624E">
      <w:pPr>
        <w:pStyle w:val="Zkladntext"/>
        <w:spacing w:before="11"/>
        <w:rPr>
          <w:sz w:val="25"/>
        </w:rPr>
      </w:pPr>
    </w:p>
    <w:p w14:paraId="655063B9" w14:textId="77777777" w:rsidR="0064624E" w:rsidRDefault="0015210A">
      <w:pPr>
        <w:pStyle w:val="Zkladntext"/>
        <w:ind w:left="113"/>
      </w:pPr>
      <w:r>
        <w:t>V Ostravě dne</w:t>
      </w:r>
    </w:p>
    <w:p w14:paraId="655063BA" w14:textId="77777777" w:rsidR="0064624E" w:rsidRDefault="0015210A">
      <w:pPr>
        <w:pStyle w:val="Zkladntext"/>
        <w:spacing w:before="1"/>
      </w:pPr>
      <w:r>
        <w:br w:type="column"/>
      </w:r>
    </w:p>
    <w:p w14:paraId="655063BB" w14:textId="77777777" w:rsidR="0064624E" w:rsidRDefault="0015210A">
      <w:pPr>
        <w:ind w:left="113"/>
        <w:rPr>
          <w:sz w:val="21"/>
        </w:rPr>
      </w:pPr>
      <w:r>
        <w:rPr>
          <w:w w:val="115"/>
          <w:sz w:val="21"/>
        </w:rPr>
        <w:t>28.11.2025</w:t>
      </w:r>
    </w:p>
    <w:p w14:paraId="655063BC" w14:textId="77777777" w:rsidR="0064624E" w:rsidRDefault="0064624E">
      <w:pPr>
        <w:pStyle w:val="Zkladntext"/>
        <w:rPr>
          <w:sz w:val="2"/>
        </w:rPr>
      </w:pPr>
    </w:p>
    <w:p w14:paraId="655063BD" w14:textId="77777777" w:rsidR="0064624E" w:rsidRDefault="0015210A">
      <w:pPr>
        <w:pStyle w:val="Zkladntext"/>
        <w:spacing w:line="20" w:lineRule="exact"/>
        <w:ind w:left="-9"/>
        <w:rPr>
          <w:sz w:val="2"/>
        </w:rPr>
      </w:pPr>
      <w:r>
        <w:rPr>
          <w:sz w:val="2"/>
        </w:rPr>
      </w:r>
      <w:r>
        <w:rPr>
          <w:sz w:val="2"/>
        </w:rPr>
        <w:pict w14:anchorId="655063CA">
          <v:group id="_x0000_s2077" style="width:49.3pt;height:.75pt;mso-position-horizontal-relative:char;mso-position-vertical-relative:line" coordsize="986,15">
            <v:line id="_x0000_s2079" style="position:absolute" from="0,7" to="221,7" strokeweight=".25292mm"/>
            <v:line id="_x0000_s2078" style="position:absolute" from="219,7" to="986,7" strokeweight=".25292mm"/>
            <w10:anchorlock/>
          </v:group>
        </w:pict>
      </w:r>
    </w:p>
    <w:p w14:paraId="655063BE" w14:textId="77777777" w:rsidR="0064624E" w:rsidRDefault="0064624E">
      <w:pPr>
        <w:spacing w:line="20" w:lineRule="exact"/>
        <w:rPr>
          <w:sz w:val="2"/>
        </w:rPr>
        <w:sectPr w:rsidR="0064624E">
          <w:type w:val="continuous"/>
          <w:pgSz w:w="11910" w:h="16840"/>
          <w:pgMar w:top="1360" w:right="1020" w:bottom="280" w:left="880" w:header="708" w:footer="708" w:gutter="0"/>
          <w:cols w:num="2" w:space="708" w:equalWidth="0">
            <w:col w:w="1379" w:space="48"/>
            <w:col w:w="8583"/>
          </w:cols>
        </w:sectPr>
      </w:pPr>
    </w:p>
    <w:p w14:paraId="655063BF" w14:textId="694872DD" w:rsidR="0064624E" w:rsidRDefault="0015210A">
      <w:pPr>
        <w:rPr>
          <w:rFonts w:ascii="Times New Roman"/>
          <w:spacing w:val="95"/>
          <w:position w:val="2"/>
          <w:sz w:val="20"/>
        </w:rPr>
      </w:pPr>
      <w:r>
        <w:rPr>
          <w:rFonts w:ascii="Times New Roman"/>
          <w:spacing w:val="55"/>
          <w:sz w:val="20"/>
        </w:rPr>
        <w:t xml:space="preserve"> </w:t>
      </w:r>
      <w:r>
        <w:rPr>
          <w:rFonts w:ascii="Times New Roman"/>
          <w:spacing w:val="95"/>
          <w:position w:val="2"/>
          <w:sz w:val="20"/>
        </w:rPr>
        <w:t xml:space="preserve"> </w:t>
      </w:r>
    </w:p>
    <w:p w14:paraId="20BA6849" w14:textId="77777777" w:rsidR="00935E1A" w:rsidRDefault="00935E1A">
      <w:pPr>
        <w:rPr>
          <w:rFonts w:ascii="Times New Roman"/>
          <w:spacing w:val="95"/>
          <w:position w:val="2"/>
          <w:sz w:val="20"/>
        </w:rPr>
      </w:pPr>
    </w:p>
    <w:p w14:paraId="5E78034C" w14:textId="77777777" w:rsidR="00935E1A" w:rsidRDefault="00935E1A">
      <w:pPr>
        <w:rPr>
          <w:rFonts w:ascii="Times New Roman"/>
          <w:spacing w:val="95"/>
          <w:position w:val="2"/>
          <w:sz w:val="20"/>
        </w:rPr>
      </w:pPr>
    </w:p>
    <w:p w14:paraId="133445DF" w14:textId="77777777" w:rsidR="00935E1A" w:rsidRDefault="00935E1A">
      <w:pPr>
        <w:rPr>
          <w:rFonts w:ascii="Times New Roman"/>
          <w:spacing w:val="95"/>
          <w:position w:val="2"/>
          <w:sz w:val="20"/>
        </w:rPr>
      </w:pPr>
    </w:p>
    <w:p w14:paraId="78164E2D" w14:textId="77777777" w:rsidR="00935E1A" w:rsidRDefault="00935E1A">
      <w:pPr>
        <w:rPr>
          <w:sz w:val="20"/>
        </w:rPr>
      </w:pPr>
    </w:p>
    <w:p w14:paraId="655063C0" w14:textId="77777777" w:rsidR="0064624E" w:rsidRDefault="0015210A">
      <w:pPr>
        <w:pStyle w:val="Zkladntext"/>
        <w:spacing w:line="20" w:lineRule="exact"/>
        <w:ind w:left="6591"/>
        <w:rPr>
          <w:sz w:val="2"/>
        </w:rPr>
      </w:pPr>
      <w:r>
        <w:rPr>
          <w:sz w:val="2"/>
        </w:rPr>
      </w:r>
      <w:r>
        <w:rPr>
          <w:sz w:val="2"/>
        </w:rPr>
        <w:pict w14:anchorId="655063D3">
          <v:group id="_x0000_s2052" style="width:131.4pt;height:.75pt;mso-position-horizontal-relative:char;mso-position-vertical-relative:line" coordsize="2628,15">
            <v:line id="_x0000_s2055" style="position:absolute" from="0,7" to="1316,7" strokeweight=".25292mm"/>
            <v:line id="_x0000_s2054" style="position:absolute" from="1317,7" to="1755,7" strokeweight=".25292mm"/>
            <v:line id="_x0000_s2053" style="position:absolute" from="1753,7" to="2628,7" strokeweight=".25292mm"/>
            <w10:anchorlock/>
          </v:group>
        </w:pict>
      </w:r>
    </w:p>
    <w:p w14:paraId="655063C1" w14:textId="77777777" w:rsidR="0064624E" w:rsidRDefault="0015210A">
      <w:pPr>
        <w:pStyle w:val="Zkladntext"/>
        <w:tabs>
          <w:tab w:val="left" w:pos="3599"/>
          <w:tab w:val="left" w:pos="7168"/>
        </w:tabs>
        <w:spacing w:before="18"/>
        <w:ind w:left="255"/>
      </w:pPr>
      <w:r>
        <w:pict w14:anchorId="655063D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10.9pt;margin-top:-10.25pt;width:131.4pt;height:11.05pt;z-index:-251816960;mso-position-horizontal-relative:page" filled="f" stroked="f">
            <v:textbox inset="0,0,0,0">
              <w:txbxContent>
                <w:p w14:paraId="655063E3" w14:textId="77777777" w:rsidR="0064624E" w:rsidRDefault="0015210A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55063D5">
          <v:shape id="_x0000_s2050" type="#_x0000_t202" style="position:absolute;left:0;text-align:left;margin-left:54.95pt;margin-top:-10.25pt;width:131.4pt;height:11.05pt;z-index:-251815936;mso-position-horizontal-relative:page" filled="f" stroked="f">
            <v:textbox inset="0,0,0,0">
              <w:txbxContent>
                <w:p w14:paraId="655063E4" w14:textId="77777777" w:rsidR="0064624E" w:rsidRDefault="0015210A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t>za</w:t>
      </w:r>
      <w:r>
        <w:rPr>
          <w:spacing w:val="-2"/>
        </w:rPr>
        <w:t xml:space="preserve"> </w:t>
      </w:r>
      <w:r>
        <w:t>Moravskoslezské</w:t>
      </w:r>
      <w:r>
        <w:rPr>
          <w:spacing w:val="-3"/>
        </w:rPr>
        <w:t xml:space="preserve"> </w:t>
      </w:r>
      <w:r>
        <w:t>inovační</w:t>
      </w:r>
      <w:r>
        <w:tab/>
        <w:t>REMANTE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s.r.o.</w:t>
      </w:r>
      <w:r>
        <w:tab/>
        <w:t>Ing. Pavel</w:t>
      </w:r>
      <w:r>
        <w:rPr>
          <w:spacing w:val="-4"/>
        </w:rPr>
        <w:t xml:space="preserve"> </w:t>
      </w:r>
      <w:r>
        <w:t>Sládek</w:t>
      </w:r>
    </w:p>
    <w:p w14:paraId="655063C2" w14:textId="77777777" w:rsidR="0064624E" w:rsidRDefault="0015210A">
      <w:pPr>
        <w:tabs>
          <w:tab w:val="left" w:pos="3224"/>
          <w:tab w:val="left" w:pos="3805"/>
          <w:tab w:val="left" w:pos="7168"/>
          <w:tab w:val="left" w:pos="7562"/>
        </w:tabs>
        <w:ind w:left="1030" w:right="1344" w:hanging="425"/>
        <w:rPr>
          <w:i/>
        </w:rPr>
      </w:pPr>
      <w:r>
        <w:t>centrum</w:t>
      </w:r>
      <w:r>
        <w:rPr>
          <w:spacing w:val="-2"/>
        </w:rPr>
        <w:t xml:space="preserve"> </w:t>
      </w:r>
      <w:r>
        <w:t>Ostrava,</w:t>
      </w:r>
      <w:r>
        <w:rPr>
          <w:spacing w:val="-3"/>
        </w:rPr>
        <w:t xml:space="preserve"> </w:t>
      </w:r>
      <w:proofErr w:type="spellStart"/>
      <w:proofErr w:type="gramStart"/>
      <w:r>
        <w:t>a.s</w:t>
      </w:r>
      <w:proofErr w:type="spellEnd"/>
      <w:proofErr w:type="gramEnd"/>
      <w:r>
        <w:tab/>
        <w:t>Bc. Radovan</w:t>
      </w:r>
      <w:r>
        <w:rPr>
          <w:spacing w:val="-2"/>
        </w:rPr>
        <w:t xml:space="preserve"> </w:t>
      </w:r>
      <w:r>
        <w:t>Peterka,</w:t>
      </w:r>
      <w:r>
        <w:rPr>
          <w:spacing w:val="-2"/>
        </w:rPr>
        <w:t xml:space="preserve"> </w:t>
      </w:r>
      <w:r>
        <w:t>Prokurista</w:t>
      </w:r>
      <w:r>
        <w:tab/>
        <w:t>Ing. Pavel Sládek Jan</w:t>
      </w:r>
      <w:r>
        <w:rPr>
          <w:spacing w:val="-2"/>
        </w:rPr>
        <w:t xml:space="preserve"> </w:t>
      </w:r>
      <w:r>
        <w:t>Čeladín</w:t>
      </w:r>
      <w:r>
        <w:tab/>
      </w:r>
      <w:r>
        <w:tab/>
      </w:r>
      <w:r>
        <w:rPr>
          <w:i/>
        </w:rPr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</w:r>
      <w:r>
        <w:rPr>
          <w:i/>
        </w:rPr>
        <w:tab/>
        <w:t>(Expert)</w:t>
      </w:r>
    </w:p>
    <w:p w14:paraId="655063C3" w14:textId="77777777" w:rsidR="0064624E" w:rsidRDefault="0015210A">
      <w:pPr>
        <w:ind w:left="514"/>
        <w:rPr>
          <w:i/>
        </w:rPr>
      </w:pPr>
      <w:r>
        <w:rPr>
          <w:i/>
        </w:rPr>
        <w:t>(Poskytovatel podpory)</w:t>
      </w:r>
    </w:p>
    <w:p w14:paraId="655063C4" w14:textId="77777777" w:rsidR="0064624E" w:rsidRDefault="0064624E">
      <w:pPr>
        <w:sectPr w:rsidR="0064624E">
          <w:type w:val="continuous"/>
          <w:pgSz w:w="11910" w:h="16840"/>
          <w:pgMar w:top="1360" w:right="1020" w:bottom="280" w:left="880" w:header="708" w:footer="708" w:gutter="0"/>
          <w:cols w:space="708"/>
        </w:sectPr>
      </w:pPr>
    </w:p>
    <w:p w14:paraId="655063C5" w14:textId="77777777" w:rsidR="0064624E" w:rsidRDefault="0064624E">
      <w:pPr>
        <w:pStyle w:val="Zkladntext"/>
        <w:rPr>
          <w:i/>
          <w:sz w:val="20"/>
        </w:rPr>
      </w:pPr>
    </w:p>
    <w:p w14:paraId="655063C6" w14:textId="77777777" w:rsidR="0064624E" w:rsidRDefault="0064624E">
      <w:pPr>
        <w:pStyle w:val="Zkladntext"/>
        <w:rPr>
          <w:i/>
          <w:sz w:val="20"/>
        </w:rPr>
      </w:pPr>
    </w:p>
    <w:p w14:paraId="655063C7" w14:textId="77777777" w:rsidR="0064624E" w:rsidRDefault="0064624E">
      <w:pPr>
        <w:pStyle w:val="Zkladntext"/>
        <w:spacing w:before="1" w:after="1"/>
        <w:rPr>
          <w:i/>
          <w:sz w:val="13"/>
        </w:rPr>
      </w:pPr>
    </w:p>
    <w:p w14:paraId="655063C8" w14:textId="5FEDC7C1" w:rsidR="0064624E" w:rsidRDefault="0064624E">
      <w:pPr>
        <w:pStyle w:val="Zkladntext"/>
        <w:ind w:left="406"/>
        <w:rPr>
          <w:sz w:val="20"/>
        </w:rPr>
      </w:pPr>
    </w:p>
    <w:sectPr w:rsidR="0064624E">
      <w:pgSz w:w="11910" w:h="16840"/>
      <w:pgMar w:top="1360" w:right="1020" w:bottom="280" w:left="880" w:header="2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63DD" w14:textId="77777777" w:rsidR="0015210A" w:rsidRDefault="0015210A">
      <w:r>
        <w:separator/>
      </w:r>
    </w:p>
  </w:endnote>
  <w:endnote w:type="continuationSeparator" w:id="0">
    <w:p w14:paraId="655063DF" w14:textId="77777777" w:rsidR="0015210A" w:rsidRDefault="0015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63D9" w14:textId="77777777" w:rsidR="0015210A" w:rsidRDefault="0015210A">
      <w:r>
        <w:separator/>
      </w:r>
    </w:p>
  </w:footnote>
  <w:footnote w:type="continuationSeparator" w:id="0">
    <w:p w14:paraId="655063DB" w14:textId="77777777" w:rsidR="0015210A" w:rsidRDefault="0015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63D8" w14:textId="77777777" w:rsidR="0064624E" w:rsidRDefault="0015210A">
    <w:pPr>
      <w:pStyle w:val="Zkladntext"/>
      <w:spacing w:line="14" w:lineRule="auto"/>
      <w:rPr>
        <w:sz w:val="20"/>
      </w:rPr>
    </w:pPr>
    <w:r>
      <w:pict w14:anchorId="655063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2.9pt;margin-top:14.15pt;width:183.5pt;height:8.75pt;z-index:-251658752;mso-position-horizontal-relative:page;mso-position-vertical-relative:page" filled="f" stroked="f">
          <v:textbox inset="0,0,0,0">
            <w:txbxContent>
              <w:p w14:paraId="655063E5" w14:textId="77777777" w:rsidR="0064624E" w:rsidRDefault="0015210A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019a9767-a83c-71df-</w:t>
                </w:r>
                <w:proofErr w:type="gramStart"/>
                <w:r>
                  <w:rPr>
                    <w:rFonts w:ascii="Arial"/>
                    <w:sz w:val="12"/>
                  </w:rPr>
                  <w:t>8673-5a505b04f544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3AC8"/>
    <w:multiLevelType w:val="multilevel"/>
    <w:tmpl w:val="93FE097A"/>
    <w:lvl w:ilvl="0">
      <w:start w:val="1"/>
      <w:numFmt w:val="decimal"/>
      <w:lvlText w:val="%1."/>
      <w:lvlJc w:val="left"/>
      <w:pPr>
        <w:ind w:left="822" w:hanging="70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2" w:hanging="70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657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75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94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1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331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50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69" w:hanging="709"/>
      </w:pPr>
      <w:rPr>
        <w:rFonts w:hint="default"/>
        <w:lang w:val="cs-CZ" w:eastAsia="cs-CZ" w:bidi="cs-CZ"/>
      </w:rPr>
    </w:lvl>
  </w:abstractNum>
  <w:num w:numId="1" w16cid:durableId="124363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24E"/>
    <w:rsid w:val="0015210A"/>
    <w:rsid w:val="0064624E"/>
    <w:rsid w:val="00767A28"/>
    <w:rsid w:val="0093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  <w14:docId w14:val="6550638B"/>
  <w15:docId w15:val="{0B3A92FD-AB35-4CA0-9EAE-51094192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2" w:hanging="71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2025-12-01T11:30:00Z</dcterms:created>
  <dcterms:modified xsi:type="dcterms:W3CDTF">2025-12-01T11:30:00Z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2025-12-01T00:00:00Z</vt:filetime>
  </property>
</Properties>
</file>