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2AB19" w14:textId="77777777" w:rsidR="005E4096" w:rsidRDefault="005E409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</w:p>
    <w:p w14:paraId="73F6D813" w14:textId="6C51F2F6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S M L O U V </w:t>
      </w:r>
      <w:proofErr w:type="gramStart"/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>A  o</w:t>
      </w:r>
      <w:proofErr w:type="gramEnd"/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zajištění uměleckého pořadu uzavřená </w:t>
      </w:r>
      <w:proofErr w:type="gramStart"/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>mezi:</w:t>
      </w:r>
      <w:r w:rsidRPr="005E4096">
        <w:rPr>
          <w:rFonts w:ascii="Courier New" w:hAnsi="Courier New" w:cs="Courier New"/>
          <w:kern w:val="0"/>
          <w:sz w:val="20"/>
          <w:szCs w:val="22"/>
        </w:rPr>
        <w:t xml:space="preserve">   </w:t>
      </w:r>
      <w:proofErr w:type="gramEnd"/>
      <w:r w:rsidRPr="005E4096">
        <w:rPr>
          <w:rFonts w:ascii="Courier New" w:hAnsi="Courier New" w:cs="Courier New"/>
          <w:kern w:val="0"/>
          <w:sz w:val="20"/>
          <w:szCs w:val="22"/>
        </w:rPr>
        <w:t xml:space="preserve">  strana 1</w:t>
      </w:r>
    </w:p>
    <w:p w14:paraId="5FCC54A0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3CD7648D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 xml:space="preserve">1. </w:t>
      </w:r>
      <w:proofErr w:type="gramStart"/>
      <w:r w:rsidRPr="005E4096">
        <w:rPr>
          <w:rFonts w:ascii="Courier New" w:hAnsi="Courier New" w:cs="Courier New"/>
          <w:kern w:val="0"/>
          <w:sz w:val="20"/>
          <w:szCs w:val="22"/>
        </w:rPr>
        <w:t>Pořadatelem - odběratelem</w:t>
      </w:r>
      <w:proofErr w:type="gramEnd"/>
      <w:r w:rsidRPr="005E4096">
        <w:rPr>
          <w:rFonts w:ascii="Courier New" w:hAnsi="Courier New" w:cs="Courier New"/>
          <w:kern w:val="0"/>
          <w:sz w:val="20"/>
          <w:szCs w:val="22"/>
        </w:rPr>
        <w:t xml:space="preserve">     a     2. Agenturou</w:t>
      </w:r>
    </w:p>
    <w:p w14:paraId="2E395AAD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69587670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 xml:space="preserve">AKORD &amp; </w:t>
      </w:r>
      <w:proofErr w:type="spellStart"/>
      <w:proofErr w:type="gramStart"/>
      <w:r w:rsidRPr="005E4096">
        <w:rPr>
          <w:rFonts w:ascii="Courier New" w:hAnsi="Courier New" w:cs="Courier New"/>
          <w:kern w:val="0"/>
          <w:sz w:val="20"/>
          <w:szCs w:val="22"/>
        </w:rPr>
        <w:t>POKLAD,s</w:t>
      </w:r>
      <w:proofErr w:type="gramEnd"/>
      <w:r w:rsidRPr="005E4096">
        <w:rPr>
          <w:rFonts w:ascii="Courier New" w:hAnsi="Courier New" w:cs="Courier New"/>
          <w:kern w:val="0"/>
          <w:sz w:val="20"/>
          <w:szCs w:val="22"/>
        </w:rPr>
        <w:t>.</w:t>
      </w:r>
      <w:proofErr w:type="gramStart"/>
      <w:r w:rsidRPr="005E4096">
        <w:rPr>
          <w:rFonts w:ascii="Courier New" w:hAnsi="Courier New" w:cs="Courier New"/>
          <w:kern w:val="0"/>
          <w:sz w:val="20"/>
          <w:szCs w:val="22"/>
        </w:rPr>
        <w:t>r.o</w:t>
      </w:r>
      <w:proofErr w:type="spellEnd"/>
      <w:proofErr w:type="gramEnd"/>
      <w:r w:rsidRPr="005E4096">
        <w:rPr>
          <w:rFonts w:ascii="Courier New" w:hAnsi="Courier New" w:cs="Courier New"/>
          <w:kern w:val="0"/>
          <w:sz w:val="20"/>
          <w:szCs w:val="22"/>
        </w:rPr>
        <w:t xml:space="preserve">                  Agentura HARLEKÝN s.r.o.          </w:t>
      </w:r>
    </w:p>
    <w:p w14:paraId="01C48D7E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 xml:space="preserve">jednatelka                            Václav Hanzlíček, jednatel        </w:t>
      </w:r>
    </w:p>
    <w:p w14:paraId="6C74D657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proofErr w:type="spellStart"/>
      <w:proofErr w:type="gramStart"/>
      <w:r w:rsidRPr="005E4096">
        <w:rPr>
          <w:rFonts w:ascii="Courier New" w:hAnsi="Courier New" w:cs="Courier New"/>
          <w:kern w:val="0"/>
          <w:sz w:val="20"/>
          <w:szCs w:val="22"/>
        </w:rPr>
        <w:t>Mgr.Bc.Darina</w:t>
      </w:r>
      <w:proofErr w:type="spellEnd"/>
      <w:proofErr w:type="gramEnd"/>
      <w:r w:rsidRPr="005E4096">
        <w:rPr>
          <w:rFonts w:ascii="Courier New" w:hAnsi="Courier New" w:cs="Courier New"/>
          <w:kern w:val="0"/>
          <w:sz w:val="20"/>
          <w:szCs w:val="22"/>
        </w:rPr>
        <w:t xml:space="preserve"> </w:t>
      </w:r>
      <w:proofErr w:type="gramStart"/>
      <w:r w:rsidRPr="005E4096">
        <w:rPr>
          <w:rFonts w:ascii="Courier New" w:hAnsi="Courier New" w:cs="Courier New"/>
          <w:kern w:val="0"/>
          <w:sz w:val="20"/>
          <w:szCs w:val="22"/>
        </w:rPr>
        <w:t>Daňková,MBA</w:t>
      </w:r>
      <w:proofErr w:type="gramEnd"/>
      <w:r w:rsidRPr="005E4096">
        <w:rPr>
          <w:rFonts w:ascii="Courier New" w:hAnsi="Courier New" w:cs="Courier New"/>
          <w:kern w:val="0"/>
          <w:sz w:val="20"/>
          <w:szCs w:val="22"/>
        </w:rPr>
        <w:t xml:space="preserve">             Jarníkova 1875/14                 </w:t>
      </w:r>
    </w:p>
    <w:p w14:paraId="594FB0F5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 xml:space="preserve">náměstí SNP 1                         148 00 Praha 4                    </w:t>
      </w:r>
    </w:p>
    <w:p w14:paraId="61448064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 xml:space="preserve">700 30 </w:t>
      </w:r>
      <w:proofErr w:type="gramStart"/>
      <w:r w:rsidRPr="005E4096">
        <w:rPr>
          <w:rFonts w:ascii="Courier New" w:hAnsi="Courier New" w:cs="Courier New"/>
          <w:kern w:val="0"/>
          <w:sz w:val="20"/>
          <w:szCs w:val="22"/>
        </w:rPr>
        <w:t>Ostrava - Zábřeh</w:t>
      </w:r>
      <w:proofErr w:type="gramEnd"/>
      <w:r w:rsidRPr="005E4096">
        <w:rPr>
          <w:rFonts w:ascii="Courier New" w:hAnsi="Courier New" w:cs="Courier New"/>
          <w:kern w:val="0"/>
          <w:sz w:val="20"/>
          <w:szCs w:val="22"/>
        </w:rPr>
        <w:t xml:space="preserve">               IČO: 27196631 DIČ: CZ27196631     </w:t>
      </w:r>
    </w:p>
    <w:p w14:paraId="1BFE70EB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 xml:space="preserve">IČO: 47973145 DIČ: CZ47973145                                           </w:t>
      </w:r>
    </w:p>
    <w:p w14:paraId="0B3EB321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 xml:space="preserve">            </w:t>
      </w:r>
      <w:proofErr w:type="gramStart"/>
      <w:r w:rsidRPr="005E4096">
        <w:rPr>
          <w:rFonts w:ascii="Courier New" w:hAnsi="Courier New" w:cs="Courier New"/>
          <w:kern w:val="0"/>
          <w:sz w:val="20"/>
          <w:szCs w:val="22"/>
        </w:rPr>
        <w:t>( dále</w:t>
      </w:r>
      <w:proofErr w:type="gramEnd"/>
      <w:r w:rsidRPr="005E4096">
        <w:rPr>
          <w:rFonts w:ascii="Courier New" w:hAnsi="Courier New" w:cs="Courier New"/>
          <w:kern w:val="0"/>
          <w:sz w:val="20"/>
          <w:szCs w:val="22"/>
        </w:rPr>
        <w:t xml:space="preserve"> jen </w:t>
      </w:r>
      <w:proofErr w:type="gramStart"/>
      <w:r w:rsidRPr="005E4096">
        <w:rPr>
          <w:rFonts w:ascii="Courier New" w:hAnsi="Courier New" w:cs="Courier New"/>
          <w:kern w:val="0"/>
          <w:sz w:val="20"/>
          <w:szCs w:val="22"/>
        </w:rPr>
        <w:t>pořadatel )</w:t>
      </w:r>
      <w:proofErr w:type="gramEnd"/>
      <w:r w:rsidRPr="005E4096">
        <w:rPr>
          <w:rFonts w:ascii="Courier New" w:hAnsi="Courier New" w:cs="Courier New"/>
          <w:kern w:val="0"/>
          <w:sz w:val="20"/>
          <w:szCs w:val="22"/>
        </w:rPr>
        <w:t xml:space="preserve">              </w:t>
      </w:r>
      <w:proofErr w:type="gramStart"/>
      <w:r w:rsidRPr="005E4096">
        <w:rPr>
          <w:rFonts w:ascii="Courier New" w:hAnsi="Courier New" w:cs="Courier New"/>
          <w:kern w:val="0"/>
          <w:sz w:val="20"/>
          <w:szCs w:val="22"/>
        </w:rPr>
        <w:t xml:space="preserve">   (</w:t>
      </w:r>
      <w:proofErr w:type="gramEnd"/>
      <w:r w:rsidRPr="005E4096">
        <w:rPr>
          <w:rFonts w:ascii="Courier New" w:hAnsi="Courier New" w:cs="Courier New"/>
          <w:kern w:val="0"/>
          <w:sz w:val="20"/>
          <w:szCs w:val="22"/>
        </w:rPr>
        <w:t xml:space="preserve"> dále jen </w:t>
      </w:r>
      <w:proofErr w:type="gramStart"/>
      <w:r w:rsidRPr="005E4096">
        <w:rPr>
          <w:rFonts w:ascii="Courier New" w:hAnsi="Courier New" w:cs="Courier New"/>
          <w:kern w:val="0"/>
          <w:sz w:val="20"/>
          <w:szCs w:val="22"/>
        </w:rPr>
        <w:t>agentura )</w:t>
      </w:r>
      <w:proofErr w:type="gramEnd"/>
    </w:p>
    <w:p w14:paraId="7F6A9E99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38535AD4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>Vystavená v Praze dne: 03.09.2025     Číslo smlouvy: 91/26/7</w:t>
      </w:r>
    </w:p>
    <w:p w14:paraId="70D04B9B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01F17C4A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I. Předmět </w:t>
      </w:r>
      <w:proofErr w:type="gramStart"/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>smlouvy:</w:t>
      </w:r>
      <w:r w:rsidRPr="005E4096">
        <w:rPr>
          <w:rFonts w:ascii="Courier New" w:hAnsi="Courier New" w:cs="Courier New"/>
          <w:kern w:val="0"/>
          <w:sz w:val="20"/>
          <w:szCs w:val="22"/>
        </w:rPr>
        <w:t xml:space="preserve">  Uskutečnění</w:t>
      </w:r>
      <w:proofErr w:type="gramEnd"/>
      <w:r w:rsidRPr="005E4096">
        <w:rPr>
          <w:rFonts w:ascii="Courier New" w:hAnsi="Courier New" w:cs="Courier New"/>
          <w:kern w:val="0"/>
          <w:sz w:val="20"/>
          <w:szCs w:val="22"/>
        </w:rPr>
        <w:t xml:space="preserve"> pořadu</w:t>
      </w:r>
    </w:p>
    <w:p w14:paraId="2839C37A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4B0CF9B0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 xml:space="preserve">   </w:t>
      </w:r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CENA ZA </w:t>
      </w:r>
      <w:proofErr w:type="gramStart"/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>NĚŽNOST  Dan</w:t>
      </w:r>
      <w:proofErr w:type="gramEnd"/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</w:t>
      </w:r>
      <w:proofErr w:type="spellStart"/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>Gordon</w:t>
      </w:r>
      <w:proofErr w:type="spellEnd"/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                                </w:t>
      </w:r>
    </w:p>
    <w:p w14:paraId="4BD3A1AA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>Hrají Simona Stašová, Miroslav Etzler, Kamila Trnková, Jesica Bechyňová,</w:t>
      </w:r>
    </w:p>
    <w:p w14:paraId="10EDD09A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>Jan Teplý / Otakar Brousek ml. Představení ve spolupráci s Divadlem Lucie Bílé.</w:t>
      </w:r>
    </w:p>
    <w:p w14:paraId="0E684F42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>Režie Vladimír Strnisko.</w:t>
      </w:r>
    </w:p>
    <w:p w14:paraId="52B54A00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 xml:space="preserve">                                                </w:t>
      </w:r>
    </w:p>
    <w:p w14:paraId="0FE4D697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Datum, hodina a </w:t>
      </w:r>
      <w:proofErr w:type="spellStart"/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>misto</w:t>
      </w:r>
      <w:proofErr w:type="spellEnd"/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konání:</w:t>
      </w:r>
    </w:p>
    <w:p w14:paraId="59092A9B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>17.02.2026    19.00   DK POKLAD / Matěje Kopeckého 675/</w:t>
      </w:r>
      <w:proofErr w:type="gramStart"/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>21  OSTRAVA</w:t>
      </w:r>
      <w:proofErr w:type="gramEnd"/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- Poruba       </w:t>
      </w:r>
    </w:p>
    <w:p w14:paraId="4FB46EA6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5805B730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>II. Cena za pořad</w:t>
      </w:r>
    </w:p>
    <w:p w14:paraId="6E5180F4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>Pořadatel uhradí po uskutečnění sjednaného představení na základě vystavené</w:t>
      </w:r>
    </w:p>
    <w:p w14:paraId="47CD0CA6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 xml:space="preserve">faktury a ve lhůtě ve faktuře uvedené částku </w:t>
      </w:r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>114950 Kč</w:t>
      </w:r>
      <w:r w:rsidRPr="005E4096">
        <w:rPr>
          <w:rFonts w:ascii="Courier New" w:hAnsi="Courier New" w:cs="Courier New"/>
          <w:kern w:val="0"/>
          <w:sz w:val="20"/>
          <w:szCs w:val="22"/>
        </w:rPr>
        <w:t xml:space="preserve"> (včetně DPH 21 %,</w:t>
      </w:r>
    </w:p>
    <w:p w14:paraId="206B0776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>95000 Kč</w:t>
      </w:r>
      <w:r w:rsidRPr="005E4096">
        <w:rPr>
          <w:rFonts w:ascii="Courier New" w:hAnsi="Courier New" w:cs="Courier New"/>
          <w:kern w:val="0"/>
          <w:sz w:val="20"/>
          <w:szCs w:val="22"/>
        </w:rPr>
        <w:t xml:space="preserve"> bez DPH) na účet agentury.</w:t>
      </w:r>
    </w:p>
    <w:p w14:paraId="4509F476" w14:textId="3BAC30C8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 xml:space="preserve">Cena je za pořad a hudbu. Pořadatel hradí na </w:t>
      </w:r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>AURA-PONT</w:t>
      </w:r>
      <w:r w:rsidRPr="005E4096">
        <w:rPr>
          <w:rFonts w:ascii="Courier New" w:hAnsi="Courier New" w:cs="Courier New"/>
          <w:kern w:val="0"/>
          <w:sz w:val="20"/>
          <w:szCs w:val="22"/>
        </w:rPr>
        <w:t xml:space="preserve"> autorské odměny </w:t>
      </w:r>
      <w:proofErr w:type="spellStart"/>
      <w:r w:rsidR="009A747D">
        <w:rPr>
          <w:rFonts w:ascii="Courier New" w:hAnsi="Courier New" w:cs="Courier New"/>
          <w:kern w:val="0"/>
          <w:sz w:val="20"/>
          <w:szCs w:val="22"/>
        </w:rPr>
        <w:t>xxx</w:t>
      </w:r>
      <w:proofErr w:type="spellEnd"/>
      <w:r w:rsidRPr="005E4096">
        <w:rPr>
          <w:rFonts w:ascii="Courier New" w:hAnsi="Courier New" w:cs="Courier New"/>
          <w:kern w:val="0"/>
          <w:sz w:val="20"/>
          <w:szCs w:val="22"/>
        </w:rPr>
        <w:t>%</w:t>
      </w:r>
    </w:p>
    <w:p w14:paraId="29F42E5B" w14:textId="3CEAF421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 xml:space="preserve">z tržby včetně předplatného /z toho </w:t>
      </w:r>
      <w:proofErr w:type="spellStart"/>
      <w:r w:rsidR="009A747D">
        <w:rPr>
          <w:rFonts w:ascii="Courier New" w:hAnsi="Courier New" w:cs="Courier New"/>
          <w:kern w:val="0"/>
          <w:sz w:val="20"/>
          <w:szCs w:val="22"/>
        </w:rPr>
        <w:t>xxx</w:t>
      </w:r>
      <w:proofErr w:type="spellEnd"/>
      <w:r w:rsidRPr="005E4096">
        <w:rPr>
          <w:rFonts w:ascii="Courier New" w:hAnsi="Courier New" w:cs="Courier New"/>
          <w:kern w:val="0"/>
          <w:sz w:val="20"/>
          <w:szCs w:val="22"/>
        </w:rPr>
        <w:t xml:space="preserve">% autor a </w:t>
      </w:r>
      <w:proofErr w:type="spellStart"/>
      <w:r w:rsidR="009A747D">
        <w:rPr>
          <w:rFonts w:ascii="Courier New" w:hAnsi="Courier New" w:cs="Courier New"/>
          <w:kern w:val="0"/>
          <w:sz w:val="20"/>
          <w:szCs w:val="22"/>
        </w:rPr>
        <w:t>xxx</w:t>
      </w:r>
      <w:proofErr w:type="spellEnd"/>
      <w:r w:rsidRPr="005E4096">
        <w:rPr>
          <w:rFonts w:ascii="Courier New" w:hAnsi="Courier New" w:cs="Courier New"/>
          <w:kern w:val="0"/>
          <w:sz w:val="20"/>
          <w:szCs w:val="22"/>
        </w:rPr>
        <w:t>% překlad /</w:t>
      </w:r>
    </w:p>
    <w:p w14:paraId="17A32A95" w14:textId="51B4B8E1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 xml:space="preserve">a na </w:t>
      </w:r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>DILII</w:t>
      </w:r>
      <w:r w:rsidRPr="005E4096">
        <w:rPr>
          <w:rFonts w:ascii="Courier New" w:hAnsi="Courier New" w:cs="Courier New"/>
          <w:kern w:val="0"/>
          <w:sz w:val="20"/>
          <w:szCs w:val="22"/>
        </w:rPr>
        <w:t xml:space="preserve"> </w:t>
      </w:r>
      <w:proofErr w:type="spellStart"/>
      <w:r w:rsidR="009A747D">
        <w:rPr>
          <w:rFonts w:ascii="Courier New" w:hAnsi="Courier New" w:cs="Courier New"/>
          <w:kern w:val="0"/>
          <w:sz w:val="20"/>
          <w:szCs w:val="22"/>
        </w:rPr>
        <w:t>xxx</w:t>
      </w:r>
      <w:proofErr w:type="spellEnd"/>
      <w:r w:rsidRPr="005E4096">
        <w:rPr>
          <w:rFonts w:ascii="Courier New" w:hAnsi="Courier New" w:cs="Courier New"/>
          <w:kern w:val="0"/>
          <w:sz w:val="20"/>
          <w:szCs w:val="22"/>
        </w:rPr>
        <w:t xml:space="preserve">% úprava </w:t>
      </w:r>
      <w:proofErr w:type="spellStart"/>
      <w:r w:rsidRPr="005E4096">
        <w:rPr>
          <w:rFonts w:ascii="Courier New" w:hAnsi="Courier New" w:cs="Courier New"/>
          <w:kern w:val="0"/>
          <w:sz w:val="20"/>
          <w:szCs w:val="22"/>
        </w:rPr>
        <w:t>V.Strnisko</w:t>
      </w:r>
      <w:proofErr w:type="spellEnd"/>
      <w:r w:rsidRPr="005E4096">
        <w:rPr>
          <w:rFonts w:ascii="Courier New" w:hAnsi="Courier New" w:cs="Courier New"/>
          <w:kern w:val="0"/>
          <w:sz w:val="20"/>
          <w:szCs w:val="22"/>
        </w:rPr>
        <w:t>.</w:t>
      </w:r>
    </w:p>
    <w:p w14:paraId="69A56194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089D679A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>III. Součinnost pořadatele</w:t>
      </w:r>
    </w:p>
    <w:p w14:paraId="199C2397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>Uskutečnění představení potvrdí pořadatel podpisem vedoucímu souboru.</w:t>
      </w:r>
    </w:p>
    <w:p w14:paraId="160E0484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32CFF952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>Další ujednání:</w:t>
      </w:r>
    </w:p>
    <w:p w14:paraId="6F9C8F8F" w14:textId="58B5F7A3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 xml:space="preserve">Pořadatel dále uhradí dopravu podle faktury dopravce </w:t>
      </w:r>
      <w:proofErr w:type="spellStart"/>
      <w:r w:rsidR="009A747D">
        <w:rPr>
          <w:rFonts w:ascii="Courier New" w:hAnsi="Courier New" w:cs="Courier New"/>
          <w:kern w:val="0"/>
          <w:sz w:val="20"/>
          <w:szCs w:val="22"/>
        </w:rPr>
        <w:t>xxx</w:t>
      </w:r>
      <w:proofErr w:type="spellEnd"/>
      <w:r w:rsidRPr="005E4096">
        <w:rPr>
          <w:rFonts w:ascii="Courier New" w:hAnsi="Courier New" w:cs="Courier New"/>
          <w:kern w:val="0"/>
          <w:sz w:val="20"/>
          <w:szCs w:val="22"/>
        </w:rPr>
        <w:t xml:space="preserve"> Kč/km + DPH na účet </w:t>
      </w:r>
    </w:p>
    <w:p w14:paraId="643C59CF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>1/2 s Třincem</w:t>
      </w:r>
    </w:p>
    <w:p w14:paraId="7A4E3396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251DF615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>Pořadatel zajistí a uhradí 1/2 ubytování se snídaní 10x1-</w:t>
      </w:r>
      <w:proofErr w:type="gramStart"/>
      <w:r w:rsidRPr="005E4096">
        <w:rPr>
          <w:rFonts w:ascii="Courier New" w:hAnsi="Courier New" w:cs="Courier New"/>
          <w:kern w:val="0"/>
          <w:sz w:val="20"/>
          <w:szCs w:val="22"/>
        </w:rPr>
        <w:t>lůž.pokoj</w:t>
      </w:r>
      <w:proofErr w:type="gramEnd"/>
      <w:r w:rsidRPr="005E4096">
        <w:rPr>
          <w:rFonts w:ascii="Courier New" w:hAnsi="Courier New" w:cs="Courier New"/>
          <w:kern w:val="0"/>
          <w:sz w:val="20"/>
          <w:szCs w:val="22"/>
        </w:rPr>
        <w:t xml:space="preserve"> a 1x2-</w:t>
      </w:r>
      <w:proofErr w:type="gramStart"/>
      <w:r w:rsidRPr="005E4096">
        <w:rPr>
          <w:rFonts w:ascii="Courier New" w:hAnsi="Courier New" w:cs="Courier New"/>
          <w:kern w:val="0"/>
          <w:sz w:val="20"/>
          <w:szCs w:val="22"/>
        </w:rPr>
        <w:t>lůž.pokoj</w:t>
      </w:r>
      <w:proofErr w:type="gramEnd"/>
    </w:p>
    <w:p w14:paraId="09764F63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>večer 16.2. do 17.2.2026 do 16 hodin</w:t>
      </w:r>
    </w:p>
    <w:p w14:paraId="1AD02E95" w14:textId="5468CD44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 xml:space="preserve">Ubytování zajistí a 1/2 hradí Trisia Třinec p. </w:t>
      </w:r>
      <w:proofErr w:type="spellStart"/>
      <w:r w:rsidRPr="005E4096">
        <w:rPr>
          <w:rFonts w:ascii="Courier New" w:hAnsi="Courier New" w:cs="Courier New"/>
          <w:kern w:val="0"/>
          <w:sz w:val="20"/>
          <w:szCs w:val="22"/>
        </w:rPr>
        <w:t>Heczsková</w:t>
      </w:r>
      <w:proofErr w:type="spellEnd"/>
      <w:r w:rsidRPr="005E4096">
        <w:rPr>
          <w:rFonts w:ascii="Courier New" w:hAnsi="Courier New" w:cs="Courier New"/>
          <w:kern w:val="0"/>
          <w:sz w:val="20"/>
          <w:szCs w:val="22"/>
        </w:rPr>
        <w:t xml:space="preserve"> </w:t>
      </w:r>
      <w:proofErr w:type="spellStart"/>
      <w:proofErr w:type="gramStart"/>
      <w:r w:rsidRPr="005E4096">
        <w:rPr>
          <w:rFonts w:ascii="Courier New" w:hAnsi="Courier New" w:cs="Courier New"/>
          <w:kern w:val="0"/>
          <w:sz w:val="20"/>
          <w:szCs w:val="22"/>
        </w:rPr>
        <w:t>t.</w:t>
      </w:r>
      <w:r w:rsidR="009A747D">
        <w:rPr>
          <w:rFonts w:ascii="Courier New" w:hAnsi="Courier New" w:cs="Courier New"/>
          <w:kern w:val="0"/>
          <w:sz w:val="20"/>
          <w:szCs w:val="22"/>
        </w:rPr>
        <w:t>xxxxxxxxx</w:t>
      </w:r>
      <w:proofErr w:type="spellEnd"/>
      <w:proofErr w:type="gramEnd"/>
    </w:p>
    <w:p w14:paraId="3F97C4A6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3C5FE8D3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>Pořadatel zajistí tyto technické podmínky:</w:t>
      </w:r>
      <w:r w:rsidRPr="005E4096">
        <w:rPr>
          <w:rFonts w:ascii="Courier New" w:hAnsi="Courier New" w:cs="Courier New"/>
          <w:kern w:val="0"/>
          <w:sz w:val="20"/>
          <w:szCs w:val="22"/>
        </w:rPr>
        <w:t xml:space="preserve"> Světla na jeviště, horizont a boční</w:t>
      </w:r>
    </w:p>
    <w:p w14:paraId="4673BC4C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 xml:space="preserve">výkryty, v portále POJÍZDNÝ VĚŠÁK-pokud </w:t>
      </w:r>
      <w:proofErr w:type="spellStart"/>
      <w:proofErr w:type="gramStart"/>
      <w:r w:rsidRPr="005E4096">
        <w:rPr>
          <w:rFonts w:ascii="Courier New" w:hAnsi="Courier New" w:cs="Courier New"/>
          <w:kern w:val="0"/>
          <w:sz w:val="20"/>
          <w:szCs w:val="22"/>
        </w:rPr>
        <w:t>je,STŮL</w:t>
      </w:r>
      <w:proofErr w:type="spellEnd"/>
      <w:proofErr w:type="gramEnd"/>
      <w:r w:rsidRPr="005E4096">
        <w:rPr>
          <w:rFonts w:ascii="Courier New" w:hAnsi="Courier New" w:cs="Courier New"/>
          <w:kern w:val="0"/>
          <w:sz w:val="20"/>
          <w:szCs w:val="22"/>
        </w:rPr>
        <w:t xml:space="preserve"> na </w:t>
      </w:r>
      <w:proofErr w:type="spellStart"/>
      <w:proofErr w:type="gramStart"/>
      <w:r w:rsidRPr="005E4096">
        <w:rPr>
          <w:rFonts w:ascii="Courier New" w:hAnsi="Courier New" w:cs="Courier New"/>
          <w:kern w:val="0"/>
          <w:sz w:val="20"/>
          <w:szCs w:val="22"/>
        </w:rPr>
        <w:t>rekvizity,LAMPIČKY</w:t>
      </w:r>
      <w:proofErr w:type="spellEnd"/>
      <w:proofErr w:type="gramEnd"/>
      <w:r w:rsidRPr="005E4096">
        <w:rPr>
          <w:rFonts w:ascii="Courier New" w:hAnsi="Courier New" w:cs="Courier New"/>
          <w:kern w:val="0"/>
          <w:sz w:val="20"/>
          <w:szCs w:val="22"/>
        </w:rPr>
        <w:t>-orientace,</w:t>
      </w:r>
    </w:p>
    <w:p w14:paraId="610B7AB0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 xml:space="preserve">VĚŠÁK, </w:t>
      </w:r>
      <w:proofErr w:type="gramStart"/>
      <w:r w:rsidRPr="005E4096">
        <w:rPr>
          <w:rFonts w:ascii="Courier New" w:hAnsi="Courier New" w:cs="Courier New"/>
          <w:kern w:val="0"/>
          <w:sz w:val="20"/>
          <w:szCs w:val="22"/>
        </w:rPr>
        <w:t>2-3x</w:t>
      </w:r>
      <w:proofErr w:type="gramEnd"/>
      <w:r w:rsidRPr="005E4096">
        <w:rPr>
          <w:rFonts w:ascii="Courier New" w:hAnsi="Courier New" w:cs="Courier New"/>
          <w:kern w:val="0"/>
          <w:sz w:val="20"/>
          <w:szCs w:val="22"/>
        </w:rPr>
        <w:t xml:space="preserve"> </w:t>
      </w:r>
      <w:proofErr w:type="spellStart"/>
      <w:r w:rsidRPr="005E4096">
        <w:rPr>
          <w:rFonts w:ascii="Courier New" w:hAnsi="Courier New" w:cs="Courier New"/>
          <w:kern w:val="0"/>
          <w:sz w:val="20"/>
          <w:szCs w:val="22"/>
        </w:rPr>
        <w:t>stmívací</w:t>
      </w:r>
      <w:proofErr w:type="spellEnd"/>
      <w:r w:rsidRPr="005E4096">
        <w:rPr>
          <w:rFonts w:ascii="Courier New" w:hAnsi="Courier New" w:cs="Courier New"/>
          <w:kern w:val="0"/>
          <w:sz w:val="20"/>
          <w:szCs w:val="22"/>
        </w:rPr>
        <w:t xml:space="preserve"> zásuvky na světla, MÍSTNÍ TECHNIKA /zvuk, světla, jeviště</w:t>
      </w:r>
    </w:p>
    <w:p w14:paraId="106E8BEE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 xml:space="preserve">+2 lidi nošení scény i po </w:t>
      </w:r>
      <w:proofErr w:type="spellStart"/>
      <w:r w:rsidRPr="005E4096">
        <w:rPr>
          <w:rFonts w:ascii="Courier New" w:hAnsi="Courier New" w:cs="Courier New"/>
          <w:kern w:val="0"/>
          <w:sz w:val="20"/>
          <w:szCs w:val="22"/>
        </w:rPr>
        <w:t>představení-NUTNÉ</w:t>
      </w:r>
      <w:proofErr w:type="spellEnd"/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/cca 3 </w:t>
      </w:r>
      <w:proofErr w:type="spellStart"/>
      <w:proofErr w:type="gramStart"/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>hod.před</w:t>
      </w:r>
      <w:proofErr w:type="spellEnd"/>
      <w:proofErr w:type="gramEnd"/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</w:t>
      </w:r>
      <w:proofErr w:type="spellStart"/>
      <w:proofErr w:type="gramStart"/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>začátkem.</w:t>
      </w:r>
      <w:r w:rsidRPr="005E4096">
        <w:rPr>
          <w:rFonts w:ascii="Courier New" w:hAnsi="Courier New" w:cs="Courier New"/>
          <w:kern w:val="0"/>
          <w:sz w:val="20"/>
          <w:szCs w:val="22"/>
        </w:rPr>
        <w:t>Připojení</w:t>
      </w:r>
      <w:proofErr w:type="spellEnd"/>
      <w:proofErr w:type="gramEnd"/>
    </w:p>
    <w:p w14:paraId="7BFAE2B4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 xml:space="preserve">počítače Agentury </w:t>
      </w:r>
      <w:proofErr w:type="spellStart"/>
      <w:proofErr w:type="gramStart"/>
      <w:r w:rsidRPr="005E4096">
        <w:rPr>
          <w:rFonts w:ascii="Courier New" w:hAnsi="Courier New" w:cs="Courier New"/>
          <w:kern w:val="0"/>
          <w:sz w:val="20"/>
          <w:szCs w:val="22"/>
        </w:rPr>
        <w:t>resp.zvukové</w:t>
      </w:r>
      <w:proofErr w:type="spellEnd"/>
      <w:proofErr w:type="gramEnd"/>
      <w:r w:rsidRPr="005E4096">
        <w:rPr>
          <w:rFonts w:ascii="Courier New" w:hAnsi="Courier New" w:cs="Courier New"/>
          <w:kern w:val="0"/>
          <w:sz w:val="20"/>
          <w:szCs w:val="22"/>
        </w:rPr>
        <w:t xml:space="preserve"> karty-dvakrát </w:t>
      </w:r>
      <w:proofErr w:type="spellStart"/>
      <w:r w:rsidRPr="005E4096">
        <w:rPr>
          <w:rFonts w:ascii="Courier New" w:hAnsi="Courier New" w:cs="Courier New"/>
          <w:kern w:val="0"/>
          <w:sz w:val="20"/>
          <w:szCs w:val="22"/>
        </w:rPr>
        <w:t>jack</w:t>
      </w:r>
      <w:proofErr w:type="spellEnd"/>
      <w:r w:rsidRPr="005E4096">
        <w:rPr>
          <w:rFonts w:ascii="Courier New" w:hAnsi="Courier New" w:cs="Courier New"/>
          <w:kern w:val="0"/>
          <w:sz w:val="20"/>
          <w:szCs w:val="22"/>
        </w:rPr>
        <w:t xml:space="preserve"> 6,3 mm (pro L a P kanál),</w:t>
      </w:r>
    </w:p>
    <w:p w14:paraId="62D80AE6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>MIX-</w:t>
      </w:r>
      <w:proofErr w:type="gramStart"/>
      <w:r w:rsidRPr="005E4096">
        <w:rPr>
          <w:rFonts w:ascii="Courier New" w:hAnsi="Courier New" w:cs="Courier New"/>
          <w:kern w:val="0"/>
          <w:sz w:val="20"/>
          <w:szCs w:val="22"/>
        </w:rPr>
        <w:t>PULT,PA</w:t>
      </w:r>
      <w:proofErr w:type="gramEnd"/>
      <w:r w:rsidRPr="005E4096">
        <w:rPr>
          <w:rFonts w:ascii="Courier New" w:hAnsi="Courier New" w:cs="Courier New"/>
          <w:kern w:val="0"/>
          <w:sz w:val="20"/>
          <w:szCs w:val="22"/>
        </w:rPr>
        <w:t xml:space="preserve"> </w:t>
      </w:r>
      <w:proofErr w:type="spellStart"/>
      <w:proofErr w:type="gramStart"/>
      <w:r w:rsidRPr="005E4096">
        <w:rPr>
          <w:rFonts w:ascii="Courier New" w:hAnsi="Courier New" w:cs="Courier New"/>
          <w:kern w:val="0"/>
          <w:sz w:val="20"/>
          <w:szCs w:val="22"/>
        </w:rPr>
        <w:t>systém,na</w:t>
      </w:r>
      <w:proofErr w:type="spellEnd"/>
      <w:proofErr w:type="gramEnd"/>
      <w:r w:rsidRPr="005E4096">
        <w:rPr>
          <w:rFonts w:ascii="Courier New" w:hAnsi="Courier New" w:cs="Courier New"/>
          <w:kern w:val="0"/>
          <w:sz w:val="20"/>
          <w:szCs w:val="22"/>
        </w:rPr>
        <w:t xml:space="preserve"> jevišti REPRODUKTOR-odposlech herců.2x ŠATNA-TEPLO předem-</w:t>
      </w:r>
    </w:p>
    <w:p w14:paraId="15270EF8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 xml:space="preserve">s HYGIENICKÝM VYBAVENÍM a DROBNÉ </w:t>
      </w:r>
      <w:proofErr w:type="spellStart"/>
      <w:r w:rsidRPr="005E4096">
        <w:rPr>
          <w:rFonts w:ascii="Courier New" w:hAnsi="Courier New" w:cs="Courier New"/>
          <w:kern w:val="0"/>
          <w:sz w:val="20"/>
          <w:szCs w:val="22"/>
        </w:rPr>
        <w:t>OBČERSTVENÍ.</w:t>
      </w:r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>Délka</w:t>
      </w:r>
      <w:proofErr w:type="spellEnd"/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s přestávkou cca 2 h 40 min</w:t>
      </w:r>
    </w:p>
    <w:p w14:paraId="16760BC6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49AE6FF0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>Dopravce a technik agentury Petr Mrázek tel.608 816 156 - DOMLUVIT SE PŘEDEM</w:t>
      </w:r>
    </w:p>
    <w:p w14:paraId="44092F31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>I CENU ZA DOPRAVU</w:t>
      </w:r>
      <w:r w:rsidRPr="005E4096">
        <w:rPr>
          <w:rFonts w:ascii="Courier New" w:hAnsi="Courier New" w:cs="Courier New"/>
          <w:kern w:val="0"/>
          <w:sz w:val="20"/>
          <w:szCs w:val="22"/>
        </w:rPr>
        <w:t>.                            4x volné přístavky pro agentury.</w:t>
      </w:r>
    </w:p>
    <w:p w14:paraId="2F643EF2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33CFA314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5E4096">
        <w:rPr>
          <w:rFonts w:ascii="Courier New" w:hAnsi="Courier New" w:cs="Courier New"/>
          <w:b/>
          <w:bCs/>
          <w:kern w:val="0"/>
          <w:sz w:val="20"/>
          <w:szCs w:val="22"/>
        </w:rPr>
        <w:t>IV. Závěrečná ustanovení</w:t>
      </w:r>
    </w:p>
    <w:p w14:paraId="3FB015F3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>Smlouva má dvě strany a je vyhotovena ve dvou exemplářích, po jednom pro každou</w:t>
      </w:r>
    </w:p>
    <w:p w14:paraId="6146E364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>smluvní stranu. Nedílnou součástí této smlouvy jsou 'všeobecné podmínky'</w:t>
      </w:r>
    </w:p>
    <w:p w14:paraId="778E648B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>na straně 2, bod V. Pořadatel závazně potvrzuje svoji platební schopnost k úhradě</w:t>
      </w:r>
    </w:p>
    <w:p w14:paraId="2CB413F2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>všech položek v uzavřené smlouvě a dodrží splatnost vystavené faktury. V případě</w:t>
      </w:r>
    </w:p>
    <w:p w14:paraId="136DF0AD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>nedodržení termínu splatnosti faktury uhradí pořadatel agentuře navíc dohodnutou</w:t>
      </w:r>
    </w:p>
    <w:p w14:paraId="7BB6D471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>smluvní pokutu ve výši 0.50 % z fakturované částky za každý den prodlení platby</w:t>
      </w:r>
    </w:p>
    <w:p w14:paraId="3000EAB6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>Zaplacením smluvní pokuty nezaniká právo agentury domáhat se škody v plné výši.</w:t>
      </w:r>
    </w:p>
    <w:p w14:paraId="2E39251B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6151403E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>Agentura Harlekýn s.r.o. bere na vědomí, že Smlouva může být po jejím podpisu</w:t>
      </w:r>
    </w:p>
    <w:p w14:paraId="051A76A6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>pořadatelem, zveřejněna v Registru smluv dle Zákona o registru smluv</w:t>
      </w:r>
    </w:p>
    <w:p w14:paraId="634675E6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>č. 340/2015 Sb. Smluvní strany prohlašují, že skutečnosti uvedené v této</w:t>
      </w:r>
    </w:p>
    <w:p w14:paraId="2125F038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 xml:space="preserve">smlouvě nepovažují za obchodní tajemství a udělují svolení k jejich zpřístupnění. </w:t>
      </w:r>
    </w:p>
    <w:p w14:paraId="477D4AE4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 xml:space="preserve">Smluvní strany jsou si vědomy, že přebírají osobní údaje a potvrzují, že při </w:t>
      </w:r>
    </w:p>
    <w:p w14:paraId="2CAEEFA9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 xml:space="preserve">jejich ochraně se budou řídit Nařízením Evropského parlamentu </w:t>
      </w:r>
    </w:p>
    <w:p w14:paraId="4E2CF046" w14:textId="77777777" w:rsidR="00CC479A" w:rsidRPr="005E4096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E4096">
        <w:rPr>
          <w:rFonts w:ascii="Courier New" w:hAnsi="Courier New" w:cs="Courier New"/>
          <w:kern w:val="0"/>
          <w:sz w:val="20"/>
          <w:szCs w:val="22"/>
        </w:rPr>
        <w:t>a Rady EU 2016/679 ze dne 27.4.2016.</w:t>
      </w:r>
    </w:p>
    <w:p w14:paraId="2D0A8B04" w14:textId="77777777" w:rsidR="00CC479A" w:rsidRDefault="00CC47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0D9E94D7" w14:textId="77777777" w:rsidR="005E4096" w:rsidRDefault="005E409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2BBC27DB" w14:textId="77777777" w:rsidR="005E4096" w:rsidRPr="005E4096" w:rsidRDefault="005E4096" w:rsidP="005E4096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bookmarkStart w:id="0" w:name="_Hlk100560423"/>
      <w:r w:rsidRPr="005E4096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14:ligatures w14:val="none"/>
        </w:rPr>
        <w:t>strana 2</w:t>
      </w:r>
    </w:p>
    <w:p w14:paraId="6C51C5C3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2"/>
          <w14:ligatures w14:val="none"/>
        </w:rPr>
      </w:pPr>
      <w:r w:rsidRPr="005E4096">
        <w:rPr>
          <w:rFonts w:ascii="Arial" w:eastAsia="Times New Roman" w:hAnsi="Arial" w:cs="Arial"/>
          <w:bCs/>
          <w:snapToGrid w:val="0"/>
          <w:kern w:val="0"/>
          <w:sz w:val="20"/>
          <w:szCs w:val="22"/>
          <w14:ligatures w14:val="none"/>
        </w:rPr>
        <w:t xml:space="preserve">V. Všeobecné podmínky                                                                                                                                                        </w:t>
      </w:r>
    </w:p>
    <w:p w14:paraId="181CB571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</w:p>
    <w:p w14:paraId="20695D3C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E4096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Platí od 1.1.2025 do odvolání pro všechny pořady Agentury Harlekýn </w:t>
      </w:r>
      <w:r w:rsidRPr="005E4096">
        <w:rPr>
          <w:rFonts w:ascii="Times New Roman" w:eastAsia="Times New Roman" w:hAnsi="Times New Roman" w:cs="Times New Roman"/>
          <w:snapToGrid w:val="0"/>
          <w:color w:val="FF0000"/>
          <w:kern w:val="0"/>
          <w:sz w:val="18"/>
          <w:szCs w:val="18"/>
          <w14:ligatures w14:val="none"/>
        </w:rPr>
        <w:t xml:space="preserve"> </w:t>
      </w:r>
    </w:p>
    <w:p w14:paraId="052A8E95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4CAC9E0E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E4096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1.  Umělec-soubor se dostaví na místo vystoupení včas, tj. tak, aby byl schopen zahájit své vystoupení ve sjednanou dobu. Umělecký výkon provede svědomitě a v celém sjednaném rozsahu.</w:t>
      </w:r>
    </w:p>
    <w:p w14:paraId="15385435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2D0335EB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5E409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14:paraId="6F3848D7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E4096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14:paraId="5D4F6374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E4096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 </w:t>
      </w:r>
    </w:p>
    <w:p w14:paraId="49A74304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E4096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3.  Pořadatel zajistí, aby představení bylo řádně připraveno po stránce společenské, technické, bezpečnostní a hygienické.</w:t>
      </w:r>
    </w:p>
    <w:p w14:paraId="30C2BD2E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39E0678D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E4096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4.  P</w:t>
      </w:r>
      <w:r w:rsidRPr="005E409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14:paraId="70F15DE4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E4096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 w14:paraId="76ABF394" w14:textId="77777777" w:rsidR="005E4096" w:rsidRPr="005E4096" w:rsidRDefault="005E4096" w:rsidP="005E4096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</w:pPr>
    </w:p>
    <w:p w14:paraId="3DAC696E" w14:textId="77777777" w:rsidR="005E4096" w:rsidRPr="005E4096" w:rsidRDefault="005E4096" w:rsidP="005E4096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k-SK"/>
          <w14:ligatures w14:val="none"/>
        </w:rPr>
      </w:pPr>
      <w:r w:rsidRPr="005E4096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>Agentura uděluje pořadateli souhlas k použití fotografií a videa z webových stránek Agentury za účelem propagace akce.</w:t>
      </w:r>
    </w:p>
    <w:p w14:paraId="1A5573C2" w14:textId="77777777" w:rsidR="005E4096" w:rsidRPr="005E4096" w:rsidRDefault="005E4096" w:rsidP="005E4096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E4096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 xml:space="preserve">Agentura prohlašuje, že vypořádala autorská práva.  </w:t>
      </w:r>
    </w:p>
    <w:p w14:paraId="5B46A84D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40B36F1C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E4096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5. Bude-li smlouva vypovězena do 7 dnů před sjednaným vystoupením ze strany:</w:t>
      </w:r>
    </w:p>
    <w:p w14:paraId="3EBA568B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E4096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a) pořadatele, uhradí pořadatel Agentuře polovinu ze smluv</w:t>
      </w:r>
      <w:r w:rsidRPr="005E4096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ní částky, </w:t>
      </w:r>
    </w:p>
    <w:p w14:paraId="0D96F661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E4096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 tomto případě polovinu vzniklých nákladů na představení.</w:t>
      </w:r>
    </w:p>
    <w:p w14:paraId="73769F95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28D507BF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E4096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Bude-li smlouva vypovězena ve lhůtě kratší jak 7 dnů před sjedna</w:t>
      </w:r>
      <w:r w:rsidRPr="005E4096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ným vystoupením ze strany: </w:t>
      </w:r>
    </w:p>
    <w:p w14:paraId="0F970487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E4096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smluvní částku v plné výši, </w:t>
      </w:r>
    </w:p>
    <w:p w14:paraId="2F95763A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E4096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b) ze strany umělce-souboru, uhradí umělec-soubor pořadateli a Agentuře vzniklé náklady k představení. </w:t>
      </w:r>
    </w:p>
    <w:p w14:paraId="13E557FB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606CE18B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E4096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Neuskuteční-li se sjednané vystoupení bez předchozího vypovězení smlouvy vinou:                  </w:t>
      </w:r>
    </w:p>
    <w:p w14:paraId="4C157586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E4096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celou smluvní částku za vystoupení /mimo důvody v bodě 6./, </w:t>
      </w:r>
    </w:p>
    <w:p w14:paraId="6E4A8253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E4096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vzniklé náklady k předsta</w:t>
      </w:r>
      <w:r w:rsidRPr="005E4096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vení /mimo důvody v bodě 6/.</w:t>
      </w:r>
    </w:p>
    <w:p w14:paraId="3B769287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4EE01FEE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E4096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5E4096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14:paraId="0735D3F7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371170CA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5E409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14:paraId="3320C8DB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0BC63A60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E4096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8. Umělec-soubor zplnomocnil Agenturu, aby jeho jménem sjednávala vystoupení, uzavírala a podepisovala k nim smlouvy a dodatky smluv a vyúčtovala a převzala sjednanou odměnu a náhrady.</w:t>
      </w:r>
    </w:p>
    <w:p w14:paraId="4EBA2CEC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575A2E7A" w14:textId="77777777" w:rsidR="005E4096" w:rsidRPr="005E4096" w:rsidRDefault="005E4096" w:rsidP="005E4096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  <w:r w:rsidRPr="005E4096"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  <w:t>Při propagaci pořadatel uvede AUTORA, PŘEKLADATELE, REŽISÉRA, produkce Agentura HARLEKÝN, HERECKÉ OBSAZENÍ.</w:t>
      </w:r>
    </w:p>
    <w:p w14:paraId="39B5E8DE" w14:textId="77777777" w:rsidR="005E4096" w:rsidRPr="005E4096" w:rsidRDefault="005E4096" w:rsidP="005E4096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12B371BB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E40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Pořadatel vrátí Agentuře potvrzenou smlouvu do 5 dnů od doručení nebo zašle Agentuře připomínky ke smlouvě nebo změnu svého rozhodnutí k pořádání akce.  </w:t>
      </w:r>
    </w:p>
    <w:p w14:paraId="091EC7B0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highlight w:val="lightGray"/>
          <w14:ligatures w14:val="none"/>
        </w:rPr>
      </w:pPr>
    </w:p>
    <w:p w14:paraId="7CDF599D" w14:textId="77777777" w:rsidR="005E4096" w:rsidRPr="005E4096" w:rsidRDefault="005E4096" w:rsidP="005E40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5E4096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Doručovací adresa agentury </w:t>
      </w:r>
      <w:hyperlink r:id="rId4" w:history="1">
        <w:r w:rsidRPr="005E4096">
          <w:rPr>
            <w:rFonts w:ascii="Times New Roman" w:eastAsia="Times New Roman" w:hAnsi="Times New Roman" w:cs="Times New Roman"/>
            <w:b/>
            <w:snapToGrid w:val="0"/>
            <w:color w:val="0000FF"/>
            <w:kern w:val="0"/>
            <w:sz w:val="20"/>
            <w:szCs w:val="20"/>
            <w:u w:val="single"/>
            <w14:ligatures w14:val="none"/>
          </w:rPr>
          <w:t>vhanzlicek@harlekyn.cz</w:t>
        </w:r>
      </w:hyperlink>
      <w:r w:rsidRPr="005E4096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Pr="005E4096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br/>
      </w:r>
      <w:r w:rsidRPr="005E4096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popř. </w:t>
      </w:r>
      <w:r w:rsidRPr="005E4096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Agentura HARLEKÝN s.r.o., Švehlova 546, 391 01 Sezimovo Ústí I. </w:t>
      </w:r>
      <w:r w:rsidRPr="005E4096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(provozovna) </w:t>
      </w:r>
      <w:r w:rsidRPr="005E4096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</w:t>
      </w:r>
    </w:p>
    <w:p w14:paraId="1F7DE275" w14:textId="77777777" w:rsidR="005E4096" w:rsidRPr="005E4096" w:rsidRDefault="005E4096" w:rsidP="005E40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5E4096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- pokud možno zaslat jako obyčejný dopis.</w:t>
      </w:r>
      <w:r w:rsidRPr="005E4096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  </w:t>
      </w:r>
    </w:p>
    <w:p w14:paraId="3B657740" w14:textId="77777777" w:rsidR="005E4096" w:rsidRPr="005E4096" w:rsidRDefault="005E4096" w:rsidP="005E409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3E9C966F" w14:textId="77777777" w:rsidR="005E4096" w:rsidRPr="005E4096" w:rsidRDefault="005E4096" w:rsidP="005E409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18440568" w14:textId="77777777" w:rsidR="005E4096" w:rsidRPr="005E4096" w:rsidRDefault="005E4096" w:rsidP="005E409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04901B89" w14:textId="77777777" w:rsidR="005E4096" w:rsidRPr="005E4096" w:rsidRDefault="005E4096" w:rsidP="005E409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277D0574" w14:textId="539786D7" w:rsidR="005E4096" w:rsidRPr="005E4096" w:rsidRDefault="00646C3A" w:rsidP="005E409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kern w:val="0"/>
          <w:sz w:val="20"/>
          <w:szCs w:val="18"/>
          <w14:ligatures w14:val="none"/>
        </w:rPr>
      </w:pPr>
      <w:r>
        <w:rPr>
          <w:rFonts w:ascii="Arial" w:eastAsia="Times New Roman" w:hAnsi="Arial" w:cs="Arial"/>
          <w:b/>
          <w:snapToGrid w:val="0"/>
          <w:kern w:val="0"/>
          <w:sz w:val="20"/>
          <w:szCs w:val="18"/>
          <w14:ligatures w14:val="none"/>
        </w:rPr>
        <w:t xml:space="preserve">                              </w:t>
      </w:r>
      <w:r w:rsidRPr="00646C3A">
        <w:rPr>
          <w:rFonts w:ascii="Arial" w:eastAsia="Times New Roman" w:hAnsi="Arial" w:cs="Arial"/>
          <w:bCs/>
          <w:snapToGrid w:val="0"/>
          <w:kern w:val="0"/>
          <w:sz w:val="20"/>
          <w:szCs w:val="18"/>
          <w14:ligatures w14:val="none"/>
        </w:rPr>
        <w:t>V Ostravě 27.11.2026</w:t>
      </w:r>
      <w:r>
        <w:rPr>
          <w:rFonts w:ascii="Arial" w:eastAsia="Times New Roman" w:hAnsi="Arial" w:cs="Arial"/>
          <w:b/>
          <w:snapToGrid w:val="0"/>
          <w:kern w:val="0"/>
          <w:sz w:val="20"/>
          <w:szCs w:val="18"/>
          <w14:ligatures w14:val="none"/>
        </w:rPr>
        <w:t xml:space="preserve">                                </w:t>
      </w:r>
    </w:p>
    <w:p w14:paraId="0246ECD7" w14:textId="77777777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75F8A255" w14:textId="0C58879B" w:rsidR="005E4096" w:rsidRPr="005E4096" w:rsidRDefault="005E4096" w:rsidP="005E4096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  <w:r w:rsidRPr="005E409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Agentura HARLEKÝN s.r.o.</w:t>
      </w:r>
      <w:r w:rsidRPr="005E4096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                                </w:t>
      </w:r>
      <w:r w:rsidR="00646C3A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>P</w:t>
      </w:r>
      <w:r w:rsidRPr="005E4096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OŘADATEL – odběratel                               </w:t>
      </w:r>
    </w:p>
    <w:bookmarkEnd w:id="0"/>
    <w:p w14:paraId="12A5B9EE" w14:textId="77777777" w:rsidR="005E4096" w:rsidRPr="005E4096" w:rsidRDefault="005E409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sectPr w:rsidR="005E4096" w:rsidRPr="005E4096" w:rsidSect="005E4096">
      <w:pgSz w:w="11907" w:h="16840"/>
      <w:pgMar w:top="283" w:right="283" w:bottom="283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96"/>
    <w:rsid w:val="00255FB0"/>
    <w:rsid w:val="005E4096"/>
    <w:rsid w:val="00646C3A"/>
    <w:rsid w:val="009A747D"/>
    <w:rsid w:val="009D2571"/>
    <w:rsid w:val="00CC479A"/>
    <w:rsid w:val="00CE4B6E"/>
    <w:rsid w:val="00EB0A04"/>
    <w:rsid w:val="00F6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3917A"/>
  <w14:defaultImageDpi w14:val="0"/>
  <w15:docId w15:val="{002FE42F-D9E3-460D-B27F-07DDE195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hanzlicek@harleky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1152</Words>
  <Characters>6803</Characters>
  <Application>Microsoft Office Word</Application>
  <DocSecurity>0</DocSecurity>
  <Lines>56</Lines>
  <Paragraphs>15</Paragraphs>
  <ScaleCrop>false</ScaleCrop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Pivčíková Michaela</cp:lastModifiedBy>
  <cp:revision>2</cp:revision>
  <dcterms:created xsi:type="dcterms:W3CDTF">2025-12-01T11:18:00Z</dcterms:created>
  <dcterms:modified xsi:type="dcterms:W3CDTF">2025-12-01T11:18:00Z</dcterms:modified>
</cp:coreProperties>
</file>