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4FDB259" w:rsidR="00CC11A9" w:rsidRPr="00D9675B" w:rsidRDefault="00D943D0" w:rsidP="00D943D0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</w:p>
    <w:p w14:paraId="0DBD5DE1" w14:textId="717A9E5B" w:rsidR="00CC11A9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21E7A397" w14:textId="77777777" w:rsidR="003269B4" w:rsidRDefault="003269B4" w:rsidP="003269B4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DODATEK č. 1 </w:t>
      </w:r>
    </w:p>
    <w:p w14:paraId="3F77E3CF" w14:textId="4C3ED7BF" w:rsidR="00F52B23" w:rsidRDefault="003269B4" w:rsidP="003269B4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ke </w:t>
      </w:r>
      <w:r w:rsidR="00AB1B3A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smlouv</w:t>
      </w: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ě</w:t>
      </w:r>
      <w:r w:rsidR="00AB1B3A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 o zajištění </w:t>
      </w:r>
    </w:p>
    <w:p w14:paraId="5A502676" w14:textId="6CD4EC3D" w:rsidR="00CC11A9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veterinární služby první pomoci</w:t>
      </w:r>
    </w:p>
    <w:p w14:paraId="6C992D5B" w14:textId="2D465831" w:rsidR="00CC11A9" w:rsidRDefault="00CC11A9" w:rsidP="00F52B23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</w:r>
    </w:p>
    <w:p w14:paraId="3793D23A" w14:textId="6C34FFA7" w:rsidR="00AB1B3A" w:rsidRPr="00AB1B3A" w:rsidRDefault="00AB1B3A" w:rsidP="00BB0308">
      <w:pPr>
        <w:spacing w:after="120"/>
        <w:jc w:val="center"/>
        <w:rPr>
          <w:rFonts w:eastAsia="Times New Roman" w:cstheme="minorHAnsi"/>
          <w:color w:val="000000" w:themeColor="text1"/>
          <w:szCs w:val="24"/>
          <w:lang w:eastAsia="cs-CZ"/>
        </w:rPr>
      </w:pPr>
      <w:r w:rsidRPr="00AB1B3A">
        <w:rPr>
          <w:rFonts w:eastAsia="Times New Roman" w:cstheme="minorHAnsi"/>
          <w:color w:val="000000" w:themeColor="text1"/>
          <w:szCs w:val="24"/>
          <w:lang w:eastAsia="cs-CZ"/>
        </w:rPr>
        <w:t xml:space="preserve">uzavřená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 xml:space="preserve">na základě § 1746 odst. 2 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zákona č.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89/2012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 Sb.,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občanského zákoníku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>, ve znění pozdějších předpisů</w:t>
      </w:r>
    </w:p>
    <w:p w14:paraId="3668D71A" w14:textId="77777777" w:rsidR="000B0962" w:rsidRPr="0096502F" w:rsidRDefault="000B0962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6F10DFAD" w:rsidR="00CC11A9" w:rsidRDefault="00CC11A9" w:rsidP="00D97B71">
      <w:pPr>
        <w:spacing w:after="0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D97B71">
      <w:pPr>
        <w:spacing w:after="0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714C1E01" w14:textId="768E9594" w:rsidR="00BB0308" w:rsidRDefault="00CC11A9" w:rsidP="00D97B71">
      <w:pPr>
        <w:spacing w:after="0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70655A">
        <w:rPr>
          <w:rFonts w:eastAsia="Times New Roman"/>
          <w:lang w:eastAsia="cs-CZ"/>
        </w:rPr>
        <w:t xml:space="preserve">Martin </w:t>
      </w:r>
      <w:proofErr w:type="spellStart"/>
      <w:r w:rsidR="0070655A">
        <w:rPr>
          <w:rFonts w:eastAsia="Times New Roman"/>
          <w:lang w:eastAsia="cs-CZ"/>
        </w:rPr>
        <w:t>Hurajčík</w:t>
      </w:r>
      <w:proofErr w:type="spellEnd"/>
      <w:r w:rsidR="00BB0308">
        <w:rPr>
          <w:rFonts w:eastAsia="Times New Roman"/>
          <w:lang w:eastAsia="cs-CZ"/>
        </w:rPr>
        <w:t xml:space="preserve">, </w:t>
      </w:r>
      <w:r w:rsidR="0070655A">
        <w:rPr>
          <w:rFonts w:eastAsia="Times New Roman"/>
          <w:lang w:eastAsia="cs-CZ"/>
        </w:rPr>
        <w:t>1. náměstek hejtmanky Karlovarského kraje</w:t>
      </w:r>
    </w:p>
    <w:p w14:paraId="2EB1E719" w14:textId="64AEA209" w:rsidR="00CC11A9" w:rsidRPr="0096502F" w:rsidRDefault="00BB0308" w:rsidP="00D97B71">
      <w:pPr>
        <w:spacing w:after="0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 podpisu pověřen:</w:t>
      </w:r>
      <w:r>
        <w:rPr>
          <w:rFonts w:eastAsia="Times New Roman"/>
          <w:lang w:eastAsia="cs-CZ"/>
        </w:rPr>
        <w:tab/>
      </w:r>
      <w:r w:rsidR="00F52B23">
        <w:rPr>
          <w:rFonts w:eastAsia="Times New Roman"/>
          <w:lang w:eastAsia="cs-CZ"/>
        </w:rPr>
        <w:t xml:space="preserve">Ing. Jan Vrba, člen Rady Karlovarského kraje pro oblast životního prostředí </w:t>
      </w:r>
      <w:r w:rsidR="00F52B23">
        <w:rPr>
          <w:rFonts w:eastAsia="Times New Roman"/>
          <w:lang w:eastAsia="cs-CZ"/>
        </w:rPr>
        <w:br/>
        <w:t>a energetiky</w:t>
      </w:r>
      <w:r w:rsidR="00E23D13" w:rsidRPr="00AA0189">
        <w:rPr>
          <w:rFonts w:eastAsia="Times New Roman"/>
          <w:lang w:eastAsia="cs-CZ"/>
        </w:rPr>
        <w:t xml:space="preserve"> </w:t>
      </w:r>
    </w:p>
    <w:p w14:paraId="6D0D9918" w14:textId="603AF959" w:rsidR="001670B9" w:rsidRDefault="00BB0308" w:rsidP="00D97B71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hyperlink r:id="rId8" w:history="1">
        <w:r w:rsidRPr="005C740F">
          <w:rPr>
            <w:rStyle w:val="Hypertextovodkaz"/>
            <w:rFonts w:eastAsia="Times New Roman"/>
            <w:lang w:eastAsia="cs-CZ"/>
          </w:rPr>
          <w:t>jan.vrba@kr-karlovarsky.cz</w:t>
        </w:r>
      </w:hyperlink>
      <w:r>
        <w:rPr>
          <w:rFonts w:eastAsia="Times New Roman"/>
          <w:lang w:eastAsia="cs-CZ"/>
        </w:rPr>
        <w:t xml:space="preserve"> </w:t>
      </w:r>
    </w:p>
    <w:p w14:paraId="517CC13B" w14:textId="3FA27F74" w:rsidR="00BB0308" w:rsidRDefault="00BB0308" w:rsidP="00D97B71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Tel.: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+420 354 222 380</w:t>
      </w:r>
    </w:p>
    <w:p w14:paraId="03057C15" w14:textId="09CF5D76" w:rsidR="00625D18" w:rsidRDefault="00CC11A9" w:rsidP="00D97B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502F">
        <w:t>Bankovní spojení:</w:t>
      </w:r>
      <w:r w:rsidR="00AB1B3A">
        <w:tab/>
      </w:r>
      <w:r w:rsidR="00625D18">
        <w:rPr>
          <w:rStyle w:val="normaltextrun"/>
          <w:color w:val="000000"/>
          <w:sz w:val="22"/>
          <w:szCs w:val="22"/>
        </w:rPr>
        <w:t>Raiffeisenbank</w:t>
      </w:r>
      <w:r w:rsidR="00625D18">
        <w:rPr>
          <w:rStyle w:val="normaltextrun"/>
          <w:sz w:val="22"/>
          <w:szCs w:val="22"/>
        </w:rPr>
        <w:t xml:space="preserve"> a.s.</w:t>
      </w:r>
      <w:r w:rsidR="0094555C">
        <w:rPr>
          <w:rStyle w:val="tabchar"/>
          <w:rFonts w:ascii="Calibri" w:hAnsi="Calibri" w:cs="Calibri"/>
          <w:sz w:val="22"/>
          <w:szCs w:val="22"/>
        </w:rPr>
        <w:tab/>
      </w:r>
      <w:r w:rsidR="00625D18">
        <w:rPr>
          <w:rStyle w:val="normaltextrun"/>
          <w:sz w:val="22"/>
          <w:szCs w:val="22"/>
        </w:rPr>
        <w:t>číslo účtu:</w:t>
      </w:r>
      <w:r w:rsidR="00625D1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25D18">
        <w:rPr>
          <w:rStyle w:val="normaltextrun"/>
          <w:color w:val="000000"/>
          <w:sz w:val="22"/>
          <w:szCs w:val="22"/>
        </w:rPr>
        <w:t>7882138002/5500</w:t>
      </w:r>
      <w:r w:rsidR="00625D18">
        <w:rPr>
          <w:rStyle w:val="eop"/>
          <w:color w:val="000000"/>
          <w:sz w:val="22"/>
          <w:szCs w:val="22"/>
        </w:rPr>
        <w:t> </w:t>
      </w:r>
    </w:p>
    <w:p w14:paraId="0475E615" w14:textId="01AB32BC" w:rsidR="00625D18" w:rsidRDefault="00625D18" w:rsidP="00D97B71">
      <w:pPr>
        <w:pStyle w:val="paragraph"/>
        <w:spacing w:before="0" w:beforeAutospacing="0" w:after="0" w:afterAutospacing="0" w:line="276" w:lineRule="auto"/>
        <w:ind w:left="2121" w:right="-428" w:firstLine="3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2"/>
          <w:szCs w:val="22"/>
        </w:rPr>
        <w:t>UniCredit</w:t>
      </w:r>
      <w:proofErr w:type="spellEnd"/>
      <w:r>
        <w:rPr>
          <w:rStyle w:val="normaltextrun"/>
          <w:color w:val="000000"/>
          <w:sz w:val="22"/>
          <w:szCs w:val="22"/>
        </w:rPr>
        <w:t xml:space="preserve"> Bank Czech Republic and Slovakia, a.s.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číslo účtu:</w:t>
      </w:r>
      <w:r w:rsidR="0094555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1387678928/2700</w:t>
      </w:r>
      <w:r>
        <w:rPr>
          <w:rStyle w:val="eop"/>
          <w:color w:val="000000"/>
          <w:sz w:val="22"/>
          <w:szCs w:val="22"/>
        </w:rPr>
        <w:t> </w:t>
      </w:r>
    </w:p>
    <w:p w14:paraId="77403A26" w14:textId="459BBF44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</w:p>
    <w:p w14:paraId="495ACF77" w14:textId="2BD37623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94555C">
        <w:rPr>
          <w:rFonts w:eastAsia="Times New Roman"/>
          <w:lang w:eastAsia="cs-CZ"/>
        </w:rPr>
        <w:t>objednatel</w:t>
      </w:r>
      <w:r w:rsidRPr="0096502F">
        <w:rPr>
          <w:rFonts w:eastAsia="Times New Roman"/>
          <w:lang w:eastAsia="cs-CZ"/>
        </w:rPr>
        <w:t>“)</w:t>
      </w:r>
    </w:p>
    <w:p w14:paraId="3BD5F015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</w:p>
    <w:p w14:paraId="052D52A7" w14:textId="77777777" w:rsidR="001464D4" w:rsidRPr="00F454D8" w:rsidRDefault="001464D4" w:rsidP="001464D4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b/>
          <w:bCs/>
          <w:sz w:val="22"/>
          <w:szCs w:val="22"/>
        </w:rPr>
        <w:t xml:space="preserve">Radon </w:t>
      </w:r>
      <w:proofErr w:type="spellStart"/>
      <w:r w:rsidRPr="00F454D8">
        <w:rPr>
          <w:rStyle w:val="normaltextrun"/>
          <w:b/>
          <w:bCs/>
          <w:sz w:val="22"/>
          <w:szCs w:val="22"/>
        </w:rPr>
        <w:t>Spa</w:t>
      </w:r>
      <w:proofErr w:type="spellEnd"/>
      <w:r w:rsidRPr="00F454D8">
        <w:rPr>
          <w:rStyle w:val="normaltextrun"/>
          <w:b/>
          <w:bCs/>
          <w:sz w:val="22"/>
          <w:szCs w:val="22"/>
        </w:rPr>
        <w:t xml:space="preserve"> a </w:t>
      </w:r>
      <w:proofErr w:type="spellStart"/>
      <w:r w:rsidRPr="00F454D8">
        <w:rPr>
          <w:rStyle w:val="normaltextrun"/>
          <w:b/>
          <w:bCs/>
          <w:sz w:val="22"/>
          <w:szCs w:val="22"/>
        </w:rPr>
        <w:t>Veterina</w:t>
      </w:r>
      <w:proofErr w:type="spellEnd"/>
      <w:r w:rsidRPr="00F454D8">
        <w:rPr>
          <w:rStyle w:val="normaltextrun"/>
          <w:b/>
          <w:bCs/>
          <w:sz w:val="22"/>
          <w:szCs w:val="22"/>
        </w:rPr>
        <w:t xml:space="preserve"> Lenka s.r.o.</w:t>
      </w:r>
    </w:p>
    <w:p w14:paraId="36C87B9A" w14:textId="0B5046F5" w:rsidR="001464D4" w:rsidRPr="00F454D8" w:rsidRDefault="001464D4" w:rsidP="001464D4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Adresa sídla:</w:t>
      </w:r>
      <w:r w:rsidRPr="00F454D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F454D8">
        <w:rPr>
          <w:rStyle w:val="tabchar"/>
          <w:rFonts w:ascii="Calibri" w:hAnsi="Calibri" w:cs="Calibri"/>
          <w:sz w:val="22"/>
          <w:szCs w:val="22"/>
        </w:rPr>
        <w:tab/>
      </w:r>
      <w:proofErr w:type="spellStart"/>
      <w:r w:rsidR="0014176A">
        <w:rPr>
          <w:rStyle w:val="normaltextrun"/>
          <w:sz w:val="22"/>
          <w:szCs w:val="22"/>
        </w:rPr>
        <w:t>xxxxxx</w:t>
      </w:r>
      <w:proofErr w:type="spellEnd"/>
      <w:r w:rsidRPr="00F454D8">
        <w:rPr>
          <w:rStyle w:val="normaltextrun"/>
          <w:sz w:val="22"/>
          <w:szCs w:val="22"/>
        </w:rPr>
        <w:t>, 363 01 Ostrov</w:t>
      </w:r>
    </w:p>
    <w:p w14:paraId="443A9FDB" w14:textId="77777777" w:rsidR="001464D4" w:rsidRPr="00F454D8" w:rsidRDefault="001464D4" w:rsidP="001464D4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Identifikační číslo:</w:t>
      </w:r>
      <w:r w:rsidRPr="00F454D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F454D8">
        <w:rPr>
          <w:rStyle w:val="tabchar"/>
          <w:rFonts w:ascii="Calibri" w:hAnsi="Calibri" w:cs="Calibri"/>
          <w:sz w:val="22"/>
          <w:szCs w:val="22"/>
        </w:rPr>
        <w:tab/>
      </w:r>
      <w:r w:rsidRPr="00F454D8">
        <w:rPr>
          <w:rStyle w:val="normaltextrun"/>
          <w:sz w:val="22"/>
          <w:szCs w:val="22"/>
        </w:rPr>
        <w:t>09413081</w:t>
      </w:r>
    </w:p>
    <w:p w14:paraId="18137764" w14:textId="77777777" w:rsidR="001464D4" w:rsidRPr="00F454D8" w:rsidRDefault="001464D4" w:rsidP="001464D4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DIČ:</w:t>
      </w:r>
      <w:r w:rsidRPr="00F454D8">
        <w:rPr>
          <w:rStyle w:val="normaltextrun"/>
          <w:sz w:val="22"/>
          <w:szCs w:val="22"/>
        </w:rPr>
        <w:tab/>
      </w:r>
      <w:r w:rsidRPr="00F454D8">
        <w:rPr>
          <w:rStyle w:val="normaltextrun"/>
          <w:sz w:val="22"/>
          <w:szCs w:val="22"/>
        </w:rPr>
        <w:tab/>
        <w:t>CZ09413081</w:t>
      </w:r>
    </w:p>
    <w:p w14:paraId="3DD80135" w14:textId="77777777" w:rsidR="001464D4" w:rsidRDefault="001464D4" w:rsidP="001464D4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Zastoupený: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MVDr. Lenka Müllerová</w:t>
      </w:r>
    </w:p>
    <w:p w14:paraId="22B32BD7" w14:textId="1B18BF74" w:rsidR="001464D4" w:rsidRPr="00F454D8" w:rsidRDefault="001464D4" w:rsidP="001464D4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Bankovní spojení:</w:t>
      </w:r>
      <w:r w:rsidRPr="00F454D8">
        <w:rPr>
          <w:rStyle w:val="eop"/>
          <w:rFonts w:eastAsia="Calibri"/>
          <w:sz w:val="22"/>
          <w:szCs w:val="22"/>
        </w:rPr>
        <w:t> </w:t>
      </w:r>
      <w:r w:rsidRPr="00F454D8">
        <w:rPr>
          <w:rStyle w:val="eop"/>
          <w:rFonts w:eastAsia="Calibri"/>
          <w:sz w:val="22"/>
          <w:szCs w:val="22"/>
        </w:rPr>
        <w:tab/>
      </w:r>
      <w:r w:rsidRPr="00F454D8">
        <w:rPr>
          <w:rStyle w:val="normaltextrun"/>
          <w:sz w:val="22"/>
          <w:szCs w:val="22"/>
        </w:rPr>
        <w:t>Československá obchodní banka</w:t>
      </w:r>
      <w:r>
        <w:rPr>
          <w:rStyle w:val="normaltextrun"/>
          <w:sz w:val="22"/>
          <w:szCs w:val="22"/>
        </w:rPr>
        <w:t>,</w:t>
      </w:r>
      <w:r w:rsidRPr="00F454D8">
        <w:rPr>
          <w:rStyle w:val="normaltextrun"/>
          <w:sz w:val="22"/>
          <w:szCs w:val="22"/>
        </w:rPr>
        <w:t xml:space="preserve"> a.s.</w:t>
      </w:r>
      <w:r w:rsidRPr="00F454D8">
        <w:rPr>
          <w:rStyle w:val="normaltextrun"/>
          <w:sz w:val="22"/>
          <w:szCs w:val="22"/>
        </w:rPr>
        <w:tab/>
        <w:t xml:space="preserve">číslo účtu: </w:t>
      </w:r>
      <w:proofErr w:type="spellStart"/>
      <w:r w:rsidR="0014176A">
        <w:rPr>
          <w:rStyle w:val="normaltextrun"/>
          <w:sz w:val="22"/>
          <w:szCs w:val="22"/>
        </w:rPr>
        <w:t>xxxxxx</w:t>
      </w:r>
      <w:proofErr w:type="spellEnd"/>
    </w:p>
    <w:p w14:paraId="4EA5ABEC" w14:textId="021D65A4" w:rsidR="001464D4" w:rsidRDefault="001464D4" w:rsidP="001464D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/>
          <w:color w:val="FF0000"/>
          <w:sz w:val="22"/>
          <w:szCs w:val="22"/>
        </w:rPr>
      </w:pPr>
      <w:r>
        <w:rPr>
          <w:rStyle w:val="normaltextrun"/>
          <w:sz w:val="22"/>
          <w:szCs w:val="22"/>
        </w:rPr>
        <w:t>E-mail: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hyperlink r:id="rId9" w:history="1">
        <w:r w:rsidR="0014176A">
          <w:rPr>
            <w:rStyle w:val="Hypertextovodkaz"/>
            <w:sz w:val="22"/>
            <w:szCs w:val="22"/>
          </w:rPr>
          <w:t>xxxxxx</w:t>
        </w:r>
        <w:bookmarkStart w:id="0" w:name="_GoBack"/>
        <w:bookmarkEnd w:id="0"/>
      </w:hyperlink>
      <w:r>
        <w:rPr>
          <w:rStyle w:val="normaltextrun"/>
          <w:color w:val="FF0000"/>
          <w:sz w:val="22"/>
          <w:szCs w:val="22"/>
          <w:shd w:val="clear" w:color="auto" w:fill="FFFF00"/>
        </w:rPr>
        <w:t xml:space="preserve"> </w:t>
      </w:r>
    </w:p>
    <w:p w14:paraId="31BB64A6" w14:textId="2423C2BE" w:rsidR="00B874FF" w:rsidRDefault="001464D4" w:rsidP="001464D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 xml:space="preserve">Tel.: </w:t>
      </w:r>
      <w:r>
        <w:tab/>
      </w:r>
      <w:r>
        <w:tab/>
      </w:r>
      <w:r>
        <w:tab/>
        <w:t>+420 773 136 131</w:t>
      </w:r>
    </w:p>
    <w:p w14:paraId="3909EBCC" w14:textId="0AF2C48D" w:rsidR="00BB0308" w:rsidRDefault="00BB0308" w:rsidP="000B0962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1E6AFA51" w14:textId="77777777" w:rsidR="001464D4" w:rsidRDefault="001464D4" w:rsidP="000B0962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16141EAA" w14:textId="4D7829EB" w:rsidR="00CC11A9" w:rsidRPr="0096502F" w:rsidRDefault="00CC11A9" w:rsidP="000B0962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</w:pPr>
      <w:r w:rsidRPr="0096502F">
        <w:t>(dále jen „p</w:t>
      </w:r>
      <w:r w:rsidR="0094555C">
        <w:t>oskytovatel</w:t>
      </w:r>
      <w:r w:rsidRPr="0096502F">
        <w:t>“)</w:t>
      </w:r>
    </w:p>
    <w:p w14:paraId="2B7E0514" w14:textId="41A75118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0BFE706C" w14:textId="77777777" w:rsidR="00737046" w:rsidRDefault="00737046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E9A83CF" w14:textId="4D650171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F52B23">
        <w:rPr>
          <w:rFonts w:eastAsia="Times New Roman"/>
          <w:bCs/>
          <w:lang w:eastAsia="cs-CZ"/>
        </w:rPr>
        <w:t>uzavírají níže uvedeného dne, měsíce a roku tuto</w:t>
      </w:r>
    </w:p>
    <w:p w14:paraId="36F51FBF" w14:textId="11224EFD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6C3D02D2" w14:textId="77777777" w:rsidR="000B0962" w:rsidRDefault="000B0962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07EED0B0" w14:textId="3931ADF4" w:rsidR="00F52B23" w:rsidRDefault="003269B4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DODATEK Č. 1</w:t>
      </w:r>
    </w:p>
    <w:p w14:paraId="5FD6B5DA" w14:textId="2FE31A73" w:rsidR="00F52B23" w:rsidRDefault="003269B4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ke smlouvě</w:t>
      </w:r>
      <w:r w:rsidR="00F52B23" w:rsidRPr="00F52B23">
        <w:rPr>
          <w:rFonts w:eastAsia="Times New Roman"/>
          <w:b/>
          <w:bCs/>
          <w:lang w:eastAsia="cs-CZ"/>
        </w:rPr>
        <w:t xml:space="preserve"> o zajištění veterinární služby první pomoci</w:t>
      </w:r>
    </w:p>
    <w:p w14:paraId="50439B3B" w14:textId="1248A04F" w:rsidR="00F52B23" w:rsidRDefault="00F52B23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(dále jen „smlouva“)</w:t>
      </w:r>
    </w:p>
    <w:p w14:paraId="262E9404" w14:textId="7BA213FE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13E5F215" w14:textId="7784DE60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3F540568" w14:textId="15603C6D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27FAECAD" w14:textId="77777777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30A3ADE9" w14:textId="15ED0AF8" w:rsidR="00CC11A9" w:rsidRDefault="00CC11A9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7CC88EF4" w14:textId="4574E6FD" w:rsidR="00610FCE" w:rsidRDefault="003269B4" w:rsidP="000B0962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 w:rsidRPr="00A90019">
        <w:rPr>
          <w:rFonts w:eastAsia="Arial Unicode MS"/>
          <w:lang w:eastAsia="cs-CZ"/>
        </w:rPr>
        <w:t xml:space="preserve">Předmětem dodatku č. 1 je změna doby pro zajištění veterinární služby první pomoci na území Karlovarského kraje stanovená ve Smlouvě o zajištění veterinární služby první pomoci uzavřené smluvními stranami dne </w:t>
      </w:r>
      <w:r w:rsidR="003074A6">
        <w:rPr>
          <w:rFonts w:eastAsia="Arial Unicode MS"/>
          <w:lang w:eastAsia="cs-CZ"/>
        </w:rPr>
        <w:t>30.09.2025</w:t>
      </w:r>
      <w:r w:rsidRPr="00A90019">
        <w:rPr>
          <w:rFonts w:eastAsia="Arial Unicode MS"/>
          <w:lang w:eastAsia="cs-CZ"/>
        </w:rPr>
        <w:t xml:space="preserve">, ev. č. </w:t>
      </w:r>
      <w:r w:rsidR="00C31B58">
        <w:rPr>
          <w:rFonts w:eastAsia="Arial Unicode MS"/>
          <w:lang w:eastAsia="cs-CZ"/>
        </w:rPr>
        <w:t>KK 027</w:t>
      </w:r>
      <w:r w:rsidR="001464D4">
        <w:rPr>
          <w:rFonts w:eastAsia="Arial Unicode MS"/>
          <w:lang w:eastAsia="cs-CZ"/>
        </w:rPr>
        <w:t>77</w:t>
      </w:r>
      <w:r w:rsidR="00C31B58">
        <w:rPr>
          <w:rFonts w:eastAsia="Arial Unicode MS"/>
          <w:lang w:eastAsia="cs-CZ"/>
        </w:rPr>
        <w:t>/2025</w:t>
      </w:r>
      <w:r w:rsidRPr="00A90019">
        <w:rPr>
          <w:rFonts w:eastAsia="Arial Unicode MS"/>
          <w:lang w:eastAsia="cs-CZ"/>
        </w:rPr>
        <w:t xml:space="preserve"> (dále jen „smlouva“). </w:t>
      </w:r>
    </w:p>
    <w:p w14:paraId="71E62B59" w14:textId="77777777" w:rsidR="000B0962" w:rsidRPr="00A90019" w:rsidRDefault="000B0962" w:rsidP="000B0962">
      <w:pPr>
        <w:spacing w:after="0"/>
        <w:ind w:left="426"/>
        <w:rPr>
          <w:rFonts w:eastAsia="Arial Unicode MS"/>
          <w:lang w:eastAsia="cs-CZ"/>
        </w:rPr>
      </w:pPr>
    </w:p>
    <w:p w14:paraId="302CD13A" w14:textId="520F7D61" w:rsidR="00CC11A9" w:rsidRPr="00A90019" w:rsidRDefault="00CC11A9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A90019">
        <w:rPr>
          <w:rFonts w:eastAsia="Times New Roman"/>
          <w:b/>
          <w:bCs/>
          <w:lang w:eastAsia="cs-CZ"/>
        </w:rPr>
        <w:t>Článek II.</w:t>
      </w:r>
    </w:p>
    <w:p w14:paraId="775A6159" w14:textId="77777777" w:rsidR="00544878" w:rsidRPr="00A90019" w:rsidRDefault="00544878" w:rsidP="000B0962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 w:rsidRPr="00A90019">
        <w:rPr>
          <w:color w:val="000000" w:themeColor="text1"/>
        </w:rPr>
        <w:t>V návaznosti na článek I. dodatku č. 1 se ruší původní text článku V. odst. 1. smlouvy, který zní:</w:t>
      </w:r>
    </w:p>
    <w:p w14:paraId="32CCFB04" w14:textId="77777777" w:rsidR="00544878" w:rsidRPr="00A90019" w:rsidRDefault="00544878" w:rsidP="000B0962">
      <w:pPr>
        <w:pStyle w:val="Odstavecseseznamem"/>
        <w:spacing w:after="0"/>
        <w:ind w:left="426"/>
        <w:rPr>
          <w:color w:val="000000" w:themeColor="text1"/>
        </w:rPr>
      </w:pPr>
    </w:p>
    <w:p w14:paraId="4A72185F" w14:textId="1A759EF3" w:rsidR="00544878" w:rsidRPr="00A90019" w:rsidRDefault="00544878" w:rsidP="000B0962">
      <w:pPr>
        <w:pStyle w:val="Odstavecseseznamem"/>
        <w:spacing w:after="0"/>
        <w:ind w:left="426"/>
        <w:rPr>
          <w:i/>
          <w:color w:val="000000" w:themeColor="text1"/>
        </w:rPr>
      </w:pPr>
      <w:r w:rsidRPr="00A90019">
        <w:rPr>
          <w:i/>
          <w:color w:val="000000" w:themeColor="text1"/>
        </w:rPr>
        <w:t xml:space="preserve">1. 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Služby budou poskytovány po dobu </w:t>
      </w:r>
      <w:r w:rsidRPr="00A90019">
        <w:rPr>
          <w:rFonts w:eastAsia="Times New Roman"/>
          <w:b/>
          <w:i/>
          <w:color w:val="000000" w:themeColor="text1"/>
          <w:lang w:eastAsia="ar-SA"/>
        </w:rPr>
        <w:t>2 měsíců (</w:t>
      </w:r>
      <w:r w:rsidR="00A90019" w:rsidRPr="00A90019">
        <w:rPr>
          <w:rFonts w:eastAsia="Times New Roman"/>
          <w:b/>
          <w:i/>
          <w:color w:val="000000" w:themeColor="text1"/>
          <w:lang w:eastAsia="ar-SA"/>
        </w:rPr>
        <w:t>říjen a listopad</w:t>
      </w:r>
      <w:r w:rsidRPr="00A90019">
        <w:rPr>
          <w:rFonts w:eastAsia="Times New Roman"/>
          <w:b/>
          <w:i/>
          <w:color w:val="000000" w:themeColor="text1"/>
          <w:lang w:eastAsia="ar-SA"/>
        </w:rPr>
        <w:t xml:space="preserve"> 2025),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 a to od účinnosti smlouvy. Poskytovatel zahájí plnění bezprostředně po účinnosti této smlouvy. Přesný termín plnění služeb bude jednostranně stanoven odborem.</w:t>
      </w:r>
    </w:p>
    <w:p w14:paraId="5AEEDD41" w14:textId="161DDB17" w:rsidR="008A6B84" w:rsidRPr="00A90019" w:rsidRDefault="008A6B84" w:rsidP="000B0962">
      <w:pPr>
        <w:pStyle w:val="Odstavecseseznamem"/>
        <w:spacing w:after="0"/>
        <w:ind w:left="426"/>
        <w:rPr>
          <w:bCs/>
        </w:rPr>
      </w:pPr>
    </w:p>
    <w:p w14:paraId="126ACE63" w14:textId="41D99B9C" w:rsidR="00544878" w:rsidRPr="00A90019" w:rsidRDefault="00544878" w:rsidP="000B0962">
      <w:pPr>
        <w:pStyle w:val="Odstavecseseznamem"/>
        <w:spacing w:after="0"/>
        <w:ind w:left="426"/>
        <w:rPr>
          <w:bCs/>
        </w:rPr>
      </w:pPr>
      <w:r w:rsidRPr="00A90019">
        <w:rPr>
          <w:bCs/>
        </w:rPr>
        <w:t xml:space="preserve">a nahrazuje se novým textem v následujícím znění: </w:t>
      </w:r>
    </w:p>
    <w:p w14:paraId="7248A795" w14:textId="3BA8063F" w:rsidR="008A6B84" w:rsidRPr="00A90019" w:rsidRDefault="008A6B84" w:rsidP="000B0962">
      <w:pPr>
        <w:pStyle w:val="Odstavecseseznamem"/>
        <w:spacing w:before="120" w:after="60"/>
        <w:ind w:left="426"/>
        <w:rPr>
          <w:bCs/>
        </w:rPr>
      </w:pPr>
    </w:p>
    <w:p w14:paraId="1F8C9E40" w14:textId="2321CA5D" w:rsidR="00A90019" w:rsidRPr="00A90019" w:rsidRDefault="00A90019" w:rsidP="000B0962">
      <w:pPr>
        <w:pStyle w:val="Odstavecseseznamem"/>
        <w:spacing w:after="0"/>
        <w:ind w:left="426"/>
        <w:rPr>
          <w:i/>
          <w:color w:val="000000" w:themeColor="text1"/>
        </w:rPr>
      </w:pPr>
      <w:r w:rsidRPr="00A90019">
        <w:rPr>
          <w:i/>
          <w:color w:val="000000" w:themeColor="text1"/>
        </w:rPr>
        <w:t xml:space="preserve">1. 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Služby budou poskytovány po dobu </w:t>
      </w:r>
      <w:r w:rsidR="0002218F">
        <w:rPr>
          <w:rFonts w:eastAsia="Times New Roman"/>
          <w:b/>
          <w:i/>
          <w:color w:val="000000" w:themeColor="text1"/>
          <w:lang w:eastAsia="ar-SA"/>
        </w:rPr>
        <w:t>4</w:t>
      </w:r>
      <w:r w:rsidRPr="00A90019">
        <w:rPr>
          <w:rFonts w:eastAsia="Times New Roman"/>
          <w:b/>
          <w:i/>
          <w:color w:val="000000" w:themeColor="text1"/>
          <w:lang w:eastAsia="ar-SA"/>
        </w:rPr>
        <w:t xml:space="preserve"> měsíců (</w:t>
      </w:r>
      <w:r w:rsidR="0002218F">
        <w:rPr>
          <w:rFonts w:eastAsia="Times New Roman"/>
          <w:b/>
          <w:i/>
          <w:color w:val="000000" w:themeColor="text1"/>
          <w:lang w:eastAsia="ar-SA"/>
        </w:rPr>
        <w:t xml:space="preserve">říjen </w:t>
      </w:r>
      <w:r w:rsidRPr="00A90019">
        <w:rPr>
          <w:rFonts w:eastAsia="Times New Roman"/>
          <w:b/>
          <w:i/>
          <w:color w:val="000000" w:themeColor="text1"/>
          <w:lang w:eastAsia="ar-SA"/>
        </w:rPr>
        <w:t>2025 – leden 2026),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 a to od účinnosti smlouvy. Poskytovatel zahájí plnění bezprostředně po účinnosti této smlouvy. Přesný termín plnění služeb bude jednostranně stanoven odborem.</w:t>
      </w:r>
    </w:p>
    <w:p w14:paraId="0F916FD3" w14:textId="77777777" w:rsidR="000B0962" w:rsidRPr="00A90019" w:rsidRDefault="000B0962" w:rsidP="000B0962">
      <w:pPr>
        <w:spacing w:after="0"/>
        <w:rPr>
          <w:rFonts w:eastAsia="Times New Roman"/>
          <w:b/>
          <w:bCs/>
          <w:lang w:eastAsia="cs-CZ"/>
        </w:rPr>
      </w:pPr>
    </w:p>
    <w:p w14:paraId="632B9972" w14:textId="77777777" w:rsidR="00D733D2" w:rsidRPr="00A90019" w:rsidRDefault="00D733D2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A90019">
        <w:rPr>
          <w:rFonts w:eastAsia="Times New Roman"/>
          <w:b/>
          <w:bCs/>
          <w:lang w:eastAsia="cs-CZ"/>
        </w:rPr>
        <w:t>Článek III.</w:t>
      </w:r>
    </w:p>
    <w:p w14:paraId="6C38C6D9" w14:textId="47A62F7A" w:rsidR="00A90019" w:rsidRPr="00A90019" w:rsidRDefault="0056548C" w:rsidP="000B0962">
      <w:pPr>
        <w:pStyle w:val="paragraph"/>
        <w:spacing w:before="0" w:beforeAutospacing="0" w:after="0" w:afterAutospacing="0" w:line="276" w:lineRule="auto"/>
        <w:ind w:left="420" w:hanging="420"/>
        <w:jc w:val="both"/>
        <w:textAlignment w:val="baseline"/>
        <w:rPr>
          <w:rStyle w:val="eop"/>
          <w:sz w:val="22"/>
          <w:szCs w:val="22"/>
        </w:rPr>
      </w:pPr>
      <w:r w:rsidRPr="00A90019">
        <w:rPr>
          <w:rStyle w:val="eop"/>
          <w:rFonts w:eastAsia="Calibri"/>
          <w:sz w:val="22"/>
          <w:szCs w:val="22"/>
        </w:rPr>
        <w:t> </w:t>
      </w:r>
      <w:r w:rsidR="00A90019" w:rsidRPr="00A90019">
        <w:rPr>
          <w:rStyle w:val="normaltextrun"/>
          <w:sz w:val="22"/>
          <w:szCs w:val="22"/>
        </w:rPr>
        <w:t>Dodatek č. 1</w:t>
      </w:r>
      <w:r w:rsidR="00B92C17" w:rsidRPr="00A90019">
        <w:rPr>
          <w:rStyle w:val="normaltextrun"/>
          <w:sz w:val="22"/>
          <w:szCs w:val="22"/>
        </w:rPr>
        <w:t xml:space="preserve"> je vyhotoven ve 4 vyhotoveních, z nichž 3 obdrží objednatel a 1 poskytovatel.</w:t>
      </w:r>
      <w:r w:rsidR="00B92C17" w:rsidRPr="00A90019">
        <w:rPr>
          <w:rStyle w:val="eop"/>
          <w:rFonts w:eastAsia="Calibri"/>
          <w:sz w:val="22"/>
          <w:szCs w:val="22"/>
        </w:rPr>
        <w:t> </w:t>
      </w:r>
    </w:p>
    <w:p w14:paraId="55653CA3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sz w:val="22"/>
          <w:szCs w:val="22"/>
        </w:rPr>
      </w:pPr>
    </w:p>
    <w:p w14:paraId="244795F2" w14:textId="69503DC7" w:rsidR="00A90019" w:rsidRPr="00A90019" w:rsidRDefault="00922F97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normaltextrun"/>
          <w:sz w:val="22"/>
          <w:szCs w:val="22"/>
        </w:rPr>
      </w:pPr>
      <w:r w:rsidRPr="00A90019">
        <w:rPr>
          <w:rStyle w:val="normaltextrun"/>
          <w:sz w:val="22"/>
          <w:szCs w:val="22"/>
        </w:rPr>
        <w:t>T</w:t>
      </w:r>
      <w:r w:rsidR="00A90019" w:rsidRPr="00A90019">
        <w:rPr>
          <w:rStyle w:val="normaltextrun"/>
          <w:sz w:val="22"/>
          <w:szCs w:val="22"/>
        </w:rPr>
        <w:t>ento dodatek č. 1</w:t>
      </w:r>
      <w:r w:rsidRPr="00A90019">
        <w:rPr>
          <w:rStyle w:val="normaltextrun"/>
          <w:sz w:val="22"/>
          <w:szCs w:val="22"/>
        </w:rPr>
        <w:t xml:space="preserve"> nabývá platnosti dnem jeho podpisu oběma smluvními stranami. Pokud t</w:t>
      </w:r>
      <w:r w:rsidR="00A90019">
        <w:rPr>
          <w:rStyle w:val="normaltextrun"/>
          <w:sz w:val="22"/>
          <w:szCs w:val="22"/>
        </w:rPr>
        <w:t>ent</w:t>
      </w:r>
      <w:r w:rsidRPr="00A90019">
        <w:rPr>
          <w:rStyle w:val="normaltextrun"/>
          <w:sz w:val="22"/>
          <w:szCs w:val="22"/>
        </w:rPr>
        <w:t xml:space="preserve">o </w:t>
      </w:r>
      <w:r w:rsidR="00A90019">
        <w:rPr>
          <w:rStyle w:val="normaltextrun"/>
          <w:sz w:val="22"/>
          <w:szCs w:val="22"/>
        </w:rPr>
        <w:t>dodatek</w:t>
      </w:r>
      <w:r w:rsidRPr="00A90019">
        <w:rPr>
          <w:rStyle w:val="normaltextrun"/>
          <w:sz w:val="22"/>
          <w:szCs w:val="22"/>
        </w:rPr>
        <w:t xml:space="preserve">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 souladu se zmíněným zákonem, smluvní strany pro tyto případy vyjadřují svůj souhlas s uveřejněním celého znění </w:t>
      </w:r>
      <w:r w:rsidR="00A90019" w:rsidRPr="00A90019">
        <w:rPr>
          <w:rStyle w:val="normaltextrun"/>
          <w:sz w:val="22"/>
          <w:szCs w:val="22"/>
        </w:rPr>
        <w:t>dodatku</w:t>
      </w:r>
      <w:r w:rsidRPr="00A90019">
        <w:rPr>
          <w:rStyle w:val="normaltextrun"/>
          <w:sz w:val="22"/>
          <w:szCs w:val="22"/>
        </w:rPr>
        <w:t xml:space="preserve"> včetně </w:t>
      </w:r>
      <w:proofErr w:type="spellStart"/>
      <w:r w:rsidRPr="00A90019">
        <w:rPr>
          <w:rStyle w:val="normaltextrun"/>
          <w:sz w:val="22"/>
          <w:szCs w:val="22"/>
        </w:rPr>
        <w:t>metadat</w:t>
      </w:r>
      <w:proofErr w:type="spellEnd"/>
      <w:r w:rsidRPr="00A90019">
        <w:rPr>
          <w:rStyle w:val="normaltextrun"/>
          <w:sz w:val="22"/>
          <w:szCs w:val="22"/>
        </w:rPr>
        <w:t>, a to v rozsahu a způsobem stanoveným zákonem. V ostatních případech t</w:t>
      </w:r>
      <w:r w:rsidR="00A90019" w:rsidRPr="00A90019">
        <w:rPr>
          <w:rStyle w:val="normaltextrun"/>
          <w:sz w:val="22"/>
          <w:szCs w:val="22"/>
        </w:rPr>
        <w:t>ento dodatek</w:t>
      </w:r>
      <w:r w:rsidRPr="00A90019">
        <w:rPr>
          <w:rStyle w:val="normaltextrun"/>
          <w:sz w:val="22"/>
          <w:szCs w:val="22"/>
        </w:rPr>
        <w:t xml:space="preserve"> nabývá účinnosti dnem jeho podpisu oběma smluvními stranami.</w:t>
      </w:r>
    </w:p>
    <w:p w14:paraId="465EE577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45805636" w14:textId="67782125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 xml:space="preserve">Ostatní ustanovení smlouvy, dodatkem č. 1 nedotčené, zůstávají v platnosti a účinnosti v původním znění. </w:t>
      </w:r>
    </w:p>
    <w:p w14:paraId="069C65E1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52312470" w14:textId="424FBFAB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 xml:space="preserve">Smluvní strany prohlašují, že si dodatek č. 1 před podpisem přečetly, že mu porozuměly a souhlasí s jeho obsahem, který vyjadřuje jejich pravou a svobodnou vůli, což stvrzují svými podpisy. </w:t>
      </w:r>
    </w:p>
    <w:p w14:paraId="0878E668" w14:textId="597BA979" w:rsid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640BA030" w14:textId="37828D34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>O uzavření dodatku č. 1 rozhodl</w:t>
      </w:r>
      <w:r>
        <w:rPr>
          <w:sz w:val="22"/>
          <w:szCs w:val="22"/>
        </w:rPr>
        <w:t>a</w:t>
      </w:r>
      <w:r w:rsidRPr="00A90019">
        <w:rPr>
          <w:sz w:val="22"/>
          <w:szCs w:val="22"/>
        </w:rPr>
        <w:t xml:space="preserve"> v souladu s ustanovením § </w:t>
      </w:r>
      <w:r>
        <w:rPr>
          <w:sz w:val="22"/>
          <w:szCs w:val="22"/>
        </w:rPr>
        <w:t xml:space="preserve">59 odst. 3 </w:t>
      </w:r>
      <w:r w:rsidRPr="00A90019">
        <w:rPr>
          <w:sz w:val="22"/>
          <w:szCs w:val="22"/>
        </w:rPr>
        <w:t xml:space="preserve">zákona č. 129/2000 Sb., </w:t>
      </w:r>
      <w:r>
        <w:rPr>
          <w:sz w:val="22"/>
          <w:szCs w:val="22"/>
        </w:rPr>
        <w:br/>
      </w:r>
      <w:r w:rsidRPr="00A90019">
        <w:rPr>
          <w:sz w:val="22"/>
          <w:szCs w:val="22"/>
        </w:rPr>
        <w:t xml:space="preserve">o krajích (krajské zřízení), ve znění pozdějších předpisů </w:t>
      </w:r>
      <w:r>
        <w:rPr>
          <w:sz w:val="22"/>
          <w:szCs w:val="22"/>
        </w:rPr>
        <w:t>Rada</w:t>
      </w:r>
      <w:r w:rsidRPr="00A90019">
        <w:rPr>
          <w:sz w:val="22"/>
          <w:szCs w:val="22"/>
        </w:rPr>
        <w:t xml:space="preserve"> Karlovarského kraje usnesením </w:t>
      </w:r>
      <w:r>
        <w:rPr>
          <w:sz w:val="22"/>
          <w:szCs w:val="22"/>
        </w:rPr>
        <w:br/>
      </w:r>
      <w:r w:rsidRPr="00A90019">
        <w:rPr>
          <w:sz w:val="22"/>
          <w:szCs w:val="22"/>
        </w:rPr>
        <w:t xml:space="preserve">č. </w:t>
      </w:r>
      <w:r>
        <w:rPr>
          <w:sz w:val="22"/>
          <w:szCs w:val="22"/>
        </w:rPr>
        <w:t>R</w:t>
      </w:r>
      <w:r w:rsidRPr="00A90019">
        <w:rPr>
          <w:sz w:val="22"/>
          <w:szCs w:val="22"/>
        </w:rPr>
        <w:t xml:space="preserve">K </w:t>
      </w:r>
      <w:r w:rsidR="00C31B58">
        <w:rPr>
          <w:sz w:val="22"/>
          <w:szCs w:val="22"/>
        </w:rPr>
        <w:t>1343/11/25</w:t>
      </w:r>
      <w:r w:rsidRPr="00A90019">
        <w:rPr>
          <w:sz w:val="22"/>
          <w:szCs w:val="22"/>
        </w:rPr>
        <w:t xml:space="preserve"> ze dne </w:t>
      </w:r>
      <w:r w:rsidR="00C31B58">
        <w:rPr>
          <w:sz w:val="22"/>
          <w:szCs w:val="22"/>
        </w:rPr>
        <w:t>13.11.2025</w:t>
      </w:r>
      <w:r w:rsidRPr="00A90019">
        <w:rPr>
          <w:color w:val="FF0000"/>
          <w:sz w:val="22"/>
          <w:szCs w:val="22"/>
        </w:rPr>
        <w:t>.</w:t>
      </w:r>
    </w:p>
    <w:p w14:paraId="12A2368A" w14:textId="77777777" w:rsidR="00737046" w:rsidRPr="00A90019" w:rsidRDefault="00737046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2E6A12F5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A2900" w:rsidRPr="0096502F" w14:paraId="0793349D" w14:textId="77777777" w:rsidTr="00171597">
        <w:trPr>
          <w:trHeight w:val="644"/>
        </w:trPr>
        <w:tc>
          <w:tcPr>
            <w:tcW w:w="2265" w:type="dxa"/>
            <w:vAlign w:val="center"/>
          </w:tcPr>
          <w:p w14:paraId="36661FF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06E4195A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77AD3908" w14:textId="77777777" w:rsidR="006A2900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4B71CF9B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8365622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6A2900" w:rsidRPr="0096502F" w14:paraId="54B7D845" w14:textId="77777777" w:rsidTr="00171597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55631D8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C2F7E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ACF08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594007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E2F9D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397D624" w14:textId="5B316E75" w:rsidR="006A2900" w:rsidRPr="00F85011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85011">
              <w:rPr>
                <w:rFonts w:eastAsia="Times New Roman"/>
                <w:lang w:eastAsia="cs-CZ"/>
              </w:rPr>
              <w:t xml:space="preserve">Ing. </w:t>
            </w:r>
            <w:r w:rsidR="00737046">
              <w:rPr>
                <w:rFonts w:eastAsia="Times New Roman"/>
                <w:lang w:eastAsia="cs-CZ"/>
              </w:rPr>
              <w:t>Jan Vrba</w:t>
            </w:r>
          </w:p>
          <w:p w14:paraId="22FF1AE4" w14:textId="71752841" w:rsidR="006A2900" w:rsidRPr="00C52226" w:rsidRDefault="006A2900" w:rsidP="001715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</w:t>
            </w:r>
            <w:r w:rsidR="00737046">
              <w:rPr>
                <w:rFonts w:eastAsia="Times New Roman"/>
                <w:lang w:eastAsia="cs-CZ"/>
              </w:rPr>
              <w:t>objednatel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  <w:tc>
          <w:tcPr>
            <w:tcW w:w="4529" w:type="dxa"/>
            <w:gridSpan w:val="2"/>
          </w:tcPr>
          <w:p w14:paraId="2FB76164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1FF486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9F47F3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3C02B5B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E4C1082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0142E" w14:textId="0E367765" w:rsidR="00737046" w:rsidRDefault="00C31B58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MVDr. </w:t>
            </w:r>
            <w:r w:rsidR="001464D4">
              <w:rPr>
                <w:rFonts w:eastAsia="Times New Roman"/>
                <w:lang w:eastAsia="cs-CZ"/>
              </w:rPr>
              <w:t>Lenka Müllerová</w:t>
            </w:r>
          </w:p>
          <w:p w14:paraId="44FA6314" w14:textId="36B4E6E2" w:rsidR="006A2900" w:rsidRPr="0096502F" w:rsidRDefault="0073704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6A2900" w:rsidRPr="00C52226">
              <w:rPr>
                <w:rFonts w:eastAsia="Times New Roman"/>
                <w:lang w:eastAsia="cs-CZ"/>
              </w:rPr>
              <w:t>(</w:t>
            </w:r>
            <w:r>
              <w:rPr>
                <w:rFonts w:eastAsia="Times New Roman"/>
                <w:lang w:eastAsia="cs-CZ"/>
              </w:rPr>
              <w:t>poskytovatel</w:t>
            </w:r>
            <w:r w:rsidR="006A2900"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7808369B" w14:textId="77777777" w:rsidR="008F0B23" w:rsidRPr="00406CC0" w:rsidRDefault="008F0B23" w:rsidP="006A2900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3728D" w16cex:dateUtc="2025-08-06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F221" w14:textId="77777777" w:rsidR="00F0325A" w:rsidRDefault="00F0325A" w:rsidP="008F0B23">
      <w:pPr>
        <w:spacing w:after="0" w:line="240" w:lineRule="auto"/>
      </w:pPr>
      <w:r>
        <w:separator/>
      </w:r>
    </w:p>
  </w:endnote>
  <w:endnote w:type="continuationSeparator" w:id="0">
    <w:p w14:paraId="6EDE6751" w14:textId="77777777" w:rsidR="00F0325A" w:rsidRDefault="00F0325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3532" w14:textId="77777777" w:rsidR="00F0325A" w:rsidRDefault="00F0325A" w:rsidP="008F0B23">
      <w:pPr>
        <w:spacing w:after="0" w:line="240" w:lineRule="auto"/>
      </w:pPr>
      <w:r>
        <w:separator/>
      </w:r>
    </w:p>
  </w:footnote>
  <w:footnote w:type="continuationSeparator" w:id="0">
    <w:p w14:paraId="5BC3190B" w14:textId="77777777" w:rsidR="00F0325A" w:rsidRDefault="00F0325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C6E"/>
    <w:multiLevelType w:val="hybridMultilevel"/>
    <w:tmpl w:val="C1D8285C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0C7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924"/>
    <w:multiLevelType w:val="multilevel"/>
    <w:tmpl w:val="B6AE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298"/>
    <w:multiLevelType w:val="multilevel"/>
    <w:tmpl w:val="0A42D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C"/>
    <w:multiLevelType w:val="multilevel"/>
    <w:tmpl w:val="741A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E4F5D"/>
    <w:multiLevelType w:val="hybridMultilevel"/>
    <w:tmpl w:val="4A36470E"/>
    <w:lvl w:ilvl="0" w:tplc="3768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93B"/>
    <w:multiLevelType w:val="multilevel"/>
    <w:tmpl w:val="6424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1450D0"/>
    <w:multiLevelType w:val="multilevel"/>
    <w:tmpl w:val="EA7E9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841F4"/>
    <w:multiLevelType w:val="multilevel"/>
    <w:tmpl w:val="D02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A4A01"/>
    <w:multiLevelType w:val="hybridMultilevel"/>
    <w:tmpl w:val="456C93E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30E7"/>
    <w:multiLevelType w:val="hybridMultilevel"/>
    <w:tmpl w:val="B1DA6584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B4E65"/>
    <w:multiLevelType w:val="hybridMultilevel"/>
    <w:tmpl w:val="76AE6B0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D630D"/>
    <w:multiLevelType w:val="multilevel"/>
    <w:tmpl w:val="5292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51F97"/>
    <w:multiLevelType w:val="multilevel"/>
    <w:tmpl w:val="5D3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40757"/>
    <w:multiLevelType w:val="hybridMultilevel"/>
    <w:tmpl w:val="90E8B0E4"/>
    <w:lvl w:ilvl="0" w:tplc="95C4F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03D20"/>
    <w:multiLevelType w:val="multilevel"/>
    <w:tmpl w:val="687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C7407"/>
    <w:multiLevelType w:val="multilevel"/>
    <w:tmpl w:val="26DA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831B7"/>
    <w:multiLevelType w:val="multilevel"/>
    <w:tmpl w:val="DACEC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73940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20C74"/>
    <w:multiLevelType w:val="hybridMultilevel"/>
    <w:tmpl w:val="8C7CED82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21CFB"/>
    <w:multiLevelType w:val="multilevel"/>
    <w:tmpl w:val="248A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A6F84"/>
    <w:multiLevelType w:val="hybridMultilevel"/>
    <w:tmpl w:val="D4CC0F62"/>
    <w:lvl w:ilvl="0" w:tplc="DB8408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75D76BA"/>
    <w:multiLevelType w:val="multilevel"/>
    <w:tmpl w:val="2C58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33C19"/>
    <w:multiLevelType w:val="hybridMultilevel"/>
    <w:tmpl w:val="B0E2738A"/>
    <w:lvl w:ilvl="0" w:tplc="43A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53C900CD"/>
    <w:multiLevelType w:val="hybridMultilevel"/>
    <w:tmpl w:val="BC660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10208C"/>
    <w:multiLevelType w:val="hybridMultilevel"/>
    <w:tmpl w:val="B18E3FDC"/>
    <w:lvl w:ilvl="0" w:tplc="58E0D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C7B0F"/>
    <w:multiLevelType w:val="multilevel"/>
    <w:tmpl w:val="27DEE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68523F"/>
    <w:multiLevelType w:val="multilevel"/>
    <w:tmpl w:val="1AE6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D637D1"/>
    <w:multiLevelType w:val="multilevel"/>
    <w:tmpl w:val="091A7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920FC"/>
    <w:multiLevelType w:val="multilevel"/>
    <w:tmpl w:val="CC14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BC42AA"/>
    <w:multiLevelType w:val="multilevel"/>
    <w:tmpl w:val="6066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03B39"/>
    <w:multiLevelType w:val="hybridMultilevel"/>
    <w:tmpl w:val="9648F10C"/>
    <w:lvl w:ilvl="0" w:tplc="1310D124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621FC"/>
    <w:multiLevelType w:val="multilevel"/>
    <w:tmpl w:val="FED8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8"/>
  </w:num>
  <w:num w:numId="3">
    <w:abstractNumId w:val="5"/>
  </w:num>
  <w:num w:numId="4">
    <w:abstractNumId w:val="19"/>
  </w:num>
  <w:num w:numId="5">
    <w:abstractNumId w:val="33"/>
  </w:num>
  <w:num w:numId="6">
    <w:abstractNumId w:val="30"/>
  </w:num>
  <w:num w:numId="7">
    <w:abstractNumId w:val="26"/>
  </w:num>
  <w:num w:numId="8">
    <w:abstractNumId w:val="43"/>
  </w:num>
  <w:num w:numId="9">
    <w:abstractNumId w:val="39"/>
  </w:num>
  <w:num w:numId="10">
    <w:abstractNumId w:val="12"/>
  </w:num>
  <w:num w:numId="11">
    <w:abstractNumId w:val="42"/>
  </w:num>
  <w:num w:numId="12">
    <w:abstractNumId w:val="22"/>
  </w:num>
  <w:num w:numId="13">
    <w:abstractNumId w:val="25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0"/>
  </w:num>
  <w:num w:numId="19">
    <w:abstractNumId w:val="13"/>
  </w:num>
  <w:num w:numId="20">
    <w:abstractNumId w:val="11"/>
  </w:num>
  <w:num w:numId="21">
    <w:abstractNumId w:val="27"/>
  </w:num>
  <w:num w:numId="22">
    <w:abstractNumId w:val="17"/>
  </w:num>
  <w:num w:numId="23">
    <w:abstractNumId w:val="37"/>
  </w:num>
  <w:num w:numId="24">
    <w:abstractNumId w:val="21"/>
  </w:num>
  <w:num w:numId="25">
    <w:abstractNumId w:val="9"/>
  </w:num>
  <w:num w:numId="26">
    <w:abstractNumId w:val="18"/>
  </w:num>
  <w:num w:numId="27">
    <w:abstractNumId w:val="44"/>
  </w:num>
  <w:num w:numId="28">
    <w:abstractNumId w:val="2"/>
  </w:num>
  <w:num w:numId="29">
    <w:abstractNumId w:val="24"/>
  </w:num>
  <w:num w:numId="30">
    <w:abstractNumId w:val="8"/>
  </w:num>
  <w:num w:numId="31">
    <w:abstractNumId w:val="41"/>
  </w:num>
  <w:num w:numId="32">
    <w:abstractNumId w:val="20"/>
  </w:num>
  <w:num w:numId="33">
    <w:abstractNumId w:val="15"/>
  </w:num>
  <w:num w:numId="34">
    <w:abstractNumId w:val="36"/>
  </w:num>
  <w:num w:numId="35">
    <w:abstractNumId w:val="29"/>
  </w:num>
  <w:num w:numId="36">
    <w:abstractNumId w:val="40"/>
  </w:num>
  <w:num w:numId="37">
    <w:abstractNumId w:val="28"/>
  </w:num>
  <w:num w:numId="38">
    <w:abstractNumId w:val="4"/>
  </w:num>
  <w:num w:numId="39">
    <w:abstractNumId w:val="14"/>
  </w:num>
  <w:num w:numId="40">
    <w:abstractNumId w:val="3"/>
  </w:num>
  <w:num w:numId="41">
    <w:abstractNumId w:val="35"/>
  </w:num>
  <w:num w:numId="42">
    <w:abstractNumId w:val="1"/>
  </w:num>
  <w:num w:numId="43">
    <w:abstractNumId w:val="31"/>
  </w:num>
  <w:num w:numId="44">
    <w:abstractNumId w:val="34"/>
  </w:num>
  <w:num w:numId="4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0ED6"/>
    <w:rsid w:val="00014FB6"/>
    <w:rsid w:val="0002214C"/>
    <w:rsid w:val="0002218F"/>
    <w:rsid w:val="00033EEB"/>
    <w:rsid w:val="000362D3"/>
    <w:rsid w:val="00057F72"/>
    <w:rsid w:val="00062252"/>
    <w:rsid w:val="0006239A"/>
    <w:rsid w:val="00063C82"/>
    <w:rsid w:val="000717F9"/>
    <w:rsid w:val="00083128"/>
    <w:rsid w:val="000858A0"/>
    <w:rsid w:val="000A6E8E"/>
    <w:rsid w:val="000B0962"/>
    <w:rsid w:val="000C12F2"/>
    <w:rsid w:val="000C76F4"/>
    <w:rsid w:val="000D2E95"/>
    <w:rsid w:val="000D37F3"/>
    <w:rsid w:val="000F3738"/>
    <w:rsid w:val="00117A22"/>
    <w:rsid w:val="00140861"/>
    <w:rsid w:val="0014117B"/>
    <w:rsid w:val="0014176A"/>
    <w:rsid w:val="001464D4"/>
    <w:rsid w:val="0015202A"/>
    <w:rsid w:val="001657A2"/>
    <w:rsid w:val="001670B9"/>
    <w:rsid w:val="00171597"/>
    <w:rsid w:val="001817D7"/>
    <w:rsid w:val="0018651E"/>
    <w:rsid w:val="001A3CCC"/>
    <w:rsid w:val="00244366"/>
    <w:rsid w:val="00247572"/>
    <w:rsid w:val="00251951"/>
    <w:rsid w:val="002525C2"/>
    <w:rsid w:val="00266773"/>
    <w:rsid w:val="002748EF"/>
    <w:rsid w:val="00281566"/>
    <w:rsid w:val="0029215C"/>
    <w:rsid w:val="002B6123"/>
    <w:rsid w:val="002B67D8"/>
    <w:rsid w:val="002C3670"/>
    <w:rsid w:val="002C47F7"/>
    <w:rsid w:val="002E4E97"/>
    <w:rsid w:val="002E4F9F"/>
    <w:rsid w:val="002F477A"/>
    <w:rsid w:val="002F6FCF"/>
    <w:rsid w:val="00300D1B"/>
    <w:rsid w:val="003074A6"/>
    <w:rsid w:val="00312008"/>
    <w:rsid w:val="00320C36"/>
    <w:rsid w:val="00325431"/>
    <w:rsid w:val="00325592"/>
    <w:rsid w:val="003269B4"/>
    <w:rsid w:val="0034779B"/>
    <w:rsid w:val="003767E2"/>
    <w:rsid w:val="00385583"/>
    <w:rsid w:val="00393659"/>
    <w:rsid w:val="003B6DE9"/>
    <w:rsid w:val="003D28B6"/>
    <w:rsid w:val="003D6BBB"/>
    <w:rsid w:val="003D78ED"/>
    <w:rsid w:val="003E2204"/>
    <w:rsid w:val="00401FF7"/>
    <w:rsid w:val="00404DE1"/>
    <w:rsid w:val="004062DB"/>
    <w:rsid w:val="0046096F"/>
    <w:rsid w:val="00476C23"/>
    <w:rsid w:val="004B7CA6"/>
    <w:rsid w:val="004C026C"/>
    <w:rsid w:val="004F3493"/>
    <w:rsid w:val="004F5509"/>
    <w:rsid w:val="00505C02"/>
    <w:rsid w:val="005178F2"/>
    <w:rsid w:val="00517DCD"/>
    <w:rsid w:val="00544878"/>
    <w:rsid w:val="005537CE"/>
    <w:rsid w:val="00560154"/>
    <w:rsid w:val="0056548C"/>
    <w:rsid w:val="00584C80"/>
    <w:rsid w:val="005865FA"/>
    <w:rsid w:val="005903C3"/>
    <w:rsid w:val="005A44DA"/>
    <w:rsid w:val="005B491E"/>
    <w:rsid w:val="005C4E9D"/>
    <w:rsid w:val="005D78CC"/>
    <w:rsid w:val="005E4F61"/>
    <w:rsid w:val="005E6AC0"/>
    <w:rsid w:val="00602FC6"/>
    <w:rsid w:val="00605343"/>
    <w:rsid w:val="00610FCE"/>
    <w:rsid w:val="00625D18"/>
    <w:rsid w:val="00640D63"/>
    <w:rsid w:val="00684E1F"/>
    <w:rsid w:val="00686ECC"/>
    <w:rsid w:val="00695518"/>
    <w:rsid w:val="006A2900"/>
    <w:rsid w:val="006A6B01"/>
    <w:rsid w:val="006C53A1"/>
    <w:rsid w:val="006D4B90"/>
    <w:rsid w:val="006F2C9A"/>
    <w:rsid w:val="007018CB"/>
    <w:rsid w:val="00703081"/>
    <w:rsid w:val="0070655A"/>
    <w:rsid w:val="0071229F"/>
    <w:rsid w:val="00737046"/>
    <w:rsid w:val="007A0F0E"/>
    <w:rsid w:val="007A26B7"/>
    <w:rsid w:val="007B2640"/>
    <w:rsid w:val="007C424F"/>
    <w:rsid w:val="007E4880"/>
    <w:rsid w:val="007E6262"/>
    <w:rsid w:val="008076E0"/>
    <w:rsid w:val="008079E2"/>
    <w:rsid w:val="00807CD5"/>
    <w:rsid w:val="00815C2F"/>
    <w:rsid w:val="00820862"/>
    <w:rsid w:val="008466C6"/>
    <w:rsid w:val="0086380E"/>
    <w:rsid w:val="008721B5"/>
    <w:rsid w:val="00893799"/>
    <w:rsid w:val="008A485A"/>
    <w:rsid w:val="008A6B84"/>
    <w:rsid w:val="008B4182"/>
    <w:rsid w:val="008C6878"/>
    <w:rsid w:val="008C7CBA"/>
    <w:rsid w:val="008D4B53"/>
    <w:rsid w:val="008E1849"/>
    <w:rsid w:val="008F0B23"/>
    <w:rsid w:val="0091055C"/>
    <w:rsid w:val="00922F97"/>
    <w:rsid w:val="0094555C"/>
    <w:rsid w:val="009519A3"/>
    <w:rsid w:val="009619CD"/>
    <w:rsid w:val="00972169"/>
    <w:rsid w:val="009929D2"/>
    <w:rsid w:val="009930FC"/>
    <w:rsid w:val="009C6F84"/>
    <w:rsid w:val="009C7931"/>
    <w:rsid w:val="009E20CC"/>
    <w:rsid w:val="00A22E47"/>
    <w:rsid w:val="00A47F4B"/>
    <w:rsid w:val="00A50344"/>
    <w:rsid w:val="00A562B2"/>
    <w:rsid w:val="00A64C1B"/>
    <w:rsid w:val="00A90019"/>
    <w:rsid w:val="00AB1B3A"/>
    <w:rsid w:val="00AC35EF"/>
    <w:rsid w:val="00AD59F1"/>
    <w:rsid w:val="00B27C33"/>
    <w:rsid w:val="00B766F2"/>
    <w:rsid w:val="00B874FF"/>
    <w:rsid w:val="00B92C17"/>
    <w:rsid w:val="00BA0C3B"/>
    <w:rsid w:val="00BB0308"/>
    <w:rsid w:val="00BC1DA4"/>
    <w:rsid w:val="00BC22BF"/>
    <w:rsid w:val="00BC60F5"/>
    <w:rsid w:val="00BD446B"/>
    <w:rsid w:val="00C31B58"/>
    <w:rsid w:val="00C57BAA"/>
    <w:rsid w:val="00C60270"/>
    <w:rsid w:val="00C707E0"/>
    <w:rsid w:val="00C72253"/>
    <w:rsid w:val="00C75871"/>
    <w:rsid w:val="00C8481B"/>
    <w:rsid w:val="00C91027"/>
    <w:rsid w:val="00CA0FD8"/>
    <w:rsid w:val="00CC11A9"/>
    <w:rsid w:val="00CD5769"/>
    <w:rsid w:val="00CD7089"/>
    <w:rsid w:val="00CF660D"/>
    <w:rsid w:val="00D1676A"/>
    <w:rsid w:val="00D72289"/>
    <w:rsid w:val="00D733D2"/>
    <w:rsid w:val="00D80E8F"/>
    <w:rsid w:val="00D81A84"/>
    <w:rsid w:val="00D943D0"/>
    <w:rsid w:val="00D9675B"/>
    <w:rsid w:val="00D97B71"/>
    <w:rsid w:val="00DB55D3"/>
    <w:rsid w:val="00DD3281"/>
    <w:rsid w:val="00DF5E91"/>
    <w:rsid w:val="00DF7ECE"/>
    <w:rsid w:val="00E028B9"/>
    <w:rsid w:val="00E23D13"/>
    <w:rsid w:val="00E27D7B"/>
    <w:rsid w:val="00E35F29"/>
    <w:rsid w:val="00E6774F"/>
    <w:rsid w:val="00E94805"/>
    <w:rsid w:val="00EA59B1"/>
    <w:rsid w:val="00EE5502"/>
    <w:rsid w:val="00EF4C48"/>
    <w:rsid w:val="00EF57A1"/>
    <w:rsid w:val="00F0306E"/>
    <w:rsid w:val="00F0325A"/>
    <w:rsid w:val="00F0440D"/>
    <w:rsid w:val="00F04A51"/>
    <w:rsid w:val="00F069E7"/>
    <w:rsid w:val="00F20C0C"/>
    <w:rsid w:val="00F2633F"/>
    <w:rsid w:val="00F40594"/>
    <w:rsid w:val="00F4152F"/>
    <w:rsid w:val="00F468C5"/>
    <w:rsid w:val="00F47E1F"/>
    <w:rsid w:val="00F52B23"/>
    <w:rsid w:val="00F54944"/>
    <w:rsid w:val="00F66FAB"/>
    <w:rsid w:val="00F73D78"/>
    <w:rsid w:val="00FA04D0"/>
    <w:rsid w:val="00FA63A9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poznmkypodarou">
    <w:name w:val="Ukotvení poznámky pod čarou"/>
    <w:rsid w:val="00BC60F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E184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25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5D18"/>
  </w:style>
  <w:style w:type="character" w:customStyle="1" w:styleId="tabchar">
    <w:name w:val="tabchar"/>
    <w:basedOn w:val="Standardnpsmoodstavce"/>
    <w:rsid w:val="00625D18"/>
  </w:style>
  <w:style w:type="character" w:customStyle="1" w:styleId="eop">
    <w:name w:val="eop"/>
    <w:basedOn w:val="Standardnpsmoodstavce"/>
    <w:rsid w:val="00625D18"/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610FCE"/>
    <w:rPr>
      <w:rFonts w:ascii="Times New Roman" w:hAnsi="Times New Roman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9519A3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Standardnpsmoodstavce"/>
    <w:rsid w:val="005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rb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melia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07ED-B284-40C8-9858-B05BE7C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14</cp:revision>
  <cp:lastPrinted>2023-11-27T09:19:00Z</cp:lastPrinted>
  <dcterms:created xsi:type="dcterms:W3CDTF">2025-08-07T12:48:00Z</dcterms:created>
  <dcterms:modified xsi:type="dcterms:W3CDTF">2025-12-01T08:15:00Z</dcterms:modified>
</cp:coreProperties>
</file>