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7449" w14:textId="379EE15F" w:rsidR="005B2E6C" w:rsidRDefault="00402BC2" w:rsidP="005B2E6C">
      <w:pPr>
        <w:pStyle w:val="Nadpis1"/>
        <w:spacing w:before="240"/>
        <w:jc w:val="center"/>
        <w:rPr>
          <w:rFonts w:ascii="Roboto" w:hAnsi="Roboto"/>
          <w:b/>
          <w:bCs/>
          <w:color w:val="auto"/>
          <w:sz w:val="32"/>
          <w:szCs w:val="32"/>
        </w:rPr>
      </w:pPr>
      <w:r>
        <w:rPr>
          <w:rFonts w:ascii="Roboto" w:hAnsi="Roboto"/>
          <w:b/>
          <w:bCs/>
          <w:color w:val="auto"/>
          <w:sz w:val="32"/>
          <w:szCs w:val="32"/>
        </w:rPr>
        <w:t>Kupní smlouva</w:t>
      </w:r>
    </w:p>
    <w:p w14:paraId="4E30EAF7" w14:textId="04A81756" w:rsidR="00402BC2" w:rsidRPr="00ED34E2" w:rsidRDefault="00402BC2" w:rsidP="00402BC2">
      <w:pPr>
        <w:jc w:val="center"/>
        <w:rPr>
          <w:rFonts w:ascii="Roboto" w:hAnsi="Roboto"/>
          <w:b/>
          <w:bCs/>
        </w:rPr>
      </w:pPr>
      <w:r w:rsidRPr="00ED34E2">
        <w:rPr>
          <w:rFonts w:ascii="Roboto" w:hAnsi="Roboto"/>
          <w:b/>
          <w:bCs/>
        </w:rPr>
        <w:t>Propagační předměty INSID</w:t>
      </w:r>
    </w:p>
    <w:p w14:paraId="3EDFEBD0" w14:textId="5950D0D8" w:rsidR="005B2E6C" w:rsidRPr="005B2E6C" w:rsidRDefault="005B2E6C" w:rsidP="005B2E6C">
      <w:pPr>
        <w:pStyle w:val="Nadpis1"/>
        <w:spacing w:before="120" w:after="120"/>
        <w:jc w:val="center"/>
        <w:rPr>
          <w:rFonts w:ascii="Roboto" w:hAnsi="Roboto"/>
          <w:b/>
          <w:color w:val="auto"/>
          <w:sz w:val="22"/>
          <w:szCs w:val="22"/>
        </w:rPr>
      </w:pPr>
      <w:r w:rsidRPr="005B2E6C">
        <w:rPr>
          <w:rFonts w:ascii="Roboto" w:hAnsi="Roboto"/>
          <w:color w:val="auto"/>
          <w:sz w:val="22"/>
          <w:szCs w:val="22"/>
        </w:rPr>
        <w:t xml:space="preserve">uzavřená na základě ustanovení § </w:t>
      </w:r>
      <w:r w:rsidR="00ED34E2">
        <w:rPr>
          <w:rFonts w:ascii="Roboto" w:hAnsi="Roboto"/>
          <w:color w:val="auto"/>
          <w:sz w:val="22"/>
          <w:szCs w:val="22"/>
        </w:rPr>
        <w:t>2079</w:t>
      </w:r>
      <w:r w:rsidRPr="005B2E6C">
        <w:rPr>
          <w:rFonts w:ascii="Roboto" w:hAnsi="Roboto"/>
          <w:color w:val="auto"/>
          <w:sz w:val="22"/>
          <w:szCs w:val="22"/>
        </w:rPr>
        <w:t xml:space="preserve"> zákona č. 89/2012 Sb., občanský zákoník, ve znění pozdějších předpisů (dále jen „občanský zákoník“)</w:t>
      </w:r>
    </w:p>
    <w:p w14:paraId="2F66557E" w14:textId="77777777" w:rsidR="005B2E6C" w:rsidRPr="00683451" w:rsidRDefault="005B2E6C" w:rsidP="005B2E6C">
      <w:pPr>
        <w:pStyle w:val="Nadpis1"/>
        <w:numPr>
          <w:ilvl w:val="0"/>
          <w:numId w:val="2"/>
        </w:numPr>
        <w:tabs>
          <w:tab w:val="num" w:pos="360"/>
        </w:tabs>
        <w:spacing w:before="240" w:after="120"/>
        <w:ind w:left="357" w:hanging="35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683451">
        <w:rPr>
          <w:rFonts w:ascii="Roboto" w:hAnsi="Roboto"/>
          <w:b/>
          <w:bCs/>
          <w:color w:val="auto"/>
          <w:sz w:val="22"/>
          <w:szCs w:val="22"/>
        </w:rPr>
        <w:t>Smluvní strany</w:t>
      </w:r>
    </w:p>
    <w:p w14:paraId="03EA8ED4" w14:textId="34A120EE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Název:</w:t>
      </w:r>
      <w:r w:rsidRPr="005B2E6C">
        <w:rPr>
          <w:rFonts w:ascii="Roboto" w:hAnsi="Roboto"/>
          <w:sz w:val="22"/>
          <w:szCs w:val="22"/>
        </w:rPr>
        <w:tab/>
      </w:r>
      <w:r w:rsidR="00E22EDA">
        <w:rPr>
          <w:rFonts w:ascii="Roboto" w:hAnsi="Roboto"/>
          <w:sz w:val="22"/>
          <w:szCs w:val="22"/>
        </w:rPr>
        <w:t>Inspekce silniční dopravy</w:t>
      </w:r>
    </w:p>
    <w:p w14:paraId="58761C80" w14:textId="35BA2339" w:rsidR="005B2E6C" w:rsidRPr="00E22EDA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Sídlo:</w:t>
      </w:r>
      <w:r w:rsidRPr="005B2E6C">
        <w:rPr>
          <w:rFonts w:ascii="Roboto" w:hAnsi="Roboto"/>
          <w:sz w:val="22"/>
          <w:szCs w:val="22"/>
        </w:rPr>
        <w:tab/>
        <w:t xml:space="preserve">nábřeží </w:t>
      </w:r>
      <w:r w:rsidRPr="00E22EDA">
        <w:rPr>
          <w:rFonts w:ascii="Roboto" w:hAnsi="Roboto"/>
          <w:sz w:val="22"/>
          <w:szCs w:val="22"/>
        </w:rPr>
        <w:t xml:space="preserve">Ludvíka Svobody 1222/12, </w:t>
      </w:r>
      <w:r w:rsidR="00E22EDA">
        <w:rPr>
          <w:rFonts w:ascii="Roboto" w:hAnsi="Roboto"/>
          <w:sz w:val="22"/>
          <w:szCs w:val="22"/>
        </w:rPr>
        <w:t xml:space="preserve">Nový Město, </w:t>
      </w:r>
      <w:r w:rsidRPr="00E22EDA">
        <w:rPr>
          <w:rFonts w:ascii="Roboto" w:hAnsi="Roboto"/>
          <w:sz w:val="22"/>
          <w:szCs w:val="22"/>
        </w:rPr>
        <w:t xml:space="preserve">110 </w:t>
      </w:r>
      <w:r w:rsidR="00E22EDA" w:rsidRPr="00E22EDA">
        <w:rPr>
          <w:rFonts w:ascii="Roboto" w:hAnsi="Roboto"/>
          <w:sz w:val="22"/>
          <w:szCs w:val="22"/>
        </w:rPr>
        <w:t>00</w:t>
      </w:r>
      <w:r w:rsidRPr="00E22EDA">
        <w:rPr>
          <w:rFonts w:ascii="Roboto" w:hAnsi="Roboto"/>
          <w:sz w:val="22"/>
          <w:szCs w:val="22"/>
        </w:rPr>
        <w:t xml:space="preserve"> Praha 1</w:t>
      </w:r>
    </w:p>
    <w:p w14:paraId="46305143" w14:textId="7A504B86" w:rsidR="005B2E6C" w:rsidRPr="00E22EDA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E22EDA">
        <w:rPr>
          <w:rFonts w:ascii="Roboto" w:hAnsi="Roboto"/>
          <w:sz w:val="22"/>
          <w:szCs w:val="22"/>
        </w:rPr>
        <w:t>IČO:</w:t>
      </w:r>
      <w:r w:rsidRPr="00E22EDA">
        <w:rPr>
          <w:rFonts w:ascii="Roboto" w:hAnsi="Roboto"/>
          <w:sz w:val="22"/>
          <w:szCs w:val="22"/>
        </w:rPr>
        <w:tab/>
      </w:r>
      <w:r w:rsidR="00E22EDA" w:rsidRPr="00E22EDA">
        <w:rPr>
          <w:rFonts w:ascii="Roboto" w:hAnsi="Roboto"/>
          <w:sz w:val="22"/>
          <w:szCs w:val="22"/>
        </w:rPr>
        <w:t>23173289</w:t>
      </w:r>
    </w:p>
    <w:p w14:paraId="0E6689FB" w14:textId="4FC27155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E22EDA">
        <w:rPr>
          <w:rFonts w:ascii="Roboto" w:hAnsi="Roboto"/>
          <w:sz w:val="22"/>
          <w:szCs w:val="22"/>
        </w:rPr>
        <w:t>Bankovní spojení:</w:t>
      </w:r>
      <w:r w:rsidRPr="00E22EDA">
        <w:rPr>
          <w:rFonts w:ascii="Roboto" w:hAnsi="Roboto"/>
          <w:sz w:val="22"/>
          <w:szCs w:val="22"/>
        </w:rPr>
        <w:tab/>
      </w:r>
      <w:r w:rsidR="00B14147">
        <w:rPr>
          <w:rFonts w:ascii="Roboto" w:hAnsi="Roboto"/>
          <w:sz w:val="22"/>
          <w:szCs w:val="22"/>
        </w:rPr>
        <w:t>XX</w:t>
      </w:r>
    </w:p>
    <w:p w14:paraId="0EC82792" w14:textId="57515902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Číslo účtu:</w:t>
      </w:r>
      <w:r w:rsidR="003A3455">
        <w:rPr>
          <w:rFonts w:ascii="Roboto" w:hAnsi="Roboto"/>
          <w:sz w:val="22"/>
          <w:szCs w:val="22"/>
        </w:rPr>
        <w:tab/>
      </w:r>
      <w:r w:rsidR="00B14147">
        <w:rPr>
          <w:rFonts w:ascii="Roboto" w:hAnsi="Roboto"/>
          <w:sz w:val="22"/>
          <w:szCs w:val="22"/>
        </w:rPr>
        <w:t>XX</w:t>
      </w:r>
    </w:p>
    <w:p w14:paraId="2FA2C729" w14:textId="77777777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Zástupce pro věci smluvní:</w:t>
      </w:r>
      <w:r w:rsidRPr="005B2E6C">
        <w:rPr>
          <w:rFonts w:ascii="Roboto" w:hAnsi="Roboto"/>
          <w:sz w:val="22"/>
          <w:szCs w:val="22"/>
        </w:rPr>
        <w:tab/>
        <w:t>JUDr. Lenka Ptáčková Melicharová, MBA, ředitelka</w:t>
      </w:r>
    </w:p>
    <w:p w14:paraId="12BF2F70" w14:textId="1675FCF6" w:rsidR="005B2E6C" w:rsidRPr="005B2E6C" w:rsidRDefault="005B2E6C" w:rsidP="005B2E6C">
      <w:pPr>
        <w:tabs>
          <w:tab w:val="left" w:pos="2835"/>
        </w:tabs>
        <w:ind w:left="2832" w:hanging="2832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Zástupce pro věci technické:</w:t>
      </w:r>
      <w:r w:rsidRPr="005B2E6C">
        <w:rPr>
          <w:rFonts w:ascii="Roboto" w:hAnsi="Roboto"/>
          <w:sz w:val="22"/>
          <w:szCs w:val="22"/>
        </w:rPr>
        <w:tab/>
      </w:r>
      <w:r w:rsidR="00B14147">
        <w:rPr>
          <w:rFonts w:ascii="Roboto" w:hAnsi="Roboto"/>
          <w:sz w:val="22"/>
          <w:szCs w:val="22"/>
        </w:rPr>
        <w:t>XX</w:t>
      </w:r>
    </w:p>
    <w:p w14:paraId="4B8B905D" w14:textId="7BAB345E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Telefon:</w:t>
      </w:r>
      <w:r w:rsidRPr="005B2E6C">
        <w:rPr>
          <w:rFonts w:ascii="Roboto" w:hAnsi="Roboto"/>
          <w:sz w:val="22"/>
          <w:szCs w:val="22"/>
        </w:rPr>
        <w:tab/>
      </w:r>
      <w:r w:rsidR="00B14147">
        <w:rPr>
          <w:rFonts w:ascii="Roboto" w:hAnsi="Roboto"/>
          <w:sz w:val="22"/>
          <w:szCs w:val="22"/>
        </w:rPr>
        <w:t>XX</w:t>
      </w:r>
    </w:p>
    <w:p w14:paraId="442E0DDC" w14:textId="623C582D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E-mail:</w:t>
      </w:r>
      <w:r w:rsidRPr="005B2E6C">
        <w:rPr>
          <w:rFonts w:ascii="Roboto" w:hAnsi="Roboto"/>
          <w:sz w:val="22"/>
          <w:szCs w:val="22"/>
        </w:rPr>
        <w:tab/>
      </w:r>
      <w:r w:rsidR="00B14147">
        <w:rPr>
          <w:rFonts w:ascii="Roboto" w:hAnsi="Roboto"/>
          <w:sz w:val="22"/>
          <w:szCs w:val="22"/>
        </w:rPr>
        <w:t>XX</w:t>
      </w:r>
    </w:p>
    <w:p w14:paraId="35D6951A" w14:textId="43503602" w:rsidR="005B2E6C" w:rsidRPr="005B2E6C" w:rsidRDefault="005B2E6C" w:rsidP="005B2E6C">
      <w:pPr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(dále jen „</w:t>
      </w:r>
      <w:r w:rsidR="00F83D77">
        <w:rPr>
          <w:rFonts w:ascii="Roboto" w:hAnsi="Roboto"/>
          <w:bCs/>
          <w:sz w:val="22"/>
          <w:szCs w:val="22"/>
        </w:rPr>
        <w:t>kupující</w:t>
      </w:r>
      <w:r w:rsidRPr="005B2E6C">
        <w:rPr>
          <w:rFonts w:ascii="Roboto" w:hAnsi="Roboto"/>
          <w:sz w:val="22"/>
          <w:szCs w:val="22"/>
        </w:rPr>
        <w:t>“)</w:t>
      </w:r>
    </w:p>
    <w:p w14:paraId="0422DAAB" w14:textId="77777777" w:rsidR="005B2E6C" w:rsidRPr="005B2E6C" w:rsidRDefault="005B2E6C" w:rsidP="005B2E6C">
      <w:pPr>
        <w:jc w:val="both"/>
        <w:rPr>
          <w:rFonts w:ascii="Roboto" w:hAnsi="Roboto"/>
          <w:sz w:val="22"/>
          <w:szCs w:val="22"/>
        </w:rPr>
      </w:pPr>
    </w:p>
    <w:p w14:paraId="482B8BE4" w14:textId="77777777" w:rsidR="005B2E6C" w:rsidRPr="005B2E6C" w:rsidRDefault="005B2E6C" w:rsidP="005B2E6C">
      <w:pPr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a </w:t>
      </w:r>
    </w:p>
    <w:p w14:paraId="49A28564" w14:textId="77777777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</w:p>
    <w:p w14:paraId="7AE425D1" w14:textId="437840EC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Název:</w:t>
      </w:r>
      <w:r w:rsidRPr="005B2E6C">
        <w:rPr>
          <w:rFonts w:ascii="Roboto" w:hAnsi="Roboto"/>
          <w:sz w:val="22"/>
          <w:szCs w:val="22"/>
        </w:rPr>
        <w:tab/>
      </w:r>
      <w:r w:rsidR="00466578">
        <w:rPr>
          <w:rFonts w:ascii="Roboto" w:hAnsi="Roboto"/>
          <w:sz w:val="22"/>
          <w:szCs w:val="22"/>
        </w:rPr>
        <w:t>YASHICA s.r.o.</w:t>
      </w:r>
    </w:p>
    <w:p w14:paraId="1D8BB0A0" w14:textId="7E9E896F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Sídlo:</w:t>
      </w:r>
      <w:r w:rsidRPr="005B2E6C">
        <w:rPr>
          <w:rFonts w:ascii="Roboto" w:hAnsi="Roboto"/>
          <w:sz w:val="22"/>
          <w:szCs w:val="22"/>
        </w:rPr>
        <w:tab/>
      </w:r>
      <w:r w:rsidR="00466578">
        <w:rPr>
          <w:rFonts w:ascii="Roboto" w:hAnsi="Roboto"/>
          <w:sz w:val="22"/>
          <w:szCs w:val="22"/>
        </w:rPr>
        <w:t>Žďárského 186, 674 01 Kožichovice</w:t>
      </w:r>
    </w:p>
    <w:p w14:paraId="13039A9B" w14:textId="510CEF79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IČO:</w:t>
      </w:r>
      <w:r w:rsidRPr="005B2E6C">
        <w:rPr>
          <w:rFonts w:ascii="Roboto" w:hAnsi="Roboto"/>
          <w:sz w:val="22"/>
          <w:szCs w:val="22"/>
        </w:rPr>
        <w:tab/>
      </w:r>
      <w:r w:rsidR="00466578">
        <w:rPr>
          <w:rFonts w:ascii="Roboto" w:hAnsi="Roboto"/>
          <w:sz w:val="22"/>
          <w:szCs w:val="22"/>
        </w:rPr>
        <w:t>46980121</w:t>
      </w:r>
    </w:p>
    <w:p w14:paraId="0C4EF3CB" w14:textId="10EF16D8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DIČ:</w:t>
      </w:r>
      <w:r w:rsidRPr="005B2E6C">
        <w:rPr>
          <w:rFonts w:ascii="Roboto" w:hAnsi="Roboto"/>
          <w:sz w:val="22"/>
          <w:szCs w:val="22"/>
        </w:rPr>
        <w:tab/>
      </w:r>
      <w:r w:rsidR="00466578">
        <w:rPr>
          <w:rFonts w:ascii="Roboto" w:hAnsi="Roboto"/>
          <w:sz w:val="22"/>
          <w:szCs w:val="22"/>
        </w:rPr>
        <w:t>CZ46980121</w:t>
      </w:r>
    </w:p>
    <w:p w14:paraId="4BEB7129" w14:textId="38D790CD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Bankovní spojení:</w:t>
      </w:r>
      <w:r w:rsidRPr="005B2E6C">
        <w:rPr>
          <w:rFonts w:ascii="Roboto" w:hAnsi="Roboto"/>
          <w:sz w:val="22"/>
          <w:szCs w:val="22"/>
        </w:rPr>
        <w:tab/>
      </w:r>
      <w:r w:rsidR="00B14147">
        <w:rPr>
          <w:rFonts w:ascii="Roboto" w:hAnsi="Roboto"/>
          <w:sz w:val="22"/>
          <w:szCs w:val="22"/>
        </w:rPr>
        <w:t>XX</w:t>
      </w:r>
    </w:p>
    <w:p w14:paraId="5331CA9C" w14:textId="5EA43FCC" w:rsidR="00466578" w:rsidRPr="005B2E6C" w:rsidRDefault="005B2E6C" w:rsidP="00466578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Číslo účtu:</w:t>
      </w:r>
      <w:r w:rsidRPr="005B2E6C">
        <w:rPr>
          <w:rFonts w:ascii="Roboto" w:hAnsi="Roboto"/>
          <w:sz w:val="22"/>
          <w:szCs w:val="22"/>
        </w:rPr>
        <w:tab/>
      </w:r>
      <w:r w:rsidR="00B14147">
        <w:rPr>
          <w:rFonts w:ascii="Roboto" w:hAnsi="Roboto"/>
          <w:sz w:val="22"/>
          <w:szCs w:val="22"/>
        </w:rPr>
        <w:t>XX</w:t>
      </w:r>
    </w:p>
    <w:p w14:paraId="01CF48AB" w14:textId="0BF0AE43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Zástupce pro věci smluvní: </w:t>
      </w:r>
      <w:r w:rsidRPr="005B2E6C">
        <w:rPr>
          <w:rFonts w:ascii="Roboto" w:hAnsi="Roboto"/>
          <w:sz w:val="22"/>
          <w:szCs w:val="22"/>
        </w:rPr>
        <w:tab/>
      </w:r>
      <w:r w:rsidR="00B14147">
        <w:rPr>
          <w:rFonts w:ascii="Roboto" w:hAnsi="Roboto"/>
          <w:sz w:val="22"/>
          <w:szCs w:val="22"/>
        </w:rPr>
        <w:t>XX</w:t>
      </w:r>
    </w:p>
    <w:p w14:paraId="08238052" w14:textId="16B0A424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Zástupce pro věci technické</w:t>
      </w:r>
      <w:r w:rsidRPr="005B2E6C">
        <w:rPr>
          <w:rFonts w:ascii="Roboto" w:hAnsi="Roboto"/>
          <w:sz w:val="22"/>
          <w:szCs w:val="22"/>
        </w:rPr>
        <w:tab/>
      </w:r>
      <w:r w:rsidR="00B14147">
        <w:rPr>
          <w:rFonts w:ascii="Roboto" w:hAnsi="Roboto"/>
          <w:sz w:val="22"/>
          <w:szCs w:val="22"/>
        </w:rPr>
        <w:t>XX</w:t>
      </w:r>
    </w:p>
    <w:p w14:paraId="54FE861C" w14:textId="5FD3134F" w:rsidR="005B2E6C" w:rsidRPr="005B2E6C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Telefon:</w:t>
      </w:r>
      <w:r w:rsidRPr="005B2E6C">
        <w:rPr>
          <w:rFonts w:ascii="Roboto" w:hAnsi="Roboto"/>
          <w:sz w:val="22"/>
          <w:szCs w:val="22"/>
        </w:rPr>
        <w:tab/>
      </w:r>
      <w:r w:rsidR="00B14147">
        <w:rPr>
          <w:rFonts w:ascii="Roboto" w:hAnsi="Roboto"/>
          <w:sz w:val="22"/>
          <w:szCs w:val="22"/>
        </w:rPr>
        <w:t>XX</w:t>
      </w:r>
    </w:p>
    <w:p w14:paraId="436BB31C" w14:textId="5338E8F9" w:rsidR="005B2E6C" w:rsidRPr="005B2E6C" w:rsidRDefault="005B2E6C" w:rsidP="005B2E6C">
      <w:pPr>
        <w:tabs>
          <w:tab w:val="left" w:pos="2835"/>
        </w:tabs>
        <w:spacing w:after="6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E-mail:</w:t>
      </w:r>
      <w:r w:rsidRPr="005B2E6C">
        <w:rPr>
          <w:rFonts w:ascii="Roboto" w:hAnsi="Roboto"/>
          <w:sz w:val="22"/>
          <w:szCs w:val="22"/>
        </w:rPr>
        <w:tab/>
      </w:r>
      <w:r w:rsidR="00B14147">
        <w:rPr>
          <w:rFonts w:ascii="Roboto" w:hAnsi="Roboto"/>
          <w:sz w:val="22"/>
          <w:szCs w:val="22"/>
        </w:rPr>
        <w:t>XX</w:t>
      </w:r>
    </w:p>
    <w:p w14:paraId="15C306A7" w14:textId="5DF4AC83" w:rsidR="005B2E6C" w:rsidRPr="005B2E6C" w:rsidRDefault="005B2E6C" w:rsidP="005B2E6C">
      <w:pPr>
        <w:tabs>
          <w:tab w:val="left" w:pos="2835"/>
        </w:tabs>
        <w:spacing w:after="12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(dále jen „</w:t>
      </w:r>
      <w:r w:rsidR="00F83D77">
        <w:rPr>
          <w:rFonts w:ascii="Roboto" w:hAnsi="Roboto"/>
          <w:sz w:val="22"/>
          <w:szCs w:val="22"/>
        </w:rPr>
        <w:t>prodávající</w:t>
      </w:r>
      <w:r w:rsidRPr="005B2E6C">
        <w:rPr>
          <w:rFonts w:ascii="Roboto" w:hAnsi="Roboto"/>
          <w:sz w:val="22"/>
          <w:szCs w:val="22"/>
        </w:rPr>
        <w:t xml:space="preserve">“, </w:t>
      </w:r>
      <w:r w:rsidR="00F83D77">
        <w:rPr>
          <w:rFonts w:ascii="Roboto" w:hAnsi="Roboto"/>
          <w:sz w:val="22"/>
          <w:szCs w:val="22"/>
        </w:rPr>
        <w:t>kupující</w:t>
      </w:r>
      <w:r w:rsidRPr="005B2E6C">
        <w:rPr>
          <w:rFonts w:ascii="Roboto" w:hAnsi="Roboto"/>
          <w:sz w:val="22"/>
          <w:szCs w:val="22"/>
        </w:rPr>
        <w:t xml:space="preserve"> a p</w:t>
      </w:r>
      <w:r w:rsidR="00F83D77">
        <w:rPr>
          <w:rFonts w:ascii="Roboto" w:hAnsi="Roboto"/>
          <w:sz w:val="22"/>
          <w:szCs w:val="22"/>
        </w:rPr>
        <w:t>rodávající</w:t>
      </w:r>
      <w:r w:rsidRPr="005B2E6C">
        <w:rPr>
          <w:rFonts w:ascii="Roboto" w:hAnsi="Roboto"/>
          <w:sz w:val="22"/>
          <w:szCs w:val="22"/>
        </w:rPr>
        <w:t xml:space="preserve"> dále společně označováni rovněž jako „smluvní strany“ nebo jednotlivě jako „smluvní strana“).</w:t>
      </w:r>
    </w:p>
    <w:p w14:paraId="13365646" w14:textId="77777777" w:rsidR="001B3E16" w:rsidRPr="001B3E16" w:rsidRDefault="001B3E16" w:rsidP="00F14350">
      <w:pPr>
        <w:pStyle w:val="Nadpis1"/>
        <w:keepLines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60"/>
        <w:ind w:left="567" w:hanging="567"/>
        <w:jc w:val="both"/>
        <w:textAlignment w:val="baseline"/>
        <w:rPr>
          <w:rFonts w:ascii="Roboto" w:hAnsi="Roboto" w:cs="Times New Roman"/>
          <w:b/>
          <w:bCs/>
          <w:color w:val="auto"/>
          <w:sz w:val="22"/>
          <w:szCs w:val="22"/>
        </w:rPr>
      </w:pPr>
      <w:r w:rsidRPr="001B3E16">
        <w:rPr>
          <w:rFonts w:ascii="Roboto" w:hAnsi="Roboto" w:cs="Times New Roman"/>
          <w:b/>
          <w:bCs/>
          <w:color w:val="auto"/>
          <w:sz w:val="22"/>
          <w:szCs w:val="22"/>
        </w:rPr>
        <w:t>Předmět smlouvy</w:t>
      </w:r>
    </w:p>
    <w:p w14:paraId="269880E4" w14:textId="4CDFC004" w:rsidR="001B3E16" w:rsidRPr="001B3E16" w:rsidRDefault="001B3E16" w:rsidP="001B3E16">
      <w:pPr>
        <w:pStyle w:val="Nadpis2"/>
        <w:keepNext w:val="0"/>
        <w:keepLines w:val="0"/>
        <w:numPr>
          <w:ilvl w:val="1"/>
          <w:numId w:val="2"/>
        </w:numPr>
        <w:spacing w:before="0" w:after="60"/>
        <w:ind w:left="574" w:hanging="574"/>
        <w:jc w:val="both"/>
        <w:rPr>
          <w:rFonts w:ascii="Roboto" w:hAnsi="Roboto" w:cs="Times New Roman"/>
          <w:color w:val="auto"/>
          <w:sz w:val="22"/>
          <w:szCs w:val="22"/>
        </w:rPr>
      </w:pPr>
      <w:r w:rsidRPr="001B3E16">
        <w:rPr>
          <w:rFonts w:ascii="Roboto" w:hAnsi="Roboto" w:cs="Times New Roman"/>
          <w:color w:val="auto"/>
          <w:sz w:val="22"/>
          <w:szCs w:val="22"/>
        </w:rPr>
        <w:t xml:space="preserve">Předmětem této </w:t>
      </w:r>
      <w:r w:rsidR="00863B1D">
        <w:rPr>
          <w:rFonts w:ascii="Roboto" w:hAnsi="Roboto" w:cs="Times New Roman"/>
          <w:color w:val="auto"/>
          <w:sz w:val="22"/>
          <w:szCs w:val="22"/>
        </w:rPr>
        <w:t>Kupní smlouvy</w:t>
      </w:r>
      <w:r w:rsidRPr="001B3E16">
        <w:rPr>
          <w:rFonts w:ascii="Roboto" w:hAnsi="Roboto" w:cs="Times New Roman"/>
          <w:color w:val="auto"/>
          <w:sz w:val="22"/>
          <w:szCs w:val="22"/>
        </w:rPr>
        <w:t xml:space="preserve"> (dále jen „smlouva“) je závazek </w:t>
      </w:r>
      <w:r w:rsidR="00F83D77">
        <w:rPr>
          <w:rFonts w:ascii="Roboto" w:hAnsi="Roboto" w:cs="Times New Roman"/>
          <w:color w:val="auto"/>
          <w:sz w:val="22"/>
          <w:szCs w:val="22"/>
        </w:rPr>
        <w:t>prodávajícího</w:t>
      </w:r>
      <w:r w:rsidRPr="001B3E16">
        <w:rPr>
          <w:rFonts w:ascii="Roboto" w:hAnsi="Roboto" w:cs="Times New Roman"/>
          <w:color w:val="auto"/>
          <w:sz w:val="22"/>
          <w:szCs w:val="22"/>
        </w:rPr>
        <w:t xml:space="preserve"> dod</w:t>
      </w:r>
      <w:r w:rsidR="00F83D77">
        <w:rPr>
          <w:rFonts w:ascii="Roboto" w:hAnsi="Roboto" w:cs="Times New Roman"/>
          <w:color w:val="auto"/>
          <w:sz w:val="22"/>
          <w:szCs w:val="22"/>
        </w:rPr>
        <w:t>a</w:t>
      </w:r>
      <w:r w:rsidRPr="001B3E16">
        <w:rPr>
          <w:rFonts w:ascii="Roboto" w:hAnsi="Roboto" w:cs="Times New Roman"/>
          <w:color w:val="auto"/>
          <w:sz w:val="22"/>
          <w:szCs w:val="22"/>
        </w:rPr>
        <w:t xml:space="preserve">t </w:t>
      </w:r>
      <w:r w:rsidR="00F83D77">
        <w:rPr>
          <w:rFonts w:ascii="Roboto" w:hAnsi="Roboto" w:cs="Times New Roman"/>
          <w:color w:val="auto"/>
          <w:sz w:val="22"/>
          <w:szCs w:val="22"/>
        </w:rPr>
        <w:t>kupujícímu</w:t>
      </w:r>
      <w:r w:rsidRPr="001B3E16">
        <w:rPr>
          <w:rFonts w:ascii="Roboto" w:hAnsi="Roboto" w:cs="Times New Roman"/>
          <w:color w:val="auto"/>
          <w:sz w:val="22"/>
          <w:szCs w:val="22"/>
        </w:rPr>
        <w:t xml:space="preserve"> </w:t>
      </w:r>
      <w:bookmarkStart w:id="0" w:name="_Hlk124701359"/>
      <w:r w:rsidRPr="001B3E16">
        <w:rPr>
          <w:rFonts w:ascii="Roboto" w:hAnsi="Roboto" w:cs="Times New Roman"/>
          <w:color w:val="auto"/>
          <w:sz w:val="22"/>
          <w:szCs w:val="22"/>
        </w:rPr>
        <w:t>propagační (reklamní) předměty (dále jen „</w:t>
      </w:r>
      <w:r w:rsidR="00F83D77">
        <w:rPr>
          <w:rFonts w:ascii="Roboto" w:hAnsi="Roboto" w:cs="Times New Roman"/>
          <w:color w:val="auto"/>
          <w:sz w:val="22"/>
          <w:szCs w:val="22"/>
        </w:rPr>
        <w:t>propagační předměty</w:t>
      </w:r>
      <w:r w:rsidRPr="001B3E16">
        <w:rPr>
          <w:rFonts w:ascii="Roboto" w:hAnsi="Roboto" w:cs="Times New Roman"/>
          <w:color w:val="auto"/>
          <w:sz w:val="22"/>
          <w:szCs w:val="22"/>
        </w:rPr>
        <w:t xml:space="preserve">“) specifikované v technické specifikaci, která tvoří součást zadávací dokumentace k veřejné zakázce s názvem </w:t>
      </w:r>
      <w:r w:rsidRPr="001B3E16">
        <w:rPr>
          <w:rFonts w:ascii="Roboto" w:hAnsi="Roboto" w:cs="Times New Roman"/>
          <w:b/>
          <w:bCs/>
          <w:color w:val="auto"/>
          <w:sz w:val="22"/>
          <w:szCs w:val="22"/>
        </w:rPr>
        <w:t>„Propagační předměty INSID“,</w:t>
      </w:r>
      <w:r w:rsidRPr="001B3E16">
        <w:rPr>
          <w:rFonts w:ascii="Roboto" w:hAnsi="Roboto" w:cs="Times New Roman"/>
          <w:color w:val="auto"/>
          <w:sz w:val="22"/>
          <w:szCs w:val="22"/>
        </w:rPr>
        <w:t xml:space="preserve"> číslo veřejné zakázky </w:t>
      </w:r>
      <w:r w:rsidRPr="001B3E16">
        <w:rPr>
          <w:rFonts w:ascii="Roboto" w:hAnsi="Roboto" w:cs="Times New Roman"/>
          <w:b/>
          <w:bCs/>
          <w:color w:val="auto"/>
          <w:sz w:val="22"/>
          <w:szCs w:val="22"/>
        </w:rPr>
        <w:t>VZ</w:t>
      </w:r>
      <w:r>
        <w:rPr>
          <w:rFonts w:ascii="Roboto" w:hAnsi="Roboto" w:cs="Times New Roman"/>
          <w:b/>
          <w:bCs/>
          <w:color w:val="auto"/>
          <w:sz w:val="22"/>
          <w:szCs w:val="22"/>
        </w:rPr>
        <w:noBreakHyphen/>
      </w:r>
      <w:r w:rsidRPr="001B3E16">
        <w:rPr>
          <w:rFonts w:ascii="Roboto" w:hAnsi="Roboto" w:cs="Times New Roman"/>
          <w:b/>
          <w:bCs/>
          <w:color w:val="auto"/>
          <w:sz w:val="22"/>
          <w:szCs w:val="22"/>
        </w:rPr>
        <w:t>130-1-2025</w:t>
      </w:r>
      <w:r w:rsidRPr="001B3E16">
        <w:rPr>
          <w:rFonts w:ascii="Roboto" w:hAnsi="Roboto" w:cs="Times New Roman"/>
          <w:color w:val="auto"/>
          <w:sz w:val="22"/>
          <w:szCs w:val="22"/>
        </w:rPr>
        <w:t xml:space="preserve"> (dále společně jen „zboží“)</w:t>
      </w:r>
      <w:bookmarkEnd w:id="0"/>
      <w:r w:rsidRPr="001B3E16">
        <w:rPr>
          <w:rFonts w:ascii="Roboto" w:hAnsi="Roboto" w:cs="Times New Roman"/>
          <w:color w:val="auto"/>
          <w:sz w:val="22"/>
          <w:szCs w:val="22"/>
        </w:rPr>
        <w:t>.</w:t>
      </w:r>
    </w:p>
    <w:p w14:paraId="2ADC970C" w14:textId="56CB11C8" w:rsidR="00BD0CF5" w:rsidRPr="00BD0CF5" w:rsidRDefault="00F83D77" w:rsidP="00BD0CF5">
      <w:pPr>
        <w:pStyle w:val="Nadpis2"/>
        <w:keepNext w:val="0"/>
        <w:keepLines w:val="0"/>
        <w:numPr>
          <w:ilvl w:val="1"/>
          <w:numId w:val="2"/>
        </w:numPr>
        <w:spacing w:before="0" w:after="60"/>
        <w:ind w:left="574" w:hanging="574"/>
        <w:jc w:val="both"/>
        <w:rPr>
          <w:rFonts w:ascii="Roboto" w:hAnsi="Roboto" w:cs="Times New Roman"/>
          <w:color w:val="auto"/>
          <w:sz w:val="22"/>
          <w:szCs w:val="22"/>
        </w:rPr>
      </w:pPr>
      <w:r>
        <w:rPr>
          <w:rFonts w:ascii="Roboto" w:hAnsi="Roboto" w:cs="Times New Roman"/>
          <w:color w:val="auto"/>
          <w:sz w:val="22"/>
          <w:szCs w:val="22"/>
        </w:rPr>
        <w:t>Prodávající</w:t>
      </w:r>
      <w:r w:rsidR="001B3E16" w:rsidRPr="001B3E16">
        <w:rPr>
          <w:rFonts w:ascii="Roboto" w:hAnsi="Roboto" w:cs="Times New Roman"/>
          <w:color w:val="auto"/>
          <w:sz w:val="22"/>
          <w:szCs w:val="22"/>
        </w:rPr>
        <w:t xml:space="preserve"> se zavazuje převést na </w:t>
      </w:r>
      <w:r>
        <w:rPr>
          <w:rFonts w:ascii="Roboto" w:hAnsi="Roboto" w:cs="Times New Roman"/>
          <w:color w:val="auto"/>
          <w:sz w:val="22"/>
          <w:szCs w:val="22"/>
        </w:rPr>
        <w:t>kupujícího</w:t>
      </w:r>
      <w:r w:rsidR="001B3E16" w:rsidRPr="001B3E16">
        <w:rPr>
          <w:rFonts w:ascii="Roboto" w:hAnsi="Roboto" w:cs="Times New Roman"/>
          <w:color w:val="auto"/>
          <w:sz w:val="22"/>
          <w:szCs w:val="22"/>
        </w:rPr>
        <w:t xml:space="preserve"> vlastnické právo k dodanému zboží.</w:t>
      </w:r>
      <w:r w:rsidR="009F46E7">
        <w:rPr>
          <w:rFonts w:ascii="Roboto" w:hAnsi="Roboto" w:cs="Times New Roman"/>
          <w:color w:val="auto"/>
          <w:sz w:val="22"/>
          <w:szCs w:val="22"/>
        </w:rPr>
        <w:t xml:space="preserve"> Kupující se zavazuje</w:t>
      </w:r>
      <w:r w:rsidR="009F46E7" w:rsidRPr="009F46E7">
        <w:t xml:space="preserve"> </w:t>
      </w:r>
      <w:r w:rsidR="009F46E7" w:rsidRPr="009F46E7">
        <w:rPr>
          <w:rFonts w:ascii="Roboto" w:hAnsi="Roboto" w:cs="Times New Roman"/>
          <w:color w:val="auto"/>
          <w:sz w:val="22"/>
          <w:szCs w:val="22"/>
        </w:rPr>
        <w:t xml:space="preserve">za podmínek ve smlouvě sjednaných </w:t>
      </w:r>
      <w:r w:rsidR="009F46E7">
        <w:rPr>
          <w:rFonts w:ascii="Roboto" w:hAnsi="Roboto" w:cs="Times New Roman"/>
          <w:color w:val="auto"/>
          <w:sz w:val="22"/>
          <w:szCs w:val="22"/>
        </w:rPr>
        <w:t>zboží</w:t>
      </w:r>
      <w:r w:rsidR="009F46E7" w:rsidRPr="009F46E7">
        <w:rPr>
          <w:rFonts w:ascii="Roboto" w:hAnsi="Roboto" w:cs="Times New Roman"/>
          <w:color w:val="auto"/>
          <w:sz w:val="22"/>
          <w:szCs w:val="22"/>
        </w:rPr>
        <w:t xml:space="preserve"> převzít a zaplatit za něj sjednanou kupní cenu dle této smlouvy</w:t>
      </w:r>
      <w:r w:rsidR="009F46E7">
        <w:rPr>
          <w:rFonts w:ascii="Roboto" w:hAnsi="Roboto" w:cs="Times New Roman"/>
          <w:color w:val="auto"/>
          <w:sz w:val="22"/>
          <w:szCs w:val="22"/>
        </w:rPr>
        <w:t>.</w:t>
      </w:r>
    </w:p>
    <w:p w14:paraId="3C824929" w14:textId="3925010D" w:rsidR="00BD0CF5" w:rsidRPr="00BD0CF5" w:rsidRDefault="00BD0CF5" w:rsidP="00BD0CF5">
      <w:pPr>
        <w:pStyle w:val="Nadpis2"/>
        <w:keepNext w:val="0"/>
        <w:keepLines w:val="0"/>
        <w:numPr>
          <w:ilvl w:val="1"/>
          <w:numId w:val="2"/>
        </w:numPr>
        <w:spacing w:before="0" w:after="60"/>
        <w:ind w:left="574" w:hanging="574"/>
        <w:jc w:val="both"/>
        <w:rPr>
          <w:rFonts w:ascii="Roboto" w:hAnsi="Roboto" w:cs="Times New Roman"/>
          <w:color w:val="auto"/>
          <w:sz w:val="22"/>
          <w:szCs w:val="22"/>
        </w:rPr>
      </w:pPr>
      <w:r w:rsidRPr="00BD0CF5">
        <w:rPr>
          <w:rFonts w:ascii="Roboto" w:hAnsi="Roboto" w:cs="Times New Roman"/>
          <w:color w:val="auto"/>
          <w:sz w:val="22"/>
          <w:szCs w:val="22"/>
        </w:rPr>
        <w:t>Zboží musí být výhradně nové, nepoužité, včetně všech dílů a příslušenství.</w:t>
      </w:r>
    </w:p>
    <w:p w14:paraId="3F301AAA" w14:textId="236B359C" w:rsidR="001B3E16" w:rsidRPr="001B3E16" w:rsidRDefault="00BD0CF5" w:rsidP="001B3E16">
      <w:pPr>
        <w:pStyle w:val="Nadpis2"/>
        <w:keepNext w:val="0"/>
        <w:keepLines w:val="0"/>
        <w:numPr>
          <w:ilvl w:val="1"/>
          <w:numId w:val="2"/>
        </w:numPr>
        <w:spacing w:before="0" w:after="60"/>
        <w:ind w:left="574" w:hanging="574"/>
        <w:jc w:val="both"/>
        <w:rPr>
          <w:rFonts w:ascii="Roboto" w:hAnsi="Roboto" w:cs="Times New Roman"/>
          <w:color w:val="auto"/>
          <w:sz w:val="22"/>
          <w:szCs w:val="22"/>
        </w:rPr>
      </w:pPr>
      <w:r>
        <w:rPr>
          <w:rFonts w:ascii="Roboto" w:hAnsi="Roboto" w:cs="Times New Roman"/>
          <w:color w:val="auto"/>
          <w:sz w:val="22"/>
          <w:szCs w:val="22"/>
        </w:rPr>
        <w:t>V</w:t>
      </w:r>
      <w:r w:rsidR="001B3E16" w:rsidRPr="001B3E16">
        <w:rPr>
          <w:rFonts w:ascii="Roboto" w:hAnsi="Roboto" w:cs="Times New Roman"/>
          <w:color w:val="auto"/>
          <w:sz w:val="22"/>
          <w:szCs w:val="22"/>
        </w:rPr>
        <w:t xml:space="preserve">eškeré dodané zboží </w:t>
      </w:r>
      <w:r>
        <w:rPr>
          <w:rFonts w:ascii="Roboto" w:hAnsi="Roboto" w:cs="Times New Roman"/>
          <w:color w:val="auto"/>
          <w:sz w:val="22"/>
          <w:szCs w:val="22"/>
        </w:rPr>
        <w:t xml:space="preserve">musí být </w:t>
      </w:r>
      <w:r w:rsidR="001B3E16" w:rsidRPr="001B3E16">
        <w:rPr>
          <w:rFonts w:ascii="Roboto" w:hAnsi="Roboto" w:cs="Times New Roman"/>
          <w:color w:val="auto"/>
          <w:sz w:val="22"/>
          <w:szCs w:val="22"/>
        </w:rPr>
        <w:t xml:space="preserve">nové a nepoužité a musí se jednat o zboží, které má právními předpisy stanovenou kvalitu, množství, míru, váhu, je bez vad a odpovídá </w:t>
      </w:r>
      <w:r w:rsidR="001B3E16" w:rsidRPr="001B3E16">
        <w:rPr>
          <w:rFonts w:ascii="Roboto" w:hAnsi="Roboto" w:cs="Times New Roman"/>
          <w:color w:val="auto"/>
          <w:sz w:val="22"/>
          <w:szCs w:val="22"/>
        </w:rPr>
        <w:lastRenderedPageBreak/>
        <w:t xml:space="preserve">závazným technickým, hygienickým a bezpečnostním normám a předpisům. </w:t>
      </w:r>
      <w:bookmarkStart w:id="1" w:name="_Ref380412780"/>
      <w:r w:rsidR="001B3E16" w:rsidRPr="001B3E16">
        <w:rPr>
          <w:rFonts w:ascii="Roboto" w:hAnsi="Roboto" w:cs="Times New Roman"/>
          <w:color w:val="auto"/>
          <w:sz w:val="22"/>
          <w:szCs w:val="22"/>
        </w:rPr>
        <w:t>Neurčuje-li smlouva</w:t>
      </w:r>
      <w:r w:rsidR="009F46E7">
        <w:rPr>
          <w:rFonts w:ascii="Roboto" w:hAnsi="Roboto" w:cs="Times New Roman"/>
          <w:color w:val="auto"/>
          <w:sz w:val="22"/>
          <w:szCs w:val="22"/>
        </w:rPr>
        <w:t xml:space="preserve"> či technická specifikace</w:t>
      </w:r>
      <w:r w:rsidR="001B3E16" w:rsidRPr="001B3E16">
        <w:rPr>
          <w:rFonts w:ascii="Roboto" w:hAnsi="Roboto" w:cs="Times New Roman"/>
          <w:color w:val="auto"/>
          <w:sz w:val="22"/>
          <w:szCs w:val="22"/>
        </w:rPr>
        <w:t xml:space="preserve"> jakost a provedení zboží, je </w:t>
      </w:r>
      <w:r w:rsidR="009F46E7">
        <w:rPr>
          <w:rFonts w:ascii="Roboto" w:hAnsi="Roboto" w:cs="Times New Roman"/>
          <w:color w:val="auto"/>
          <w:sz w:val="22"/>
          <w:szCs w:val="22"/>
        </w:rPr>
        <w:t>prodávající</w:t>
      </w:r>
      <w:r w:rsidR="001B3E16" w:rsidRPr="001B3E16">
        <w:rPr>
          <w:rFonts w:ascii="Roboto" w:hAnsi="Roboto" w:cs="Times New Roman"/>
          <w:color w:val="auto"/>
          <w:sz w:val="22"/>
          <w:szCs w:val="22"/>
        </w:rPr>
        <w:t xml:space="preserve"> povinen dodat zboží v takové jakosti a provedení,</w:t>
      </w:r>
      <w:bookmarkEnd w:id="1"/>
    </w:p>
    <w:p w14:paraId="337BBB55" w14:textId="5C584B02" w:rsidR="001B3E16" w:rsidRPr="001B3E16" w:rsidRDefault="001B3E16" w:rsidP="001B3E16">
      <w:pPr>
        <w:pStyle w:val="Nadpis2"/>
        <w:keepNext w:val="0"/>
        <w:keepLines w:val="0"/>
        <w:numPr>
          <w:ilvl w:val="2"/>
          <w:numId w:val="6"/>
        </w:numPr>
        <w:spacing w:before="0" w:after="60"/>
        <w:ind w:left="1134" w:hanging="567"/>
        <w:jc w:val="both"/>
        <w:rPr>
          <w:rFonts w:ascii="Roboto" w:hAnsi="Roboto" w:cs="Times New Roman"/>
          <w:color w:val="auto"/>
          <w:sz w:val="22"/>
          <w:szCs w:val="22"/>
        </w:rPr>
      </w:pPr>
      <w:r w:rsidRPr="001B3E16">
        <w:rPr>
          <w:rFonts w:ascii="Roboto" w:hAnsi="Roboto" w:cs="Times New Roman"/>
          <w:color w:val="auto"/>
          <w:sz w:val="22"/>
          <w:szCs w:val="22"/>
        </w:rPr>
        <w:t xml:space="preserve">jež odpovídá vlastnostem, které </w:t>
      </w:r>
      <w:r w:rsidR="009F46E7">
        <w:rPr>
          <w:rFonts w:ascii="Roboto" w:hAnsi="Roboto" w:cs="Times New Roman"/>
          <w:color w:val="auto"/>
          <w:sz w:val="22"/>
          <w:szCs w:val="22"/>
        </w:rPr>
        <w:t>prodávající</w:t>
      </w:r>
      <w:r w:rsidRPr="001B3E16">
        <w:rPr>
          <w:rFonts w:ascii="Roboto" w:hAnsi="Roboto" w:cs="Times New Roman"/>
          <w:color w:val="auto"/>
          <w:sz w:val="22"/>
          <w:szCs w:val="22"/>
        </w:rPr>
        <w:t xml:space="preserve"> nebo výrobce popsal nebo které objednatel očekával s ohledem na povahu zboží,</w:t>
      </w:r>
    </w:p>
    <w:p w14:paraId="2CCE81F9" w14:textId="77777777" w:rsidR="001B3E16" w:rsidRPr="001B3E16" w:rsidRDefault="001B3E16" w:rsidP="001B3E16">
      <w:pPr>
        <w:pStyle w:val="Nadpis2"/>
        <w:keepNext w:val="0"/>
        <w:keepLines w:val="0"/>
        <w:numPr>
          <w:ilvl w:val="2"/>
          <w:numId w:val="6"/>
        </w:numPr>
        <w:spacing w:before="0" w:after="60"/>
        <w:ind w:left="1134" w:hanging="567"/>
        <w:jc w:val="both"/>
        <w:rPr>
          <w:rFonts w:ascii="Roboto" w:hAnsi="Roboto" w:cs="Times New Roman"/>
          <w:color w:val="auto"/>
          <w:sz w:val="22"/>
          <w:szCs w:val="22"/>
        </w:rPr>
      </w:pPr>
      <w:r w:rsidRPr="001B3E16">
        <w:rPr>
          <w:rFonts w:ascii="Roboto" w:hAnsi="Roboto" w:cs="Times New Roman"/>
          <w:color w:val="auto"/>
          <w:sz w:val="22"/>
          <w:szCs w:val="22"/>
        </w:rPr>
        <w:t>jež se hodí k účelu vyplývajícímu ze smlouvy a není-li v ní vyjádřen pak k účelu, ke kterému se zboží obvykle používá.</w:t>
      </w:r>
    </w:p>
    <w:p w14:paraId="095CFBFC" w14:textId="49519FE3" w:rsidR="001B3E16" w:rsidRPr="001B3E16" w:rsidRDefault="001B3E16" w:rsidP="001B3E16">
      <w:pPr>
        <w:pStyle w:val="Nadpis2"/>
        <w:keepNext w:val="0"/>
        <w:keepLines w:val="0"/>
        <w:numPr>
          <w:ilvl w:val="1"/>
          <w:numId w:val="2"/>
        </w:numPr>
        <w:spacing w:before="0" w:after="60"/>
        <w:ind w:left="574" w:hanging="574"/>
        <w:jc w:val="both"/>
        <w:rPr>
          <w:rFonts w:ascii="Roboto" w:hAnsi="Roboto" w:cs="Times New Roman"/>
          <w:color w:val="auto"/>
          <w:sz w:val="22"/>
          <w:szCs w:val="22"/>
        </w:rPr>
      </w:pPr>
      <w:r w:rsidRPr="001B3E16">
        <w:rPr>
          <w:rFonts w:ascii="Roboto" w:hAnsi="Roboto" w:cs="Times New Roman"/>
          <w:color w:val="auto"/>
          <w:sz w:val="22"/>
          <w:szCs w:val="22"/>
        </w:rPr>
        <w:t xml:space="preserve">V případě, že prokazatelně nebude možné dodat požadovaný druh zboží dle přílohy č. 1 této smlouvy, např. z důvodu, že výroba takového zboží bude ukončena, je </w:t>
      </w:r>
      <w:r w:rsidR="009F46E7">
        <w:rPr>
          <w:rFonts w:ascii="Roboto" w:hAnsi="Roboto" w:cs="Times New Roman"/>
          <w:color w:val="auto"/>
          <w:sz w:val="22"/>
          <w:szCs w:val="22"/>
        </w:rPr>
        <w:t>prodávající</w:t>
      </w:r>
      <w:r w:rsidRPr="001B3E16">
        <w:rPr>
          <w:rFonts w:ascii="Roboto" w:hAnsi="Roboto" w:cs="Times New Roman"/>
          <w:color w:val="auto"/>
          <w:sz w:val="22"/>
          <w:szCs w:val="22"/>
        </w:rPr>
        <w:t xml:space="preserve"> oprávněn, po předchozí dohodě s </w:t>
      </w:r>
      <w:r w:rsidR="009F46E7">
        <w:rPr>
          <w:rFonts w:ascii="Roboto" w:hAnsi="Roboto" w:cs="Times New Roman"/>
          <w:color w:val="auto"/>
          <w:sz w:val="22"/>
          <w:szCs w:val="22"/>
        </w:rPr>
        <w:t>kupujícím</w:t>
      </w:r>
      <w:r w:rsidRPr="001B3E16">
        <w:rPr>
          <w:rFonts w:ascii="Roboto" w:hAnsi="Roboto" w:cs="Times New Roman"/>
          <w:color w:val="auto"/>
          <w:sz w:val="22"/>
          <w:szCs w:val="22"/>
        </w:rPr>
        <w:t xml:space="preserve"> a po jeho odsouhlasení, dodat náhradní druh zboží obdobných nebo lepších vlastností a parametrů a za původně stanovenou jednotkovou cenu.</w:t>
      </w:r>
    </w:p>
    <w:p w14:paraId="4F3BB3CF" w14:textId="47425D5E" w:rsidR="001B3E16" w:rsidRPr="001B3E16" w:rsidRDefault="001B3E16" w:rsidP="001B3E16">
      <w:pPr>
        <w:pStyle w:val="Nadpis2"/>
        <w:keepNext w:val="0"/>
        <w:keepLines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 w:cs="Times New Roman"/>
          <w:color w:val="auto"/>
          <w:sz w:val="22"/>
          <w:szCs w:val="22"/>
        </w:rPr>
      </w:pPr>
      <w:r w:rsidRPr="001B3E16">
        <w:rPr>
          <w:rFonts w:ascii="Roboto" w:hAnsi="Roboto" w:cs="Times New Roman"/>
          <w:color w:val="auto"/>
          <w:sz w:val="22"/>
          <w:szCs w:val="22"/>
        </w:rPr>
        <w:t xml:space="preserve">Vybrané zboží musí být opatřeno logem určeným </w:t>
      </w:r>
      <w:r w:rsidR="009F46E7">
        <w:rPr>
          <w:rFonts w:ascii="Roboto" w:hAnsi="Roboto" w:cs="Times New Roman"/>
          <w:color w:val="auto"/>
          <w:sz w:val="22"/>
          <w:szCs w:val="22"/>
        </w:rPr>
        <w:t>kupujícím</w:t>
      </w:r>
      <w:r w:rsidRPr="001B3E16">
        <w:rPr>
          <w:rFonts w:ascii="Roboto" w:hAnsi="Roboto" w:cs="Times New Roman"/>
          <w:color w:val="auto"/>
          <w:sz w:val="22"/>
          <w:szCs w:val="22"/>
        </w:rPr>
        <w:t xml:space="preserve"> v předepsané velikosti, umístění a provedení. Přesná vizualizace loga v křivkách bude předána dodavateli při podpisu smlouvy.</w:t>
      </w:r>
    </w:p>
    <w:p w14:paraId="2746E61B" w14:textId="0E5FAB08" w:rsidR="009F46E7" w:rsidRDefault="001B3E16" w:rsidP="009F46E7">
      <w:pPr>
        <w:pStyle w:val="Nadpis2"/>
        <w:keepNext w:val="0"/>
        <w:keepLines w:val="0"/>
        <w:numPr>
          <w:ilvl w:val="1"/>
          <w:numId w:val="2"/>
        </w:numPr>
        <w:spacing w:before="0" w:after="60"/>
        <w:ind w:left="574" w:hanging="574"/>
        <w:jc w:val="both"/>
        <w:rPr>
          <w:rFonts w:ascii="Roboto" w:hAnsi="Roboto" w:cs="Times New Roman"/>
          <w:color w:val="auto"/>
          <w:sz w:val="22"/>
          <w:szCs w:val="22"/>
        </w:rPr>
      </w:pPr>
      <w:r w:rsidRPr="001B3E16">
        <w:rPr>
          <w:rFonts w:ascii="Roboto" w:hAnsi="Roboto" w:cs="Times New Roman"/>
          <w:color w:val="auto"/>
          <w:sz w:val="22"/>
          <w:szCs w:val="22"/>
        </w:rPr>
        <w:t xml:space="preserve">Užití loga na zboží musí být písemně odsouhlaseno </w:t>
      </w:r>
      <w:r w:rsidR="009F46E7">
        <w:rPr>
          <w:rFonts w:ascii="Roboto" w:hAnsi="Roboto" w:cs="Times New Roman"/>
          <w:color w:val="auto"/>
          <w:sz w:val="22"/>
          <w:szCs w:val="22"/>
        </w:rPr>
        <w:t>kupujícím</w:t>
      </w:r>
      <w:r w:rsidRPr="001B3E16">
        <w:rPr>
          <w:rFonts w:ascii="Roboto" w:hAnsi="Roboto" w:cs="Times New Roman"/>
          <w:color w:val="auto"/>
          <w:sz w:val="22"/>
          <w:szCs w:val="22"/>
        </w:rPr>
        <w:t xml:space="preserve"> v souladu s touto smlouvou. </w:t>
      </w:r>
    </w:p>
    <w:p w14:paraId="6492E019" w14:textId="16979951" w:rsidR="009F46E7" w:rsidRPr="00256E53" w:rsidRDefault="009F46E7" w:rsidP="009F46E7">
      <w:pPr>
        <w:pStyle w:val="Nadpis2"/>
        <w:keepNext w:val="0"/>
        <w:keepLines w:val="0"/>
        <w:numPr>
          <w:ilvl w:val="1"/>
          <w:numId w:val="2"/>
        </w:numPr>
        <w:spacing w:before="0" w:after="60"/>
        <w:ind w:left="574" w:hanging="574"/>
        <w:jc w:val="both"/>
        <w:rPr>
          <w:rFonts w:ascii="Roboto" w:hAnsi="Roboto" w:cs="Times New Roman"/>
          <w:color w:val="auto"/>
          <w:sz w:val="22"/>
          <w:szCs w:val="22"/>
        </w:rPr>
      </w:pPr>
      <w:r>
        <w:rPr>
          <w:rFonts w:ascii="Roboto" w:hAnsi="Roboto" w:cs="Times New Roman"/>
          <w:color w:val="auto"/>
          <w:sz w:val="22"/>
          <w:szCs w:val="22"/>
        </w:rPr>
        <w:t>Prodávající</w:t>
      </w:r>
      <w:r w:rsidRPr="00255B5E">
        <w:rPr>
          <w:rFonts w:ascii="Roboto" w:hAnsi="Roboto" w:cs="Times New Roman"/>
          <w:color w:val="auto"/>
          <w:sz w:val="22"/>
          <w:szCs w:val="22"/>
        </w:rPr>
        <w:t xml:space="preserve"> se zavazuje do 3 pracovních dnů ode dne </w:t>
      </w:r>
      <w:r w:rsidR="00F14350">
        <w:rPr>
          <w:rFonts w:ascii="Roboto" w:hAnsi="Roboto" w:cs="Times New Roman"/>
          <w:color w:val="auto"/>
          <w:sz w:val="22"/>
          <w:szCs w:val="22"/>
        </w:rPr>
        <w:t>nabytí účinnosti</w:t>
      </w:r>
      <w:r>
        <w:rPr>
          <w:rFonts w:ascii="Roboto" w:hAnsi="Roboto" w:cs="Times New Roman"/>
          <w:color w:val="auto"/>
          <w:sz w:val="22"/>
          <w:szCs w:val="22"/>
        </w:rPr>
        <w:t xml:space="preserve"> smlouvy</w:t>
      </w:r>
      <w:r w:rsidRPr="00255B5E">
        <w:rPr>
          <w:rFonts w:ascii="Roboto" w:hAnsi="Roboto" w:cs="Times New Roman"/>
          <w:color w:val="auto"/>
          <w:sz w:val="22"/>
          <w:szCs w:val="22"/>
        </w:rPr>
        <w:t xml:space="preserve"> předložit ke schválení </w:t>
      </w:r>
      <w:r>
        <w:rPr>
          <w:rFonts w:ascii="Roboto" w:hAnsi="Roboto" w:cs="Times New Roman"/>
          <w:color w:val="auto"/>
          <w:sz w:val="22"/>
          <w:szCs w:val="22"/>
        </w:rPr>
        <w:t>kupujícímu</w:t>
      </w:r>
      <w:r w:rsidRPr="00255B5E">
        <w:rPr>
          <w:rFonts w:ascii="Roboto" w:hAnsi="Roboto" w:cs="Times New Roman"/>
          <w:color w:val="auto"/>
          <w:sz w:val="22"/>
          <w:szCs w:val="22"/>
        </w:rPr>
        <w:t xml:space="preserve"> korekturu, tj. náhled grafického návrhu umístění loga na jednotlivém zboží. V případě nesouhlasu </w:t>
      </w:r>
      <w:r>
        <w:rPr>
          <w:rFonts w:ascii="Roboto" w:hAnsi="Roboto" w:cs="Times New Roman"/>
          <w:color w:val="auto"/>
          <w:sz w:val="22"/>
          <w:szCs w:val="22"/>
        </w:rPr>
        <w:t>kupujícího</w:t>
      </w:r>
      <w:r w:rsidRPr="00255B5E">
        <w:rPr>
          <w:rFonts w:ascii="Roboto" w:hAnsi="Roboto" w:cs="Times New Roman"/>
          <w:color w:val="auto"/>
          <w:sz w:val="22"/>
          <w:szCs w:val="22"/>
        </w:rPr>
        <w:t xml:space="preserve"> s grafickým návrhem, je </w:t>
      </w:r>
      <w:r>
        <w:rPr>
          <w:rFonts w:ascii="Roboto" w:hAnsi="Roboto" w:cs="Times New Roman"/>
          <w:color w:val="auto"/>
          <w:sz w:val="22"/>
          <w:szCs w:val="22"/>
        </w:rPr>
        <w:t>prodávající</w:t>
      </w:r>
      <w:r w:rsidRPr="00255B5E">
        <w:rPr>
          <w:rFonts w:ascii="Roboto" w:hAnsi="Roboto" w:cs="Times New Roman"/>
          <w:color w:val="auto"/>
          <w:sz w:val="22"/>
          <w:szCs w:val="22"/>
        </w:rPr>
        <w:t xml:space="preserve"> povinen provést úpravy dle požadavků </w:t>
      </w:r>
      <w:r>
        <w:rPr>
          <w:rFonts w:ascii="Roboto" w:hAnsi="Roboto" w:cs="Times New Roman"/>
          <w:color w:val="auto"/>
          <w:sz w:val="22"/>
          <w:szCs w:val="22"/>
        </w:rPr>
        <w:t>kupujícího</w:t>
      </w:r>
      <w:r w:rsidRPr="00255B5E">
        <w:rPr>
          <w:rFonts w:ascii="Roboto" w:hAnsi="Roboto" w:cs="Times New Roman"/>
          <w:color w:val="auto"/>
          <w:sz w:val="22"/>
          <w:szCs w:val="22"/>
        </w:rPr>
        <w:t xml:space="preserve"> v termínu </w:t>
      </w:r>
      <w:r>
        <w:rPr>
          <w:rFonts w:ascii="Roboto" w:hAnsi="Roboto" w:cs="Times New Roman"/>
          <w:color w:val="auto"/>
          <w:sz w:val="22"/>
          <w:szCs w:val="22"/>
        </w:rPr>
        <w:t>3 pracovních dnů</w:t>
      </w:r>
      <w:r w:rsidRPr="00255B5E">
        <w:rPr>
          <w:rFonts w:ascii="Roboto" w:hAnsi="Roboto" w:cs="Times New Roman"/>
          <w:color w:val="auto"/>
          <w:sz w:val="22"/>
          <w:szCs w:val="22"/>
        </w:rPr>
        <w:t xml:space="preserve">. </w:t>
      </w:r>
      <w:r>
        <w:rPr>
          <w:rFonts w:ascii="Roboto" w:hAnsi="Roboto" w:cs="Times New Roman"/>
          <w:color w:val="auto"/>
          <w:sz w:val="22"/>
          <w:szCs w:val="22"/>
        </w:rPr>
        <w:t>Kupující</w:t>
      </w:r>
      <w:r w:rsidRPr="00255B5E">
        <w:rPr>
          <w:rFonts w:ascii="Roboto" w:hAnsi="Roboto" w:cs="Times New Roman"/>
          <w:color w:val="auto"/>
          <w:sz w:val="22"/>
          <w:szCs w:val="22"/>
        </w:rPr>
        <w:t xml:space="preserve"> písemně (e-mail</w:t>
      </w:r>
      <w:r>
        <w:rPr>
          <w:rFonts w:ascii="Roboto" w:hAnsi="Roboto" w:cs="Times New Roman"/>
          <w:color w:val="auto"/>
          <w:sz w:val="22"/>
          <w:szCs w:val="22"/>
        </w:rPr>
        <w:t>em</w:t>
      </w:r>
      <w:r w:rsidRPr="00255B5E">
        <w:rPr>
          <w:rFonts w:ascii="Roboto" w:hAnsi="Roboto" w:cs="Times New Roman"/>
          <w:color w:val="auto"/>
          <w:sz w:val="22"/>
          <w:szCs w:val="22"/>
        </w:rPr>
        <w:t xml:space="preserve">) schválí grafické návrhy bez zbytečného odkladu po jejich předložení </w:t>
      </w:r>
      <w:r>
        <w:rPr>
          <w:rFonts w:ascii="Roboto" w:hAnsi="Roboto" w:cs="Times New Roman"/>
          <w:color w:val="auto"/>
          <w:sz w:val="22"/>
          <w:szCs w:val="22"/>
        </w:rPr>
        <w:t>prodávajícím</w:t>
      </w:r>
      <w:r w:rsidRPr="001B3E16">
        <w:rPr>
          <w:rFonts w:ascii="Roboto" w:hAnsi="Roboto" w:cs="Times New Roman"/>
          <w:color w:val="auto"/>
          <w:sz w:val="22"/>
          <w:szCs w:val="22"/>
        </w:rPr>
        <w:t xml:space="preserve">. </w:t>
      </w:r>
    </w:p>
    <w:p w14:paraId="73222705" w14:textId="4A683B33" w:rsidR="001B3E16" w:rsidRPr="00256E53" w:rsidRDefault="00256E53" w:rsidP="00F14350">
      <w:pPr>
        <w:pStyle w:val="Nadpis1"/>
        <w:numPr>
          <w:ilvl w:val="0"/>
          <w:numId w:val="2"/>
        </w:numPr>
        <w:spacing w:before="60" w:after="0"/>
        <w:ind w:left="567" w:hanging="567"/>
        <w:jc w:val="both"/>
        <w:rPr>
          <w:rFonts w:ascii="Roboto" w:hAnsi="Roboto" w:cs="Times New Roman"/>
          <w:b/>
          <w:bCs/>
          <w:color w:val="auto"/>
          <w:sz w:val="22"/>
          <w:szCs w:val="22"/>
        </w:rPr>
      </w:pPr>
      <w:r w:rsidRPr="00256E53">
        <w:rPr>
          <w:rFonts w:ascii="Roboto" w:hAnsi="Roboto" w:cs="Times New Roman"/>
          <w:b/>
          <w:bCs/>
          <w:color w:val="auto"/>
          <w:sz w:val="22"/>
          <w:szCs w:val="22"/>
        </w:rPr>
        <w:t>Do</w:t>
      </w:r>
      <w:r w:rsidR="003A62B3">
        <w:rPr>
          <w:rFonts w:ascii="Roboto" w:hAnsi="Roboto" w:cs="Times New Roman"/>
          <w:b/>
          <w:bCs/>
          <w:color w:val="auto"/>
          <w:sz w:val="22"/>
          <w:szCs w:val="22"/>
        </w:rPr>
        <w:t>d</w:t>
      </w:r>
      <w:r w:rsidRPr="00256E53">
        <w:rPr>
          <w:rFonts w:ascii="Roboto" w:hAnsi="Roboto" w:cs="Times New Roman"/>
          <w:b/>
          <w:bCs/>
          <w:color w:val="auto"/>
          <w:sz w:val="22"/>
          <w:szCs w:val="22"/>
        </w:rPr>
        <w:t>a</w:t>
      </w:r>
      <w:r w:rsidR="003A62B3">
        <w:rPr>
          <w:rFonts w:ascii="Roboto" w:hAnsi="Roboto" w:cs="Times New Roman"/>
          <w:b/>
          <w:bCs/>
          <w:color w:val="auto"/>
          <w:sz w:val="22"/>
          <w:szCs w:val="22"/>
        </w:rPr>
        <w:t>cí termíny</w:t>
      </w:r>
      <w:r w:rsidRPr="00256E53">
        <w:rPr>
          <w:rFonts w:ascii="Roboto" w:hAnsi="Roboto" w:cs="Times New Roman"/>
          <w:b/>
          <w:bCs/>
          <w:color w:val="auto"/>
          <w:sz w:val="22"/>
          <w:szCs w:val="22"/>
        </w:rPr>
        <w:t xml:space="preserve"> a místo </w:t>
      </w:r>
      <w:r w:rsidR="003A62B3">
        <w:rPr>
          <w:rFonts w:ascii="Roboto" w:hAnsi="Roboto" w:cs="Times New Roman"/>
          <w:b/>
          <w:bCs/>
          <w:color w:val="auto"/>
          <w:sz w:val="22"/>
          <w:szCs w:val="22"/>
        </w:rPr>
        <w:t>dodání</w:t>
      </w:r>
    </w:p>
    <w:p w14:paraId="5ECF01FC" w14:textId="35D6AFD0" w:rsidR="00256E53" w:rsidRPr="00256E53" w:rsidRDefault="00256E53" w:rsidP="00F14350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256E53">
        <w:rPr>
          <w:rFonts w:ascii="Roboto" w:hAnsi="Roboto"/>
          <w:sz w:val="22"/>
          <w:szCs w:val="22"/>
        </w:rPr>
        <w:t>Prodávající je povinen dodat zboží na adresu sídla kupujícího: nábřeží Ludvíka Svobody 1222/12, Nové Město, 110 00 Praha 1, přičemž dodávka musí být uskutečněna v pracovní dny v době od 7:00 do 15:00 hodin.</w:t>
      </w:r>
    </w:p>
    <w:p w14:paraId="1DE6AF10" w14:textId="3D655C88" w:rsidR="00256E53" w:rsidRPr="00256E53" w:rsidRDefault="00256E53" w:rsidP="00F14350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256E53">
        <w:rPr>
          <w:rFonts w:ascii="Roboto" w:hAnsi="Roboto"/>
          <w:sz w:val="22"/>
          <w:szCs w:val="22"/>
        </w:rPr>
        <w:t>Prodávající je povinen dodat zboží řádně zabalené, a to takovým způsobem, aby nedošlo k jeho poškození nebo zničení.</w:t>
      </w:r>
    </w:p>
    <w:p w14:paraId="12189150" w14:textId="7AA4EB09" w:rsidR="00256E53" w:rsidRDefault="00256E53" w:rsidP="00F14350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Prodávající se zavazuje </w:t>
      </w:r>
      <w:r w:rsidR="003A4BF5">
        <w:rPr>
          <w:rFonts w:ascii="Roboto" w:hAnsi="Roboto"/>
          <w:sz w:val="22"/>
          <w:szCs w:val="22"/>
        </w:rPr>
        <w:t xml:space="preserve">dodat zboží do </w:t>
      </w:r>
      <w:r w:rsidR="00466578">
        <w:rPr>
          <w:rFonts w:ascii="Roboto" w:hAnsi="Roboto"/>
          <w:sz w:val="22"/>
          <w:szCs w:val="22"/>
        </w:rPr>
        <w:t>14</w:t>
      </w:r>
      <w:r w:rsidR="003A4BF5">
        <w:rPr>
          <w:rFonts w:ascii="Roboto" w:hAnsi="Roboto"/>
          <w:sz w:val="22"/>
          <w:szCs w:val="22"/>
        </w:rPr>
        <w:t xml:space="preserve"> kalendářních dnů od schválení</w:t>
      </w:r>
      <w:r w:rsidR="003A62B3">
        <w:rPr>
          <w:rFonts w:ascii="Roboto" w:hAnsi="Roboto"/>
          <w:sz w:val="22"/>
          <w:szCs w:val="22"/>
        </w:rPr>
        <w:t xml:space="preserve"> grafických návrhů dle čl. 2.8. této smlouvy.</w:t>
      </w:r>
    </w:p>
    <w:p w14:paraId="51962757" w14:textId="373860A1" w:rsidR="003A62B3" w:rsidRDefault="003A62B3" w:rsidP="00F14350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Kupující je povinen dodané zboží převzít a toto převzetí potvrdit podpisem dodacího listu. Podpisem dodacího listu přechází na kupujícího vlastnické právo ke zboží.</w:t>
      </w:r>
    </w:p>
    <w:p w14:paraId="6AD0B16A" w14:textId="6ACFD66D" w:rsidR="00C1240A" w:rsidRPr="00C1240A" w:rsidRDefault="00C1240A" w:rsidP="00F14350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C1240A">
        <w:rPr>
          <w:rFonts w:ascii="Roboto" w:hAnsi="Roboto"/>
          <w:sz w:val="22"/>
          <w:szCs w:val="22"/>
        </w:rPr>
        <w:t>Kupující je oprávněn odmítnout převzetí zboží, pokud zboží nebude dodáno řádně v souladu s touto smlouvou a ve sjednané kvalitě, přičemž v takovém případě kupující důvody odmítnutí převzetí zboží písemně sdělí prodávajícímu, a to nejpozději do 5</w:t>
      </w:r>
      <w:r>
        <w:rPr>
          <w:rFonts w:ascii="Roboto" w:hAnsi="Roboto"/>
          <w:sz w:val="22"/>
          <w:szCs w:val="22"/>
        </w:rPr>
        <w:t xml:space="preserve"> </w:t>
      </w:r>
      <w:r w:rsidRPr="00C1240A">
        <w:rPr>
          <w:rFonts w:ascii="Roboto" w:hAnsi="Roboto"/>
          <w:sz w:val="22"/>
          <w:szCs w:val="22"/>
        </w:rPr>
        <w:t>pracovních dnů od původního termínu dodání zboží. V takovém případě nepřechází na kupujícího nebezpečí škody na věci a prodávající je povinen znovu dodat kupujícímu zboží v souladu s touto smlouvou a ve sjednané kvalitě. Na nové předání zboží se použijí ustanovení předchozích odstavců.</w:t>
      </w:r>
    </w:p>
    <w:p w14:paraId="4CC25C6F" w14:textId="12439156" w:rsidR="003A62B3" w:rsidRPr="00256E53" w:rsidRDefault="003A62B3" w:rsidP="00F14350">
      <w:pPr>
        <w:pStyle w:val="Nadpis1"/>
        <w:numPr>
          <w:ilvl w:val="0"/>
          <w:numId w:val="2"/>
        </w:numPr>
        <w:spacing w:before="60" w:after="0"/>
        <w:ind w:left="567" w:hanging="567"/>
        <w:jc w:val="both"/>
        <w:rPr>
          <w:rFonts w:ascii="Roboto" w:hAnsi="Roboto" w:cs="Times New Roman"/>
          <w:b/>
          <w:bCs/>
          <w:color w:val="auto"/>
          <w:sz w:val="22"/>
          <w:szCs w:val="22"/>
        </w:rPr>
      </w:pPr>
      <w:r>
        <w:rPr>
          <w:rFonts w:ascii="Roboto" w:hAnsi="Roboto" w:cs="Times New Roman"/>
          <w:b/>
          <w:bCs/>
          <w:color w:val="auto"/>
          <w:sz w:val="22"/>
          <w:szCs w:val="22"/>
        </w:rPr>
        <w:t>Cena a platební podmínky</w:t>
      </w:r>
    </w:p>
    <w:p w14:paraId="46C47943" w14:textId="02E20FD3" w:rsidR="003A62B3" w:rsidRDefault="003A62B3" w:rsidP="00F14350">
      <w:pPr>
        <w:pStyle w:val="Odstavecseseznamem"/>
        <w:numPr>
          <w:ilvl w:val="0"/>
          <w:numId w:val="10"/>
        </w:numPr>
        <w:spacing w:before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3A62B3">
        <w:rPr>
          <w:rFonts w:ascii="Roboto" w:hAnsi="Roboto"/>
          <w:sz w:val="22"/>
          <w:szCs w:val="22"/>
        </w:rPr>
        <w:t>Jednotkové ceny zboží</w:t>
      </w:r>
      <w:r w:rsidR="00AE4F92">
        <w:rPr>
          <w:rFonts w:ascii="Roboto" w:hAnsi="Roboto"/>
          <w:sz w:val="22"/>
          <w:szCs w:val="22"/>
        </w:rPr>
        <w:t xml:space="preserve"> a celková kupní cena</w:t>
      </w:r>
      <w:r w:rsidRPr="003A62B3">
        <w:rPr>
          <w:rFonts w:ascii="Roboto" w:hAnsi="Roboto"/>
          <w:sz w:val="22"/>
          <w:szCs w:val="22"/>
        </w:rPr>
        <w:t xml:space="preserve"> jsou uvedeny v</w:t>
      </w:r>
      <w:r w:rsidR="00AE4F92">
        <w:rPr>
          <w:rFonts w:ascii="Roboto" w:hAnsi="Roboto"/>
          <w:sz w:val="22"/>
          <w:szCs w:val="22"/>
        </w:rPr>
        <w:t> Krycím listu</w:t>
      </w:r>
      <w:r w:rsidRPr="003A62B3">
        <w:rPr>
          <w:rFonts w:ascii="Roboto" w:hAnsi="Roboto"/>
          <w:sz w:val="22"/>
          <w:szCs w:val="22"/>
        </w:rPr>
        <w:t>, kter</w:t>
      </w:r>
      <w:r w:rsidR="00AE4F92">
        <w:rPr>
          <w:rFonts w:ascii="Roboto" w:hAnsi="Roboto"/>
          <w:sz w:val="22"/>
          <w:szCs w:val="22"/>
        </w:rPr>
        <w:t>ý je přílohou této smlouvy a</w:t>
      </w:r>
      <w:r w:rsidRPr="003A62B3">
        <w:rPr>
          <w:rFonts w:ascii="Roboto" w:hAnsi="Roboto"/>
          <w:sz w:val="22"/>
          <w:szCs w:val="22"/>
        </w:rPr>
        <w:t xml:space="preserve"> tvoří součást zadávací dokumentace k veřejné zakázce s názvem „</w:t>
      </w:r>
      <w:r w:rsidRPr="008416CD">
        <w:rPr>
          <w:rFonts w:ascii="Roboto" w:hAnsi="Roboto"/>
          <w:b/>
          <w:bCs/>
          <w:sz w:val="22"/>
          <w:szCs w:val="22"/>
        </w:rPr>
        <w:t>Propagační předměty INSID</w:t>
      </w:r>
      <w:r w:rsidRPr="003A62B3">
        <w:rPr>
          <w:rFonts w:ascii="Roboto" w:hAnsi="Roboto"/>
          <w:sz w:val="22"/>
          <w:szCs w:val="22"/>
        </w:rPr>
        <w:t xml:space="preserve">“, číslo veřejné zakázky </w:t>
      </w:r>
      <w:r w:rsidRPr="008416CD">
        <w:rPr>
          <w:rFonts w:ascii="Roboto" w:hAnsi="Roboto"/>
          <w:b/>
          <w:bCs/>
          <w:sz w:val="22"/>
          <w:szCs w:val="22"/>
        </w:rPr>
        <w:t>VZ-130-1-2025</w:t>
      </w:r>
      <w:r w:rsidRPr="003A62B3">
        <w:rPr>
          <w:rFonts w:ascii="Roboto" w:hAnsi="Roboto"/>
          <w:sz w:val="22"/>
          <w:szCs w:val="22"/>
        </w:rPr>
        <w:t xml:space="preserve">. Tyto ceny jsou </w:t>
      </w:r>
      <w:r w:rsidRPr="003A62B3">
        <w:rPr>
          <w:rFonts w:ascii="Roboto" w:hAnsi="Roboto"/>
          <w:sz w:val="22"/>
          <w:szCs w:val="22"/>
        </w:rPr>
        <w:lastRenderedPageBreak/>
        <w:t>vyjma DPH konečné a nepřekročitelné a</w:t>
      </w:r>
      <w:r w:rsidR="000E025D">
        <w:rPr>
          <w:rFonts w:ascii="Roboto" w:hAnsi="Roboto"/>
          <w:sz w:val="22"/>
          <w:szCs w:val="22"/>
        </w:rPr>
        <w:t> </w:t>
      </w:r>
      <w:r w:rsidRPr="003A62B3">
        <w:rPr>
          <w:rFonts w:ascii="Roboto" w:hAnsi="Roboto"/>
          <w:sz w:val="22"/>
          <w:szCs w:val="22"/>
        </w:rPr>
        <w:t>obsahují veškeré náklady související s</w:t>
      </w:r>
      <w:r w:rsidR="00434356">
        <w:rPr>
          <w:rFonts w:ascii="Roboto" w:hAnsi="Roboto"/>
          <w:sz w:val="22"/>
          <w:szCs w:val="22"/>
        </w:rPr>
        <w:t> </w:t>
      </w:r>
      <w:r w:rsidRPr="003A62B3">
        <w:rPr>
          <w:rFonts w:ascii="Roboto" w:hAnsi="Roboto"/>
          <w:sz w:val="22"/>
          <w:szCs w:val="22"/>
        </w:rPr>
        <w:t>dodávk</w:t>
      </w:r>
      <w:r w:rsidR="00434356">
        <w:rPr>
          <w:rFonts w:ascii="Roboto" w:hAnsi="Roboto"/>
          <w:sz w:val="22"/>
          <w:szCs w:val="22"/>
        </w:rPr>
        <w:t>ou zboží</w:t>
      </w:r>
      <w:r w:rsidRPr="003A62B3">
        <w:rPr>
          <w:rFonts w:ascii="Roboto" w:hAnsi="Roboto"/>
          <w:sz w:val="22"/>
          <w:szCs w:val="22"/>
        </w:rPr>
        <w:t xml:space="preserve"> dle této smlouvy. K cenám bude účtována DPH podle platných právních předpisů. </w:t>
      </w:r>
    </w:p>
    <w:p w14:paraId="6EC38554" w14:textId="24D189E0" w:rsidR="000E025D" w:rsidRPr="000E025D" w:rsidRDefault="000E025D" w:rsidP="00F14350">
      <w:pPr>
        <w:pStyle w:val="Odstavecseseznamem"/>
        <w:numPr>
          <w:ilvl w:val="0"/>
          <w:numId w:val="10"/>
        </w:numPr>
        <w:spacing w:before="60"/>
        <w:ind w:left="567" w:hanging="567"/>
        <w:contextualSpacing w:val="0"/>
        <w:jc w:val="both"/>
        <w:rPr>
          <w:rFonts w:ascii="Roboto" w:hAnsi="Roboto"/>
          <w:bCs/>
          <w:sz w:val="22"/>
          <w:szCs w:val="22"/>
        </w:rPr>
      </w:pPr>
      <w:r w:rsidRPr="000E025D">
        <w:rPr>
          <w:rFonts w:ascii="Roboto" w:hAnsi="Roboto"/>
          <w:bCs/>
          <w:sz w:val="22"/>
          <w:szCs w:val="22"/>
        </w:rPr>
        <w:t>Cena zboží uvedená v odst. 4.1. tohoto článku je cenou nejvýše přípustnou a zahrnuje veškeré náklady prodávajícího spojené s prodejem zboží, tj. včetně dopravy do místa plnění, skladování, balného a případně dalších nákladů souvisejících s dodávkou zboží.</w:t>
      </w:r>
    </w:p>
    <w:p w14:paraId="5DDEE0D3" w14:textId="77777777" w:rsidR="000E025D" w:rsidRPr="000E025D" w:rsidRDefault="000E025D" w:rsidP="00F14350">
      <w:pPr>
        <w:pStyle w:val="Odstavecseseznamem"/>
        <w:numPr>
          <w:ilvl w:val="0"/>
          <w:numId w:val="10"/>
        </w:numPr>
        <w:spacing w:before="60"/>
        <w:ind w:left="567" w:hanging="567"/>
        <w:contextualSpacing w:val="0"/>
        <w:jc w:val="both"/>
        <w:rPr>
          <w:rFonts w:ascii="Roboto" w:hAnsi="Roboto"/>
          <w:bCs/>
          <w:sz w:val="22"/>
          <w:szCs w:val="22"/>
        </w:rPr>
      </w:pPr>
      <w:r w:rsidRPr="000E025D">
        <w:rPr>
          <w:rFonts w:ascii="Roboto" w:hAnsi="Roboto"/>
          <w:bCs/>
          <w:sz w:val="22"/>
          <w:szCs w:val="22"/>
        </w:rPr>
        <w:t>V případě změny sazby DPH dané právními předpisy bude k ceně bez DPH přiúčtována daň dle sazby platné ke dni zdanitelného plnění.</w:t>
      </w:r>
    </w:p>
    <w:p w14:paraId="4A63DB7D" w14:textId="77777777" w:rsidR="000E025D" w:rsidRPr="000E025D" w:rsidRDefault="000E025D" w:rsidP="00F14350">
      <w:pPr>
        <w:pStyle w:val="Odstavecseseznamem"/>
        <w:numPr>
          <w:ilvl w:val="0"/>
          <w:numId w:val="10"/>
        </w:numPr>
        <w:spacing w:before="60"/>
        <w:ind w:left="567" w:hanging="567"/>
        <w:contextualSpacing w:val="0"/>
        <w:jc w:val="both"/>
        <w:rPr>
          <w:rFonts w:ascii="Roboto" w:hAnsi="Roboto"/>
          <w:bCs/>
          <w:sz w:val="22"/>
          <w:szCs w:val="22"/>
        </w:rPr>
      </w:pPr>
      <w:r w:rsidRPr="000E025D">
        <w:rPr>
          <w:rFonts w:ascii="Roboto" w:hAnsi="Roboto"/>
          <w:bCs/>
          <w:sz w:val="22"/>
          <w:szCs w:val="22"/>
        </w:rPr>
        <w:t>Kupující neposkytuje zálohu prodávajícímu.</w:t>
      </w:r>
    </w:p>
    <w:p w14:paraId="73E82645" w14:textId="77777777" w:rsidR="000E025D" w:rsidRPr="000E025D" w:rsidRDefault="000E025D" w:rsidP="00F14350">
      <w:pPr>
        <w:pStyle w:val="Odstavecseseznamem"/>
        <w:numPr>
          <w:ilvl w:val="0"/>
          <w:numId w:val="10"/>
        </w:numPr>
        <w:spacing w:before="60"/>
        <w:ind w:left="567" w:hanging="567"/>
        <w:contextualSpacing w:val="0"/>
        <w:jc w:val="both"/>
        <w:rPr>
          <w:rFonts w:ascii="Roboto" w:hAnsi="Roboto"/>
          <w:bCs/>
          <w:sz w:val="22"/>
          <w:szCs w:val="22"/>
        </w:rPr>
      </w:pPr>
      <w:r w:rsidRPr="000E025D">
        <w:rPr>
          <w:rFonts w:ascii="Roboto" w:hAnsi="Roboto"/>
          <w:bCs/>
          <w:sz w:val="22"/>
          <w:szCs w:val="22"/>
        </w:rPr>
        <w:t>Daňový a účetní doklad (dále jen „faktura“) vystavený prodávajícím musí obsahovat náležitosti daňového a účetního dokladu dle zákona č. 235/2004 Sb., o dani z přidané hodnoty, ve znění pozdějších právních předpisů. V případě, že prodávající není plátcem DPH musí faktura splňovat náležitosti účetního dokladu podle zákona č. 536/1991 Sb., o účetnictví, ve znění pozdějších právních předpisů.</w:t>
      </w:r>
    </w:p>
    <w:p w14:paraId="2C11196E" w14:textId="5E1D6B2C" w:rsidR="000E025D" w:rsidRPr="000E025D" w:rsidRDefault="000E025D" w:rsidP="00F14350">
      <w:pPr>
        <w:pStyle w:val="Odstavecseseznamem"/>
        <w:numPr>
          <w:ilvl w:val="0"/>
          <w:numId w:val="10"/>
        </w:numPr>
        <w:spacing w:before="60"/>
        <w:ind w:left="567" w:hanging="567"/>
        <w:contextualSpacing w:val="0"/>
        <w:jc w:val="both"/>
        <w:rPr>
          <w:rFonts w:ascii="Roboto" w:hAnsi="Roboto"/>
          <w:bCs/>
          <w:sz w:val="22"/>
          <w:szCs w:val="22"/>
        </w:rPr>
      </w:pPr>
      <w:r w:rsidRPr="000E025D">
        <w:rPr>
          <w:rFonts w:ascii="Roboto" w:hAnsi="Roboto"/>
          <w:bCs/>
          <w:sz w:val="22"/>
          <w:szCs w:val="22"/>
        </w:rPr>
        <w:t xml:space="preserve">Fakturu prodávající zašle na e-mail </w:t>
      </w:r>
      <w:r w:rsidR="00B14147">
        <w:rPr>
          <w:rFonts w:ascii="Roboto" w:hAnsi="Roboto"/>
          <w:b/>
          <w:sz w:val="22"/>
          <w:szCs w:val="22"/>
        </w:rPr>
        <w:t>XX</w:t>
      </w:r>
      <w:r w:rsidRPr="000E025D">
        <w:rPr>
          <w:rFonts w:ascii="Roboto" w:hAnsi="Roboto"/>
          <w:bCs/>
          <w:sz w:val="22"/>
          <w:szCs w:val="22"/>
        </w:rPr>
        <w:t>, a to nejpozději do 15. dne kalendářního měsíce následujícího po kalendářním měsíci v něm byl předmět smlouvy poskytnut. Faktura je splatná na účet prodávajícího do 30 dnů ode dne doručení faktury na e-mail kupujícího.</w:t>
      </w:r>
    </w:p>
    <w:p w14:paraId="27096E40" w14:textId="77777777" w:rsidR="000E025D" w:rsidRPr="000E025D" w:rsidRDefault="000E025D" w:rsidP="00F14350">
      <w:pPr>
        <w:pStyle w:val="Odstavecseseznamem"/>
        <w:numPr>
          <w:ilvl w:val="0"/>
          <w:numId w:val="10"/>
        </w:numPr>
        <w:spacing w:before="60"/>
        <w:ind w:left="567" w:hanging="567"/>
        <w:contextualSpacing w:val="0"/>
        <w:jc w:val="both"/>
        <w:rPr>
          <w:rFonts w:ascii="Roboto" w:hAnsi="Roboto"/>
          <w:bCs/>
          <w:sz w:val="22"/>
          <w:szCs w:val="22"/>
        </w:rPr>
      </w:pPr>
      <w:r w:rsidRPr="000E025D">
        <w:rPr>
          <w:rFonts w:ascii="Roboto" w:hAnsi="Roboto"/>
          <w:bCs/>
          <w:sz w:val="22"/>
          <w:szCs w:val="22"/>
        </w:rPr>
        <w:t>Nebude-li faktura obsahovat stanovené náležitosti nebo uvedené údaje budou nesprávné, je kupující oprávněn vrátit ji ve lhůtě splatnosti prodávajícímu, aniž se tím dostane do prodlení s její úhradou. Lhůta splatnosti počíná znovu běžet ode dne doručení bezvadné faktury kupujícímu.</w:t>
      </w:r>
    </w:p>
    <w:p w14:paraId="2FD74632" w14:textId="3C74C273" w:rsidR="000E025D" w:rsidRPr="000E025D" w:rsidRDefault="000E025D" w:rsidP="00F14350">
      <w:pPr>
        <w:pStyle w:val="Odstavecseseznamem"/>
        <w:numPr>
          <w:ilvl w:val="0"/>
          <w:numId w:val="10"/>
        </w:numPr>
        <w:spacing w:before="60"/>
        <w:ind w:left="567" w:hanging="567"/>
        <w:contextualSpacing w:val="0"/>
        <w:jc w:val="both"/>
        <w:rPr>
          <w:rFonts w:ascii="Roboto" w:hAnsi="Roboto"/>
          <w:b/>
          <w:bCs/>
          <w:sz w:val="22"/>
          <w:szCs w:val="22"/>
        </w:rPr>
      </w:pPr>
      <w:r w:rsidRPr="000E025D">
        <w:rPr>
          <w:rFonts w:ascii="Roboto" w:hAnsi="Roboto"/>
          <w:bCs/>
          <w:sz w:val="22"/>
          <w:szCs w:val="22"/>
        </w:rPr>
        <w:t>Dnem platby se rozumí den, kdy je fakturovaná částka odeslána z účtu kupujícího na účet prodávajícího uvedený na faktuře, který musí odpovídat číslu účtu uvedenému v záhlaví této smlouvy. Případnou změnu čísla účtu je prodávající povinen bezodkladně písemně oznámit kupujícímu do 2 pracovních dnů od vzniku takové změny. V případě nenahlášení této změny je kupující oprávněn vrátit fakturu prodávajícímu podle odst. 4.</w:t>
      </w:r>
      <w:r w:rsidR="003F5513">
        <w:rPr>
          <w:rFonts w:ascii="Roboto" w:hAnsi="Roboto"/>
          <w:bCs/>
          <w:sz w:val="22"/>
          <w:szCs w:val="22"/>
        </w:rPr>
        <w:t>8</w:t>
      </w:r>
      <w:r w:rsidRPr="000E025D">
        <w:rPr>
          <w:rFonts w:ascii="Roboto" w:hAnsi="Roboto"/>
          <w:bCs/>
          <w:sz w:val="22"/>
          <w:szCs w:val="22"/>
        </w:rPr>
        <w:t xml:space="preserve">. tohoto článku. </w:t>
      </w:r>
    </w:p>
    <w:p w14:paraId="4C8DE841" w14:textId="31C04FD0" w:rsidR="003F5513" w:rsidRPr="00256E53" w:rsidRDefault="003F5513" w:rsidP="00F14350">
      <w:pPr>
        <w:pStyle w:val="Nadpis1"/>
        <w:numPr>
          <w:ilvl w:val="0"/>
          <w:numId w:val="2"/>
        </w:numPr>
        <w:spacing w:before="60" w:after="0"/>
        <w:ind w:left="567" w:hanging="567"/>
        <w:jc w:val="both"/>
        <w:rPr>
          <w:rFonts w:ascii="Roboto" w:hAnsi="Roboto" w:cs="Times New Roman"/>
          <w:b/>
          <w:bCs/>
          <w:color w:val="auto"/>
          <w:sz w:val="22"/>
          <w:szCs w:val="22"/>
        </w:rPr>
      </w:pPr>
      <w:r>
        <w:rPr>
          <w:rFonts w:ascii="Roboto" w:hAnsi="Roboto" w:cs="Times New Roman"/>
          <w:b/>
          <w:bCs/>
          <w:color w:val="auto"/>
          <w:sz w:val="22"/>
          <w:szCs w:val="22"/>
        </w:rPr>
        <w:t>Vlastnické právo ke zboží a nebezpečí škody na zboží</w:t>
      </w:r>
    </w:p>
    <w:p w14:paraId="300029AC" w14:textId="599DD1BA" w:rsidR="003F5513" w:rsidRPr="003F5513" w:rsidRDefault="003F5513" w:rsidP="00F14350">
      <w:pPr>
        <w:pStyle w:val="Odstavecseseznamem"/>
        <w:numPr>
          <w:ilvl w:val="0"/>
          <w:numId w:val="12"/>
        </w:numPr>
        <w:spacing w:before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3F5513">
        <w:rPr>
          <w:rFonts w:ascii="Roboto" w:hAnsi="Roboto"/>
          <w:sz w:val="22"/>
          <w:szCs w:val="22"/>
        </w:rPr>
        <w:t>Kupující nabývá vlastnické právo ke zboží po jeho převzetí od prodávajícího okamžikem podpisu dodacího listu.</w:t>
      </w:r>
    </w:p>
    <w:p w14:paraId="7E6CEF37" w14:textId="2A1A1FAF" w:rsidR="003F5513" w:rsidRPr="003F5513" w:rsidRDefault="003F5513" w:rsidP="00F14350">
      <w:pPr>
        <w:pStyle w:val="Odstavecseseznamem"/>
        <w:numPr>
          <w:ilvl w:val="0"/>
          <w:numId w:val="12"/>
        </w:numPr>
        <w:spacing w:before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3F5513">
        <w:rPr>
          <w:rFonts w:ascii="Roboto" w:hAnsi="Roboto"/>
          <w:sz w:val="22"/>
          <w:szCs w:val="22"/>
        </w:rPr>
        <w:t>Okamžikem podpisu dodacího listu přechází na kupujícího i nebezpečí škody na zboží.</w:t>
      </w:r>
    </w:p>
    <w:p w14:paraId="4CC79C51" w14:textId="458B0FFD" w:rsidR="003F5513" w:rsidRDefault="003F5513" w:rsidP="00F14350">
      <w:pPr>
        <w:pStyle w:val="Nadpis1"/>
        <w:numPr>
          <w:ilvl w:val="0"/>
          <w:numId w:val="2"/>
        </w:numPr>
        <w:spacing w:before="60" w:after="0"/>
        <w:ind w:left="567" w:hanging="567"/>
        <w:jc w:val="both"/>
        <w:rPr>
          <w:rFonts w:ascii="Roboto" w:hAnsi="Roboto" w:cs="Times New Roman"/>
          <w:b/>
          <w:bCs/>
          <w:color w:val="auto"/>
          <w:sz w:val="22"/>
          <w:szCs w:val="22"/>
        </w:rPr>
      </w:pPr>
      <w:r>
        <w:rPr>
          <w:rFonts w:ascii="Roboto" w:hAnsi="Roboto" w:cs="Times New Roman"/>
          <w:b/>
          <w:bCs/>
          <w:color w:val="auto"/>
          <w:sz w:val="22"/>
          <w:szCs w:val="22"/>
        </w:rPr>
        <w:t>Povinnost mlčenlivosti</w:t>
      </w:r>
    </w:p>
    <w:p w14:paraId="1156B870" w14:textId="51D20B7C" w:rsidR="003F5513" w:rsidRPr="003F5513" w:rsidRDefault="003F5513" w:rsidP="00F14350">
      <w:pPr>
        <w:pStyle w:val="Nadpis1"/>
        <w:keepNext w:val="0"/>
        <w:numPr>
          <w:ilvl w:val="1"/>
          <w:numId w:val="11"/>
        </w:numPr>
        <w:tabs>
          <w:tab w:val="num" w:pos="360"/>
        </w:tabs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3F5513">
        <w:rPr>
          <w:rFonts w:ascii="Roboto" w:hAnsi="Roboto"/>
          <w:bCs/>
          <w:color w:val="auto"/>
          <w:sz w:val="22"/>
          <w:szCs w:val="22"/>
        </w:rPr>
        <w:t>Prodávající se zavazuje zachovávat ve vztahu ke třetím osobám mlčenlivost o</w:t>
      </w:r>
      <w:r w:rsidR="005A49AC">
        <w:rPr>
          <w:rFonts w:ascii="Roboto" w:hAnsi="Roboto"/>
          <w:bCs/>
          <w:color w:val="auto"/>
          <w:sz w:val="22"/>
          <w:szCs w:val="22"/>
        </w:rPr>
        <w:t> </w:t>
      </w:r>
      <w:r w:rsidRPr="003F5513">
        <w:rPr>
          <w:rFonts w:ascii="Roboto" w:hAnsi="Roboto"/>
          <w:bCs/>
          <w:color w:val="auto"/>
          <w:sz w:val="22"/>
          <w:szCs w:val="22"/>
        </w:rPr>
        <w:t xml:space="preserve">informacích, které při plnění této smlouvy získá od kupujícího nebo o kupujícím či jeho zaměstnancích a spolupracovnících a nesmí je zpřístupnit bez písemného souhlasu kupujícího žádné třetí osobě ani je použít v rozporu s účelem této smlouvy, ledaže se jedná </w:t>
      </w:r>
    </w:p>
    <w:p w14:paraId="46EE5716" w14:textId="6524C131" w:rsidR="003F5513" w:rsidRPr="003F5513" w:rsidRDefault="003F5513" w:rsidP="00F14350">
      <w:pPr>
        <w:pStyle w:val="Nadpis1"/>
        <w:keepNext w:val="0"/>
        <w:numPr>
          <w:ilvl w:val="2"/>
          <w:numId w:val="11"/>
        </w:numPr>
        <w:tabs>
          <w:tab w:val="num" w:pos="360"/>
        </w:tabs>
        <w:spacing w:before="60" w:after="0"/>
        <w:ind w:left="1134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3F5513">
        <w:rPr>
          <w:rFonts w:ascii="Roboto" w:hAnsi="Roboto"/>
          <w:bCs/>
          <w:color w:val="auto"/>
          <w:sz w:val="22"/>
          <w:szCs w:val="22"/>
        </w:rPr>
        <w:t>o informace, které jsou veřejně přístupné, nebo</w:t>
      </w:r>
    </w:p>
    <w:p w14:paraId="408FBBE3" w14:textId="76262FF9" w:rsidR="003F5513" w:rsidRPr="003F5513" w:rsidRDefault="003F5513" w:rsidP="00F14350">
      <w:pPr>
        <w:pStyle w:val="Nadpis1"/>
        <w:keepNext w:val="0"/>
        <w:numPr>
          <w:ilvl w:val="2"/>
          <w:numId w:val="11"/>
        </w:numPr>
        <w:spacing w:before="60" w:after="0"/>
        <w:ind w:left="1134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3F5513">
        <w:rPr>
          <w:rFonts w:ascii="Roboto" w:hAnsi="Roboto"/>
          <w:bCs/>
          <w:color w:val="auto"/>
          <w:sz w:val="22"/>
          <w:szCs w:val="22"/>
        </w:rPr>
        <w:t>o případ, kdy je zpřístupnění informace vyžadováno zákonem nebo závazným rozhodnutím oprávněného orgánu.</w:t>
      </w:r>
    </w:p>
    <w:p w14:paraId="6527C596" w14:textId="77777777" w:rsidR="003F5513" w:rsidRPr="003F5513" w:rsidRDefault="003F5513" w:rsidP="00F14350">
      <w:pPr>
        <w:pStyle w:val="Nadpis1"/>
        <w:keepNext w:val="0"/>
        <w:numPr>
          <w:ilvl w:val="1"/>
          <w:numId w:val="11"/>
        </w:numPr>
        <w:tabs>
          <w:tab w:val="num" w:pos="360"/>
        </w:tabs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3F5513">
        <w:rPr>
          <w:rFonts w:ascii="Roboto" w:hAnsi="Roboto"/>
          <w:bCs/>
          <w:color w:val="auto"/>
          <w:sz w:val="22"/>
          <w:szCs w:val="22"/>
        </w:rPr>
        <w:t>Prodávající je povinen zavázat povinností mlčenlivosti podle odst. 1 tohoto článku všechny osoby, které se budou podílet na dodání zboží kupujícímu dle této smlouvy.</w:t>
      </w:r>
    </w:p>
    <w:p w14:paraId="41D3E854" w14:textId="77777777" w:rsidR="003F5513" w:rsidRPr="003F5513" w:rsidRDefault="003F5513" w:rsidP="00F14350">
      <w:pPr>
        <w:pStyle w:val="Nadpis1"/>
        <w:keepNext w:val="0"/>
        <w:numPr>
          <w:ilvl w:val="1"/>
          <w:numId w:val="11"/>
        </w:numPr>
        <w:tabs>
          <w:tab w:val="num" w:pos="360"/>
        </w:tabs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3F5513">
        <w:rPr>
          <w:rFonts w:ascii="Roboto" w:hAnsi="Roboto"/>
          <w:bCs/>
          <w:color w:val="auto"/>
          <w:sz w:val="22"/>
          <w:szCs w:val="22"/>
        </w:rPr>
        <w:t>Za porušení povinnosti mlčenlivosti osobami, které se budou podílet na dodání zboží dle této smlouvy, odpovídá prodávající, jako by povinnost porušil sám.</w:t>
      </w:r>
    </w:p>
    <w:p w14:paraId="7984BA60" w14:textId="77777777" w:rsidR="003F5513" w:rsidRDefault="003F5513" w:rsidP="00F14350">
      <w:pPr>
        <w:pStyle w:val="Nadpis1"/>
        <w:keepNext w:val="0"/>
        <w:numPr>
          <w:ilvl w:val="1"/>
          <w:numId w:val="11"/>
        </w:numPr>
        <w:tabs>
          <w:tab w:val="num" w:pos="360"/>
        </w:tabs>
        <w:spacing w:before="60" w:after="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3F5513">
        <w:rPr>
          <w:rFonts w:ascii="Roboto" w:hAnsi="Roboto"/>
          <w:bCs/>
          <w:color w:val="auto"/>
          <w:sz w:val="22"/>
          <w:szCs w:val="22"/>
        </w:rPr>
        <w:lastRenderedPageBreak/>
        <w:t>Povinnost mlčenlivosti trvá i po skončení účinnosti této smlouvy.</w:t>
      </w:r>
    </w:p>
    <w:p w14:paraId="0491F70C" w14:textId="358F97CC" w:rsidR="003F5513" w:rsidRPr="00C1240A" w:rsidRDefault="003F5513" w:rsidP="00F14350">
      <w:pPr>
        <w:pStyle w:val="Nadpis1"/>
        <w:numPr>
          <w:ilvl w:val="0"/>
          <w:numId w:val="2"/>
        </w:numPr>
        <w:spacing w:before="60" w:after="0"/>
        <w:ind w:left="567" w:hanging="567"/>
        <w:jc w:val="both"/>
        <w:rPr>
          <w:rFonts w:ascii="Roboto" w:hAnsi="Roboto" w:cs="Times New Roman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/>
          <w:bCs/>
          <w:color w:val="auto"/>
          <w:sz w:val="22"/>
          <w:szCs w:val="22"/>
        </w:rPr>
        <w:t>Smluvní pokuty a odstoupení od smlouvy</w:t>
      </w:r>
    </w:p>
    <w:p w14:paraId="6EBF4C37" w14:textId="0BD1733E" w:rsidR="003F5513" w:rsidRPr="00C1240A" w:rsidRDefault="003F5513" w:rsidP="00F14350">
      <w:pPr>
        <w:pStyle w:val="Nadpis1"/>
        <w:keepNext w:val="0"/>
        <w:numPr>
          <w:ilvl w:val="1"/>
          <w:numId w:val="13"/>
        </w:numPr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V případě nedodání sjednaného zboží prodávajícím v termínu dle čl. 3 odst. 3.</w:t>
      </w:r>
      <w:r w:rsidR="00C1240A">
        <w:rPr>
          <w:rFonts w:ascii="Roboto" w:hAnsi="Roboto"/>
          <w:bCs/>
          <w:color w:val="auto"/>
          <w:sz w:val="22"/>
          <w:szCs w:val="22"/>
        </w:rPr>
        <w:t>3</w:t>
      </w:r>
      <w:r w:rsidRPr="00C1240A">
        <w:rPr>
          <w:rFonts w:ascii="Roboto" w:hAnsi="Roboto"/>
          <w:bCs/>
          <w:color w:val="auto"/>
          <w:sz w:val="22"/>
          <w:szCs w:val="22"/>
        </w:rPr>
        <w:t>. této smlouvy je prodávající povinen uhradit kupujícímu smluvní pokutu ve výši 0,05 % z celkové ceny za zboží včetně DPH za každý, byť i započatý kalendářní den prodlení. To platí i pro případ, kdy kupující odmítne převzetí zboží dle čl. 3 odst. 3.5. a prodávající znovu nedodá zboží v tomto termínu.</w:t>
      </w:r>
    </w:p>
    <w:p w14:paraId="3BDBD769" w14:textId="629F303A" w:rsidR="003F5513" w:rsidRPr="00C1240A" w:rsidRDefault="003F5513" w:rsidP="00F14350">
      <w:pPr>
        <w:pStyle w:val="Nadpis1"/>
        <w:keepNext w:val="0"/>
        <w:numPr>
          <w:ilvl w:val="1"/>
          <w:numId w:val="13"/>
        </w:numPr>
        <w:tabs>
          <w:tab w:val="num" w:pos="0"/>
        </w:tabs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V případě prodlení s odstraněním uznané reklamované vady zboží je prodávající povinen zaplatit kupujícímu smluvní pokutu ve výši 500 K</w:t>
      </w:r>
      <w:r w:rsidR="00C1240A">
        <w:rPr>
          <w:rFonts w:ascii="Roboto" w:hAnsi="Roboto"/>
          <w:bCs/>
          <w:color w:val="auto"/>
          <w:sz w:val="22"/>
          <w:szCs w:val="22"/>
        </w:rPr>
        <w:t>č</w:t>
      </w:r>
      <w:r w:rsidRPr="00C1240A">
        <w:rPr>
          <w:rFonts w:ascii="Roboto" w:hAnsi="Roboto"/>
          <w:bCs/>
          <w:color w:val="auto"/>
          <w:sz w:val="22"/>
          <w:szCs w:val="22"/>
        </w:rPr>
        <w:t>, a to za každý kalendářní den prodlení.</w:t>
      </w:r>
    </w:p>
    <w:p w14:paraId="7BE3B3AD" w14:textId="77777777" w:rsidR="003F5513" w:rsidRPr="00C1240A" w:rsidRDefault="003F5513" w:rsidP="00F14350">
      <w:pPr>
        <w:pStyle w:val="Nadpis1"/>
        <w:keepNext w:val="0"/>
        <w:numPr>
          <w:ilvl w:val="1"/>
          <w:numId w:val="13"/>
        </w:numPr>
        <w:tabs>
          <w:tab w:val="num" w:pos="0"/>
        </w:tabs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Kupující je povinen zaplatit prodávajícímu, za prodlení s úhradou faktury po sjednané lhůtě splatnosti, úrok z prodlení ve výši stanovené nařízením vlády č. 351/2013 Sb., kterým se určuje výše úroku z prodlení a nákladů spojených s uplatněním pohledávky.</w:t>
      </w:r>
    </w:p>
    <w:p w14:paraId="69710090" w14:textId="6EDB6D99" w:rsidR="003F5513" w:rsidRPr="00C1240A" w:rsidRDefault="003F5513" w:rsidP="00F14350">
      <w:pPr>
        <w:pStyle w:val="Nadpis1"/>
        <w:keepNext w:val="0"/>
        <w:numPr>
          <w:ilvl w:val="1"/>
          <w:numId w:val="13"/>
        </w:numPr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Pokud prodávající prokazatelným způsobem poruší povinnost mlčenlivosti vyplývající z čl. 6 této smlouvy, je povinen zaplatit kupujícímu smluvní pokutu ve výši 20 000 Kč za každé prokazatelné podstatné porušení takové povinnosti.</w:t>
      </w:r>
    </w:p>
    <w:p w14:paraId="2F2F72F3" w14:textId="73087E04" w:rsidR="003F5513" w:rsidRPr="00C1240A" w:rsidRDefault="003F5513" w:rsidP="00F14350">
      <w:pPr>
        <w:pStyle w:val="Nadpis1"/>
        <w:keepNext w:val="0"/>
        <w:numPr>
          <w:ilvl w:val="1"/>
          <w:numId w:val="13"/>
        </w:numPr>
        <w:tabs>
          <w:tab w:val="num" w:pos="0"/>
        </w:tabs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Smluvní pokuta a úrok z prodlení jsou splatné do 14 kalendářních dnů ode dne jejich uplatnění.</w:t>
      </w:r>
    </w:p>
    <w:p w14:paraId="4A599790" w14:textId="77777777" w:rsidR="003F5513" w:rsidRPr="00C1240A" w:rsidRDefault="003F5513" w:rsidP="00F14350">
      <w:pPr>
        <w:pStyle w:val="Nadpis1"/>
        <w:keepNext w:val="0"/>
        <w:numPr>
          <w:ilvl w:val="1"/>
          <w:numId w:val="13"/>
        </w:numPr>
        <w:tabs>
          <w:tab w:val="num" w:pos="0"/>
        </w:tabs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Zaplacením smluvní pokuty a úroku z prodlení není dotčen nárok smluvních stran na náhradu škody nebo odškodnění v plném rozsahu ani povinnost prodávajícího řádně dodat zboží.</w:t>
      </w:r>
    </w:p>
    <w:p w14:paraId="6A184D7F" w14:textId="77777777" w:rsidR="003F5513" w:rsidRPr="00C1240A" w:rsidRDefault="003F5513" w:rsidP="00F14350">
      <w:pPr>
        <w:pStyle w:val="Nadpis1"/>
        <w:keepNext w:val="0"/>
        <w:numPr>
          <w:ilvl w:val="1"/>
          <w:numId w:val="13"/>
        </w:numPr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Za podstatné porušení smlouvy prodávajícím, které zakládá právo kupujícího na odstoupení od této smlouvy se považuje zejména:</w:t>
      </w:r>
    </w:p>
    <w:p w14:paraId="4161E757" w14:textId="09D7204D" w:rsidR="003F5513" w:rsidRPr="00C1240A" w:rsidRDefault="003F5513" w:rsidP="00F14350">
      <w:pPr>
        <w:pStyle w:val="Nadpis1"/>
        <w:keepNext w:val="0"/>
        <w:numPr>
          <w:ilvl w:val="0"/>
          <w:numId w:val="14"/>
        </w:numPr>
        <w:spacing w:before="60" w:after="0"/>
        <w:ind w:left="1134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prodlení prodávajícího s dodáním zboží o více než 7 kalendářních dnů;</w:t>
      </w:r>
    </w:p>
    <w:p w14:paraId="63F4C527" w14:textId="01C9CD2D" w:rsidR="003F5513" w:rsidRPr="00C1240A" w:rsidRDefault="003F5513" w:rsidP="00F14350">
      <w:pPr>
        <w:pStyle w:val="Nadpis1"/>
        <w:keepNext w:val="0"/>
        <w:numPr>
          <w:ilvl w:val="0"/>
          <w:numId w:val="14"/>
        </w:numPr>
        <w:spacing w:before="60" w:after="0"/>
        <w:ind w:left="1134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postup prodávajícího při dodání zboží v rozporu s touto smlouvou;</w:t>
      </w:r>
    </w:p>
    <w:p w14:paraId="403C4D1F" w14:textId="35D0F76A" w:rsidR="003F5513" w:rsidRPr="00C1240A" w:rsidRDefault="003F5513" w:rsidP="00F14350">
      <w:pPr>
        <w:pStyle w:val="Nadpis1"/>
        <w:keepNext w:val="0"/>
        <w:numPr>
          <w:ilvl w:val="0"/>
          <w:numId w:val="14"/>
        </w:numPr>
        <w:spacing w:before="60" w:after="0"/>
        <w:ind w:left="1134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nedodržení parametrů technické specifikace.</w:t>
      </w:r>
    </w:p>
    <w:p w14:paraId="646783F0" w14:textId="77777777" w:rsidR="003F5513" w:rsidRPr="00C1240A" w:rsidRDefault="003F5513" w:rsidP="00F14350">
      <w:pPr>
        <w:pStyle w:val="Nadpis1"/>
        <w:keepNext w:val="0"/>
        <w:numPr>
          <w:ilvl w:val="1"/>
          <w:numId w:val="13"/>
        </w:numPr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Kupující je dále oprávněn od této smlouvy odstoupit v případě, že</w:t>
      </w:r>
    </w:p>
    <w:p w14:paraId="723D7AAE" w14:textId="38330AE9" w:rsidR="003F5513" w:rsidRPr="00C1240A" w:rsidRDefault="003F5513" w:rsidP="00F14350">
      <w:pPr>
        <w:pStyle w:val="Nadpis1"/>
        <w:keepNext w:val="0"/>
        <w:numPr>
          <w:ilvl w:val="2"/>
          <w:numId w:val="13"/>
        </w:numPr>
        <w:tabs>
          <w:tab w:val="num" w:pos="0"/>
        </w:tabs>
        <w:spacing w:before="60" w:after="0"/>
        <w:ind w:left="1134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vůči majetku prodávajícího probíhá insolvenční řízení, v němž bylo vydáno rozhodnutí o úpadku, pokud to právní předpisy umožňují;</w:t>
      </w:r>
    </w:p>
    <w:p w14:paraId="3B986603" w14:textId="19365BFF" w:rsidR="003F5513" w:rsidRPr="00C1240A" w:rsidRDefault="003F5513" w:rsidP="00F14350">
      <w:pPr>
        <w:pStyle w:val="Nadpis1"/>
        <w:keepNext w:val="0"/>
        <w:numPr>
          <w:ilvl w:val="2"/>
          <w:numId w:val="13"/>
        </w:numPr>
        <w:tabs>
          <w:tab w:val="num" w:pos="0"/>
        </w:tabs>
        <w:spacing w:before="60" w:after="0"/>
        <w:ind w:left="1134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insolvenční návrh na prodávajícího byl zamítnut proto, že majetek prodávajícího nepostačuje k úhradě nákladů insolvenčního řízení;</w:t>
      </w:r>
    </w:p>
    <w:p w14:paraId="608E6438" w14:textId="557406D3" w:rsidR="003F5513" w:rsidRPr="00C1240A" w:rsidRDefault="003F5513" w:rsidP="00F14350">
      <w:pPr>
        <w:pStyle w:val="Nadpis1"/>
        <w:keepNext w:val="0"/>
        <w:numPr>
          <w:ilvl w:val="2"/>
          <w:numId w:val="13"/>
        </w:numPr>
        <w:tabs>
          <w:tab w:val="num" w:pos="0"/>
        </w:tabs>
        <w:spacing w:before="60" w:after="0"/>
        <w:ind w:left="1134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prodávající vstoupí do likvidace.</w:t>
      </w:r>
    </w:p>
    <w:p w14:paraId="51A79E18" w14:textId="1CFEF175" w:rsidR="003F5513" w:rsidRPr="00C1240A" w:rsidRDefault="003F5513" w:rsidP="00F14350">
      <w:pPr>
        <w:pStyle w:val="Nadpis1"/>
        <w:keepNext w:val="0"/>
        <w:numPr>
          <w:ilvl w:val="1"/>
          <w:numId w:val="13"/>
        </w:numPr>
        <w:tabs>
          <w:tab w:val="num" w:pos="0"/>
        </w:tabs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Prodávající je oprávněn od smlouvy odstoupit v případě, že kupující bude v prodlení s úhradou svých peněžitých závazků vyplývajících z této smlouvy po dobu delší než 60 kalendářních dní.</w:t>
      </w:r>
    </w:p>
    <w:p w14:paraId="2668F22F" w14:textId="77777777" w:rsidR="003F5513" w:rsidRDefault="003F5513" w:rsidP="00F14350">
      <w:pPr>
        <w:pStyle w:val="Nadpis1"/>
        <w:keepNext w:val="0"/>
        <w:numPr>
          <w:ilvl w:val="1"/>
          <w:numId w:val="13"/>
        </w:numPr>
        <w:tabs>
          <w:tab w:val="num" w:pos="360"/>
        </w:tabs>
        <w:spacing w:before="60" w:after="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C1240A">
        <w:rPr>
          <w:rFonts w:ascii="Roboto" w:hAnsi="Roboto"/>
          <w:bCs/>
          <w:color w:val="auto"/>
          <w:sz w:val="22"/>
          <w:szCs w:val="22"/>
        </w:rPr>
        <w:t>Účinky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14:paraId="6D1C44E2" w14:textId="079C030A" w:rsidR="00C1240A" w:rsidRPr="00F14350" w:rsidRDefault="005A49AC" w:rsidP="00F14350">
      <w:pPr>
        <w:pStyle w:val="Nadpis1"/>
        <w:numPr>
          <w:ilvl w:val="0"/>
          <w:numId w:val="2"/>
        </w:numPr>
        <w:spacing w:before="60" w:after="0"/>
        <w:ind w:left="567" w:hanging="567"/>
        <w:jc w:val="both"/>
        <w:rPr>
          <w:rFonts w:ascii="Roboto" w:hAnsi="Roboto" w:cs="Times New Roman"/>
          <w:b/>
          <w:bCs/>
          <w:color w:val="auto"/>
          <w:sz w:val="22"/>
          <w:szCs w:val="22"/>
        </w:rPr>
      </w:pPr>
      <w:r>
        <w:rPr>
          <w:rFonts w:ascii="Roboto" w:hAnsi="Roboto"/>
          <w:b/>
          <w:bCs/>
          <w:color w:val="auto"/>
          <w:sz w:val="22"/>
          <w:szCs w:val="22"/>
        </w:rPr>
        <w:t>Reklamace</w:t>
      </w:r>
    </w:p>
    <w:p w14:paraId="708B814B" w14:textId="59A3F630" w:rsidR="00C1240A" w:rsidRPr="00F14350" w:rsidRDefault="00C1240A" w:rsidP="00F14350">
      <w:pPr>
        <w:pStyle w:val="Nadpis1"/>
        <w:keepNext w:val="0"/>
        <w:numPr>
          <w:ilvl w:val="1"/>
          <w:numId w:val="15"/>
        </w:numPr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F14350">
        <w:rPr>
          <w:rFonts w:ascii="Roboto" w:hAnsi="Roboto"/>
          <w:bCs/>
          <w:color w:val="auto"/>
          <w:sz w:val="22"/>
          <w:szCs w:val="22"/>
        </w:rPr>
        <w:t>Prodávající ručí za funkčnost, jakost a kvalitu zboží dle této smlouvy.</w:t>
      </w:r>
    </w:p>
    <w:p w14:paraId="32EC095E" w14:textId="088E5864" w:rsidR="00C1240A" w:rsidRPr="00F14350" w:rsidRDefault="00C1240A" w:rsidP="00F14350">
      <w:pPr>
        <w:pStyle w:val="Nadpis1"/>
        <w:keepNext w:val="0"/>
        <w:numPr>
          <w:ilvl w:val="1"/>
          <w:numId w:val="15"/>
        </w:numPr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F14350">
        <w:rPr>
          <w:rFonts w:ascii="Roboto" w:hAnsi="Roboto"/>
          <w:bCs/>
          <w:color w:val="auto"/>
          <w:sz w:val="22"/>
          <w:szCs w:val="22"/>
        </w:rPr>
        <w:t>Reklamace vad zboží kupujícím musí být provedena písemně. Prodávající se zavazuje vyjádřit se k písemné reklamaci do 3 pracovních dnů od jejího obdržení; pokud tak neučiní, má se za to, že reklamaci uznává.</w:t>
      </w:r>
    </w:p>
    <w:p w14:paraId="24301D03" w14:textId="17D1BD6C" w:rsidR="00C1240A" w:rsidRPr="00F14350" w:rsidRDefault="00C1240A" w:rsidP="00F14350">
      <w:pPr>
        <w:pStyle w:val="Nadpis1"/>
        <w:keepNext w:val="0"/>
        <w:numPr>
          <w:ilvl w:val="1"/>
          <w:numId w:val="15"/>
        </w:numPr>
        <w:tabs>
          <w:tab w:val="num" w:pos="0"/>
        </w:tabs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F14350">
        <w:rPr>
          <w:rFonts w:ascii="Roboto" w:hAnsi="Roboto"/>
          <w:bCs/>
          <w:color w:val="auto"/>
          <w:sz w:val="22"/>
          <w:szCs w:val="22"/>
        </w:rPr>
        <w:lastRenderedPageBreak/>
        <w:t xml:space="preserve">Místem předání reklamovaného zboží kupujícím prodávajícímu je místo plnění a prodávající má povinnost si reklamované zboží na vlastní náklady převzít v místě plnění nejpozději do 3 pracovních dnů, pokud se s pověřeným pracovníkem kupujícího nedohodnou jinak (např. na předání reklamovaného zboží v sídle </w:t>
      </w:r>
      <w:r w:rsidR="005A49AC" w:rsidRPr="00F14350">
        <w:rPr>
          <w:rFonts w:ascii="Roboto" w:hAnsi="Roboto"/>
          <w:bCs/>
          <w:color w:val="auto"/>
          <w:sz w:val="22"/>
          <w:szCs w:val="22"/>
        </w:rPr>
        <w:t>prodávají</w:t>
      </w:r>
      <w:r w:rsidR="005A49AC">
        <w:rPr>
          <w:rFonts w:ascii="Roboto" w:hAnsi="Roboto"/>
          <w:bCs/>
          <w:color w:val="auto"/>
          <w:sz w:val="22"/>
          <w:szCs w:val="22"/>
        </w:rPr>
        <w:t>cí</w:t>
      </w:r>
      <w:r w:rsidR="005A49AC" w:rsidRPr="00F14350">
        <w:rPr>
          <w:rFonts w:ascii="Roboto" w:hAnsi="Roboto"/>
          <w:bCs/>
          <w:color w:val="auto"/>
          <w:sz w:val="22"/>
          <w:szCs w:val="22"/>
        </w:rPr>
        <w:t>ho</w:t>
      </w:r>
      <w:r w:rsidRPr="00F14350">
        <w:rPr>
          <w:rFonts w:ascii="Roboto" w:hAnsi="Roboto"/>
          <w:bCs/>
          <w:color w:val="auto"/>
          <w:sz w:val="22"/>
          <w:szCs w:val="22"/>
        </w:rPr>
        <w:t xml:space="preserve"> apod.). V případě nepřevzetí předávaného reklamovaného zboží prodávajícím ve stanoveném termínu se má za to, že prodávající uznal reklamované vady zboží.</w:t>
      </w:r>
    </w:p>
    <w:p w14:paraId="64D5C8F7" w14:textId="70458A8F" w:rsidR="00C1240A" w:rsidRPr="00F14350" w:rsidRDefault="00C1240A" w:rsidP="00F14350">
      <w:pPr>
        <w:pStyle w:val="Nadpis1"/>
        <w:keepNext w:val="0"/>
        <w:numPr>
          <w:ilvl w:val="1"/>
          <w:numId w:val="15"/>
        </w:numPr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F14350">
        <w:rPr>
          <w:rFonts w:ascii="Roboto" w:hAnsi="Roboto"/>
          <w:bCs/>
          <w:color w:val="auto"/>
          <w:sz w:val="22"/>
          <w:szCs w:val="22"/>
        </w:rPr>
        <w:t>Prodávající se zavazuje odstranit jím uznané reklamované vady, ve lhůtě 5 kalendářních dnů od doručení reklamace.</w:t>
      </w:r>
    </w:p>
    <w:p w14:paraId="788B9381" w14:textId="3C1EC3A2" w:rsidR="00C1240A" w:rsidRDefault="00C1240A" w:rsidP="00F14350">
      <w:pPr>
        <w:pStyle w:val="Nadpis1"/>
        <w:keepNext w:val="0"/>
        <w:numPr>
          <w:ilvl w:val="1"/>
          <w:numId w:val="15"/>
        </w:numPr>
        <w:spacing w:before="60" w:after="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F14350">
        <w:rPr>
          <w:rFonts w:ascii="Roboto" w:hAnsi="Roboto"/>
          <w:bCs/>
          <w:color w:val="auto"/>
          <w:sz w:val="22"/>
          <w:szCs w:val="22"/>
        </w:rPr>
        <w:t xml:space="preserve">Reklamace jsou ze strany kupujícího řešeny pověřeným pracovníkem </w:t>
      </w:r>
      <w:r w:rsidR="00B14147">
        <w:rPr>
          <w:rFonts w:ascii="Roboto" w:hAnsi="Roboto"/>
          <w:bCs/>
          <w:color w:val="auto"/>
          <w:sz w:val="22"/>
          <w:szCs w:val="22"/>
        </w:rPr>
        <w:t>XX</w:t>
      </w:r>
      <w:r w:rsidRPr="00F14350">
        <w:rPr>
          <w:rFonts w:ascii="Roboto" w:hAnsi="Roboto"/>
          <w:bCs/>
          <w:color w:val="auto"/>
          <w:sz w:val="22"/>
          <w:szCs w:val="22"/>
        </w:rPr>
        <w:t>, popřípadě jiným pracovníkem kupujícího na základě předchozí domluvy.</w:t>
      </w:r>
    </w:p>
    <w:p w14:paraId="098AA263" w14:textId="0194D017" w:rsidR="00F14350" w:rsidRPr="00F14350" w:rsidRDefault="00F14350" w:rsidP="00F14350">
      <w:pPr>
        <w:pStyle w:val="Nadpis1"/>
        <w:numPr>
          <w:ilvl w:val="0"/>
          <w:numId w:val="2"/>
        </w:numPr>
        <w:spacing w:before="60" w:after="0"/>
        <w:ind w:left="567" w:hanging="567"/>
        <w:jc w:val="both"/>
        <w:rPr>
          <w:rFonts w:ascii="Roboto" w:hAnsi="Roboto" w:cs="Times New Roman"/>
          <w:b/>
          <w:bCs/>
          <w:color w:val="auto"/>
          <w:sz w:val="22"/>
          <w:szCs w:val="22"/>
        </w:rPr>
      </w:pPr>
      <w:r>
        <w:rPr>
          <w:rFonts w:ascii="Roboto" w:hAnsi="Roboto"/>
          <w:b/>
          <w:bCs/>
          <w:color w:val="auto"/>
          <w:sz w:val="22"/>
          <w:szCs w:val="22"/>
        </w:rPr>
        <w:t>Ostatní ujednání</w:t>
      </w:r>
    </w:p>
    <w:p w14:paraId="268476C6" w14:textId="77777777" w:rsidR="00F14350" w:rsidRPr="00F14350" w:rsidRDefault="00F14350" w:rsidP="00F14350">
      <w:pPr>
        <w:pStyle w:val="Nadpis1"/>
        <w:keepNext w:val="0"/>
        <w:numPr>
          <w:ilvl w:val="1"/>
          <w:numId w:val="16"/>
        </w:numPr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F14350">
        <w:rPr>
          <w:rFonts w:ascii="Roboto" w:hAnsi="Roboto"/>
          <w:bCs/>
          <w:color w:val="auto"/>
          <w:sz w:val="22"/>
          <w:szCs w:val="22"/>
        </w:rPr>
        <w:t>Smluvní strany jsou povinny bez zbytečného odkladu oznámit druhé smluvní straně změnu údajů v záhlaví smlouvy.</w:t>
      </w:r>
    </w:p>
    <w:p w14:paraId="42CD565B" w14:textId="211AEA2C" w:rsidR="00F14350" w:rsidRPr="00F14350" w:rsidRDefault="00F14350" w:rsidP="00F14350">
      <w:pPr>
        <w:pStyle w:val="Nadpis1"/>
        <w:keepNext w:val="0"/>
        <w:numPr>
          <w:ilvl w:val="1"/>
          <w:numId w:val="16"/>
        </w:numPr>
        <w:tabs>
          <w:tab w:val="num" w:pos="360"/>
        </w:tabs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F14350">
        <w:rPr>
          <w:rFonts w:ascii="Roboto" w:hAnsi="Roboto"/>
          <w:bCs/>
          <w:color w:val="auto"/>
          <w:sz w:val="22"/>
          <w:szCs w:val="22"/>
        </w:rPr>
        <w:t xml:space="preserve">Prodávající je povinen dokumenty související s prodejem zboží dle této smlouvy uchovávat nejméně po dobu </w:t>
      </w:r>
      <w:r>
        <w:rPr>
          <w:rFonts w:ascii="Roboto" w:hAnsi="Roboto"/>
          <w:bCs/>
          <w:color w:val="auto"/>
          <w:sz w:val="22"/>
          <w:szCs w:val="22"/>
        </w:rPr>
        <w:t>10</w:t>
      </w:r>
      <w:r w:rsidRPr="00F14350">
        <w:rPr>
          <w:rFonts w:ascii="Roboto" w:hAnsi="Roboto"/>
          <w:bCs/>
          <w:color w:val="auto"/>
          <w:sz w:val="22"/>
          <w:szCs w:val="22"/>
        </w:rPr>
        <w:t xml:space="preserve"> let od konce účetního období, ve kterém došlo k zaplacení ceny zboží, popř. k poslednímu zdanitelnému plnění dle této smlouvy, a to zejména pro účely kontroly oprávněnými orgány.</w:t>
      </w:r>
    </w:p>
    <w:p w14:paraId="1B2BF98F" w14:textId="7657CD40" w:rsidR="00F14350" w:rsidRDefault="00F14350" w:rsidP="00F14350">
      <w:pPr>
        <w:pStyle w:val="Nadpis1"/>
        <w:keepNext w:val="0"/>
        <w:numPr>
          <w:ilvl w:val="1"/>
          <w:numId w:val="16"/>
        </w:numPr>
        <w:tabs>
          <w:tab w:val="num" w:pos="360"/>
        </w:tabs>
        <w:spacing w:before="60" w:after="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F14350">
        <w:rPr>
          <w:rFonts w:ascii="Roboto" w:hAnsi="Roboto"/>
          <w:bCs/>
          <w:color w:val="auto"/>
          <w:sz w:val="22"/>
          <w:szCs w:val="22"/>
        </w:rPr>
        <w:t>Prodávající je povinen ve smyslu ustanovení § 2 písm. e) zákona č. 320/2001 Sb., o finanční kontrole ve veřejné správě a o změně některých zákonů (zákon o finanční kontrole), spolupůsobit při výkonu finanční kontroly.</w:t>
      </w:r>
    </w:p>
    <w:p w14:paraId="7A096649" w14:textId="0771B0B5" w:rsidR="00F14350" w:rsidRPr="00F14350" w:rsidRDefault="00F14350" w:rsidP="00F14350">
      <w:pPr>
        <w:pStyle w:val="Nadpis1"/>
        <w:numPr>
          <w:ilvl w:val="0"/>
          <w:numId w:val="2"/>
        </w:numPr>
        <w:spacing w:before="60" w:after="0"/>
        <w:ind w:left="567" w:hanging="567"/>
        <w:jc w:val="both"/>
        <w:rPr>
          <w:rFonts w:ascii="Roboto" w:hAnsi="Roboto" w:cs="Times New Roman"/>
          <w:b/>
          <w:bCs/>
          <w:color w:val="auto"/>
          <w:sz w:val="22"/>
          <w:szCs w:val="22"/>
        </w:rPr>
      </w:pPr>
      <w:r>
        <w:rPr>
          <w:rFonts w:ascii="Roboto" w:hAnsi="Roboto"/>
          <w:b/>
          <w:bCs/>
          <w:color w:val="auto"/>
          <w:sz w:val="22"/>
          <w:szCs w:val="22"/>
        </w:rPr>
        <w:t>Závěrečná ustanovení</w:t>
      </w:r>
    </w:p>
    <w:p w14:paraId="690E5FBD" w14:textId="77777777" w:rsidR="00F14350" w:rsidRPr="00F14350" w:rsidRDefault="00F14350" w:rsidP="00F14350">
      <w:pPr>
        <w:pStyle w:val="Nadpis1"/>
        <w:keepNext w:val="0"/>
        <w:numPr>
          <w:ilvl w:val="0"/>
          <w:numId w:val="18"/>
        </w:numPr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F14350">
        <w:rPr>
          <w:rFonts w:ascii="Roboto" w:hAnsi="Roboto"/>
          <w:bCs/>
          <w:color w:val="auto"/>
          <w:sz w:val="22"/>
          <w:szCs w:val="22"/>
        </w:rPr>
        <w:t>Tato smlouva včetně úplného souboru příloh je vyhotovena v elektronické podobě, ke které smluvní strany připojily své uznávané elektronické podpisy dle zákona č. 297/2016 Sb., o službách vytvářejících důvěru pro elektronické transakce, ve znění pozdějších předpisů, přičemž obě smluvní strany obdrží její originál.</w:t>
      </w:r>
    </w:p>
    <w:p w14:paraId="677BD303" w14:textId="77777777" w:rsidR="00F14350" w:rsidRPr="00F14350" w:rsidRDefault="00F14350" w:rsidP="00F14350">
      <w:pPr>
        <w:pStyle w:val="Nadpis1"/>
        <w:keepNext w:val="0"/>
        <w:numPr>
          <w:ilvl w:val="0"/>
          <w:numId w:val="18"/>
        </w:numPr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F14350">
        <w:rPr>
          <w:rFonts w:ascii="Roboto" w:hAnsi="Roboto"/>
          <w:bCs/>
          <w:color w:val="auto"/>
          <w:sz w:val="22"/>
          <w:szCs w:val="22"/>
        </w:rPr>
        <w:t>Tato smlouva nabývá platnosti dnem podpisu obou smluvních stran a účinnosti zveřejněním v registru smluv, které zajistí kupující. Plnění předmětu této smlouvy v době mezi podpisem a před nabytím účinnosti této smlouvy, tedy před zveřejněním v registru smluv, se považuje za plnění podle této smlouvy a práva a povinnosti z něj vzniklé se řídí touto smlouvou.</w:t>
      </w:r>
    </w:p>
    <w:p w14:paraId="145B15E0" w14:textId="77777777" w:rsidR="00F14350" w:rsidRPr="00F14350" w:rsidRDefault="00F14350" w:rsidP="00F14350">
      <w:pPr>
        <w:pStyle w:val="Nadpis1"/>
        <w:keepNext w:val="0"/>
        <w:numPr>
          <w:ilvl w:val="0"/>
          <w:numId w:val="18"/>
        </w:numPr>
        <w:spacing w:before="60" w:after="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F14350">
        <w:rPr>
          <w:rFonts w:ascii="Roboto" w:hAnsi="Roboto"/>
          <w:bCs/>
          <w:color w:val="auto"/>
          <w:sz w:val="22"/>
          <w:szCs w:val="22"/>
        </w:rPr>
        <w:t>Smluvní strany prohlašují, že smlouvu uzavřely na základě své svobodné vůle, vážně, nikoliv pod nátlakem ani za nápadně nevýhodných podmínek pro kteroukoliv z nich, že si ji přečetly, porozuměly jejímu obsahu a na důkaz toho k ní připojují své podpisy.</w:t>
      </w:r>
    </w:p>
    <w:p w14:paraId="0562E88D" w14:textId="77777777" w:rsidR="00F14350" w:rsidRDefault="00F14350" w:rsidP="00F14350">
      <w:pPr>
        <w:pStyle w:val="Nadpis1"/>
        <w:keepNext w:val="0"/>
        <w:keepLines w:val="0"/>
        <w:widowControl w:val="0"/>
        <w:numPr>
          <w:ilvl w:val="0"/>
          <w:numId w:val="18"/>
        </w:numPr>
        <w:spacing w:before="60" w:after="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F14350">
        <w:rPr>
          <w:rFonts w:ascii="Roboto" w:hAnsi="Roboto"/>
          <w:bCs/>
          <w:color w:val="auto"/>
          <w:sz w:val="22"/>
          <w:szCs w:val="22"/>
        </w:rPr>
        <w:t>Veškeré změny a doplňky k této smlouvě jsou možné po vzájemné dohodě obou smluvních stran, a to výhradně formou písemného dodatku k této smlouvě, podepsaného oběma smluvními stranami. Veškeré změny této smlouvy musí respektovat příslušné právní předpisy, zejména zákon č. 134/2016 Sb., o zadávání veřejných zakázek, ve znění pozdějších předpisů.</w:t>
      </w:r>
    </w:p>
    <w:p w14:paraId="2F733435" w14:textId="5FB1E3B7" w:rsidR="00F14350" w:rsidRDefault="00F14350" w:rsidP="00AE4F92">
      <w:pPr>
        <w:pStyle w:val="Odstavecseseznamem"/>
        <w:keepNext/>
        <w:keepLines/>
        <w:numPr>
          <w:ilvl w:val="0"/>
          <w:numId w:val="18"/>
        </w:numPr>
        <w:ind w:left="567" w:hanging="567"/>
        <w:rPr>
          <w:rFonts w:ascii="Roboto" w:eastAsiaTheme="majorEastAsia" w:hAnsi="Roboto" w:cstheme="majorBidi"/>
          <w:bCs/>
          <w:sz w:val="22"/>
          <w:szCs w:val="22"/>
        </w:rPr>
      </w:pPr>
      <w:r w:rsidRPr="00F14350">
        <w:rPr>
          <w:rFonts w:ascii="Roboto" w:eastAsiaTheme="majorEastAsia" w:hAnsi="Roboto" w:cstheme="majorBidi"/>
          <w:bCs/>
          <w:sz w:val="22"/>
          <w:szCs w:val="22"/>
        </w:rPr>
        <w:lastRenderedPageBreak/>
        <w:t xml:space="preserve">Nedílnou součástí této smlouvy </w:t>
      </w:r>
      <w:r w:rsidR="002A434F">
        <w:rPr>
          <w:rFonts w:ascii="Roboto" w:eastAsiaTheme="majorEastAsia" w:hAnsi="Roboto" w:cstheme="majorBidi"/>
          <w:bCs/>
          <w:sz w:val="22"/>
          <w:szCs w:val="22"/>
        </w:rPr>
        <w:t>je příloha</w:t>
      </w:r>
      <w:r w:rsidRPr="00F14350">
        <w:rPr>
          <w:rFonts w:ascii="Roboto" w:eastAsiaTheme="majorEastAsia" w:hAnsi="Roboto" w:cstheme="majorBidi"/>
          <w:bCs/>
          <w:sz w:val="22"/>
          <w:szCs w:val="22"/>
        </w:rPr>
        <w:t>:</w:t>
      </w:r>
    </w:p>
    <w:p w14:paraId="2C0AA394" w14:textId="2A18ABB5" w:rsidR="002A434F" w:rsidRPr="002A434F" w:rsidRDefault="00F14350" w:rsidP="002A434F">
      <w:pPr>
        <w:pStyle w:val="Odstavecseseznamem"/>
        <w:keepNext/>
        <w:keepLines/>
        <w:numPr>
          <w:ilvl w:val="0"/>
          <w:numId w:val="19"/>
        </w:numPr>
        <w:ind w:left="1134" w:hanging="567"/>
        <w:rPr>
          <w:rFonts w:ascii="Roboto" w:eastAsiaTheme="majorEastAsia" w:hAnsi="Roboto" w:cstheme="majorBidi"/>
          <w:bCs/>
          <w:sz w:val="22"/>
          <w:szCs w:val="22"/>
        </w:rPr>
      </w:pPr>
      <w:r>
        <w:rPr>
          <w:rFonts w:ascii="Roboto" w:eastAsiaTheme="majorEastAsia" w:hAnsi="Roboto" w:cstheme="majorBidi"/>
          <w:bCs/>
          <w:sz w:val="22"/>
          <w:szCs w:val="22"/>
        </w:rPr>
        <w:t>Technická specifikace</w:t>
      </w:r>
      <w:r w:rsidR="00226C32">
        <w:rPr>
          <w:rFonts w:ascii="Roboto" w:eastAsiaTheme="majorEastAsia" w:hAnsi="Roboto" w:cstheme="majorBidi"/>
          <w:bCs/>
          <w:sz w:val="22"/>
          <w:szCs w:val="22"/>
        </w:rPr>
        <w:t xml:space="preserve"> a nab</w:t>
      </w:r>
      <w:r w:rsidR="00017790">
        <w:rPr>
          <w:rFonts w:ascii="Roboto" w:eastAsiaTheme="majorEastAsia" w:hAnsi="Roboto" w:cstheme="majorBidi"/>
          <w:bCs/>
          <w:sz w:val="22"/>
          <w:szCs w:val="22"/>
        </w:rPr>
        <w:t>ídková</w:t>
      </w:r>
      <w:r w:rsidR="00226C32">
        <w:rPr>
          <w:rFonts w:ascii="Roboto" w:eastAsiaTheme="majorEastAsia" w:hAnsi="Roboto" w:cstheme="majorBidi"/>
          <w:bCs/>
          <w:sz w:val="22"/>
          <w:szCs w:val="22"/>
        </w:rPr>
        <w:t xml:space="preserve"> cena</w:t>
      </w:r>
      <w:r w:rsidR="002A434F">
        <w:rPr>
          <w:rFonts w:ascii="Roboto" w:eastAsiaTheme="majorEastAsia" w:hAnsi="Roboto" w:cstheme="majorBidi"/>
          <w:bCs/>
          <w:sz w:val="22"/>
          <w:szCs w:val="22"/>
        </w:rPr>
        <w:t>.</w:t>
      </w:r>
    </w:p>
    <w:p w14:paraId="49464973" w14:textId="77777777" w:rsidR="005B2E6C" w:rsidRPr="001B3E16" w:rsidRDefault="005B2E6C" w:rsidP="00AE4F92">
      <w:pPr>
        <w:keepNext/>
        <w:keepLines/>
        <w:rPr>
          <w:rFonts w:ascii="Roboto" w:hAnsi="Roboto"/>
          <w:sz w:val="22"/>
          <w:szCs w:val="22"/>
        </w:rPr>
      </w:pPr>
    </w:p>
    <w:p w14:paraId="287C8DA8" w14:textId="1AF9B35D" w:rsidR="005B2E6C" w:rsidRPr="005B2E6C" w:rsidRDefault="005B2E6C" w:rsidP="00AE4F92">
      <w:pPr>
        <w:keepNext/>
        <w:keepLines/>
        <w:tabs>
          <w:tab w:val="left" w:pos="4678"/>
        </w:tabs>
        <w:ind w:left="703" w:hanging="703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V Praze dne:</w:t>
      </w:r>
      <w:r w:rsidRPr="005B2E6C">
        <w:rPr>
          <w:rFonts w:ascii="Roboto" w:hAnsi="Roboto"/>
          <w:sz w:val="22"/>
          <w:szCs w:val="22"/>
        </w:rPr>
        <w:tab/>
      </w:r>
      <w:r w:rsidR="00897ECF">
        <w:rPr>
          <w:rFonts w:ascii="Roboto" w:hAnsi="Roboto"/>
          <w:sz w:val="22"/>
          <w:szCs w:val="22"/>
        </w:rPr>
        <w:tab/>
      </w:r>
      <w:r w:rsidRPr="005B2E6C">
        <w:rPr>
          <w:rFonts w:ascii="Roboto" w:hAnsi="Roboto"/>
          <w:sz w:val="22"/>
          <w:szCs w:val="22"/>
        </w:rPr>
        <w:t>V</w:t>
      </w:r>
      <w:r w:rsidR="005A49AC">
        <w:rPr>
          <w:rFonts w:ascii="Roboto" w:hAnsi="Roboto"/>
          <w:sz w:val="22"/>
          <w:szCs w:val="22"/>
        </w:rPr>
        <w:t> </w:t>
      </w:r>
      <w:r w:rsidR="00466578">
        <w:rPr>
          <w:rFonts w:ascii="Roboto" w:hAnsi="Roboto"/>
          <w:sz w:val="22"/>
          <w:szCs w:val="22"/>
        </w:rPr>
        <w:t>Třebíči</w:t>
      </w:r>
      <w:r w:rsidRPr="005B2E6C">
        <w:rPr>
          <w:rFonts w:ascii="Roboto" w:hAnsi="Roboto"/>
          <w:sz w:val="22"/>
          <w:szCs w:val="22"/>
        </w:rPr>
        <w:t xml:space="preserve"> dne: </w:t>
      </w:r>
    </w:p>
    <w:p w14:paraId="4D532771" w14:textId="77777777" w:rsidR="005B2E6C" w:rsidRPr="005B2E6C" w:rsidRDefault="005B2E6C" w:rsidP="00AE4F92">
      <w:pPr>
        <w:keepNext/>
        <w:keepLines/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0A1D09D9" w14:textId="77777777" w:rsidR="005B2E6C" w:rsidRPr="005B2E6C" w:rsidRDefault="005B2E6C" w:rsidP="00AE4F92">
      <w:pPr>
        <w:keepNext/>
        <w:keepLines/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170F7D9C" w14:textId="77777777" w:rsidR="005B2E6C" w:rsidRPr="005B2E6C" w:rsidRDefault="005B2E6C" w:rsidP="00AE4F92">
      <w:pPr>
        <w:keepNext/>
        <w:keepLines/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485290DB" w14:textId="77777777" w:rsidR="005B2E6C" w:rsidRPr="005B2E6C" w:rsidRDefault="005B2E6C" w:rsidP="00AE4F92">
      <w:pPr>
        <w:keepNext/>
        <w:keepLines/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228BEA77" w14:textId="4E672AD7" w:rsidR="005B2E6C" w:rsidRPr="005B2E6C" w:rsidRDefault="00943CE1" w:rsidP="00AE4F92">
      <w:pPr>
        <w:keepNext/>
        <w:keepLines/>
        <w:tabs>
          <w:tab w:val="left" w:pos="4678"/>
        </w:tabs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</w:t>
      </w:r>
      <w:r w:rsidR="005B2E6C" w:rsidRPr="005B2E6C">
        <w:rPr>
          <w:rFonts w:ascii="Roboto" w:hAnsi="Roboto"/>
          <w:sz w:val="22"/>
          <w:szCs w:val="22"/>
        </w:rPr>
        <w:tab/>
      </w:r>
      <w:r w:rsidR="005B2E6C" w:rsidRPr="005B2E6C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>________________________</w:t>
      </w:r>
    </w:p>
    <w:p w14:paraId="6CAEA6F4" w14:textId="165CDF7F" w:rsidR="005B2E6C" w:rsidRPr="005B2E6C" w:rsidRDefault="00F14350" w:rsidP="00AE4F92">
      <w:pPr>
        <w:keepNext/>
        <w:keepLines/>
        <w:tabs>
          <w:tab w:val="left" w:pos="4678"/>
        </w:tabs>
        <w:spacing w:after="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Za kupujícího</w:t>
      </w:r>
      <w:r w:rsidR="005B2E6C" w:rsidRPr="005B2E6C">
        <w:rPr>
          <w:rFonts w:ascii="Roboto" w:hAnsi="Roboto"/>
          <w:sz w:val="22"/>
          <w:szCs w:val="22"/>
        </w:rPr>
        <w:tab/>
      </w:r>
      <w:r w:rsidR="005B2E6C" w:rsidRPr="005B2E6C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>Za prodávajícího</w:t>
      </w:r>
    </w:p>
    <w:p w14:paraId="668C9560" w14:textId="6B684C2F" w:rsidR="00897ECF" w:rsidRDefault="005B2E6C" w:rsidP="00AE4F92">
      <w:pPr>
        <w:keepNext/>
        <w:keepLines/>
        <w:tabs>
          <w:tab w:val="left" w:pos="4678"/>
        </w:tabs>
        <w:spacing w:after="6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JUDr. Lenka Ptáčková Melicharová, MBA</w:t>
      </w:r>
      <w:r w:rsidR="00897ECF">
        <w:rPr>
          <w:rFonts w:ascii="Roboto" w:hAnsi="Roboto"/>
          <w:sz w:val="22"/>
          <w:szCs w:val="22"/>
        </w:rPr>
        <w:tab/>
      </w:r>
      <w:r w:rsidR="00897ECF">
        <w:rPr>
          <w:rFonts w:ascii="Roboto" w:hAnsi="Roboto"/>
          <w:sz w:val="22"/>
          <w:szCs w:val="22"/>
        </w:rPr>
        <w:tab/>
      </w:r>
      <w:r w:rsidR="00466578">
        <w:rPr>
          <w:rFonts w:ascii="Roboto" w:hAnsi="Roboto"/>
          <w:sz w:val="22"/>
          <w:szCs w:val="22"/>
        </w:rPr>
        <w:t>Michal Zvěřin</w:t>
      </w:r>
      <w:r w:rsidR="00DA6F95">
        <w:rPr>
          <w:rFonts w:ascii="Roboto" w:hAnsi="Roboto"/>
          <w:sz w:val="22"/>
          <w:szCs w:val="22"/>
        </w:rPr>
        <w:t xml:space="preserve">a, </w:t>
      </w:r>
      <w:r w:rsidR="00466578">
        <w:rPr>
          <w:rFonts w:ascii="Roboto" w:hAnsi="Roboto"/>
          <w:sz w:val="22"/>
          <w:szCs w:val="22"/>
        </w:rPr>
        <w:t>jednatel</w:t>
      </w:r>
    </w:p>
    <w:p w14:paraId="0347C2AD" w14:textId="70581187" w:rsidR="005B2E6C" w:rsidRPr="005B2E6C" w:rsidRDefault="005B2E6C" w:rsidP="00E010BF">
      <w:pPr>
        <w:tabs>
          <w:tab w:val="left" w:pos="4678"/>
        </w:tabs>
        <w:spacing w:after="60"/>
        <w:jc w:val="both"/>
        <w:rPr>
          <w:rFonts w:ascii="Roboto" w:hAnsi="Roboto"/>
          <w:sz w:val="22"/>
          <w:szCs w:val="22"/>
          <w:highlight w:val="yellow"/>
        </w:rPr>
      </w:pPr>
      <w:r w:rsidRPr="005B2E6C">
        <w:rPr>
          <w:rFonts w:ascii="Roboto" w:hAnsi="Roboto"/>
          <w:sz w:val="22"/>
          <w:szCs w:val="22"/>
        </w:rPr>
        <w:t>ředitelka</w:t>
      </w:r>
      <w:r w:rsidRPr="005B2E6C">
        <w:rPr>
          <w:rFonts w:ascii="Roboto" w:hAnsi="Roboto"/>
          <w:sz w:val="22"/>
          <w:szCs w:val="22"/>
        </w:rPr>
        <w:tab/>
      </w:r>
    </w:p>
    <w:p w14:paraId="730406D7" w14:textId="77777777" w:rsidR="005B2E6C" w:rsidRPr="005B2E6C" w:rsidRDefault="005B2E6C" w:rsidP="005B2E6C">
      <w:pPr>
        <w:rPr>
          <w:rFonts w:ascii="Roboto" w:hAnsi="Roboto"/>
          <w:i/>
          <w:iCs/>
          <w:sz w:val="22"/>
          <w:szCs w:val="22"/>
        </w:rPr>
      </w:pPr>
    </w:p>
    <w:p w14:paraId="52BFF046" w14:textId="20753B1F" w:rsidR="00B615E5" w:rsidRPr="005B2E6C" w:rsidRDefault="00B615E5" w:rsidP="00FA2EEC">
      <w:pPr>
        <w:rPr>
          <w:rFonts w:ascii="Roboto" w:hAnsi="Roboto"/>
          <w:sz w:val="22"/>
          <w:szCs w:val="22"/>
        </w:rPr>
      </w:pPr>
    </w:p>
    <w:sectPr w:rsidR="00B615E5" w:rsidRPr="005B2E6C" w:rsidSect="00BE691B">
      <w:headerReference w:type="default" r:id="rId8"/>
      <w:footerReference w:type="default" r:id="rId9"/>
      <w:pgSz w:w="11906" w:h="16838"/>
      <w:pgMar w:top="2410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3BED" w14:textId="77777777" w:rsidR="00B7287F" w:rsidRDefault="00B7287F" w:rsidP="00FD5DCE">
      <w:r>
        <w:separator/>
      </w:r>
    </w:p>
  </w:endnote>
  <w:endnote w:type="continuationSeparator" w:id="0">
    <w:p w14:paraId="0F2BDEA8" w14:textId="77777777" w:rsidR="00B7287F" w:rsidRDefault="00B7287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C926BF">
    <w:pPr>
      <w:pStyle w:val="Zpat"/>
      <w:tabs>
        <w:tab w:val="clear" w:pos="4536"/>
        <w:tab w:val="clear" w:pos="9072"/>
      </w:tabs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02380388">
              <wp:simplePos x="0" y="0"/>
              <wp:positionH relativeFrom="column">
                <wp:posOffset>4446</wp:posOffset>
              </wp:positionH>
              <wp:positionV relativeFrom="paragraph">
                <wp:posOffset>-78740</wp:posOffset>
              </wp:positionV>
              <wp:extent cx="5734050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9FCE0E" id="Přímá spojnice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-6.2pt" to="451.8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C48D" w14:textId="77777777" w:rsidR="00B7287F" w:rsidRDefault="00B7287F" w:rsidP="00FD5DCE">
      <w:r>
        <w:separator/>
      </w:r>
    </w:p>
  </w:footnote>
  <w:footnote w:type="continuationSeparator" w:id="0">
    <w:p w14:paraId="055CE5E8" w14:textId="77777777" w:rsidR="00B7287F" w:rsidRDefault="00B7287F" w:rsidP="00FD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8170" w14:textId="202D9A54" w:rsidR="004E4E76" w:rsidRDefault="004E4E76" w:rsidP="00FA2EEC">
    <w:pPr>
      <w:spacing w:before="240"/>
      <w:jc w:val="right"/>
      <w:rPr>
        <w:rFonts w:ascii="Roboto" w:hAnsi="Roboto"/>
        <w:color w:val="174078"/>
        <w:sz w:val="32"/>
        <w:szCs w:val="32"/>
      </w:rPr>
    </w:pPr>
    <w:r w:rsidRPr="00FD5DCE">
      <w:rPr>
        <w:noProof/>
      </w:rPr>
      <w:drawing>
        <wp:anchor distT="0" distB="0" distL="114300" distR="114300" simplePos="0" relativeHeight="251660288" behindDoc="0" locked="0" layoutInCell="1" allowOverlap="1" wp14:anchorId="3144C01F" wp14:editId="1EEBEEA8">
          <wp:simplePos x="0" y="0"/>
          <wp:positionH relativeFrom="column">
            <wp:posOffset>-5080</wp:posOffset>
          </wp:positionH>
          <wp:positionV relativeFrom="paragraph">
            <wp:posOffset>151765</wp:posOffset>
          </wp:positionV>
          <wp:extent cx="1524000" cy="609600"/>
          <wp:effectExtent l="0" t="0" r="0" b="0"/>
          <wp:wrapNone/>
          <wp:docPr id="2708433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5DCE">
      <w:rPr>
        <w:rFonts w:ascii="Roboto" w:hAnsi="Roboto"/>
        <w:color w:val="174078"/>
        <w:sz w:val="32"/>
        <w:szCs w:val="32"/>
      </w:rPr>
      <w:t>INSPEKCE SILNIČNÍ DOPRAVY</w:t>
    </w:r>
  </w:p>
  <w:p w14:paraId="6C9079C0" w14:textId="36169640" w:rsidR="00FD5DCE" w:rsidRPr="004E4E76" w:rsidRDefault="004E4E76" w:rsidP="004E4E76">
    <w:pPr>
      <w:jc w:val="right"/>
      <w:rPr>
        <w:rFonts w:ascii="Roboto" w:hAnsi="Roboto"/>
        <w:color w:val="174078"/>
      </w:rPr>
    </w:pPr>
    <w:r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5F142848">
              <wp:simplePos x="0" y="0"/>
              <wp:positionH relativeFrom="column">
                <wp:posOffset>-4445</wp:posOffset>
              </wp:positionH>
              <wp:positionV relativeFrom="paragraph">
                <wp:posOffset>380365</wp:posOffset>
              </wp:positionV>
              <wp:extent cx="5720080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08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64DDAE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9.95pt" to="450.0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" strokecolor="#393939 [814]">
              <v:stroke dashstyle="longDash"/>
            </v:line>
          </w:pict>
        </mc:Fallback>
      </mc:AlternateContent>
    </w:r>
    <w:r w:rsidR="00A06EEE" w:rsidRPr="00A06EEE">
      <w:rPr>
        <w:rFonts w:ascii="Roboto" w:hAnsi="Roboto"/>
        <w:color w:val="174078"/>
      </w:rPr>
      <w:t xml:space="preserve"> </w:t>
    </w:r>
    <w:r w:rsidR="00A06EEE">
      <w:rPr>
        <w:rFonts w:ascii="Roboto" w:hAnsi="Roboto"/>
        <w:color w:val="174078"/>
      </w:rPr>
      <w:t xml:space="preserve">Číslo </w:t>
    </w:r>
    <w:r w:rsidR="00DA6F95">
      <w:rPr>
        <w:rFonts w:ascii="Roboto" w:hAnsi="Roboto"/>
        <w:color w:val="174078"/>
      </w:rPr>
      <w:t>smlouvy</w:t>
    </w:r>
    <w:r w:rsidR="00A06EEE">
      <w:rPr>
        <w:rFonts w:ascii="Roboto" w:hAnsi="Roboto"/>
        <w:color w:val="174078"/>
      </w:rPr>
      <w:t>: INSID/</w:t>
    </w:r>
    <w:r w:rsidR="00DA6F95">
      <w:rPr>
        <w:rFonts w:ascii="Roboto" w:hAnsi="Roboto"/>
        <w:color w:val="174078"/>
      </w:rPr>
      <w:t>27</w:t>
    </w:r>
    <w:r w:rsidR="00A06EEE">
      <w:rPr>
        <w:rFonts w:ascii="Roboto" w:hAnsi="Roboto"/>
        <w:color w:val="174078"/>
      </w:rPr>
      <w:t>/2025</w:t>
    </w:r>
    <w:r w:rsidR="00113021">
      <w:rPr>
        <w:rFonts w:ascii="Roboto" w:hAnsi="Roboto"/>
        <w:color w:val="174078"/>
      </w:rPr>
      <w:br/>
    </w:r>
    <w:r w:rsidR="00A06EEE">
      <w:rPr>
        <w:rFonts w:ascii="Roboto" w:hAnsi="Roboto"/>
        <w:color w:val="174078"/>
      </w:rPr>
      <w:t>Výtisk – elektronický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0EAC"/>
    <w:multiLevelType w:val="hybridMultilevel"/>
    <w:tmpl w:val="20060DC0"/>
    <w:lvl w:ilvl="0" w:tplc="7D36EB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E6E"/>
    <w:multiLevelType w:val="multilevel"/>
    <w:tmpl w:val="D4BE0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5606" w:hanging="360"/>
      </w:pPr>
      <w:rPr>
        <w:rFonts w:hint="default"/>
        <w:b w:val="0"/>
        <w:bCs w:val="0"/>
      </w:rPr>
    </w:lvl>
    <w:lvl w:ilvl="2">
      <w:start w:val="1"/>
      <w:numFmt w:val="decimal"/>
      <w:lvlText w:val="7.8.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73237B"/>
    <w:multiLevelType w:val="hybridMultilevel"/>
    <w:tmpl w:val="B13E2936"/>
    <w:lvl w:ilvl="0" w:tplc="77FC919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05E"/>
    <w:multiLevelType w:val="multilevel"/>
    <w:tmpl w:val="D7CC3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2487" w:hanging="360"/>
      </w:pPr>
      <w:rPr>
        <w:rFonts w:hint="default"/>
        <w:b w:val="0"/>
        <w:bCs w:val="0"/>
      </w:rPr>
    </w:lvl>
    <w:lvl w:ilvl="2">
      <w:start w:val="1"/>
      <w:numFmt w:val="decimal"/>
      <w:lvlText w:val="6.1.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E1AE9"/>
    <w:multiLevelType w:val="multilevel"/>
    <w:tmpl w:val="B5447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2487" w:hanging="360"/>
      </w:pPr>
      <w:rPr>
        <w:rFonts w:hint="default"/>
        <w:b w:val="0"/>
        <w:bCs w:val="0"/>
      </w:rPr>
    </w:lvl>
    <w:lvl w:ilvl="2">
      <w:start w:val="1"/>
      <w:numFmt w:val="decimal"/>
      <w:lvlText w:val="6.1.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5551B6"/>
    <w:multiLevelType w:val="hybridMultilevel"/>
    <w:tmpl w:val="CCCAD6B0"/>
    <w:lvl w:ilvl="0" w:tplc="BE9029BE">
      <w:start w:val="1"/>
      <w:numFmt w:val="lowerLetter"/>
      <w:lvlText w:val="%1)"/>
      <w:lvlJc w:val="left"/>
      <w:pPr>
        <w:ind w:left="1440" w:hanging="360"/>
      </w:pPr>
      <w:rPr>
        <w:rFonts w:ascii="Roboto" w:hAnsi="Roboto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585356"/>
    <w:multiLevelType w:val="hybridMultilevel"/>
    <w:tmpl w:val="98B28434"/>
    <w:lvl w:ilvl="0" w:tplc="93D614E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B6419"/>
    <w:multiLevelType w:val="multilevel"/>
    <w:tmpl w:val="B5447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2487" w:hanging="360"/>
      </w:pPr>
      <w:rPr>
        <w:rFonts w:hint="default"/>
        <w:b w:val="0"/>
        <w:bCs w:val="0"/>
      </w:rPr>
    </w:lvl>
    <w:lvl w:ilvl="2">
      <w:start w:val="1"/>
      <w:numFmt w:val="decimal"/>
      <w:lvlText w:val="6.1.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EA1024"/>
    <w:multiLevelType w:val="multilevel"/>
    <w:tmpl w:val="62327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2487" w:hanging="360"/>
      </w:pPr>
      <w:rPr>
        <w:rFonts w:hint="default"/>
        <w:b w:val="0"/>
        <w:bCs w:val="0"/>
      </w:rPr>
    </w:lvl>
    <w:lvl w:ilvl="2">
      <w:start w:val="1"/>
      <w:numFmt w:val="decimal"/>
      <w:lvlText w:val="6.1.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3D40E2"/>
    <w:multiLevelType w:val="hybridMultilevel"/>
    <w:tmpl w:val="313AD33E"/>
    <w:lvl w:ilvl="0" w:tplc="A6DCCFD0">
      <w:start w:val="1"/>
      <w:numFmt w:val="decimal"/>
      <w:lvlText w:val="3.%1."/>
      <w:lvlJc w:val="left"/>
      <w:pPr>
        <w:ind w:left="720" w:hanging="360"/>
      </w:pPr>
      <w:rPr>
        <w:rFonts w:ascii="Roboto" w:hAnsi="Robot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A2A5F"/>
    <w:multiLevelType w:val="hybridMultilevel"/>
    <w:tmpl w:val="7B3AEBA0"/>
    <w:lvl w:ilvl="0" w:tplc="FFFFFFFF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877C4"/>
    <w:multiLevelType w:val="multilevel"/>
    <w:tmpl w:val="553C7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Roboto" w:hAnsi="Roboto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C20A33"/>
    <w:multiLevelType w:val="hybridMultilevel"/>
    <w:tmpl w:val="EE2EE64E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62A22B9B"/>
    <w:multiLevelType w:val="hybridMultilevel"/>
    <w:tmpl w:val="0A6E67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66E546D"/>
    <w:multiLevelType w:val="multilevel"/>
    <w:tmpl w:val="B2261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Roboto" w:hAnsi="Roboto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1063C6"/>
    <w:multiLevelType w:val="hybridMultilevel"/>
    <w:tmpl w:val="BDAAD4A4"/>
    <w:lvl w:ilvl="0" w:tplc="B9F2F05A">
      <w:start w:val="1"/>
      <w:numFmt w:val="decimal"/>
      <w:lvlText w:val="10.5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264E7A"/>
    <w:multiLevelType w:val="hybridMultilevel"/>
    <w:tmpl w:val="3F6C754E"/>
    <w:lvl w:ilvl="0" w:tplc="D50A8F0A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A78A1"/>
    <w:multiLevelType w:val="multilevel"/>
    <w:tmpl w:val="733E7BD6"/>
    <w:lvl w:ilvl="0">
      <w:start w:val="1"/>
      <w:numFmt w:val="decimal"/>
      <w:lvlText w:val="7.7.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7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7.8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7662328">
    <w:abstractNumId w:val="4"/>
  </w:num>
  <w:num w:numId="2" w16cid:durableId="2143770589">
    <w:abstractNumId w:val="15"/>
  </w:num>
  <w:num w:numId="3" w16cid:durableId="1087531847">
    <w:abstractNumId w:val="14"/>
  </w:num>
  <w:num w:numId="4" w16cid:durableId="1751345664">
    <w:abstractNumId w:val="13"/>
  </w:num>
  <w:num w:numId="5" w16cid:durableId="438988064">
    <w:abstractNumId w:val="6"/>
  </w:num>
  <w:num w:numId="6" w16cid:durableId="1789615948">
    <w:abstractNumId w:val="12"/>
  </w:num>
  <w:num w:numId="7" w16cid:durableId="446855200">
    <w:abstractNumId w:val="7"/>
  </w:num>
  <w:num w:numId="8" w16cid:durableId="882328087">
    <w:abstractNumId w:val="11"/>
  </w:num>
  <w:num w:numId="9" w16cid:durableId="565066403">
    <w:abstractNumId w:val="10"/>
  </w:num>
  <w:num w:numId="10" w16cid:durableId="640694119">
    <w:abstractNumId w:val="2"/>
  </w:num>
  <w:num w:numId="11" w16cid:durableId="1057583782">
    <w:abstractNumId w:val="5"/>
  </w:num>
  <w:num w:numId="12" w16cid:durableId="1951039132">
    <w:abstractNumId w:val="0"/>
  </w:num>
  <w:num w:numId="13" w16cid:durableId="51118429">
    <w:abstractNumId w:val="1"/>
  </w:num>
  <w:num w:numId="14" w16cid:durableId="201289971">
    <w:abstractNumId w:val="18"/>
  </w:num>
  <w:num w:numId="15" w16cid:durableId="1907953552">
    <w:abstractNumId w:val="3"/>
  </w:num>
  <w:num w:numId="16" w16cid:durableId="2040083781">
    <w:abstractNumId w:val="9"/>
  </w:num>
  <w:num w:numId="17" w16cid:durableId="1890413350">
    <w:abstractNumId w:val="8"/>
  </w:num>
  <w:num w:numId="18" w16cid:durableId="209810322">
    <w:abstractNumId w:val="17"/>
  </w:num>
  <w:num w:numId="19" w16cid:durableId="13326413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691B"/>
    <w:rsid w:val="00017790"/>
    <w:rsid w:val="00077557"/>
    <w:rsid w:val="000C0B67"/>
    <w:rsid w:val="000E025D"/>
    <w:rsid w:val="001014C8"/>
    <w:rsid w:val="00102FEC"/>
    <w:rsid w:val="00113021"/>
    <w:rsid w:val="001172D6"/>
    <w:rsid w:val="0011738A"/>
    <w:rsid w:val="00122FB8"/>
    <w:rsid w:val="00153CE3"/>
    <w:rsid w:val="00195555"/>
    <w:rsid w:val="00197C87"/>
    <w:rsid w:val="001A41B8"/>
    <w:rsid w:val="001B3E16"/>
    <w:rsid w:val="001B7357"/>
    <w:rsid w:val="001B76B4"/>
    <w:rsid w:val="001C1FC2"/>
    <w:rsid w:val="001C54AF"/>
    <w:rsid w:val="001D70FD"/>
    <w:rsid w:val="001F74A3"/>
    <w:rsid w:val="00212941"/>
    <w:rsid w:val="00213984"/>
    <w:rsid w:val="00214E96"/>
    <w:rsid w:val="00223D62"/>
    <w:rsid w:val="00226C32"/>
    <w:rsid w:val="00243ED9"/>
    <w:rsid w:val="00251131"/>
    <w:rsid w:val="00255B5E"/>
    <w:rsid w:val="00256E53"/>
    <w:rsid w:val="00257067"/>
    <w:rsid w:val="00264E9E"/>
    <w:rsid w:val="00265684"/>
    <w:rsid w:val="002728F3"/>
    <w:rsid w:val="0029286C"/>
    <w:rsid w:val="002A434F"/>
    <w:rsid w:val="002D4511"/>
    <w:rsid w:val="002D7A24"/>
    <w:rsid w:val="0030709B"/>
    <w:rsid w:val="003249B2"/>
    <w:rsid w:val="0034141C"/>
    <w:rsid w:val="00373F5C"/>
    <w:rsid w:val="003A3455"/>
    <w:rsid w:val="003A4BF5"/>
    <w:rsid w:val="003A62B3"/>
    <w:rsid w:val="003E30BC"/>
    <w:rsid w:val="003F5513"/>
    <w:rsid w:val="00402BC2"/>
    <w:rsid w:val="0043086C"/>
    <w:rsid w:val="00434356"/>
    <w:rsid w:val="00440713"/>
    <w:rsid w:val="004449FF"/>
    <w:rsid w:val="004475CE"/>
    <w:rsid w:val="004615B6"/>
    <w:rsid w:val="004627B0"/>
    <w:rsid w:val="00466578"/>
    <w:rsid w:val="004C10B9"/>
    <w:rsid w:val="004D6247"/>
    <w:rsid w:val="004E29B2"/>
    <w:rsid w:val="004E4E76"/>
    <w:rsid w:val="005163D4"/>
    <w:rsid w:val="0054279A"/>
    <w:rsid w:val="0054762C"/>
    <w:rsid w:val="00571A61"/>
    <w:rsid w:val="00572147"/>
    <w:rsid w:val="00591B9B"/>
    <w:rsid w:val="005A2E06"/>
    <w:rsid w:val="005A49AC"/>
    <w:rsid w:val="005B0DDB"/>
    <w:rsid w:val="005B2E6C"/>
    <w:rsid w:val="005C2F08"/>
    <w:rsid w:val="005D1386"/>
    <w:rsid w:val="005D6766"/>
    <w:rsid w:val="005D71E8"/>
    <w:rsid w:val="005D7718"/>
    <w:rsid w:val="005E524D"/>
    <w:rsid w:val="005F3062"/>
    <w:rsid w:val="005F3311"/>
    <w:rsid w:val="00625106"/>
    <w:rsid w:val="00645400"/>
    <w:rsid w:val="00656B9F"/>
    <w:rsid w:val="00664ED1"/>
    <w:rsid w:val="00671899"/>
    <w:rsid w:val="00683451"/>
    <w:rsid w:val="006B7257"/>
    <w:rsid w:val="006C6B86"/>
    <w:rsid w:val="006D1958"/>
    <w:rsid w:val="006F7C14"/>
    <w:rsid w:val="00700124"/>
    <w:rsid w:val="00705BBA"/>
    <w:rsid w:val="00727FF5"/>
    <w:rsid w:val="00731AC5"/>
    <w:rsid w:val="007560B4"/>
    <w:rsid w:val="007574C9"/>
    <w:rsid w:val="00766F26"/>
    <w:rsid w:val="007700E4"/>
    <w:rsid w:val="00790C1C"/>
    <w:rsid w:val="007959B3"/>
    <w:rsid w:val="007A22A1"/>
    <w:rsid w:val="007A71C5"/>
    <w:rsid w:val="007C2B19"/>
    <w:rsid w:val="007D07A7"/>
    <w:rsid w:val="007D1333"/>
    <w:rsid w:val="007E5086"/>
    <w:rsid w:val="007F549B"/>
    <w:rsid w:val="0081793F"/>
    <w:rsid w:val="00822969"/>
    <w:rsid w:val="008416CD"/>
    <w:rsid w:val="00851954"/>
    <w:rsid w:val="0085251F"/>
    <w:rsid w:val="008526A3"/>
    <w:rsid w:val="0085512D"/>
    <w:rsid w:val="00857A38"/>
    <w:rsid w:val="008633FF"/>
    <w:rsid w:val="00863B1D"/>
    <w:rsid w:val="008744BD"/>
    <w:rsid w:val="00875A81"/>
    <w:rsid w:val="008810E6"/>
    <w:rsid w:val="00892BC3"/>
    <w:rsid w:val="00897ECF"/>
    <w:rsid w:val="008A3A99"/>
    <w:rsid w:val="008A4BDD"/>
    <w:rsid w:val="008B14E6"/>
    <w:rsid w:val="008F6817"/>
    <w:rsid w:val="00905E60"/>
    <w:rsid w:val="009436AB"/>
    <w:rsid w:val="00943CE1"/>
    <w:rsid w:val="00953B54"/>
    <w:rsid w:val="00955FAC"/>
    <w:rsid w:val="00973911"/>
    <w:rsid w:val="00984CF1"/>
    <w:rsid w:val="009F339E"/>
    <w:rsid w:val="009F46E7"/>
    <w:rsid w:val="009F4B7D"/>
    <w:rsid w:val="009F6013"/>
    <w:rsid w:val="009F6DF6"/>
    <w:rsid w:val="00A06EEE"/>
    <w:rsid w:val="00A31186"/>
    <w:rsid w:val="00A32B76"/>
    <w:rsid w:val="00A96EAD"/>
    <w:rsid w:val="00A97402"/>
    <w:rsid w:val="00AA61DD"/>
    <w:rsid w:val="00AC4156"/>
    <w:rsid w:val="00AC5FD2"/>
    <w:rsid w:val="00AC70F7"/>
    <w:rsid w:val="00AC7D99"/>
    <w:rsid w:val="00AE4F92"/>
    <w:rsid w:val="00AE59CD"/>
    <w:rsid w:val="00AF7674"/>
    <w:rsid w:val="00B14147"/>
    <w:rsid w:val="00B37874"/>
    <w:rsid w:val="00B50B76"/>
    <w:rsid w:val="00B615E5"/>
    <w:rsid w:val="00B6672D"/>
    <w:rsid w:val="00B705B4"/>
    <w:rsid w:val="00B7287F"/>
    <w:rsid w:val="00BB0D77"/>
    <w:rsid w:val="00BC7AFE"/>
    <w:rsid w:val="00BD0864"/>
    <w:rsid w:val="00BD0CF5"/>
    <w:rsid w:val="00BD66E4"/>
    <w:rsid w:val="00BE0846"/>
    <w:rsid w:val="00BE2439"/>
    <w:rsid w:val="00BE691B"/>
    <w:rsid w:val="00BF3931"/>
    <w:rsid w:val="00C04B6F"/>
    <w:rsid w:val="00C1240A"/>
    <w:rsid w:val="00C1478C"/>
    <w:rsid w:val="00C57889"/>
    <w:rsid w:val="00C926BF"/>
    <w:rsid w:val="00C9634B"/>
    <w:rsid w:val="00CA1B35"/>
    <w:rsid w:val="00CD3607"/>
    <w:rsid w:val="00CD37D3"/>
    <w:rsid w:val="00CE6EA5"/>
    <w:rsid w:val="00CF0002"/>
    <w:rsid w:val="00CF2277"/>
    <w:rsid w:val="00CF2F0C"/>
    <w:rsid w:val="00D055BF"/>
    <w:rsid w:val="00D32AC5"/>
    <w:rsid w:val="00D41CF8"/>
    <w:rsid w:val="00D43716"/>
    <w:rsid w:val="00D64922"/>
    <w:rsid w:val="00D67505"/>
    <w:rsid w:val="00D74EBC"/>
    <w:rsid w:val="00DA6F95"/>
    <w:rsid w:val="00DC4275"/>
    <w:rsid w:val="00DE51AB"/>
    <w:rsid w:val="00DE5F58"/>
    <w:rsid w:val="00DF3C1D"/>
    <w:rsid w:val="00E010BF"/>
    <w:rsid w:val="00E22177"/>
    <w:rsid w:val="00E22EDA"/>
    <w:rsid w:val="00E3335A"/>
    <w:rsid w:val="00E65C08"/>
    <w:rsid w:val="00E75532"/>
    <w:rsid w:val="00EB1AB9"/>
    <w:rsid w:val="00EB205B"/>
    <w:rsid w:val="00EC38B2"/>
    <w:rsid w:val="00EC4384"/>
    <w:rsid w:val="00ED34E2"/>
    <w:rsid w:val="00EE3DF4"/>
    <w:rsid w:val="00EE450B"/>
    <w:rsid w:val="00EE5689"/>
    <w:rsid w:val="00F11D7B"/>
    <w:rsid w:val="00F14350"/>
    <w:rsid w:val="00F200AE"/>
    <w:rsid w:val="00F22B86"/>
    <w:rsid w:val="00F45E28"/>
    <w:rsid w:val="00F74D21"/>
    <w:rsid w:val="00F83D77"/>
    <w:rsid w:val="00F91D98"/>
    <w:rsid w:val="00FA2EE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C2F08"/>
  </w:style>
  <w:style w:type="paragraph" w:customStyle="1" w:styleId="Odstavecslovan2rove">
    <w:name w:val="Odstavec číslovaný 2. úroveň"/>
    <w:basedOn w:val="Normln"/>
    <w:qFormat/>
    <w:rsid w:val="001B3E16"/>
    <w:pPr>
      <w:tabs>
        <w:tab w:val="num" w:pos="567"/>
      </w:tabs>
      <w:spacing w:before="60"/>
      <w:ind w:left="567" w:hanging="567"/>
      <w:jc w:val="both"/>
    </w:pPr>
    <w:rPr>
      <w:rFonts w:ascii="Calibri" w:eastAsia="Times New Roman" w:hAnsi="Calibri" w:cs="Times New Roman"/>
      <w:kern w:val="0"/>
      <w:sz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1350-BD24-4A48-92A8-03C79607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1942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4</cp:revision>
  <cp:lastPrinted>2024-11-28T20:33:00Z</cp:lastPrinted>
  <dcterms:created xsi:type="dcterms:W3CDTF">2025-10-14T13:49:00Z</dcterms:created>
  <dcterms:modified xsi:type="dcterms:W3CDTF">2025-11-21T12:45:00Z</dcterms:modified>
</cp:coreProperties>
</file>