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A7" w:rsidRDefault="001039A7" w:rsidP="001039A7">
      <w:pPr>
        <w:outlineLvl w:val="0"/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notebooky </w:t>
      </w:r>
      <w:proofErr w:type="spellStart"/>
      <w:r>
        <w:rPr>
          <w:lang w:eastAsia="cs-CZ"/>
        </w:rPr>
        <w:t>obj</w:t>
      </w:r>
      <w:proofErr w:type="spellEnd"/>
      <w:r>
        <w:rPr>
          <w:lang w:eastAsia="cs-CZ"/>
        </w:rPr>
        <w:t>. č 73/2017/TO/E</w:t>
      </w:r>
    </w:p>
    <w:p w:rsidR="001039A7" w:rsidRDefault="001039A7" w:rsidP="001039A7">
      <w:r>
        <w:t> </w:t>
      </w:r>
    </w:p>
    <w:p w:rsidR="001039A7" w:rsidRDefault="001039A7" w:rsidP="001039A7">
      <w:r>
        <w:rPr>
          <w:color w:val="1F497D"/>
        </w:rPr>
        <w:t>Dobrý den,</w:t>
      </w:r>
    </w:p>
    <w:p w:rsidR="001039A7" w:rsidRDefault="001039A7" w:rsidP="001039A7">
      <w:r>
        <w:rPr>
          <w:color w:val="1F497D"/>
        </w:rPr>
        <w:t xml:space="preserve">Pane Zlý  </w:t>
      </w:r>
      <w:proofErr w:type="gramStart"/>
      <w:r>
        <w:rPr>
          <w:color w:val="1F497D"/>
        </w:rPr>
        <w:t>d</w:t>
      </w:r>
      <w:r>
        <w:rPr>
          <w:color w:val="1F497D"/>
        </w:rPr>
        <w:t>le</w:t>
      </w:r>
      <w:proofErr w:type="gramEnd"/>
      <w:r>
        <w:rPr>
          <w:color w:val="1F497D"/>
        </w:rPr>
        <w:t xml:space="preserve"> Vaši </w:t>
      </w:r>
      <w:proofErr w:type="gramStart"/>
      <w:r>
        <w:rPr>
          <w:color w:val="1F497D"/>
        </w:rPr>
        <w:t>cenové</w:t>
      </w:r>
      <w:proofErr w:type="gramEnd"/>
      <w:r>
        <w:rPr>
          <w:color w:val="1F497D"/>
        </w:rPr>
        <w:t xml:space="preserve"> nabídky u nás objednávám </w:t>
      </w:r>
    </w:p>
    <w:p w:rsidR="001039A7" w:rsidRDefault="001039A7" w:rsidP="001039A7">
      <w:pPr>
        <w:pStyle w:val="Odstavecseseznamem"/>
        <w:ind w:hanging="360"/>
      </w:pPr>
      <w:r>
        <w:rPr>
          <w:color w:val="1F497D"/>
        </w:rPr>
        <w:t>1)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>3ks notebooků 1wy18EA</w:t>
      </w:r>
      <w:r>
        <w:rPr>
          <w:color w:val="1F497D"/>
          <w:lang w:val="en-US"/>
        </w:rPr>
        <w:t xml:space="preserve"># </w:t>
      </w:r>
    </w:p>
    <w:p w:rsidR="001039A7" w:rsidRDefault="001039A7" w:rsidP="001039A7">
      <w:pPr>
        <w:pStyle w:val="Odstavecseseznamem"/>
        <w:ind w:hanging="360"/>
      </w:pPr>
      <w:r>
        <w:rPr>
          <w:color w:val="1F497D"/>
        </w:rPr>
        <w:t>2)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 xml:space="preserve">2ks dataprojektorů Epson EB-530 + 2 držáky </w:t>
      </w:r>
    </w:p>
    <w:p w:rsidR="001039A7" w:rsidRDefault="001039A7" w:rsidP="001039A7">
      <w:pPr>
        <w:pStyle w:val="Odstavecseseznamem"/>
        <w:ind w:hanging="360"/>
      </w:pPr>
      <w:r>
        <w:rPr>
          <w:color w:val="1F497D"/>
        </w:rPr>
        <w:t>3)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 xml:space="preserve">3ks klávesnic </w:t>
      </w:r>
    </w:p>
    <w:p w:rsidR="001039A7" w:rsidRDefault="001039A7" w:rsidP="001039A7">
      <w:pPr>
        <w:pStyle w:val="Odstavecseseznamem"/>
        <w:ind w:hanging="360"/>
      </w:pPr>
      <w:r>
        <w:rPr>
          <w:color w:val="1F497D"/>
        </w:rPr>
        <w:t>4)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 xml:space="preserve">3ks myší  dle nabídky </w:t>
      </w:r>
    </w:p>
    <w:p w:rsidR="001039A7" w:rsidRDefault="001039A7" w:rsidP="001039A7">
      <w:pPr>
        <w:pStyle w:val="Odstavecseseznamem"/>
        <w:ind w:hanging="360"/>
      </w:pPr>
      <w:r>
        <w:rPr>
          <w:color w:val="1F497D"/>
        </w:rPr>
        <w:t>5)</w:t>
      </w:r>
      <w:r>
        <w:rPr>
          <w:rFonts w:ascii="Times New Roman" w:hAnsi="Times New Roman"/>
          <w:color w:val="1F497D"/>
          <w:sz w:val="14"/>
          <w:szCs w:val="14"/>
        </w:rPr>
        <w:t xml:space="preserve">      </w:t>
      </w:r>
      <w:r>
        <w:rPr>
          <w:color w:val="1F497D"/>
        </w:rPr>
        <w:t>15ks cestovní rozbočovač</w:t>
      </w:r>
    </w:p>
    <w:p w:rsidR="001039A7" w:rsidRDefault="001039A7" w:rsidP="001039A7">
      <w:r>
        <w:rPr>
          <w:color w:val="1F497D"/>
        </w:rPr>
        <w:t> </w:t>
      </w:r>
    </w:p>
    <w:p w:rsidR="001039A7" w:rsidRDefault="001039A7" w:rsidP="001039A7">
      <w:bookmarkStart w:id="0" w:name="_GoBack"/>
      <w:bookmarkEnd w:id="0"/>
      <w:r>
        <w:rPr>
          <w:color w:val="1F497D"/>
        </w:rPr>
        <w:t> </w:t>
      </w:r>
    </w:p>
    <w:p w:rsidR="001039A7" w:rsidRDefault="001039A7" w:rsidP="001039A7"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 xml:space="preserve">Lucie Tomisová </w:t>
      </w:r>
    </w:p>
    <w:p w:rsidR="001039A7" w:rsidRDefault="001039A7" w:rsidP="001039A7"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hospodářka školy</w:t>
      </w:r>
    </w:p>
    <w:p w:rsidR="001039A7" w:rsidRDefault="001039A7" w:rsidP="001039A7"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Tel.: +420 597 317 793, kl. 211</w:t>
      </w:r>
    </w:p>
    <w:p w:rsidR="001039A7" w:rsidRDefault="001039A7" w:rsidP="001039A7">
      <w: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  <w:t>Mobil: +420 777 961 839</w:t>
      </w:r>
    </w:p>
    <w:p w:rsidR="001039A7" w:rsidRDefault="001039A7" w:rsidP="001039A7">
      <w:r>
        <w:rPr>
          <w:b/>
          <w:bCs/>
          <w:color w:val="1F497D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lang w:eastAsia="cs-CZ"/>
          </w:rPr>
          <w:t>lucie.tomisova@oa-poruba.cz</w:t>
        </w:r>
      </w:hyperlink>
    </w:p>
    <w:p w:rsidR="001039A7" w:rsidRDefault="001039A7" w:rsidP="001039A7">
      <w:r>
        <w:rPr>
          <w:b/>
          <w:bCs/>
          <w:color w:val="1F497D"/>
          <w:lang w:eastAsia="cs-CZ"/>
        </w:rPr>
        <w:t> </w:t>
      </w:r>
    </w:p>
    <w:p w:rsidR="001039A7" w:rsidRDefault="001039A7" w:rsidP="001039A7">
      <w:r>
        <w:rPr>
          <w:b/>
          <w:bCs/>
          <w:noProof/>
          <w:color w:val="1F497D"/>
          <w:lang w:eastAsia="cs-CZ"/>
        </w:rPr>
        <w:drawing>
          <wp:inline distT="0" distB="0" distL="0" distR="0">
            <wp:extent cx="441960" cy="431800"/>
            <wp:effectExtent l="0" t="0" r="0" b="6350"/>
            <wp:docPr id="3" name="Obrázek 3" descr="cid:image001.jpg@01CCCC84.E5411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CCC84.E54119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1F497D"/>
          <w:lang w:eastAsia="cs-CZ"/>
        </w:rPr>
        <w:t>                                              </w:t>
      </w:r>
      <w:r>
        <w:rPr>
          <w:noProof/>
          <w:color w:val="1F497D"/>
          <w:lang w:eastAsia="cs-CZ"/>
        </w:rPr>
        <w:drawing>
          <wp:inline distT="0" distB="0" distL="0" distR="0">
            <wp:extent cx="1437005" cy="633095"/>
            <wp:effectExtent l="0" t="0" r="0" b="0"/>
            <wp:docPr id="2" name="Obrázek 2" descr="cid:image006.png@01D2EFED.0405C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png@01D2EFED.0405C3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A7" w:rsidRDefault="001039A7" w:rsidP="001039A7">
      <w:r>
        <w:rPr>
          <w:b/>
          <w:bCs/>
          <w:color w:val="1F497D"/>
          <w:lang w:eastAsia="cs-CZ"/>
        </w:rPr>
        <w:t> </w:t>
      </w:r>
    </w:p>
    <w:p w:rsidR="001039A7" w:rsidRDefault="001039A7" w:rsidP="001039A7">
      <w:r>
        <w:rPr>
          <w:rFonts w:ascii="Arial" w:hAnsi="Arial" w:cs="Arial"/>
          <w:color w:val="1F497D"/>
          <w:sz w:val="20"/>
          <w:szCs w:val="20"/>
          <w:lang w:eastAsia="cs-CZ"/>
        </w:rPr>
        <w:t>Obchodní akademie, Ostrava-Poruba, příspěvková organizace</w:t>
      </w:r>
    </w:p>
    <w:p w:rsidR="001039A7" w:rsidRDefault="001039A7" w:rsidP="001039A7">
      <w:r>
        <w:rPr>
          <w:rFonts w:ascii="Arial" w:hAnsi="Arial" w:cs="Arial"/>
          <w:color w:val="1F497D"/>
          <w:sz w:val="20"/>
          <w:szCs w:val="20"/>
          <w:lang w:eastAsia="cs-CZ"/>
        </w:rPr>
        <w:t>Polská 1543/6</w:t>
      </w:r>
    </w:p>
    <w:p w:rsidR="001039A7" w:rsidRDefault="001039A7" w:rsidP="001039A7">
      <w:r>
        <w:rPr>
          <w:rFonts w:ascii="Arial" w:hAnsi="Arial" w:cs="Arial"/>
          <w:color w:val="1F497D"/>
          <w:sz w:val="20"/>
          <w:szCs w:val="20"/>
          <w:lang w:eastAsia="cs-CZ"/>
        </w:rPr>
        <w:t>708 00  Ostrava</w:t>
      </w:r>
    </w:p>
    <w:p w:rsidR="001039A7" w:rsidRDefault="001039A7" w:rsidP="001039A7">
      <w:r>
        <w:rPr>
          <w:rFonts w:ascii="Arial" w:hAnsi="Arial" w:cs="Arial"/>
          <w:color w:val="1F497D"/>
          <w:sz w:val="20"/>
          <w:szCs w:val="20"/>
          <w:lang w:eastAsia="cs-CZ"/>
        </w:rPr>
        <w:t>Bankovní spojení: KB Ostrava 193251110267/0100</w:t>
      </w:r>
    </w:p>
    <w:p w:rsidR="001039A7" w:rsidRDefault="001039A7" w:rsidP="001039A7">
      <w:r>
        <w:rPr>
          <w:rFonts w:ascii="Tahoma" w:hAnsi="Tahoma" w:cs="Tahoma"/>
          <w:color w:val="1F497D"/>
          <w:sz w:val="18"/>
          <w:szCs w:val="18"/>
          <w:lang w:eastAsia="cs-CZ"/>
        </w:rPr>
        <w:t>ID datové schránky: fk9f97e</w:t>
      </w:r>
    </w:p>
    <w:p w:rsidR="001039A7" w:rsidRDefault="001039A7" w:rsidP="001039A7">
      <w:hyperlink r:id="rId10" w:history="1">
        <w:r>
          <w:rPr>
            <w:rStyle w:val="Hypertextovodkaz"/>
            <w:rFonts w:ascii="Tahoma" w:hAnsi="Tahoma" w:cs="Tahoma"/>
            <w:sz w:val="18"/>
            <w:szCs w:val="18"/>
            <w:lang w:eastAsia="cs-CZ"/>
          </w:rPr>
          <w:t>http://oa-poruba.cz/</w:t>
        </w:r>
      </w:hyperlink>
    </w:p>
    <w:p w:rsidR="001039A7" w:rsidRDefault="001039A7" w:rsidP="001039A7">
      <w:r>
        <w:rPr>
          <w:rFonts w:ascii="Arial" w:hAnsi="Arial" w:cs="Arial"/>
          <w:color w:val="1F497D"/>
          <w:sz w:val="20"/>
          <w:szCs w:val="20"/>
          <w:lang w:eastAsia="cs-CZ"/>
        </w:rPr>
        <w:t>IČ: 00602094</w:t>
      </w:r>
    </w:p>
    <w:p w:rsidR="001039A7" w:rsidRDefault="001039A7" w:rsidP="001039A7">
      <w:r>
        <w:rPr>
          <w:rFonts w:ascii="Tahoma" w:hAnsi="Tahoma" w:cs="Tahoma"/>
          <w:color w:val="1F497D"/>
          <w:sz w:val="18"/>
          <w:szCs w:val="18"/>
          <w:lang w:eastAsia="cs-CZ"/>
        </w:rPr>
        <w:t>DIČ: CZ00602094</w:t>
      </w:r>
    </w:p>
    <w:p w:rsidR="001039A7" w:rsidRDefault="001039A7" w:rsidP="001039A7">
      <w:r>
        <w:rPr>
          <w:rFonts w:ascii="Tahoma" w:hAnsi="Tahoma" w:cs="Tahoma"/>
          <w:color w:val="1F497D"/>
          <w:sz w:val="18"/>
          <w:szCs w:val="18"/>
          <w:lang w:eastAsia="cs-CZ"/>
        </w:rPr>
        <w:t>IZO: 000602094</w:t>
      </w:r>
    </w:p>
    <w:p w:rsidR="001039A7" w:rsidRDefault="001039A7" w:rsidP="001039A7">
      <w:r>
        <w:rPr>
          <w:color w:val="1F497D"/>
          <w:lang w:eastAsia="cs-CZ"/>
        </w:rPr>
        <w:t> </w:t>
      </w:r>
    </w:p>
    <w:p w:rsidR="001039A7" w:rsidRDefault="001039A7" w:rsidP="001039A7">
      <w:r>
        <w:rPr>
          <w:noProof/>
          <w:color w:val="1F497D"/>
          <w:lang w:eastAsia="cs-CZ"/>
        </w:rPr>
        <w:drawing>
          <wp:inline distT="0" distB="0" distL="0" distR="0">
            <wp:extent cx="3386455" cy="502285"/>
            <wp:effectExtent l="0" t="0" r="4445" b="0"/>
            <wp:docPr id="1" name="Obrázek 1" descr="MSMT_logolink_bez_vl_a_sloganu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MT_logolink_bez_vl_a_sloganu.ai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A7" w:rsidRDefault="001039A7" w:rsidP="001039A7">
      <w:r>
        <w:rPr>
          <w:color w:val="1F497D"/>
          <w:lang w:eastAsia="cs-CZ"/>
        </w:rPr>
        <w:t> </w:t>
      </w:r>
    </w:p>
    <w:p w:rsidR="001039A7" w:rsidRDefault="001039A7" w:rsidP="001039A7">
      <w:pPr>
        <w:spacing w:before="100" w:beforeAutospacing="1" w:after="100" w:afterAutospacing="1"/>
      </w:pPr>
      <w:r>
        <w:rPr>
          <w:color w:val="339966"/>
          <w:sz w:val="16"/>
          <w:szCs w:val="16"/>
          <w:lang w:eastAsia="cs-CZ"/>
        </w:rPr>
        <w:t xml:space="preserve">Zvažte, prosím, zda je nutno tuto zprávu vytisknout! Šetřeme naše životní prostředí! </w:t>
      </w:r>
    </w:p>
    <w:p w:rsidR="001039A7" w:rsidRDefault="001039A7" w:rsidP="001039A7">
      <w:pPr>
        <w:spacing w:before="100" w:beforeAutospacing="1" w:after="100" w:afterAutospacing="1"/>
      </w:pPr>
      <w:r>
        <w:rPr>
          <w:color w:val="339966"/>
          <w:sz w:val="16"/>
          <w:szCs w:val="16"/>
          <w:lang w:eastAsia="cs-CZ"/>
        </w:rPr>
        <w:t xml:space="preserve">Do </w:t>
      </w:r>
      <w:proofErr w:type="spellStart"/>
      <w:r>
        <w:rPr>
          <w:color w:val="339966"/>
          <w:sz w:val="16"/>
          <w:szCs w:val="16"/>
          <w:lang w:eastAsia="cs-CZ"/>
        </w:rPr>
        <w:t>you</w:t>
      </w:r>
      <w:proofErr w:type="spellEnd"/>
      <w:r>
        <w:rPr>
          <w:color w:val="339966"/>
          <w:sz w:val="16"/>
          <w:szCs w:val="16"/>
          <w:lang w:eastAsia="cs-CZ"/>
        </w:rPr>
        <w:t xml:space="preserve"> </w:t>
      </w:r>
      <w:proofErr w:type="spellStart"/>
      <w:r>
        <w:rPr>
          <w:color w:val="339966"/>
          <w:sz w:val="16"/>
          <w:szCs w:val="16"/>
          <w:lang w:eastAsia="cs-CZ"/>
        </w:rPr>
        <w:t>really</w:t>
      </w:r>
      <w:proofErr w:type="spellEnd"/>
      <w:r>
        <w:rPr>
          <w:color w:val="339966"/>
          <w:sz w:val="16"/>
          <w:szCs w:val="16"/>
          <w:lang w:eastAsia="cs-CZ"/>
        </w:rPr>
        <w:t xml:space="preserve"> </w:t>
      </w:r>
      <w:proofErr w:type="spellStart"/>
      <w:r>
        <w:rPr>
          <w:color w:val="339966"/>
          <w:sz w:val="16"/>
          <w:szCs w:val="16"/>
          <w:lang w:eastAsia="cs-CZ"/>
        </w:rPr>
        <w:t>need</w:t>
      </w:r>
      <w:proofErr w:type="spellEnd"/>
      <w:r>
        <w:rPr>
          <w:color w:val="339966"/>
          <w:sz w:val="16"/>
          <w:szCs w:val="16"/>
          <w:lang w:eastAsia="cs-CZ"/>
        </w:rPr>
        <w:t xml:space="preserve"> to </w:t>
      </w:r>
      <w:proofErr w:type="spellStart"/>
      <w:r>
        <w:rPr>
          <w:color w:val="339966"/>
          <w:sz w:val="16"/>
          <w:szCs w:val="16"/>
          <w:lang w:eastAsia="cs-CZ"/>
        </w:rPr>
        <w:t>print</w:t>
      </w:r>
      <w:proofErr w:type="spellEnd"/>
      <w:r>
        <w:rPr>
          <w:color w:val="339966"/>
          <w:sz w:val="16"/>
          <w:szCs w:val="16"/>
          <w:lang w:eastAsia="cs-CZ"/>
        </w:rPr>
        <w:t xml:space="preserve"> </w:t>
      </w:r>
      <w:proofErr w:type="spellStart"/>
      <w:r>
        <w:rPr>
          <w:color w:val="339966"/>
          <w:sz w:val="16"/>
          <w:szCs w:val="16"/>
          <w:lang w:eastAsia="cs-CZ"/>
        </w:rPr>
        <w:t>this</w:t>
      </w:r>
      <w:proofErr w:type="spellEnd"/>
      <w:r>
        <w:rPr>
          <w:color w:val="339966"/>
          <w:sz w:val="16"/>
          <w:szCs w:val="16"/>
          <w:lang w:eastAsia="cs-CZ"/>
        </w:rPr>
        <w:t xml:space="preserve"> e-mail? </w:t>
      </w:r>
      <w:proofErr w:type="spellStart"/>
      <w:r>
        <w:rPr>
          <w:color w:val="339966"/>
          <w:sz w:val="16"/>
          <w:szCs w:val="16"/>
          <w:lang w:eastAsia="cs-CZ"/>
        </w:rPr>
        <w:t>Consider</w:t>
      </w:r>
      <w:proofErr w:type="spellEnd"/>
      <w:r>
        <w:rPr>
          <w:color w:val="339966"/>
          <w:sz w:val="16"/>
          <w:szCs w:val="16"/>
          <w:lang w:eastAsia="cs-CZ"/>
        </w:rPr>
        <w:t xml:space="preserve"> </w:t>
      </w:r>
      <w:proofErr w:type="spellStart"/>
      <w:r>
        <w:rPr>
          <w:color w:val="339966"/>
          <w:sz w:val="16"/>
          <w:szCs w:val="16"/>
          <w:lang w:eastAsia="cs-CZ"/>
        </w:rPr>
        <w:t>the</w:t>
      </w:r>
      <w:proofErr w:type="spellEnd"/>
      <w:r>
        <w:rPr>
          <w:color w:val="339966"/>
          <w:sz w:val="16"/>
          <w:szCs w:val="16"/>
          <w:lang w:eastAsia="cs-CZ"/>
        </w:rPr>
        <w:t xml:space="preserve"> </w:t>
      </w:r>
      <w:proofErr w:type="spellStart"/>
      <w:r>
        <w:rPr>
          <w:color w:val="339966"/>
          <w:sz w:val="16"/>
          <w:szCs w:val="16"/>
          <w:lang w:eastAsia="cs-CZ"/>
        </w:rPr>
        <w:t>environment</w:t>
      </w:r>
      <w:proofErr w:type="spellEnd"/>
      <w:r>
        <w:rPr>
          <w:color w:val="339966"/>
          <w:sz w:val="16"/>
          <w:szCs w:val="16"/>
          <w:lang w:eastAsia="cs-CZ"/>
        </w:rPr>
        <w:t>.</w:t>
      </w:r>
    </w:p>
    <w:p w:rsidR="00F231B3" w:rsidRDefault="00F231B3"/>
    <w:sectPr w:rsidR="00F2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A7"/>
    <w:rsid w:val="001039A7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9A7"/>
    <w:pPr>
      <w:spacing w:before="0" w:beforeAutospacing="0" w:after="0" w:afterAutospacing="0"/>
      <w:ind w:right="0"/>
      <w:jc w:val="left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39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039A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39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9A7"/>
    <w:pPr>
      <w:spacing w:before="0" w:beforeAutospacing="0" w:after="0" w:afterAutospacing="0"/>
      <w:ind w:right="0"/>
      <w:jc w:val="left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39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039A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39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2EFED.0405C3E0" TargetMode="External"/><Relationship Id="rId12" Type="http://schemas.openxmlformats.org/officeDocument/2006/relationships/image" Target="cid:image007.png@01D2EFED.0405C3E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mailto:lucie.tomisova@oa-poruba.cz" TargetMode="External"/><Relationship Id="rId10" Type="http://schemas.openxmlformats.org/officeDocument/2006/relationships/hyperlink" Target="http://oa-poruba.cz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6.png@01D2EFED.0405C3E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Růžena Paverová</dc:creator>
  <cp:lastModifiedBy>Růžena Paverová</cp:lastModifiedBy>
  <cp:revision>1</cp:revision>
  <dcterms:created xsi:type="dcterms:W3CDTF">2017-09-11T10:46:00Z</dcterms:created>
  <dcterms:modified xsi:type="dcterms:W3CDTF">2017-09-11T10:48:00Z</dcterms:modified>
</cp:coreProperties>
</file>