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A21186">
        <w:t>088</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A21186">
        <w:rPr>
          <w:b/>
          <w:sz w:val="24"/>
        </w:rPr>
        <w:t>SKLOPAN LIBEREC, a.s.</w:t>
      </w:r>
    </w:p>
    <w:p w:rsidR="00402AFA" w:rsidRDefault="00402AFA" w:rsidP="00410070">
      <w:pPr>
        <w:tabs>
          <w:tab w:val="left" w:pos="1985"/>
        </w:tabs>
        <w:spacing w:line="230" w:lineRule="exact"/>
        <w:rPr>
          <w:b/>
          <w:bCs/>
          <w:sz w:val="24"/>
        </w:rPr>
      </w:pPr>
      <w:r>
        <w:rPr>
          <w:sz w:val="24"/>
        </w:rPr>
        <w:t>se sídlem:</w:t>
      </w:r>
      <w:r>
        <w:rPr>
          <w:b/>
          <w:bCs/>
          <w:sz w:val="24"/>
        </w:rPr>
        <w:tab/>
      </w:r>
      <w:r w:rsidR="00A21186">
        <w:rPr>
          <w:b/>
          <w:bCs/>
          <w:sz w:val="24"/>
        </w:rPr>
        <w:t xml:space="preserve">Zahradní 445/45, Liberec XI – Růžodol I, </w:t>
      </w:r>
      <w:proofErr w:type="gramStart"/>
      <w:r w:rsidR="00A21186">
        <w:rPr>
          <w:b/>
          <w:bCs/>
          <w:sz w:val="24"/>
        </w:rPr>
        <w:t>460 01  Liberec</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A21186">
        <w:rPr>
          <w:sz w:val="24"/>
        </w:rPr>
        <w:t>250 34 421</w:t>
      </w:r>
    </w:p>
    <w:p w:rsidR="00402AFA" w:rsidRPr="001124B3" w:rsidRDefault="003D0091" w:rsidP="001124B3">
      <w:pPr>
        <w:pStyle w:val="Nadpis4"/>
        <w:rPr>
          <w:bCs/>
        </w:rPr>
      </w:pPr>
      <w:r>
        <w:t>DIČ:</w:t>
      </w:r>
      <w:r w:rsidR="00402AFA">
        <w:rPr>
          <w:b/>
          <w:bCs/>
        </w:rPr>
        <w:tab/>
      </w:r>
      <w:r w:rsidR="001124B3">
        <w:rPr>
          <w:bCs/>
        </w:rPr>
        <w:t xml:space="preserve">                     </w:t>
      </w:r>
      <w:r w:rsidR="00A21186">
        <w:rPr>
          <w:bCs/>
        </w:rPr>
        <w:t>CZ 250 34 421</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A21186">
        <w:rPr>
          <w:sz w:val="24"/>
        </w:rPr>
        <w:t> Ústí nad Labem</w:t>
      </w:r>
      <w:r w:rsidR="00410070">
        <w:rPr>
          <w:sz w:val="24"/>
        </w:rPr>
        <w:t>,</w:t>
      </w:r>
      <w:r>
        <w:rPr>
          <w:sz w:val="24"/>
        </w:rPr>
        <w:t xml:space="preserve"> oddíl</w:t>
      </w:r>
      <w:r w:rsidR="00A21186">
        <w:rPr>
          <w:sz w:val="24"/>
        </w:rPr>
        <w:t xml:space="preserve"> B</w:t>
      </w:r>
      <w:r>
        <w:rPr>
          <w:sz w:val="24"/>
        </w:rPr>
        <w:t>,</w:t>
      </w:r>
      <w:r w:rsidR="00D74815">
        <w:rPr>
          <w:sz w:val="24"/>
        </w:rPr>
        <w:t xml:space="preserve"> </w:t>
      </w:r>
      <w:r>
        <w:rPr>
          <w:sz w:val="24"/>
        </w:rPr>
        <w:t xml:space="preserve">vložka </w:t>
      </w:r>
      <w:r w:rsidR="00A21186">
        <w:rPr>
          <w:sz w:val="24"/>
        </w:rPr>
        <w:t>1078</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A21186" w:rsidRPr="00A21186">
        <w:rPr>
          <w:b/>
          <w:sz w:val="24"/>
        </w:rPr>
        <w:t xml:space="preserve">Ing. </w:t>
      </w:r>
      <w:r w:rsidR="00C830C8">
        <w:rPr>
          <w:b/>
          <w:sz w:val="24"/>
        </w:rPr>
        <w:t xml:space="preserve">Zbyškem </w:t>
      </w:r>
      <w:proofErr w:type="spellStart"/>
      <w:r w:rsidR="00C830C8">
        <w:rPr>
          <w:b/>
          <w:sz w:val="24"/>
        </w:rPr>
        <w:t>Panchartkem</w:t>
      </w:r>
      <w:proofErr w:type="spellEnd"/>
      <w:r w:rsidR="002E6C84" w:rsidRPr="00A21186">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A21186">
        <w:rPr>
          <w:sz w:val="24"/>
        </w:rPr>
        <w:t>statutárním</w:t>
      </w:r>
      <w:proofErr w:type="gramEnd"/>
      <w:r w:rsidR="00A21186">
        <w:rPr>
          <w:sz w:val="24"/>
        </w:rPr>
        <w:t xml:space="preserve"> ředitelem</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A21186">
        <w:rPr>
          <w:b/>
          <w:sz w:val="24"/>
        </w:rPr>
        <w:t>088</w:t>
      </w:r>
      <w:r w:rsidRPr="00410070">
        <w:rPr>
          <w:b/>
          <w:sz w:val="24"/>
        </w:rPr>
        <w:t xml:space="preserve"> „</w:t>
      </w:r>
      <w:r w:rsidR="00A21186">
        <w:rPr>
          <w:b/>
          <w:sz w:val="24"/>
        </w:rPr>
        <w:t>Vývoj nových receptur za účelem modifikace asfaltových směsí při využití recyklátu polyvinylbutyralu</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A21186" w:rsidRPr="00992FBC" w:rsidRDefault="00A21186">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A21186">
        <w:rPr>
          <w:b/>
          <w:bCs/>
        </w:rPr>
        <w:t>Univerzita Tomáše Bati ve Zlíně</w:t>
      </w:r>
    </w:p>
    <w:p w:rsidR="00402AFA" w:rsidRPr="00992FBC" w:rsidRDefault="00402AFA" w:rsidP="00410070">
      <w:pPr>
        <w:pStyle w:val="Zkladntext"/>
        <w:tabs>
          <w:tab w:val="left" w:pos="1843"/>
        </w:tabs>
        <w:ind w:right="-227"/>
        <w:jc w:val="left"/>
      </w:pPr>
      <w:r w:rsidRPr="00992FBC">
        <w:t>Sídlo:</w:t>
      </w:r>
      <w:r w:rsidRPr="00992FBC">
        <w:rPr>
          <w:b/>
          <w:bCs/>
        </w:rPr>
        <w:tab/>
      </w:r>
      <w:r w:rsidR="00A21186">
        <w:rPr>
          <w:b/>
          <w:bCs/>
        </w:rPr>
        <w:t xml:space="preserve">nám. T. G. Masaryka 5555, </w:t>
      </w:r>
      <w:proofErr w:type="gramStart"/>
      <w:r w:rsidR="00A21186">
        <w:rPr>
          <w:b/>
          <w:bCs/>
        </w:rPr>
        <w:t>760 01  Zlín</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A21186">
        <w:rPr>
          <w:b/>
          <w:bCs/>
        </w:rPr>
        <w:t>708 83 521</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21186">
        <w:rPr>
          <w:b/>
          <w:sz w:val="24"/>
        </w:rPr>
        <w:t>07/2017 – 06/2019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A21186"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A21186">
        <w:rPr>
          <w:b/>
          <w:bCs/>
        </w:rPr>
        <w:t>2291107738/8040</w:t>
      </w:r>
    </w:p>
    <w:p w:rsidR="00FD7A3A" w:rsidRDefault="00FD7A3A" w:rsidP="00410070">
      <w:pPr>
        <w:pStyle w:val="Zkladntext"/>
        <w:tabs>
          <w:tab w:val="left" w:pos="5387"/>
        </w:tabs>
        <w:ind w:firstLine="4962"/>
        <w:jc w:val="left"/>
      </w:pPr>
    </w:p>
    <w:p w:rsidR="00092127" w:rsidRDefault="003D775D" w:rsidP="00410070">
      <w:pPr>
        <w:pStyle w:val="Zkladntext"/>
        <w:tabs>
          <w:tab w:val="left" w:pos="5387"/>
        </w:tabs>
        <w:ind w:firstLine="4962"/>
        <w:jc w:val="left"/>
      </w:pPr>
      <w:r>
        <w:t>vedeného u</w:t>
      </w:r>
      <w:r w:rsidR="00410070">
        <w:t xml:space="preserve">: </w:t>
      </w:r>
      <w:proofErr w:type="spellStart"/>
      <w:r w:rsidR="00FD7A3A">
        <w:t>Oberbank</w:t>
      </w:r>
      <w:proofErr w:type="spellEnd"/>
      <w:r w:rsidR="00FD7A3A">
        <w:t xml:space="preserve"> AG</w:t>
      </w:r>
    </w:p>
    <w:p w:rsidR="003D775D" w:rsidRDefault="00FD7A3A" w:rsidP="00410070">
      <w:pPr>
        <w:pStyle w:val="Zkladntext"/>
        <w:tabs>
          <w:tab w:val="left" w:pos="5387"/>
        </w:tabs>
        <w:jc w:val="left"/>
      </w:pPr>
      <w:r>
        <w:t xml:space="preserve">                                                                     </w:t>
      </w:r>
      <w:r w:rsidR="00410070">
        <w:t xml:space="preserve">             </w:t>
      </w:r>
      <w:r>
        <w:t xml:space="preserve"> nám. Přemysla Otakara II. 6/3, České Budějovice</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FD7A3A">
        <w:rPr>
          <w:bCs/>
          <w:sz w:val="24"/>
        </w:rPr>
        <w:t xml:space="preserve">         </w:t>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FD7A3A">
        <w:rPr>
          <w:b/>
          <w:bCs/>
          <w:iCs/>
          <w:sz w:val="18"/>
          <w:szCs w:val="18"/>
        </w:rPr>
        <w:t xml:space="preserve">        SKLOPAN LIBEREC, a.s.</w:t>
      </w:r>
    </w:p>
    <w:p w:rsidR="00012F66" w:rsidRPr="00410070" w:rsidRDefault="00410070" w:rsidP="00410070">
      <w:pPr>
        <w:tabs>
          <w:tab w:val="left" w:pos="5812"/>
        </w:tabs>
        <w:rPr>
          <w:b/>
          <w:bCs/>
          <w:iCs/>
          <w:sz w:val="18"/>
          <w:szCs w:val="18"/>
        </w:rPr>
      </w:pPr>
      <w:r>
        <w:rPr>
          <w:b/>
          <w:bCs/>
          <w:iCs/>
          <w:sz w:val="18"/>
          <w:szCs w:val="18"/>
        </w:rPr>
        <w:t xml:space="preserve">                                             </w:t>
      </w:r>
      <w:r w:rsidR="00FD7A3A">
        <w:rPr>
          <w:b/>
          <w:bCs/>
          <w:iCs/>
          <w:sz w:val="18"/>
          <w:szCs w:val="18"/>
        </w:rPr>
        <w:t xml:space="preserve">  </w:t>
      </w:r>
      <w:r>
        <w:rPr>
          <w:b/>
          <w:bCs/>
          <w:iCs/>
          <w:sz w:val="18"/>
          <w:szCs w:val="18"/>
        </w:rPr>
        <w:t xml:space="preserve">                                                                       </w:t>
      </w:r>
      <w:r w:rsidR="00FD7A3A">
        <w:rPr>
          <w:b/>
          <w:bCs/>
          <w:iCs/>
          <w:sz w:val="18"/>
          <w:szCs w:val="18"/>
        </w:rPr>
        <w:t xml:space="preserve">Zahradní 445/45, Liberec XI – Růžodol I, </w:t>
      </w:r>
      <w:proofErr w:type="gramStart"/>
      <w:r w:rsidR="00FD7A3A">
        <w:rPr>
          <w:b/>
          <w:bCs/>
          <w:iCs/>
          <w:sz w:val="18"/>
          <w:szCs w:val="18"/>
        </w:rPr>
        <w:t>460 01  Liberec</w:t>
      </w:r>
      <w:proofErr w:type="gramEnd"/>
    </w:p>
    <w:p w:rsidR="00410070" w:rsidRPr="00410070" w:rsidRDefault="00410070">
      <w:pPr>
        <w:tabs>
          <w:tab w:val="left" w:pos="5812"/>
        </w:tabs>
        <w:jc w:val="both"/>
        <w:rPr>
          <w:bCs/>
          <w:iCs/>
          <w:sz w:val="24"/>
        </w:rPr>
      </w:pPr>
    </w:p>
    <w:p w:rsidR="00012F66" w:rsidRDefault="00012F66">
      <w:pPr>
        <w:tabs>
          <w:tab w:val="left" w:pos="5812"/>
        </w:tabs>
        <w:jc w:val="both"/>
        <w:rPr>
          <w:bCs/>
          <w:i/>
          <w:iCs/>
          <w:strike/>
          <w:sz w:val="24"/>
        </w:rPr>
      </w:pPr>
    </w:p>
    <w:p w:rsidR="00FD7A3A" w:rsidRPr="00CC4A2A" w:rsidRDefault="00FD7A3A">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FD7A3A">
        <w:rPr>
          <w:b/>
          <w:bCs/>
          <w:sz w:val="24"/>
        </w:rPr>
        <w:t xml:space="preserve">            Ing. </w:t>
      </w:r>
      <w:r w:rsidR="00C830C8">
        <w:rPr>
          <w:b/>
          <w:bCs/>
          <w:sz w:val="24"/>
        </w:rPr>
        <w:t xml:space="preserve">Zbyšek </w:t>
      </w:r>
      <w:proofErr w:type="spellStart"/>
      <w:r w:rsidR="00C830C8">
        <w:rPr>
          <w:b/>
          <w:bCs/>
          <w:sz w:val="24"/>
        </w:rPr>
        <w:t>Panchartek</w:t>
      </w:r>
      <w:proofErr w:type="spellEnd"/>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FD7A3A">
        <w:rPr>
          <w:bCs/>
        </w:rPr>
        <w:t xml:space="preserve">                 </w:t>
      </w:r>
      <w:r w:rsidR="00C830C8">
        <w:rPr>
          <w:bCs/>
        </w:rPr>
        <w:t xml:space="preserve"> </w:t>
      </w:r>
      <w:bookmarkStart w:id="0" w:name="_GoBack"/>
      <w:bookmarkEnd w:id="0"/>
      <w:r w:rsidR="00FD7A3A">
        <w:rPr>
          <w:bCs/>
        </w:rPr>
        <w:t>statutární ředitel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C830C8">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A21186">
      <w:rPr>
        <w:sz w:val="16"/>
        <w:szCs w:val="16"/>
      </w:rPr>
      <w:t>088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186"/>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0C8"/>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D7A3A"/>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1F088-9737-481D-B793-2FF13162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9E0C93AC.dotm</Template>
  <TotalTime>36</TotalTime>
  <Pages>11</Pages>
  <Words>4813</Words>
  <Characters>29129</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2017-08-15T09:35:00Z</cp:lastPrinted>
  <dcterms:created xsi:type="dcterms:W3CDTF">2017-06-07T08:15:00Z</dcterms:created>
  <dcterms:modified xsi:type="dcterms:W3CDTF">2017-08-15T09:35:00Z</dcterms:modified>
</cp:coreProperties>
</file>