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4D4729" w:rsidP="00AA63DF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466206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3A1" w:rsidRPr="00A42D75" w:rsidRDefault="00B053A1" w:rsidP="00AA63DF">
      <w:pPr>
        <w:spacing w:after="0" w:line="240" w:lineRule="auto"/>
        <w:rPr>
          <w:rFonts w:ascii="Arial" w:hAnsi="Arial" w:cs="Arial"/>
          <w:b/>
        </w:rPr>
      </w:pPr>
    </w:p>
    <w:p w:rsidR="00EA39B5" w:rsidRDefault="0094782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S/02793/SC/25</w:t>
      </w:r>
    </w:p>
    <w:p w:rsidR="00EA39B5" w:rsidRDefault="0094782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02793/SC/25</w:t>
      </w:r>
    </w:p>
    <w:p w:rsidR="00EA39B5" w:rsidRDefault="0094782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0028/25/25</w:t>
      </w:r>
    </w:p>
    <w:p w:rsidR="00EA39B5" w:rsidRDefault="0094782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NPO - POPFK 164 2025</w:t>
      </w:r>
    </w:p>
    <w:p w:rsidR="00DB615C" w:rsidRPr="009008C5" w:rsidRDefault="00947825" w:rsidP="00947825">
      <w:pPr>
        <w:spacing w:after="0" w:line="260" w:lineRule="exact"/>
        <w:ind w:left="6372"/>
        <w:jc w:val="center"/>
        <w:rPr>
          <w:rFonts w:ascii="Arial" w:hAnsi="Arial" w:cs="Arial"/>
          <w:b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ISPROFIN: 115V342003877</w:t>
      </w: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4D4729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Střední Čechy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Podbabská 2582/30, 160 00 Praha 6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RNDr. Jaroslav Obermajer</w:t>
      </w:r>
      <w:r w:rsidR="00FF6FA8" w:rsidRPr="00900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Pavel Šedivý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4D4729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Jan Fechtner, Ph.D.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6249C" w:rsidRDefault="00E6249C" w:rsidP="00E6249C">
      <w:pPr>
        <w:spacing w:before="40" w:after="0"/>
      </w:pPr>
    </w:p>
    <w:p w:rsidR="00E6249C" w:rsidRDefault="004D4729" w:rsidP="00E6249C">
      <w:pPr>
        <w:spacing w:before="40" w:after="0"/>
      </w:pPr>
      <w:r>
        <w:rPr>
          <w:rFonts w:ascii="Arial" w:hAnsi="Arial" w:cs="Arial"/>
          <w:b/>
        </w:rPr>
        <w:t>Jana Vydrová</w:t>
      </w:r>
      <w:r w:rsidR="009E24FE">
        <w:rPr>
          <w:rFonts w:ascii="Arial" w:hAnsi="Arial" w:cs="Arial"/>
        </w:rPr>
        <w:br/>
        <w:t>IČ</w:t>
      </w:r>
      <w:r w:rsidR="002F517E">
        <w:rPr>
          <w:rFonts w:ascii="Arial" w:hAnsi="Arial" w:cs="Arial"/>
        </w:rPr>
        <w:t>O</w:t>
      </w:r>
      <w:r w:rsidR="009E24FE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06893031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 xml:space="preserve">Adresa sídla: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č. p. 12, 27023  Nezabudice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>Bankovní účet</w:t>
      </w:r>
      <w:r w:rsidR="009E24FE" w:rsidRPr="00A42D75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DD795A">
        <w:rPr>
          <w:rFonts w:ascii="Arial" w:hAnsi="Arial" w:cs="Arial"/>
        </w:rPr>
        <w:t>xxx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</w:r>
      <w:r w:rsidR="009E24FE" w:rsidRPr="00A42D75">
        <w:rPr>
          <w:rFonts w:ascii="Arial" w:hAnsi="Arial" w:cs="Arial"/>
        </w:rPr>
        <w:t>Email: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DD795A">
        <w:rPr>
          <w:rFonts w:ascii="Arial" w:hAnsi="Arial" w:cs="Arial"/>
        </w:rPr>
        <w:t>xxx</w:t>
      </w:r>
      <w:r w:rsidR="009E24FE">
        <w:rPr>
          <w:rFonts w:ascii="Arial" w:hAnsi="Arial" w:cs="Arial"/>
        </w:rPr>
        <w:t xml:space="preserve"> </w:t>
      </w:r>
      <w:r w:rsidR="009E24FE">
        <w:rPr>
          <w:rFonts w:ascii="Arial" w:hAnsi="Arial" w:cs="Arial"/>
        </w:rPr>
        <w:br/>
        <w:t>Telefon</w:t>
      </w:r>
      <w:r w:rsidR="009E24FE" w:rsidRPr="00A42D75">
        <w:rPr>
          <w:rFonts w:ascii="Arial" w:hAnsi="Arial" w:cs="Arial"/>
        </w:rPr>
        <w:t>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9E24FE">
        <w:rPr>
          <w:rFonts w:ascii="Arial" w:hAnsi="Arial" w:cs="Arial"/>
        </w:rPr>
        <w:br/>
        <w:t>Datová schránka</w:t>
      </w:r>
      <w:r w:rsidR="009E24FE" w:rsidRPr="00A42D75">
        <w:rPr>
          <w:rFonts w:ascii="Arial" w:hAnsi="Arial" w:cs="Arial"/>
        </w:rPr>
        <w:t>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DD795A">
        <w:rPr>
          <w:rFonts w:ascii="Arial" w:hAnsi="Arial" w:cs="Arial"/>
        </w:rPr>
        <w:t>xxx</w:t>
      </w:r>
    </w:p>
    <w:p w:rsidR="00E83E5F" w:rsidRPr="009008C5" w:rsidRDefault="00E83E5F" w:rsidP="00E6249C">
      <w:pPr>
        <w:spacing w:before="40" w:after="0"/>
      </w:pP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 w:rsidRPr="00947825">
        <w:rPr>
          <w:rFonts w:ascii="Arial" w:hAnsi="Arial" w:cs="Arial"/>
        </w:rPr>
        <w:t>pachtýř</w:t>
      </w:r>
      <w:r w:rsidR="0094782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>parcela(y) v k.ú. Nezabudice - p.č. 122/1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24; CHKO; Křivoklátsko   / 2301; PO; Křivoklátsko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4D4729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Výsadba ovocných dřevin v k.ú. Nezabudice</w:t>
      </w:r>
    </w:p>
    <w:p w:rsidR="00653A3C" w:rsidRPr="00653A3C" w:rsidRDefault="004D4729" w:rsidP="000F24F6">
      <w:pPr>
        <w:pStyle w:val="Odstavecseseznamem"/>
        <w:spacing w:before="120" w:after="120"/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III. zóňě odstupňované ochrany přírody CHKO Křivoklátsko, na p.p. č. 122/1 v k.ú. Nezabudice bude dosazeno 26 ovocných stromů - vysokokmenů do doplnění mezer ve stávajícím sadu.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Nezabudice - p.č. 122/1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30.09.2025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4D4729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Opatření bude provedeno v souladu se standardem č. C02 003 "Funkční výsadby ovocných dřevin v zemědělské krajině".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61 750,00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 xml:space="preserve">včas plně v souladu s podmínkami stanovenými touto Dohodou, je oprávněna kontrolní protokol podepsat pouze AOPK ČR. V případě kontroly s výhradami, jejímž závěrem bude zjištění neprovedení managementových opatření nebo provedení managementových </w:t>
      </w:r>
      <w:r w:rsidRPr="00A42D75">
        <w:lastRenderedPageBreak/>
        <w:t>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61 750,00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53457F" w:rsidRDefault="0053457F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9F2098" w:rsidRPr="0053457F" w:rsidRDefault="009F2098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</w:t>
      </w:r>
      <w:r w:rsidRPr="00947825">
        <w:t xml:space="preserve">pachtovní právo </w:t>
      </w:r>
      <w:r w:rsidRPr="00996436">
        <w:t xml:space="preserve">k dotčeným pozemkům, finanční příspěvek se přiměřeně zkrátí. O skutečnosti uvedené v přechozí větě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  <w:r w:rsidR="00C64683">
        <w:rPr>
          <w:rFonts w:eastAsia="Arial Unicode MS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 xml:space="preserve">znivé klimatické podmínky nebo přírodní katastrofa (např. dlouhotrvající deště, povodeň), masivní výpadek elektrické energie nebo </w:t>
      </w:r>
      <w:r w:rsidRPr="00A42D75">
        <w:lastRenderedPageBreak/>
        <w:t>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 w:rsidR="00947825">
        <w:rPr>
          <w:b/>
        </w:rPr>
        <w:t>15</w:t>
      </w:r>
      <w:r>
        <w:rPr>
          <w:b/>
        </w:rPr>
        <w:t>.</w:t>
      </w:r>
      <w:r w:rsidR="00947825">
        <w:rPr>
          <w:b/>
        </w:rPr>
        <w:t>1</w:t>
      </w:r>
      <w:r>
        <w:rPr>
          <w:b/>
        </w:rPr>
        <w:t>0.2025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 xml:space="preserve">Tato Dohoda nabývá platnosti a účinnosti dnem jejího podpisu oprávněným zástupcem posledního účastníka Dohody. Podléhá-li však tato Dohoda povinnosti uveřejnění prostřednictvím registru smluv podle zákona o registru smluv, nenabude účinnosti dříve </w:t>
      </w:r>
      <w:r>
        <w:lastRenderedPageBreak/>
        <w:t>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  <w:r w:rsidR="00DD795A">
              <w:rPr>
                <w:rFonts w:ascii="Arial" w:hAnsi="Arial" w:cs="Arial"/>
              </w:rPr>
              <w:t>Jincích</w:t>
            </w:r>
          </w:p>
        </w:tc>
        <w:tc>
          <w:tcPr>
            <w:tcW w:w="2187" w:type="dxa"/>
          </w:tcPr>
          <w:p w:rsidR="000F7827" w:rsidRDefault="00DD795A" w:rsidP="00DD7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F7827" w:rsidRPr="00A42D75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 xml:space="preserve"> 29.8.2025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052" w:type="dxa"/>
          </w:tcPr>
          <w:p w:rsidR="000F7827" w:rsidRDefault="00DD795A" w:rsidP="00DD7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F7827" w:rsidRPr="00A42D75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 xml:space="preserve"> 20.8.2025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4D4729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 Jaroslav Obermajer</w:t>
            </w:r>
          </w:p>
          <w:p w:rsidR="00E54961" w:rsidRDefault="004D4729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Střední Čechy</w:t>
            </w:r>
          </w:p>
        </w:tc>
        <w:tc>
          <w:tcPr>
            <w:tcW w:w="4667" w:type="dxa"/>
            <w:gridSpan w:val="2"/>
          </w:tcPr>
          <w:p w:rsidR="000F7827" w:rsidRDefault="004D4729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Vydrová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729" w:rsidRDefault="004D4729" w:rsidP="00F22E78">
      <w:pPr>
        <w:spacing w:after="0" w:line="240" w:lineRule="auto"/>
      </w:pPr>
      <w:r>
        <w:separator/>
      </w:r>
    </w:p>
  </w:endnote>
  <w:endnote w:type="continuationSeparator" w:id="0">
    <w:p w:rsidR="004D4729" w:rsidRDefault="004D4729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729" w:rsidRDefault="004D4729" w:rsidP="00F22E78">
      <w:pPr>
        <w:spacing w:after="0" w:line="240" w:lineRule="auto"/>
      </w:pPr>
      <w:r>
        <w:separator/>
      </w:r>
    </w:p>
  </w:footnote>
  <w:footnote w:type="continuationSeparator" w:id="0">
    <w:p w:rsidR="004D4729" w:rsidRDefault="004D4729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:w16sdtfl="http://schemas.microsoft.com/office/word/2024/wordml/sdtformatlock"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ink="http://schemas.microsoft.com/office/drawing/2016/ink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xvml="urn:schemas-microsoft-com:office:excel" xmlns:o="urn:schemas-microsoft-com:office:office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72B0"/>
    <w:rsid w:val="006D2450"/>
    <w:rsid w:val="006E64D3"/>
    <w:rsid w:val="006F55FC"/>
    <w:rsid w:val="006F7DB2"/>
    <w:rsid w:val="00710E72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25B7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825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D795A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39B5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90607-3271-4C2B-BEC1-BC5EFD1A40FA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1df795ae-2c70-464b-8ca3-4eb6d5c688a6"/>
    <ds:schemaRef ds:uri="63f5bd56-79c6-432a-8457-3215e7a0ead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1566</Words>
  <Characters>9242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Hana Hyrmanová</cp:lastModifiedBy>
  <cp:revision>2</cp:revision>
  <dcterms:created xsi:type="dcterms:W3CDTF">2025-11-28T16:36:00Z</dcterms:created>
  <dcterms:modified xsi:type="dcterms:W3CDTF">2025-11-28T16:36:00Z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